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F3F1" w14:textId="0DD8BADE" w:rsidR="007E051B" w:rsidRPr="00D41226" w:rsidRDefault="00E84F00" w:rsidP="001D4509">
      <w:pPr>
        <w:spacing w:after="0" w:line="240" w:lineRule="auto"/>
        <w:ind w:right="-11"/>
        <w:jc w:val="both"/>
        <w:rPr>
          <w:rFonts w:ascii="Times New Roman" w:hAnsi="Times New Roman" w:cs="Times New Roman"/>
          <w:sz w:val="20"/>
          <w:szCs w:val="20"/>
        </w:rPr>
      </w:pPr>
      <w:r w:rsidRPr="00D41226">
        <w:rPr>
          <w:rFonts w:ascii="Times New Roman" w:hAnsi="Times New Roman" w:cs="Times New Roman"/>
          <w:noProof/>
          <w:sz w:val="20"/>
          <w:szCs w:val="20"/>
          <w:lang w:val="en-GB" w:eastAsia="en-GB"/>
        </w:rPr>
        <mc:AlternateContent>
          <mc:Choice Requires="wps">
            <w:drawing>
              <wp:anchor distT="0" distB="0" distL="114300" distR="114300" simplePos="0" relativeHeight="251659264" behindDoc="0" locked="0" layoutInCell="1" allowOverlap="1" wp14:anchorId="452C79C0" wp14:editId="67666FA0">
                <wp:simplePos x="0" y="0"/>
                <wp:positionH relativeFrom="column">
                  <wp:posOffset>2534975</wp:posOffset>
                </wp:positionH>
                <wp:positionV relativeFrom="paragraph">
                  <wp:posOffset>-99888</wp:posOffset>
                </wp:positionV>
                <wp:extent cx="979200" cy="389503"/>
                <wp:effectExtent l="0" t="0" r="11430" b="10795"/>
                <wp:wrapNone/>
                <wp:docPr id="2" name="Taisnstūris 2"/>
                <wp:cNvGraphicFramePr/>
                <a:graphic xmlns:a="http://schemas.openxmlformats.org/drawingml/2006/main">
                  <a:graphicData uri="http://schemas.microsoft.com/office/word/2010/wordprocessingShape">
                    <wps:wsp>
                      <wps:cNvSpPr/>
                      <wps:spPr>
                        <a:xfrm>
                          <a:off x="0" y="0"/>
                          <a:ext cx="979200" cy="389503"/>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142B8" id="Taisnstūris 2" o:spid="_x0000_s1026" style="position:absolute;margin-left:199.6pt;margin-top:-7.85pt;width:77.1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" fillcolor="#7030a0" strokecolor="#7030a0" strokeweight="1pt"/>
            </w:pict>
          </mc:Fallback>
        </mc:AlternateContent>
      </w:r>
    </w:p>
    <w:p w14:paraId="47F93802" w14:textId="11F9A9AF" w:rsidR="00E84F00" w:rsidRPr="00D41226" w:rsidRDefault="00E84F00" w:rsidP="001D4509">
      <w:pPr>
        <w:spacing w:after="0" w:line="240" w:lineRule="auto"/>
        <w:ind w:right="-11"/>
        <w:jc w:val="both"/>
        <w:rPr>
          <w:rFonts w:ascii="Times New Roman" w:hAnsi="Times New Roman" w:cs="Times New Roman"/>
          <w:sz w:val="20"/>
          <w:szCs w:val="20"/>
        </w:rPr>
      </w:pPr>
    </w:p>
    <w:p w14:paraId="42771BAA" w14:textId="5DFBA11A" w:rsidR="00065ACD" w:rsidRPr="00D41226" w:rsidRDefault="00065ACD" w:rsidP="00065ACD">
      <w:pPr>
        <w:widowControl w:val="0"/>
        <w:shd w:val="clear" w:color="auto" w:fill="FFFFFF"/>
        <w:tabs>
          <w:tab w:val="left" w:pos="3053"/>
        </w:tabs>
        <w:spacing w:after="0" w:line="240" w:lineRule="auto"/>
        <w:jc w:val="right"/>
        <w:rPr>
          <w:rFonts w:ascii="Times New Roman" w:hAnsi="Times New Roman" w:cs="Times New Roman"/>
          <w:color w:val="FF0000"/>
          <w:sz w:val="20"/>
          <w:szCs w:val="20"/>
        </w:rPr>
      </w:pPr>
    </w:p>
    <w:p w14:paraId="6E6D2119" w14:textId="05E799F1" w:rsidR="002C7562" w:rsidRPr="00D41226" w:rsidRDefault="00E84F00" w:rsidP="002C7562">
      <w:pPr>
        <w:jc w:val="center"/>
        <w:rPr>
          <w:rFonts w:ascii="Times New Roman" w:eastAsia="Calibri" w:hAnsi="Times New Roman" w:cs="Times New Roman"/>
          <w:bCs/>
          <w:color w:val="000000" w:themeColor="text1"/>
          <w:sz w:val="20"/>
          <w:szCs w:val="20"/>
        </w:rPr>
      </w:pPr>
      <w:r w:rsidRPr="00D41226">
        <w:rPr>
          <w:noProof/>
          <w:lang w:val="en-GB" w:eastAsia="en-GB"/>
        </w:rPr>
        <w:drawing>
          <wp:inline distT="0" distB="0" distL="0" distR="0" wp14:anchorId="11BED5A2" wp14:editId="1D224D39">
            <wp:extent cx="978010" cy="1200169"/>
            <wp:effectExtent l="0" t="0" r="0" b="0"/>
            <wp:docPr id="1" name="Attēls 1" descr="Valsts izglītības satura cen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sts izglītības satura cent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097" cy="1201503"/>
                    </a:xfrm>
                    <a:prstGeom prst="rect">
                      <a:avLst/>
                    </a:prstGeom>
                    <a:noFill/>
                    <a:ln>
                      <a:noFill/>
                    </a:ln>
                  </pic:spPr>
                </pic:pic>
              </a:graphicData>
            </a:graphic>
          </wp:inline>
        </w:drawing>
      </w:r>
    </w:p>
    <w:p w14:paraId="67AD28D1" w14:textId="53B8EECC" w:rsidR="00EC4DF4" w:rsidRPr="00D41226" w:rsidRDefault="005C1960" w:rsidP="005C1960">
      <w:pPr>
        <w:widowControl w:val="0"/>
        <w:tabs>
          <w:tab w:val="left" w:pos="8001"/>
        </w:tabs>
        <w:spacing w:after="200" w:line="276" w:lineRule="auto"/>
        <w:rPr>
          <w:rFonts w:ascii="Times New Roman" w:eastAsia="Calibri" w:hAnsi="Times New Roman" w:cs="Times New Roman"/>
          <w:sz w:val="24"/>
          <w:szCs w:val="24"/>
        </w:rPr>
      </w:pPr>
      <w:r w:rsidRPr="00D41226">
        <w:rPr>
          <w:rFonts w:ascii="Times New Roman" w:eastAsia="Calibri" w:hAnsi="Times New Roman" w:cs="Times New Roman"/>
          <w:sz w:val="24"/>
          <w:szCs w:val="24"/>
        </w:rPr>
        <w:tab/>
      </w:r>
    </w:p>
    <w:p w14:paraId="78ADFB45" w14:textId="77777777" w:rsidR="005C1960" w:rsidRPr="00D41226" w:rsidRDefault="005C1960" w:rsidP="005C1960">
      <w:pPr>
        <w:widowControl w:val="0"/>
        <w:tabs>
          <w:tab w:val="left" w:pos="8001"/>
        </w:tabs>
        <w:spacing w:after="200" w:line="276" w:lineRule="auto"/>
        <w:rPr>
          <w:rFonts w:ascii="Times New Roman" w:eastAsia="Calibri" w:hAnsi="Times New Roman" w:cs="Times New Roman"/>
          <w:sz w:val="24"/>
          <w:szCs w:val="24"/>
        </w:rPr>
      </w:pPr>
    </w:p>
    <w:p w14:paraId="7903B51C" w14:textId="675A25BB" w:rsidR="002C7562" w:rsidRPr="00D41226" w:rsidRDefault="0027638D" w:rsidP="00EC4DF4">
      <w:pPr>
        <w:widowControl w:val="0"/>
        <w:spacing w:after="0" w:line="240" w:lineRule="auto"/>
        <w:jc w:val="center"/>
        <w:rPr>
          <w:rFonts w:ascii="Verdana" w:eastAsia="Calibri" w:hAnsi="Verdana" w:cs="Times New Roman"/>
          <w:b/>
          <w:bCs/>
          <w:caps/>
          <w:color w:val="7030A0"/>
          <w:sz w:val="48"/>
          <w:szCs w:val="48"/>
        </w:rPr>
      </w:pPr>
      <w:r w:rsidRPr="00D41226">
        <w:rPr>
          <w:rFonts w:ascii="Verdana" w:eastAsia="Calibri" w:hAnsi="Verdana" w:cs="Times New Roman"/>
          <w:b/>
          <w:bCs/>
          <w:caps/>
          <w:color w:val="7030A0"/>
          <w:sz w:val="48"/>
          <w:szCs w:val="48"/>
        </w:rPr>
        <w:t>Būvdarbi</w:t>
      </w:r>
    </w:p>
    <w:p w14:paraId="7F706843" w14:textId="77777777" w:rsidR="00E84F00" w:rsidRPr="00D41226" w:rsidRDefault="00E84F00" w:rsidP="00EC4DF4">
      <w:pPr>
        <w:widowControl w:val="0"/>
        <w:spacing w:after="0" w:line="240" w:lineRule="auto"/>
        <w:jc w:val="center"/>
        <w:rPr>
          <w:rFonts w:ascii="Verdana" w:eastAsia="Calibri" w:hAnsi="Verdana" w:cs="Times New Roman"/>
          <w:b/>
          <w:bCs/>
          <w:color w:val="000000" w:themeColor="text1"/>
          <w:sz w:val="24"/>
          <w:szCs w:val="24"/>
        </w:rPr>
      </w:pPr>
    </w:p>
    <w:p w14:paraId="1E47F58D" w14:textId="77777777" w:rsidR="00EC4DF4" w:rsidRPr="00D41226" w:rsidRDefault="001E7D8D" w:rsidP="00EC4DF4">
      <w:pPr>
        <w:widowControl w:val="0"/>
        <w:spacing w:after="0" w:line="240" w:lineRule="auto"/>
        <w:jc w:val="center"/>
        <w:rPr>
          <w:rFonts w:ascii="Verdana" w:eastAsia="Calibri" w:hAnsi="Verdana" w:cs="Times New Roman"/>
          <w:b/>
          <w:bCs/>
          <w:smallCaps/>
          <w:color w:val="7030A0"/>
          <w:sz w:val="24"/>
          <w:szCs w:val="24"/>
        </w:rPr>
      </w:pPr>
      <w:r w:rsidRPr="00D41226">
        <w:rPr>
          <w:rFonts w:ascii="Verdana" w:eastAsia="Calibri" w:hAnsi="Verdana" w:cs="Times New Roman"/>
          <w:b/>
          <w:bCs/>
          <w:smallCaps/>
          <w:color w:val="7030A0"/>
          <w:sz w:val="24"/>
          <w:szCs w:val="24"/>
        </w:rPr>
        <w:t>Profesionālās izglītības programmas paraugs</w:t>
      </w:r>
    </w:p>
    <w:p w14:paraId="458D8D3D" w14:textId="77777777" w:rsidR="005C1960" w:rsidRPr="00D41226" w:rsidRDefault="005C1960" w:rsidP="00EC4DF4">
      <w:pPr>
        <w:widowControl w:val="0"/>
        <w:spacing w:after="0" w:line="240" w:lineRule="auto"/>
        <w:jc w:val="center"/>
        <w:rPr>
          <w:rFonts w:ascii="Verdana" w:eastAsia="Calibri" w:hAnsi="Verdana" w:cs="Times New Roman"/>
          <w:b/>
          <w:bCs/>
          <w:smallCaps/>
          <w:color w:val="7030A0"/>
          <w:sz w:val="24"/>
          <w:szCs w:val="24"/>
        </w:rPr>
      </w:pPr>
    </w:p>
    <w:p w14:paraId="62702AB6" w14:textId="77777777" w:rsidR="005C1960" w:rsidRPr="00D41226" w:rsidRDefault="005C1960" w:rsidP="00EC4DF4">
      <w:pPr>
        <w:widowControl w:val="0"/>
        <w:spacing w:after="0" w:line="240" w:lineRule="auto"/>
        <w:jc w:val="center"/>
        <w:rPr>
          <w:rFonts w:ascii="Verdana" w:eastAsia="Calibri" w:hAnsi="Verdana" w:cs="Times New Roman"/>
          <w:b/>
          <w:smallCaps/>
          <w:color w:val="7030A0"/>
          <w:sz w:val="24"/>
          <w:szCs w:val="24"/>
        </w:rPr>
      </w:pPr>
    </w:p>
    <w:p w14:paraId="524911CF" w14:textId="77777777" w:rsidR="00E37727" w:rsidRPr="00D41226" w:rsidRDefault="00E37727" w:rsidP="00EC4DF4">
      <w:pPr>
        <w:widowControl w:val="0"/>
        <w:spacing w:after="0" w:line="240" w:lineRule="auto"/>
        <w:jc w:val="center"/>
        <w:rPr>
          <w:rFonts w:ascii="Verdana" w:eastAsia="Calibri" w:hAnsi="Verdana" w:cs="Times New Roman"/>
          <w:b/>
          <w:smallCaps/>
          <w:color w:val="7030A0"/>
          <w:sz w:val="24"/>
          <w:szCs w:val="24"/>
        </w:rPr>
      </w:pPr>
    </w:p>
    <w:p w14:paraId="583D20DE" w14:textId="77777777" w:rsidR="00E37727" w:rsidRPr="00D41226" w:rsidRDefault="00E37727" w:rsidP="00EC4DF4">
      <w:pPr>
        <w:widowControl w:val="0"/>
        <w:spacing w:after="0" w:line="240" w:lineRule="auto"/>
        <w:jc w:val="center"/>
        <w:rPr>
          <w:rFonts w:ascii="Verdana" w:eastAsia="Calibri" w:hAnsi="Verdana" w:cs="Times New Roman"/>
          <w:b/>
          <w:smallCaps/>
          <w:color w:val="7030A0"/>
          <w:sz w:val="24"/>
          <w:szCs w:val="24"/>
        </w:rPr>
      </w:pPr>
    </w:p>
    <w:p w14:paraId="49A3D7CC" w14:textId="77777777" w:rsidR="001E7D8D" w:rsidRPr="00D41226" w:rsidRDefault="001E7D8D" w:rsidP="00EC4DF4">
      <w:pPr>
        <w:widowControl w:val="0"/>
        <w:spacing w:after="0" w:line="240" w:lineRule="auto"/>
        <w:jc w:val="center"/>
        <w:rPr>
          <w:rFonts w:ascii="Verdana" w:eastAsia="Calibri" w:hAnsi="Verdana" w:cs="Times New Roman"/>
          <w:color w:val="7030A0"/>
          <w:sz w:val="24"/>
          <w:szCs w:val="24"/>
        </w:rPr>
      </w:pPr>
    </w:p>
    <w:tbl>
      <w:tblPr>
        <w:tblW w:w="9415" w:type="dxa"/>
        <w:tblInd w:w="108" w:type="dxa"/>
        <w:tblLayout w:type="fixed"/>
        <w:tblCellMar>
          <w:left w:w="85" w:type="dxa"/>
          <w:right w:w="85" w:type="dxa"/>
        </w:tblCellMar>
        <w:tblLook w:val="0000" w:firstRow="0" w:lastRow="0" w:firstColumn="0" w:lastColumn="0" w:noHBand="0" w:noVBand="0"/>
      </w:tblPr>
      <w:tblGrid>
        <w:gridCol w:w="3583"/>
        <w:gridCol w:w="2249"/>
        <w:gridCol w:w="3583"/>
      </w:tblGrid>
      <w:tr w:rsidR="00EC4DF4" w:rsidRPr="00D41226" w14:paraId="283605C7" w14:textId="77777777" w:rsidTr="00BD4ABC">
        <w:tc>
          <w:tcPr>
            <w:tcW w:w="5832" w:type="dxa"/>
            <w:gridSpan w:val="2"/>
          </w:tcPr>
          <w:p w14:paraId="2D9A8214" w14:textId="6C1F6F3A" w:rsidR="00EC4DF4" w:rsidRPr="00D41226" w:rsidRDefault="0027638D" w:rsidP="00EC4DF4">
            <w:pPr>
              <w:widowControl w:val="0"/>
              <w:spacing w:before="120" w:after="120" w:line="240" w:lineRule="auto"/>
              <w:rPr>
                <w:rFonts w:ascii="Verdana" w:eastAsia="Calibri" w:hAnsi="Verdana" w:cs="Times New Roman"/>
                <w:color w:val="7030A0"/>
                <w:sz w:val="24"/>
                <w:szCs w:val="24"/>
              </w:rPr>
            </w:pPr>
            <w:r w:rsidRPr="00D41226">
              <w:rPr>
                <w:rFonts w:ascii="Verdana" w:eastAsia="Calibri" w:hAnsi="Verdana" w:cs="Times New Roman"/>
                <w:b/>
                <w:color w:val="7030A0"/>
                <w:sz w:val="24"/>
                <w:szCs w:val="24"/>
              </w:rPr>
              <w:t>Apdares darbu tehniķi</w:t>
            </w:r>
            <w:r w:rsidR="00100037" w:rsidRPr="00D41226">
              <w:rPr>
                <w:rFonts w:ascii="Verdana" w:eastAsia="Calibri" w:hAnsi="Verdana" w:cs="Times New Roman"/>
                <w:b/>
                <w:color w:val="7030A0"/>
                <w:sz w:val="24"/>
                <w:szCs w:val="24"/>
              </w:rPr>
              <w:t>s</w:t>
            </w:r>
          </w:p>
        </w:tc>
        <w:tc>
          <w:tcPr>
            <w:tcW w:w="3583" w:type="dxa"/>
          </w:tcPr>
          <w:p w14:paraId="1B7D125C" w14:textId="40E90808" w:rsidR="00EC4DF4" w:rsidRPr="00D41226" w:rsidRDefault="00EC4DF4" w:rsidP="0027638D">
            <w:pPr>
              <w:widowControl w:val="0"/>
              <w:spacing w:before="120" w:after="120" w:line="240" w:lineRule="auto"/>
              <w:rPr>
                <w:rFonts w:ascii="Verdana" w:eastAsia="Calibri" w:hAnsi="Verdana" w:cs="Times New Roman"/>
                <w:b/>
                <w:color w:val="7030A0"/>
                <w:sz w:val="24"/>
                <w:szCs w:val="24"/>
              </w:rPr>
            </w:pPr>
            <w:r w:rsidRPr="00D41226">
              <w:rPr>
                <w:rFonts w:ascii="Verdana" w:eastAsiaTheme="majorEastAsia" w:hAnsi="Verdana" w:cs="Times New Roman"/>
                <w:color w:val="7030A0"/>
                <w:sz w:val="24"/>
                <w:szCs w:val="24"/>
              </w:rPr>
              <w:t xml:space="preserve">LKI </w:t>
            </w:r>
            <w:r w:rsidR="00100037" w:rsidRPr="00D41226">
              <w:rPr>
                <w:rFonts w:ascii="Verdana" w:eastAsiaTheme="majorEastAsia" w:hAnsi="Verdana" w:cs="Times New Roman"/>
                <w:color w:val="7030A0"/>
                <w:sz w:val="24"/>
                <w:szCs w:val="24"/>
              </w:rPr>
              <w:t xml:space="preserve">4. </w:t>
            </w:r>
            <w:r w:rsidRPr="00D41226">
              <w:rPr>
                <w:rFonts w:ascii="Verdana" w:eastAsiaTheme="majorEastAsia" w:hAnsi="Verdana" w:cs="Times New Roman"/>
                <w:color w:val="7030A0"/>
                <w:sz w:val="24"/>
                <w:szCs w:val="24"/>
              </w:rPr>
              <w:t>līmenis</w:t>
            </w:r>
          </w:p>
        </w:tc>
      </w:tr>
      <w:tr w:rsidR="00EC4DF4" w:rsidRPr="00D41226" w14:paraId="1AB85B0E" w14:textId="77777777" w:rsidTr="00BD4ABC">
        <w:tc>
          <w:tcPr>
            <w:tcW w:w="5832" w:type="dxa"/>
            <w:gridSpan w:val="2"/>
          </w:tcPr>
          <w:p w14:paraId="3B88592B" w14:textId="19814436" w:rsidR="00EC4DF4" w:rsidRPr="00D41226" w:rsidRDefault="0027638D" w:rsidP="008703E0">
            <w:pPr>
              <w:widowControl w:val="0"/>
              <w:spacing w:before="120" w:after="120" w:line="240" w:lineRule="auto"/>
              <w:rPr>
                <w:rFonts w:ascii="Verdana" w:eastAsia="Calibri" w:hAnsi="Verdana" w:cs="Times New Roman"/>
                <w:color w:val="7030A0"/>
                <w:sz w:val="24"/>
                <w:szCs w:val="24"/>
              </w:rPr>
            </w:pPr>
            <w:r w:rsidRPr="00D41226">
              <w:rPr>
                <w:rFonts w:ascii="Verdana" w:eastAsia="Calibri" w:hAnsi="Verdana" w:cs="Times New Roman"/>
                <w:b/>
                <w:color w:val="7030A0"/>
                <w:sz w:val="24"/>
                <w:szCs w:val="24"/>
              </w:rPr>
              <w:t>Apdares darbu strādnieks</w:t>
            </w:r>
          </w:p>
        </w:tc>
        <w:tc>
          <w:tcPr>
            <w:tcW w:w="3583" w:type="dxa"/>
          </w:tcPr>
          <w:p w14:paraId="78D19119" w14:textId="46E5EE3A" w:rsidR="00EC4DF4" w:rsidRPr="00D41226" w:rsidRDefault="00EC4DF4" w:rsidP="0027638D">
            <w:pPr>
              <w:widowControl w:val="0"/>
              <w:spacing w:before="120" w:after="120" w:line="240" w:lineRule="auto"/>
              <w:rPr>
                <w:rFonts w:ascii="Verdana" w:eastAsia="Calibri" w:hAnsi="Verdana" w:cs="Times New Roman"/>
                <w:b/>
                <w:color w:val="7030A0"/>
                <w:sz w:val="24"/>
                <w:szCs w:val="24"/>
              </w:rPr>
            </w:pPr>
            <w:r w:rsidRPr="00D41226">
              <w:rPr>
                <w:rFonts w:ascii="Verdana" w:eastAsiaTheme="majorEastAsia" w:hAnsi="Verdana" w:cs="Times New Roman"/>
                <w:color w:val="7030A0"/>
                <w:sz w:val="24"/>
                <w:szCs w:val="24"/>
              </w:rPr>
              <w:t xml:space="preserve">LKI </w:t>
            </w:r>
            <w:r w:rsidR="00100037" w:rsidRPr="00D41226">
              <w:rPr>
                <w:rFonts w:ascii="Verdana" w:eastAsiaTheme="majorEastAsia" w:hAnsi="Verdana" w:cs="Times New Roman"/>
                <w:color w:val="7030A0"/>
                <w:sz w:val="24"/>
                <w:szCs w:val="24"/>
              </w:rPr>
              <w:t xml:space="preserve">3. </w:t>
            </w:r>
            <w:r w:rsidRPr="00D41226">
              <w:rPr>
                <w:rFonts w:ascii="Verdana" w:eastAsiaTheme="majorEastAsia" w:hAnsi="Verdana" w:cs="Times New Roman"/>
                <w:color w:val="7030A0"/>
                <w:sz w:val="24"/>
                <w:szCs w:val="24"/>
              </w:rPr>
              <w:t>līmenis</w:t>
            </w:r>
          </w:p>
        </w:tc>
      </w:tr>
      <w:tr w:rsidR="0066578C" w:rsidRPr="00D41226" w14:paraId="1441BC49" w14:textId="77777777" w:rsidTr="00BD4ABC">
        <w:tc>
          <w:tcPr>
            <w:tcW w:w="5832" w:type="dxa"/>
            <w:gridSpan w:val="2"/>
          </w:tcPr>
          <w:p w14:paraId="2D89DC03" w14:textId="39197167" w:rsidR="0066578C" w:rsidRPr="00D41226" w:rsidRDefault="0027638D" w:rsidP="008703E0">
            <w:pPr>
              <w:widowControl w:val="0"/>
              <w:spacing w:before="120" w:after="120" w:line="240" w:lineRule="auto"/>
              <w:rPr>
                <w:rFonts w:ascii="Verdana" w:eastAsia="Calibri" w:hAnsi="Verdana" w:cs="Times New Roman"/>
                <w:b/>
                <w:color w:val="7030A0"/>
                <w:sz w:val="24"/>
                <w:szCs w:val="24"/>
              </w:rPr>
            </w:pPr>
            <w:r w:rsidRPr="00D41226">
              <w:rPr>
                <w:rFonts w:ascii="Verdana" w:eastAsia="Calibri" w:hAnsi="Verdana" w:cs="Times New Roman"/>
                <w:b/>
                <w:color w:val="7030A0"/>
                <w:sz w:val="24"/>
                <w:szCs w:val="24"/>
              </w:rPr>
              <w:t>Būvstrādnieks</w:t>
            </w:r>
          </w:p>
        </w:tc>
        <w:tc>
          <w:tcPr>
            <w:tcW w:w="3583" w:type="dxa"/>
          </w:tcPr>
          <w:p w14:paraId="1CCA3436" w14:textId="7DF1004E" w:rsidR="0066578C" w:rsidRPr="00D41226" w:rsidRDefault="0066578C" w:rsidP="0027638D">
            <w:pPr>
              <w:widowControl w:val="0"/>
              <w:spacing w:before="120" w:after="120" w:line="240" w:lineRule="auto"/>
              <w:rPr>
                <w:rFonts w:ascii="Verdana" w:eastAsiaTheme="majorEastAsia" w:hAnsi="Verdana" w:cs="Times New Roman"/>
                <w:color w:val="7030A0"/>
                <w:sz w:val="24"/>
                <w:szCs w:val="24"/>
              </w:rPr>
            </w:pPr>
            <w:r w:rsidRPr="00D41226">
              <w:rPr>
                <w:rFonts w:ascii="Verdana" w:eastAsiaTheme="majorEastAsia" w:hAnsi="Verdana" w:cs="Times New Roman"/>
                <w:color w:val="7030A0"/>
                <w:sz w:val="24"/>
                <w:szCs w:val="24"/>
              </w:rPr>
              <w:t xml:space="preserve">LKI </w:t>
            </w:r>
            <w:r w:rsidR="00100037" w:rsidRPr="00D41226">
              <w:rPr>
                <w:rFonts w:ascii="Verdana" w:eastAsiaTheme="majorEastAsia" w:hAnsi="Verdana" w:cs="Times New Roman"/>
                <w:color w:val="7030A0"/>
                <w:sz w:val="24"/>
                <w:szCs w:val="24"/>
              </w:rPr>
              <w:t xml:space="preserve">2. </w:t>
            </w:r>
            <w:r w:rsidRPr="00D41226">
              <w:rPr>
                <w:rFonts w:ascii="Verdana" w:eastAsiaTheme="majorEastAsia" w:hAnsi="Verdana" w:cs="Times New Roman"/>
                <w:color w:val="7030A0"/>
                <w:sz w:val="24"/>
                <w:szCs w:val="24"/>
              </w:rPr>
              <w:t>līmenis</w:t>
            </w:r>
          </w:p>
        </w:tc>
      </w:tr>
      <w:tr w:rsidR="0066578C" w:rsidRPr="00D41226" w14:paraId="694BA711" w14:textId="77777777" w:rsidTr="00BD4ABC">
        <w:trPr>
          <w:trHeight w:val="2511"/>
        </w:trPr>
        <w:tc>
          <w:tcPr>
            <w:tcW w:w="5832" w:type="dxa"/>
            <w:gridSpan w:val="2"/>
          </w:tcPr>
          <w:p w14:paraId="066F9DEE" w14:textId="77777777" w:rsidR="0066578C" w:rsidRPr="00D41226" w:rsidRDefault="0066578C" w:rsidP="00EC4DF4">
            <w:pPr>
              <w:widowControl w:val="0"/>
              <w:spacing w:before="120" w:after="120" w:line="240" w:lineRule="auto"/>
              <w:rPr>
                <w:rFonts w:ascii="Times New Roman" w:eastAsia="Calibri" w:hAnsi="Times New Roman" w:cs="Times New Roman"/>
                <w:sz w:val="24"/>
                <w:szCs w:val="24"/>
              </w:rPr>
            </w:pPr>
          </w:p>
          <w:p w14:paraId="560C34EB" w14:textId="77777777" w:rsidR="0027638D" w:rsidRPr="00D41226" w:rsidRDefault="0027638D" w:rsidP="00EC4DF4">
            <w:pPr>
              <w:widowControl w:val="0"/>
              <w:spacing w:before="120" w:after="120" w:line="240" w:lineRule="auto"/>
              <w:rPr>
                <w:rFonts w:ascii="Times New Roman" w:eastAsia="Calibri" w:hAnsi="Times New Roman" w:cs="Times New Roman"/>
                <w:sz w:val="24"/>
                <w:szCs w:val="24"/>
              </w:rPr>
            </w:pPr>
          </w:p>
          <w:p w14:paraId="7DEA2E53" w14:textId="77777777" w:rsidR="0027638D" w:rsidRPr="00D41226" w:rsidRDefault="0027638D" w:rsidP="00EC4DF4">
            <w:pPr>
              <w:widowControl w:val="0"/>
              <w:spacing w:before="120" w:after="120" w:line="240" w:lineRule="auto"/>
              <w:rPr>
                <w:rFonts w:ascii="Times New Roman" w:eastAsia="Calibri" w:hAnsi="Times New Roman" w:cs="Times New Roman"/>
                <w:sz w:val="24"/>
                <w:szCs w:val="24"/>
              </w:rPr>
            </w:pPr>
          </w:p>
          <w:p w14:paraId="76E6F280" w14:textId="77777777" w:rsidR="0027638D" w:rsidRPr="00D41226" w:rsidRDefault="0027638D" w:rsidP="00EC4DF4">
            <w:pPr>
              <w:widowControl w:val="0"/>
              <w:spacing w:before="120" w:after="120" w:line="240" w:lineRule="auto"/>
              <w:rPr>
                <w:rFonts w:ascii="Times New Roman" w:eastAsia="Calibri" w:hAnsi="Times New Roman" w:cs="Times New Roman"/>
                <w:sz w:val="24"/>
                <w:szCs w:val="24"/>
              </w:rPr>
            </w:pPr>
          </w:p>
          <w:p w14:paraId="26A4C366" w14:textId="77777777" w:rsidR="0027638D" w:rsidRPr="00D41226" w:rsidRDefault="0027638D" w:rsidP="00EC4DF4">
            <w:pPr>
              <w:widowControl w:val="0"/>
              <w:spacing w:before="120" w:after="120" w:line="240" w:lineRule="auto"/>
              <w:rPr>
                <w:rFonts w:ascii="Times New Roman" w:eastAsia="Calibri" w:hAnsi="Times New Roman" w:cs="Times New Roman"/>
                <w:sz w:val="24"/>
                <w:szCs w:val="24"/>
              </w:rPr>
            </w:pPr>
          </w:p>
          <w:p w14:paraId="3DB76B78" w14:textId="77777777" w:rsidR="0027638D" w:rsidRPr="00D41226" w:rsidRDefault="0027638D" w:rsidP="00EC4DF4">
            <w:pPr>
              <w:widowControl w:val="0"/>
              <w:spacing w:before="120" w:after="120" w:line="240" w:lineRule="auto"/>
              <w:rPr>
                <w:rFonts w:ascii="Times New Roman" w:eastAsia="Calibri" w:hAnsi="Times New Roman" w:cs="Times New Roman"/>
                <w:sz w:val="24"/>
                <w:szCs w:val="24"/>
              </w:rPr>
            </w:pPr>
          </w:p>
          <w:p w14:paraId="5C1F0ACD" w14:textId="77777777" w:rsidR="0027638D" w:rsidRPr="00D41226" w:rsidRDefault="0027638D" w:rsidP="00EC4DF4">
            <w:pPr>
              <w:widowControl w:val="0"/>
              <w:spacing w:before="120" w:after="120" w:line="240" w:lineRule="auto"/>
              <w:rPr>
                <w:rFonts w:ascii="Times New Roman" w:eastAsia="Calibri" w:hAnsi="Times New Roman" w:cs="Times New Roman"/>
                <w:sz w:val="24"/>
                <w:szCs w:val="24"/>
              </w:rPr>
            </w:pPr>
          </w:p>
          <w:p w14:paraId="4722D4D7" w14:textId="4BD8ED93" w:rsidR="0027638D" w:rsidRPr="00D41226" w:rsidRDefault="0027638D" w:rsidP="00EC4DF4">
            <w:pPr>
              <w:widowControl w:val="0"/>
              <w:spacing w:before="120" w:after="120" w:line="240" w:lineRule="auto"/>
              <w:rPr>
                <w:rFonts w:ascii="Times New Roman" w:eastAsia="Calibri" w:hAnsi="Times New Roman" w:cs="Times New Roman"/>
                <w:sz w:val="24"/>
                <w:szCs w:val="24"/>
              </w:rPr>
            </w:pPr>
          </w:p>
        </w:tc>
        <w:tc>
          <w:tcPr>
            <w:tcW w:w="3583" w:type="dxa"/>
          </w:tcPr>
          <w:p w14:paraId="1E4C1EF0" w14:textId="77777777" w:rsidR="0066578C" w:rsidRPr="00D41226" w:rsidRDefault="0066578C" w:rsidP="00EC4DF4">
            <w:pPr>
              <w:keepNext/>
              <w:keepLines/>
              <w:widowControl w:val="0"/>
              <w:spacing w:before="120" w:after="120" w:line="240" w:lineRule="auto"/>
              <w:outlineLvl w:val="1"/>
              <w:rPr>
                <w:rFonts w:ascii="Times New Roman" w:eastAsiaTheme="majorEastAsia" w:hAnsi="Times New Roman" w:cs="Times New Roman"/>
                <w:b/>
                <w:i/>
                <w:sz w:val="24"/>
                <w:szCs w:val="24"/>
              </w:rPr>
            </w:pPr>
          </w:p>
        </w:tc>
      </w:tr>
      <w:tr w:rsidR="00313643" w:rsidRPr="00D41226" w14:paraId="7BEB8B8B" w14:textId="77777777" w:rsidTr="00BD4ABC">
        <w:tc>
          <w:tcPr>
            <w:tcW w:w="5832" w:type="dxa"/>
            <w:gridSpan w:val="2"/>
          </w:tcPr>
          <w:p w14:paraId="165514C4" w14:textId="77777777" w:rsidR="00313643" w:rsidRPr="00D41226" w:rsidRDefault="00313643" w:rsidP="00313643">
            <w:pPr>
              <w:widowControl w:val="0"/>
              <w:spacing w:after="0" w:line="240" w:lineRule="auto"/>
              <w:rPr>
                <w:rFonts w:ascii="Verdana" w:eastAsia="Calibri" w:hAnsi="Verdana" w:cs="Times New Roman"/>
                <w:b/>
                <w:color w:val="000000" w:themeColor="text1"/>
              </w:rPr>
            </w:pPr>
            <w:r w:rsidRPr="00D41226">
              <w:rPr>
                <w:rFonts w:ascii="Verdana" w:eastAsia="Calibri" w:hAnsi="Verdana" w:cs="Times New Roman"/>
                <w:color w:val="000000" w:themeColor="text1"/>
              </w:rPr>
              <w:t>SASKAŅOTS</w:t>
            </w:r>
          </w:p>
        </w:tc>
        <w:tc>
          <w:tcPr>
            <w:tcW w:w="3583" w:type="dxa"/>
          </w:tcPr>
          <w:p w14:paraId="590A51A8" w14:textId="77777777" w:rsidR="00313643" w:rsidRPr="00D41226" w:rsidRDefault="00313643" w:rsidP="00313643">
            <w:pPr>
              <w:keepNext/>
              <w:keepLines/>
              <w:widowControl w:val="0"/>
              <w:spacing w:after="0" w:line="276" w:lineRule="auto"/>
              <w:outlineLvl w:val="1"/>
              <w:rPr>
                <w:rFonts w:ascii="Times New Roman" w:eastAsiaTheme="majorEastAsia" w:hAnsi="Times New Roman" w:cs="Times New Roman"/>
                <w:b/>
                <w:color w:val="000000" w:themeColor="text1"/>
              </w:rPr>
            </w:pPr>
          </w:p>
        </w:tc>
      </w:tr>
      <w:tr w:rsidR="00313643" w:rsidRPr="00D41226" w14:paraId="3B5276C6" w14:textId="77777777" w:rsidTr="00BD4ABC">
        <w:tc>
          <w:tcPr>
            <w:tcW w:w="5832" w:type="dxa"/>
            <w:gridSpan w:val="2"/>
          </w:tcPr>
          <w:p w14:paraId="16555AD2" w14:textId="77777777" w:rsidR="00313643" w:rsidRPr="00D41226" w:rsidRDefault="00313643" w:rsidP="00313643">
            <w:pPr>
              <w:widowControl w:val="0"/>
              <w:spacing w:after="0" w:line="240" w:lineRule="auto"/>
              <w:rPr>
                <w:rFonts w:ascii="Verdana" w:eastAsia="Calibri" w:hAnsi="Verdana" w:cs="Times New Roman"/>
                <w:b/>
                <w:color w:val="000000" w:themeColor="text1"/>
              </w:rPr>
            </w:pPr>
            <w:r w:rsidRPr="00D41226">
              <w:rPr>
                <w:rFonts w:ascii="Verdana" w:eastAsia="Calibri" w:hAnsi="Verdana" w:cs="Times New Roman"/>
                <w:color w:val="000000" w:themeColor="text1"/>
              </w:rPr>
              <w:t>Izglītības un zinātnes ministrija</w:t>
            </w:r>
          </w:p>
        </w:tc>
        <w:tc>
          <w:tcPr>
            <w:tcW w:w="3583" w:type="dxa"/>
          </w:tcPr>
          <w:p w14:paraId="6389DF90" w14:textId="77777777" w:rsidR="00313643" w:rsidRPr="00D41226" w:rsidRDefault="00313643" w:rsidP="00313643">
            <w:pPr>
              <w:keepNext/>
              <w:keepLines/>
              <w:widowControl w:val="0"/>
              <w:spacing w:after="0" w:line="276" w:lineRule="auto"/>
              <w:outlineLvl w:val="1"/>
              <w:rPr>
                <w:rFonts w:ascii="Times New Roman" w:eastAsiaTheme="majorEastAsia" w:hAnsi="Times New Roman" w:cs="Times New Roman"/>
                <w:color w:val="000000" w:themeColor="text1"/>
              </w:rPr>
            </w:pPr>
          </w:p>
        </w:tc>
      </w:tr>
      <w:tr w:rsidR="002D71C6" w:rsidRPr="00D41226" w14:paraId="75B06891" w14:textId="77777777" w:rsidTr="00BD4ABC">
        <w:trPr>
          <w:gridAfter w:val="2"/>
          <w:wAfter w:w="5832" w:type="dxa"/>
        </w:trPr>
        <w:tc>
          <w:tcPr>
            <w:tcW w:w="3583" w:type="dxa"/>
          </w:tcPr>
          <w:p w14:paraId="44D3354B" w14:textId="77777777" w:rsidR="002D71C6" w:rsidRPr="00D41226" w:rsidRDefault="002D71C6" w:rsidP="00313643">
            <w:pPr>
              <w:keepNext/>
              <w:keepLines/>
              <w:widowControl w:val="0"/>
              <w:spacing w:after="0" w:line="276" w:lineRule="auto"/>
              <w:outlineLvl w:val="1"/>
              <w:rPr>
                <w:rFonts w:ascii="Times New Roman" w:eastAsiaTheme="majorEastAsia" w:hAnsi="Times New Roman" w:cs="Times New Roman"/>
                <w:color w:val="000000" w:themeColor="text1"/>
              </w:rPr>
            </w:pPr>
          </w:p>
        </w:tc>
      </w:tr>
      <w:tr w:rsidR="002D71C6" w:rsidRPr="00D41226" w14:paraId="5F2CD061" w14:textId="77777777" w:rsidTr="00BD4ABC">
        <w:trPr>
          <w:gridAfter w:val="2"/>
          <w:wAfter w:w="5832" w:type="dxa"/>
        </w:trPr>
        <w:tc>
          <w:tcPr>
            <w:tcW w:w="3583" w:type="dxa"/>
          </w:tcPr>
          <w:p w14:paraId="593EF43E" w14:textId="77777777" w:rsidR="002D71C6" w:rsidRPr="00D41226" w:rsidRDefault="002D71C6" w:rsidP="00313643">
            <w:pPr>
              <w:keepNext/>
              <w:keepLines/>
              <w:widowControl w:val="0"/>
              <w:spacing w:after="0" w:line="276" w:lineRule="auto"/>
              <w:outlineLvl w:val="1"/>
              <w:rPr>
                <w:rFonts w:ascii="Times New Roman" w:eastAsiaTheme="majorEastAsia" w:hAnsi="Times New Roman" w:cs="Times New Roman"/>
                <w:color w:val="000000" w:themeColor="text1"/>
              </w:rPr>
            </w:pPr>
          </w:p>
        </w:tc>
      </w:tr>
      <w:tr w:rsidR="002D71C6" w:rsidRPr="00D41226" w14:paraId="1022531E" w14:textId="77777777" w:rsidTr="00BD4ABC">
        <w:trPr>
          <w:gridAfter w:val="2"/>
          <w:wAfter w:w="5832" w:type="dxa"/>
        </w:trPr>
        <w:tc>
          <w:tcPr>
            <w:tcW w:w="3583" w:type="dxa"/>
          </w:tcPr>
          <w:p w14:paraId="05BBC933" w14:textId="77777777" w:rsidR="002D71C6" w:rsidRPr="00D41226" w:rsidRDefault="002D71C6" w:rsidP="00313643">
            <w:pPr>
              <w:keepNext/>
              <w:keepLines/>
              <w:widowControl w:val="0"/>
              <w:spacing w:after="0" w:line="276" w:lineRule="auto"/>
              <w:outlineLvl w:val="1"/>
              <w:rPr>
                <w:rFonts w:ascii="Times New Roman" w:eastAsia="Calibri" w:hAnsi="Times New Roman" w:cs="Times New Roman"/>
                <w:color w:val="000000" w:themeColor="text1"/>
              </w:rPr>
            </w:pPr>
          </w:p>
        </w:tc>
      </w:tr>
    </w:tbl>
    <w:p w14:paraId="6BE9B617" w14:textId="77777777" w:rsidR="00A26AA8" w:rsidRPr="00D41226" w:rsidRDefault="00A26AA8" w:rsidP="00EC4DF4">
      <w:pPr>
        <w:widowControl w:val="0"/>
        <w:spacing w:after="200" w:line="276" w:lineRule="auto"/>
        <w:jc w:val="center"/>
        <w:rPr>
          <w:rFonts w:ascii="Times New Roman" w:eastAsia="Calibri" w:hAnsi="Times New Roman" w:cs="Times New Roman"/>
        </w:rPr>
      </w:pPr>
    </w:p>
    <w:p w14:paraId="6D7E96CE" w14:textId="64D08382" w:rsidR="00A26AA8" w:rsidRPr="00D41226" w:rsidRDefault="00A26AA8" w:rsidP="00EC4DF4">
      <w:pPr>
        <w:widowControl w:val="0"/>
        <w:spacing w:after="200" w:line="276" w:lineRule="auto"/>
        <w:jc w:val="center"/>
        <w:rPr>
          <w:rFonts w:ascii="Times New Roman" w:eastAsia="Calibri" w:hAnsi="Times New Roman" w:cs="Times New Roman"/>
        </w:rPr>
      </w:pPr>
    </w:p>
    <w:p w14:paraId="2C6C4B5B" w14:textId="77777777" w:rsidR="00A26AA8" w:rsidRPr="00D41226" w:rsidRDefault="00A26AA8" w:rsidP="00EC4DF4">
      <w:pPr>
        <w:widowControl w:val="0"/>
        <w:spacing w:after="200" w:line="276" w:lineRule="auto"/>
        <w:jc w:val="center"/>
        <w:rPr>
          <w:rFonts w:ascii="Times New Roman" w:eastAsia="Calibri" w:hAnsi="Times New Roman" w:cs="Times New Roman"/>
        </w:rPr>
      </w:pPr>
    </w:p>
    <w:p w14:paraId="02F7CBD3" w14:textId="77F5D1AC" w:rsidR="005C1960" w:rsidRPr="00D41226" w:rsidRDefault="00100037" w:rsidP="004C05A2">
      <w:pPr>
        <w:widowControl w:val="0"/>
        <w:spacing w:after="200" w:line="276" w:lineRule="auto"/>
        <w:jc w:val="center"/>
        <w:rPr>
          <w:rFonts w:ascii="Verdana" w:eastAsia="Calibri" w:hAnsi="Verdana" w:cs="Times New Roman"/>
          <w:b/>
          <w:color w:val="7030A0"/>
          <w:sz w:val="32"/>
          <w:szCs w:val="32"/>
        </w:rPr>
        <w:sectPr w:rsidR="005C1960" w:rsidRPr="00D41226" w:rsidSect="00345A4F">
          <w:headerReference w:type="default" r:id="rId12"/>
          <w:headerReference w:type="first" r:id="rId13"/>
          <w:footerReference w:type="first" r:id="rId14"/>
          <w:pgSz w:w="11907" w:h="16840" w:code="9"/>
          <w:pgMar w:top="1134" w:right="850" w:bottom="810" w:left="1530" w:header="709" w:footer="709" w:gutter="0"/>
          <w:cols w:space="720"/>
          <w:docGrid w:linePitch="299"/>
        </w:sectPr>
      </w:pPr>
      <w:r w:rsidRPr="00D41226">
        <w:rPr>
          <w:rFonts w:ascii="Verdana" w:eastAsia="Calibri" w:hAnsi="Verdana" w:cs="Times New Roman"/>
          <w:b/>
          <w:color w:val="7030A0"/>
          <w:sz w:val="32"/>
          <w:szCs w:val="32"/>
        </w:rPr>
        <w:t>2</w:t>
      </w:r>
      <w:r w:rsidR="0027638D" w:rsidRPr="00D41226">
        <w:rPr>
          <w:rFonts w:ascii="Verdana" w:eastAsia="Calibri" w:hAnsi="Verdana" w:cs="Times New Roman"/>
          <w:b/>
          <w:color w:val="7030A0"/>
          <w:sz w:val="32"/>
          <w:szCs w:val="32"/>
        </w:rPr>
        <w:t>02</w:t>
      </w:r>
      <w:r w:rsidR="00D01310">
        <w:rPr>
          <w:rFonts w:ascii="Verdana" w:eastAsia="Calibri" w:hAnsi="Verdana" w:cs="Times New Roman"/>
          <w:b/>
          <w:color w:val="7030A0"/>
          <w:sz w:val="32"/>
          <w:szCs w:val="32"/>
        </w:rPr>
        <w:t>3</w:t>
      </w:r>
    </w:p>
    <w:p w14:paraId="3C1563A7" w14:textId="0680FEB0" w:rsidR="00FD20D3" w:rsidRPr="00D41226" w:rsidRDefault="00FD20D3" w:rsidP="00F646A1">
      <w:pPr>
        <w:pStyle w:val="NoSpacing"/>
        <w:spacing w:after="240"/>
        <w:jc w:val="center"/>
        <w:rPr>
          <w:rFonts w:ascii="Verdana" w:hAnsi="Verdana"/>
          <w:b/>
          <w:color w:val="7030A0"/>
          <w:sz w:val="28"/>
          <w:szCs w:val="28"/>
        </w:rPr>
      </w:pPr>
      <w:bookmarkStart w:id="0" w:name="_Toc75542075"/>
      <w:r w:rsidRPr="00D41226">
        <w:rPr>
          <w:rFonts w:ascii="Verdana" w:hAnsi="Verdana"/>
          <w:b/>
          <w:color w:val="7030A0"/>
          <w:sz w:val="28"/>
          <w:szCs w:val="28"/>
        </w:rPr>
        <w:lastRenderedPageBreak/>
        <w:t>Saturs</w:t>
      </w:r>
      <w:bookmarkEnd w:id="0"/>
    </w:p>
    <w:sdt>
      <w:sdtPr>
        <w:rPr>
          <w:b/>
          <w:bCs/>
        </w:rPr>
        <w:id w:val="-468600019"/>
        <w:docPartObj>
          <w:docPartGallery w:val="Table of Contents"/>
          <w:docPartUnique/>
        </w:docPartObj>
      </w:sdtPr>
      <w:sdtEndPr>
        <w:rPr>
          <w:b w:val="0"/>
          <w:bCs w:val="0"/>
        </w:rPr>
      </w:sdtEndPr>
      <w:sdtContent>
        <w:p w14:paraId="6651572C" w14:textId="74B8B211" w:rsidR="009B5BB7" w:rsidRPr="00D41226" w:rsidRDefault="005A4C67">
          <w:pPr>
            <w:pStyle w:val="TOC2"/>
            <w:tabs>
              <w:tab w:val="right" w:leader="dot" w:pos="9517"/>
            </w:tabs>
            <w:rPr>
              <w:rFonts w:eastAsiaTheme="minorEastAsia"/>
              <w:noProof/>
              <w:lang w:val="en-GB" w:eastAsia="en-GB"/>
            </w:rPr>
          </w:pPr>
          <w:r w:rsidRPr="00D41226">
            <w:rPr>
              <w:rFonts w:asciiTheme="majorHAnsi" w:eastAsiaTheme="majorEastAsia" w:hAnsiTheme="majorHAnsi" w:cstheme="majorBidi"/>
              <w:color w:val="2E74B5" w:themeColor="accent1" w:themeShade="BF"/>
              <w:sz w:val="28"/>
              <w:szCs w:val="28"/>
              <w:lang w:eastAsia="lv-LV"/>
            </w:rPr>
            <w:fldChar w:fldCharType="begin"/>
          </w:r>
          <w:r w:rsidRPr="00D41226">
            <w:instrText xml:space="preserve"> TOC \o "1-3" \h \z \u </w:instrText>
          </w:r>
          <w:r w:rsidRPr="00D41226">
            <w:rPr>
              <w:rFonts w:asciiTheme="majorHAnsi" w:eastAsiaTheme="majorEastAsia" w:hAnsiTheme="majorHAnsi" w:cstheme="majorBidi"/>
              <w:color w:val="2E74B5" w:themeColor="accent1" w:themeShade="BF"/>
              <w:sz w:val="28"/>
              <w:szCs w:val="28"/>
              <w:lang w:eastAsia="lv-LV"/>
            </w:rPr>
            <w:fldChar w:fldCharType="separate"/>
          </w:r>
          <w:hyperlink w:anchor="_Toc137821829" w:history="1">
            <w:r w:rsidR="009B5BB7" w:rsidRPr="00D41226">
              <w:rPr>
                <w:rStyle w:val="Hyperlink"/>
                <w:noProof/>
              </w:rPr>
              <w:t>Profesionālās izglītības programmas mērķi</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_Toc137821829 \h </w:instrText>
            </w:r>
            <w:r w:rsidR="009B5BB7" w:rsidRPr="00D41226">
              <w:rPr>
                <w:noProof/>
                <w:webHidden/>
              </w:rPr>
            </w:r>
            <w:r w:rsidR="009B5BB7" w:rsidRPr="00D41226">
              <w:rPr>
                <w:noProof/>
                <w:webHidden/>
              </w:rPr>
              <w:fldChar w:fldCharType="separate"/>
            </w:r>
            <w:r w:rsidR="009B5BB7" w:rsidRPr="00D41226">
              <w:rPr>
                <w:noProof/>
                <w:webHidden/>
              </w:rPr>
              <w:t>4</w:t>
            </w:r>
            <w:r w:rsidR="009B5BB7" w:rsidRPr="00D41226">
              <w:rPr>
                <w:noProof/>
                <w:webHidden/>
              </w:rPr>
              <w:fldChar w:fldCharType="end"/>
            </w:r>
          </w:hyperlink>
        </w:p>
        <w:p w14:paraId="598A26BF" w14:textId="0FA50106" w:rsidR="009B5BB7" w:rsidRPr="00D41226" w:rsidRDefault="00854EB1">
          <w:pPr>
            <w:pStyle w:val="TOC3"/>
            <w:tabs>
              <w:tab w:val="right" w:leader="dot" w:pos="9517"/>
            </w:tabs>
            <w:rPr>
              <w:rFonts w:eastAsiaTheme="minorEastAsia"/>
              <w:noProof/>
              <w:lang w:val="en-GB" w:eastAsia="en-GB"/>
            </w:rPr>
          </w:pPr>
          <w:hyperlink w:anchor="_Toc137821830" w:history="1">
            <w:r w:rsidR="009B5BB7" w:rsidRPr="00D41226">
              <w:rPr>
                <w:rStyle w:val="Hyperlink"/>
                <w:noProof/>
              </w:rPr>
              <w:t>Apdares darbu tehniķis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_Toc137821830 \h </w:instrText>
            </w:r>
            <w:r w:rsidR="009B5BB7" w:rsidRPr="00D41226">
              <w:rPr>
                <w:noProof/>
                <w:webHidden/>
              </w:rPr>
            </w:r>
            <w:r w:rsidR="009B5BB7" w:rsidRPr="00D41226">
              <w:rPr>
                <w:noProof/>
                <w:webHidden/>
              </w:rPr>
              <w:fldChar w:fldCharType="separate"/>
            </w:r>
            <w:r w:rsidR="009B5BB7" w:rsidRPr="00D41226">
              <w:rPr>
                <w:noProof/>
                <w:webHidden/>
              </w:rPr>
              <w:t>4</w:t>
            </w:r>
            <w:r w:rsidR="009B5BB7" w:rsidRPr="00D41226">
              <w:rPr>
                <w:noProof/>
                <w:webHidden/>
              </w:rPr>
              <w:fldChar w:fldCharType="end"/>
            </w:r>
          </w:hyperlink>
        </w:p>
        <w:p w14:paraId="23FD5F94" w14:textId="7AC84F10" w:rsidR="009B5BB7" w:rsidRPr="00D41226" w:rsidRDefault="00854EB1">
          <w:pPr>
            <w:pStyle w:val="TOC3"/>
            <w:tabs>
              <w:tab w:val="right" w:leader="dot" w:pos="9517"/>
            </w:tabs>
            <w:rPr>
              <w:rFonts w:eastAsiaTheme="minorEastAsia"/>
              <w:noProof/>
              <w:lang w:val="en-GB" w:eastAsia="en-GB"/>
            </w:rPr>
          </w:pPr>
          <w:hyperlink w:anchor="_Toc137821831" w:history="1">
            <w:r w:rsidR="009B5BB7" w:rsidRPr="00D41226">
              <w:rPr>
                <w:rStyle w:val="Hyperlink"/>
                <w:noProof/>
              </w:rPr>
              <w:t>Apdares darbu strādnieks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_Toc137821831 \h </w:instrText>
            </w:r>
            <w:r w:rsidR="009B5BB7" w:rsidRPr="00D41226">
              <w:rPr>
                <w:noProof/>
                <w:webHidden/>
              </w:rPr>
            </w:r>
            <w:r w:rsidR="009B5BB7" w:rsidRPr="00D41226">
              <w:rPr>
                <w:noProof/>
                <w:webHidden/>
              </w:rPr>
              <w:fldChar w:fldCharType="separate"/>
            </w:r>
            <w:r w:rsidR="009B5BB7" w:rsidRPr="00D41226">
              <w:rPr>
                <w:noProof/>
                <w:webHidden/>
              </w:rPr>
              <w:t>6</w:t>
            </w:r>
            <w:r w:rsidR="009B5BB7" w:rsidRPr="00D41226">
              <w:rPr>
                <w:noProof/>
                <w:webHidden/>
              </w:rPr>
              <w:fldChar w:fldCharType="end"/>
            </w:r>
          </w:hyperlink>
        </w:p>
        <w:p w14:paraId="4A4883B6" w14:textId="18405E5D" w:rsidR="009B5BB7" w:rsidRPr="00D41226" w:rsidRDefault="00854EB1">
          <w:pPr>
            <w:pStyle w:val="TOC3"/>
            <w:tabs>
              <w:tab w:val="right" w:leader="dot" w:pos="9517"/>
            </w:tabs>
            <w:rPr>
              <w:rFonts w:eastAsiaTheme="minorEastAsia"/>
              <w:noProof/>
              <w:lang w:val="en-GB" w:eastAsia="en-GB"/>
            </w:rPr>
          </w:pPr>
          <w:hyperlink w:anchor="_Toc137821832" w:history="1">
            <w:r w:rsidR="009B5BB7" w:rsidRPr="00D41226">
              <w:rPr>
                <w:rStyle w:val="Hyperlink"/>
                <w:noProof/>
              </w:rPr>
              <w:t>Būvstrādnieks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_Toc137821832 \h </w:instrText>
            </w:r>
            <w:r w:rsidR="009B5BB7" w:rsidRPr="00D41226">
              <w:rPr>
                <w:noProof/>
                <w:webHidden/>
              </w:rPr>
            </w:r>
            <w:r w:rsidR="009B5BB7" w:rsidRPr="00D41226">
              <w:rPr>
                <w:noProof/>
                <w:webHidden/>
              </w:rPr>
              <w:fldChar w:fldCharType="separate"/>
            </w:r>
            <w:r w:rsidR="009B5BB7" w:rsidRPr="00D41226">
              <w:rPr>
                <w:noProof/>
                <w:webHidden/>
              </w:rPr>
              <w:t>8</w:t>
            </w:r>
            <w:r w:rsidR="009B5BB7" w:rsidRPr="00D41226">
              <w:rPr>
                <w:noProof/>
                <w:webHidden/>
              </w:rPr>
              <w:fldChar w:fldCharType="end"/>
            </w:r>
          </w:hyperlink>
        </w:p>
        <w:p w14:paraId="5AF1B9E1" w14:textId="0236BC47" w:rsidR="009B5BB7" w:rsidRPr="00D41226" w:rsidRDefault="00854EB1">
          <w:pPr>
            <w:pStyle w:val="TOC2"/>
            <w:tabs>
              <w:tab w:val="right" w:leader="dot" w:pos="9517"/>
            </w:tabs>
            <w:rPr>
              <w:rFonts w:eastAsiaTheme="minorEastAsia"/>
              <w:noProof/>
              <w:lang w:val="en-GB" w:eastAsia="en-GB"/>
            </w:rPr>
          </w:pPr>
          <w:hyperlink w:anchor="_Toc137821833" w:history="1">
            <w:r w:rsidR="009B5BB7" w:rsidRPr="00D41226">
              <w:rPr>
                <w:rStyle w:val="Hyperlink"/>
                <w:noProof/>
              </w:rPr>
              <w:t>Profesionālās izglītības programmas sasniedzamie mācīšanās rezultāti</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_Toc137821833 \h </w:instrText>
            </w:r>
            <w:r w:rsidR="009B5BB7" w:rsidRPr="00D41226">
              <w:rPr>
                <w:noProof/>
                <w:webHidden/>
              </w:rPr>
            </w:r>
            <w:r w:rsidR="009B5BB7" w:rsidRPr="00D41226">
              <w:rPr>
                <w:noProof/>
                <w:webHidden/>
              </w:rPr>
              <w:fldChar w:fldCharType="separate"/>
            </w:r>
            <w:r w:rsidR="009B5BB7" w:rsidRPr="00D41226">
              <w:rPr>
                <w:noProof/>
                <w:webHidden/>
              </w:rPr>
              <w:t>9</w:t>
            </w:r>
            <w:r w:rsidR="009B5BB7" w:rsidRPr="00D41226">
              <w:rPr>
                <w:noProof/>
                <w:webHidden/>
              </w:rPr>
              <w:fldChar w:fldCharType="end"/>
            </w:r>
          </w:hyperlink>
        </w:p>
        <w:p w14:paraId="0674C1A3" w14:textId="57B4031C" w:rsidR="009B5BB7" w:rsidRPr="00D41226" w:rsidRDefault="00854EB1">
          <w:pPr>
            <w:pStyle w:val="TOC2"/>
            <w:tabs>
              <w:tab w:val="right" w:leader="dot" w:pos="9517"/>
            </w:tabs>
            <w:rPr>
              <w:rFonts w:eastAsiaTheme="minorEastAsia"/>
              <w:noProof/>
              <w:lang w:val="en-GB" w:eastAsia="en-GB"/>
            </w:rPr>
          </w:pPr>
          <w:hyperlink w:anchor="_Toc137821834" w:history="1">
            <w:r w:rsidR="009B5BB7" w:rsidRPr="00D41226">
              <w:rPr>
                <w:rStyle w:val="Hyperlink"/>
                <w:noProof/>
              </w:rPr>
              <w:t>Profesionālās izglītības apguves iespējas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_Toc137821834 \h </w:instrText>
            </w:r>
            <w:r w:rsidR="009B5BB7" w:rsidRPr="00D41226">
              <w:rPr>
                <w:noProof/>
                <w:webHidden/>
              </w:rPr>
            </w:r>
            <w:r w:rsidR="009B5BB7" w:rsidRPr="00D41226">
              <w:rPr>
                <w:noProof/>
                <w:webHidden/>
              </w:rPr>
              <w:fldChar w:fldCharType="separate"/>
            </w:r>
            <w:r w:rsidR="009B5BB7" w:rsidRPr="00D41226">
              <w:rPr>
                <w:noProof/>
                <w:webHidden/>
              </w:rPr>
              <w:t>14</w:t>
            </w:r>
            <w:r w:rsidR="009B5BB7" w:rsidRPr="00D41226">
              <w:rPr>
                <w:noProof/>
                <w:webHidden/>
              </w:rPr>
              <w:fldChar w:fldCharType="end"/>
            </w:r>
          </w:hyperlink>
        </w:p>
        <w:p w14:paraId="483535F9" w14:textId="29BED556" w:rsidR="009B5BB7" w:rsidRPr="00D41226" w:rsidRDefault="00854EB1">
          <w:pPr>
            <w:pStyle w:val="TOC2"/>
            <w:tabs>
              <w:tab w:val="right" w:leader="dot" w:pos="9517"/>
            </w:tabs>
            <w:rPr>
              <w:rFonts w:eastAsiaTheme="minorEastAsia"/>
              <w:noProof/>
              <w:lang w:val="en-GB" w:eastAsia="en-GB"/>
            </w:rPr>
          </w:pPr>
          <w:hyperlink w:anchor="_Toc137821835" w:history="1">
            <w:r w:rsidR="009B5BB7" w:rsidRPr="00D41226">
              <w:rPr>
                <w:rStyle w:val="Hyperlink"/>
                <w:rFonts w:eastAsia="Calibri"/>
                <w:noProof/>
              </w:rPr>
              <w:t>Profesionālās izglītības programmas parauga īstenošanas plānojums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_Toc137821835 \h </w:instrText>
            </w:r>
            <w:r w:rsidR="009B5BB7" w:rsidRPr="00D41226">
              <w:rPr>
                <w:noProof/>
                <w:webHidden/>
              </w:rPr>
            </w:r>
            <w:r w:rsidR="009B5BB7" w:rsidRPr="00D41226">
              <w:rPr>
                <w:noProof/>
                <w:webHidden/>
              </w:rPr>
              <w:fldChar w:fldCharType="separate"/>
            </w:r>
            <w:r w:rsidR="009B5BB7" w:rsidRPr="00D41226">
              <w:rPr>
                <w:noProof/>
                <w:webHidden/>
              </w:rPr>
              <w:t>15</w:t>
            </w:r>
            <w:r w:rsidR="009B5BB7" w:rsidRPr="00D41226">
              <w:rPr>
                <w:noProof/>
                <w:webHidden/>
              </w:rPr>
              <w:fldChar w:fldCharType="end"/>
            </w:r>
          </w:hyperlink>
        </w:p>
        <w:p w14:paraId="3C646E4B" w14:textId="13F532B4" w:rsidR="009B5BB7" w:rsidRPr="00D41226" w:rsidRDefault="00854EB1">
          <w:pPr>
            <w:pStyle w:val="TOC2"/>
            <w:tabs>
              <w:tab w:val="right" w:leader="dot" w:pos="9517"/>
            </w:tabs>
            <w:rPr>
              <w:rFonts w:eastAsiaTheme="minorEastAsia"/>
              <w:noProof/>
              <w:lang w:val="en-GB" w:eastAsia="en-GB"/>
            </w:rPr>
          </w:pPr>
          <w:hyperlink w:anchor="_Toc137821836" w:history="1">
            <w:r w:rsidR="009B5BB7" w:rsidRPr="00D41226">
              <w:rPr>
                <w:rStyle w:val="Hyperlink"/>
                <w:rFonts w:eastAsia="Calibri"/>
                <w:noProof/>
              </w:rPr>
              <w:t>Modulārās profesionālās izglītības programmas parauga moduļu karte</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_Toc137821836 \h </w:instrText>
            </w:r>
            <w:r w:rsidR="009B5BB7" w:rsidRPr="00D41226">
              <w:rPr>
                <w:noProof/>
                <w:webHidden/>
              </w:rPr>
            </w:r>
            <w:r w:rsidR="009B5BB7" w:rsidRPr="00D41226">
              <w:rPr>
                <w:noProof/>
                <w:webHidden/>
              </w:rPr>
              <w:fldChar w:fldCharType="separate"/>
            </w:r>
            <w:r w:rsidR="009B5BB7" w:rsidRPr="00D41226">
              <w:rPr>
                <w:noProof/>
                <w:webHidden/>
              </w:rPr>
              <w:t>16</w:t>
            </w:r>
            <w:r w:rsidR="009B5BB7" w:rsidRPr="00D41226">
              <w:rPr>
                <w:noProof/>
                <w:webHidden/>
              </w:rPr>
              <w:fldChar w:fldCharType="end"/>
            </w:r>
          </w:hyperlink>
        </w:p>
        <w:p w14:paraId="73E80F1B" w14:textId="3F6ED6AD" w:rsidR="009B5BB7" w:rsidRPr="00D41226" w:rsidRDefault="00854EB1">
          <w:pPr>
            <w:pStyle w:val="TOC2"/>
            <w:tabs>
              <w:tab w:val="right" w:leader="dot" w:pos="9517"/>
            </w:tabs>
            <w:rPr>
              <w:rFonts w:eastAsiaTheme="minorEastAsia"/>
              <w:noProof/>
              <w:lang w:val="en-GB" w:eastAsia="en-GB"/>
            </w:rPr>
          </w:pPr>
          <w:hyperlink w:anchor="_Toc137821837" w:history="1">
            <w:r w:rsidR="009B5BB7" w:rsidRPr="00D41226">
              <w:rPr>
                <w:rStyle w:val="Hyperlink"/>
                <w:rFonts w:eastAsia="Calibri"/>
                <w:bCs/>
                <w:noProof/>
              </w:rPr>
              <w:t>Moduļa „</w:t>
            </w:r>
            <w:r w:rsidR="009B5BB7" w:rsidRPr="00D41226">
              <w:rPr>
                <w:rStyle w:val="Hyperlink"/>
                <w:noProof/>
              </w:rPr>
              <w:t>Būvniecības process un būvdarbu veidi</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_Toc137821837 \h </w:instrText>
            </w:r>
            <w:r w:rsidR="009B5BB7" w:rsidRPr="00D41226">
              <w:rPr>
                <w:noProof/>
                <w:webHidden/>
              </w:rPr>
            </w:r>
            <w:r w:rsidR="009B5BB7" w:rsidRPr="00D41226">
              <w:rPr>
                <w:noProof/>
                <w:webHidden/>
              </w:rPr>
              <w:fldChar w:fldCharType="separate"/>
            </w:r>
            <w:r w:rsidR="009B5BB7" w:rsidRPr="00D41226">
              <w:rPr>
                <w:noProof/>
                <w:webHidden/>
              </w:rPr>
              <w:t>17</w:t>
            </w:r>
            <w:r w:rsidR="009B5BB7" w:rsidRPr="00D41226">
              <w:rPr>
                <w:noProof/>
                <w:webHidden/>
              </w:rPr>
              <w:fldChar w:fldCharType="end"/>
            </w:r>
          </w:hyperlink>
        </w:p>
        <w:p w14:paraId="2898732D" w14:textId="0E1FAFB5" w:rsidR="009B5BB7" w:rsidRPr="00D41226" w:rsidRDefault="00854EB1">
          <w:pPr>
            <w:pStyle w:val="TOC2"/>
            <w:tabs>
              <w:tab w:val="right" w:leader="dot" w:pos="9517"/>
            </w:tabs>
            <w:rPr>
              <w:rFonts w:eastAsiaTheme="minorEastAsia"/>
              <w:noProof/>
              <w:lang w:val="en-GB" w:eastAsia="en-GB"/>
            </w:rPr>
          </w:pPr>
          <w:hyperlink w:anchor="_Toc137821838" w:history="1">
            <w:r w:rsidR="009B5BB7" w:rsidRPr="00D41226">
              <w:rPr>
                <w:rStyle w:val="Hyperlink"/>
                <w:rFonts w:eastAsia="Calibri"/>
                <w:bCs/>
                <w:noProof/>
              </w:rPr>
              <w:t>Moduļa „</w:t>
            </w:r>
            <w:r w:rsidR="009B5BB7" w:rsidRPr="00D41226">
              <w:rPr>
                <w:rStyle w:val="Hyperlink"/>
                <w:noProof/>
              </w:rPr>
              <w:t>Būvniecības process un būvdarbu veidi</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_Toc137821838 \h </w:instrText>
            </w:r>
            <w:r w:rsidR="009B5BB7" w:rsidRPr="00D41226">
              <w:rPr>
                <w:noProof/>
                <w:webHidden/>
              </w:rPr>
            </w:r>
            <w:r w:rsidR="009B5BB7" w:rsidRPr="00D41226">
              <w:rPr>
                <w:noProof/>
                <w:webHidden/>
              </w:rPr>
              <w:fldChar w:fldCharType="separate"/>
            </w:r>
            <w:r w:rsidR="009B5BB7" w:rsidRPr="00D41226">
              <w:rPr>
                <w:noProof/>
                <w:webHidden/>
              </w:rPr>
              <w:t>17</w:t>
            </w:r>
            <w:r w:rsidR="009B5BB7" w:rsidRPr="00D41226">
              <w:rPr>
                <w:noProof/>
                <w:webHidden/>
              </w:rPr>
              <w:fldChar w:fldCharType="end"/>
            </w:r>
          </w:hyperlink>
        </w:p>
        <w:p w14:paraId="7B873C44" w14:textId="756F12C4" w:rsidR="009B5BB7" w:rsidRPr="00D41226" w:rsidRDefault="00854EB1">
          <w:pPr>
            <w:pStyle w:val="TOC2"/>
            <w:tabs>
              <w:tab w:val="right" w:leader="dot" w:pos="9517"/>
            </w:tabs>
            <w:rPr>
              <w:rFonts w:eastAsiaTheme="minorEastAsia"/>
              <w:noProof/>
              <w:lang w:val="en-GB" w:eastAsia="en-GB"/>
            </w:rPr>
          </w:pPr>
          <w:hyperlink w:anchor="_Toc137821839" w:history="1">
            <w:r w:rsidR="009B5BB7" w:rsidRPr="00D41226">
              <w:rPr>
                <w:rStyle w:val="Hyperlink"/>
                <w:rFonts w:eastAsia="Calibri"/>
                <w:bCs/>
                <w:noProof/>
              </w:rPr>
              <w:t>Moduļa „</w:t>
            </w:r>
            <w:r w:rsidR="009B5BB7" w:rsidRPr="00D41226">
              <w:rPr>
                <w:rStyle w:val="Hyperlink"/>
                <w:noProof/>
              </w:rPr>
              <w:t>Tehnisko zīmējumu un skiču izstrāde</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_Toc137821839 \h </w:instrText>
            </w:r>
            <w:r w:rsidR="009B5BB7" w:rsidRPr="00D41226">
              <w:rPr>
                <w:noProof/>
                <w:webHidden/>
              </w:rPr>
            </w:r>
            <w:r w:rsidR="009B5BB7" w:rsidRPr="00D41226">
              <w:rPr>
                <w:noProof/>
                <w:webHidden/>
              </w:rPr>
              <w:fldChar w:fldCharType="separate"/>
            </w:r>
            <w:r w:rsidR="009B5BB7" w:rsidRPr="00D41226">
              <w:rPr>
                <w:noProof/>
                <w:webHidden/>
              </w:rPr>
              <w:t>19</w:t>
            </w:r>
            <w:r w:rsidR="009B5BB7" w:rsidRPr="00D41226">
              <w:rPr>
                <w:noProof/>
                <w:webHidden/>
              </w:rPr>
              <w:fldChar w:fldCharType="end"/>
            </w:r>
          </w:hyperlink>
        </w:p>
        <w:p w14:paraId="0E200261" w14:textId="151D2C48" w:rsidR="009B5BB7" w:rsidRPr="00D41226" w:rsidRDefault="00854EB1">
          <w:pPr>
            <w:pStyle w:val="TOC2"/>
            <w:tabs>
              <w:tab w:val="right" w:leader="dot" w:pos="9517"/>
            </w:tabs>
            <w:rPr>
              <w:rFonts w:eastAsiaTheme="minorEastAsia"/>
              <w:noProof/>
              <w:lang w:val="en-GB" w:eastAsia="en-GB"/>
            </w:rPr>
          </w:pPr>
          <w:hyperlink w:anchor="_Toc137821840" w:history="1">
            <w:r w:rsidR="009B5BB7" w:rsidRPr="00D41226">
              <w:rPr>
                <w:rStyle w:val="Hyperlink"/>
                <w:rFonts w:eastAsia="Calibri"/>
                <w:bCs/>
                <w:noProof/>
              </w:rPr>
              <w:t>Moduļa „</w:t>
            </w:r>
            <w:r w:rsidR="009B5BB7" w:rsidRPr="00D41226">
              <w:rPr>
                <w:rStyle w:val="Hyperlink"/>
                <w:noProof/>
              </w:rPr>
              <w:t>Tehnisko zīmējumu un skiču izstrāde</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_Toc137821840 \h </w:instrText>
            </w:r>
            <w:r w:rsidR="009B5BB7" w:rsidRPr="00D41226">
              <w:rPr>
                <w:noProof/>
                <w:webHidden/>
              </w:rPr>
            </w:r>
            <w:r w:rsidR="009B5BB7" w:rsidRPr="00D41226">
              <w:rPr>
                <w:noProof/>
                <w:webHidden/>
              </w:rPr>
              <w:fldChar w:fldCharType="separate"/>
            </w:r>
            <w:r w:rsidR="009B5BB7" w:rsidRPr="00D41226">
              <w:rPr>
                <w:noProof/>
                <w:webHidden/>
              </w:rPr>
              <w:t>19</w:t>
            </w:r>
            <w:r w:rsidR="009B5BB7" w:rsidRPr="00D41226">
              <w:rPr>
                <w:noProof/>
                <w:webHidden/>
              </w:rPr>
              <w:fldChar w:fldCharType="end"/>
            </w:r>
          </w:hyperlink>
        </w:p>
        <w:p w14:paraId="7D07F882" w14:textId="5003CEEE" w:rsidR="009B5BB7" w:rsidRPr="00D41226" w:rsidRDefault="00854EB1">
          <w:pPr>
            <w:pStyle w:val="TOC2"/>
            <w:tabs>
              <w:tab w:val="right" w:leader="dot" w:pos="9517"/>
            </w:tabs>
            <w:rPr>
              <w:rFonts w:eastAsiaTheme="minorEastAsia"/>
              <w:noProof/>
              <w:lang w:val="en-GB" w:eastAsia="en-GB"/>
            </w:rPr>
          </w:pPr>
          <w:hyperlink w:anchor="_Toc137821841" w:history="1">
            <w:r w:rsidR="009B5BB7" w:rsidRPr="00D41226">
              <w:rPr>
                <w:rStyle w:val="Hyperlink"/>
                <w:rFonts w:eastAsia="Calibri"/>
                <w:bCs/>
                <w:noProof/>
              </w:rPr>
              <w:t>Moduļa „</w:t>
            </w:r>
            <w:r w:rsidR="009B5BB7" w:rsidRPr="00D41226">
              <w:rPr>
                <w:rStyle w:val="Hyperlink"/>
                <w:noProof/>
              </w:rPr>
              <w:t>Pagaidu koka konstrukciju izgatavošana</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_Toc137821841 \h </w:instrText>
            </w:r>
            <w:r w:rsidR="009B5BB7" w:rsidRPr="00D41226">
              <w:rPr>
                <w:noProof/>
                <w:webHidden/>
              </w:rPr>
            </w:r>
            <w:r w:rsidR="009B5BB7" w:rsidRPr="00D41226">
              <w:rPr>
                <w:noProof/>
                <w:webHidden/>
              </w:rPr>
              <w:fldChar w:fldCharType="separate"/>
            </w:r>
            <w:r w:rsidR="009B5BB7" w:rsidRPr="00D41226">
              <w:rPr>
                <w:noProof/>
                <w:webHidden/>
              </w:rPr>
              <w:t>21</w:t>
            </w:r>
            <w:r w:rsidR="009B5BB7" w:rsidRPr="00D41226">
              <w:rPr>
                <w:noProof/>
                <w:webHidden/>
              </w:rPr>
              <w:fldChar w:fldCharType="end"/>
            </w:r>
          </w:hyperlink>
        </w:p>
        <w:p w14:paraId="35D5990D" w14:textId="296D038D" w:rsidR="009B5BB7" w:rsidRPr="00D41226" w:rsidRDefault="00854EB1">
          <w:pPr>
            <w:pStyle w:val="TOC2"/>
            <w:tabs>
              <w:tab w:val="right" w:leader="dot" w:pos="9517"/>
            </w:tabs>
            <w:rPr>
              <w:rFonts w:eastAsiaTheme="minorEastAsia"/>
              <w:noProof/>
              <w:lang w:val="en-GB" w:eastAsia="en-GB"/>
            </w:rPr>
          </w:pPr>
          <w:hyperlink w:anchor="_Toc137821842" w:history="1">
            <w:r w:rsidR="009B5BB7" w:rsidRPr="00D41226">
              <w:rPr>
                <w:rStyle w:val="Hyperlink"/>
                <w:rFonts w:eastAsia="Calibri"/>
                <w:bCs/>
                <w:noProof/>
              </w:rPr>
              <w:t>Moduļa „</w:t>
            </w:r>
            <w:r w:rsidR="009B5BB7" w:rsidRPr="00D41226">
              <w:rPr>
                <w:rStyle w:val="Hyperlink"/>
                <w:noProof/>
              </w:rPr>
              <w:t>Pagaidu koka konstrukciju izgatavošana</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_Toc137821842 \h </w:instrText>
            </w:r>
            <w:r w:rsidR="009B5BB7" w:rsidRPr="00D41226">
              <w:rPr>
                <w:noProof/>
                <w:webHidden/>
              </w:rPr>
            </w:r>
            <w:r w:rsidR="009B5BB7" w:rsidRPr="00D41226">
              <w:rPr>
                <w:noProof/>
                <w:webHidden/>
              </w:rPr>
              <w:fldChar w:fldCharType="separate"/>
            </w:r>
            <w:r w:rsidR="009B5BB7" w:rsidRPr="00D41226">
              <w:rPr>
                <w:noProof/>
                <w:webHidden/>
              </w:rPr>
              <w:t>21</w:t>
            </w:r>
            <w:r w:rsidR="009B5BB7" w:rsidRPr="00D41226">
              <w:rPr>
                <w:noProof/>
                <w:webHidden/>
              </w:rPr>
              <w:fldChar w:fldCharType="end"/>
            </w:r>
          </w:hyperlink>
        </w:p>
        <w:p w14:paraId="5E5D4B15" w14:textId="5BE26C13" w:rsidR="009B5BB7" w:rsidRPr="00D41226" w:rsidRDefault="00854EB1">
          <w:pPr>
            <w:pStyle w:val="TOC2"/>
            <w:tabs>
              <w:tab w:val="right" w:leader="dot" w:pos="9517"/>
            </w:tabs>
            <w:rPr>
              <w:rFonts w:eastAsiaTheme="minorEastAsia"/>
              <w:noProof/>
              <w:lang w:val="en-GB" w:eastAsia="en-GB"/>
            </w:rPr>
          </w:pPr>
          <w:hyperlink w:anchor="_Toc137821843" w:history="1">
            <w:r w:rsidR="009B5BB7" w:rsidRPr="00D41226">
              <w:rPr>
                <w:rStyle w:val="Hyperlink"/>
                <w:rFonts w:eastAsia="Calibri"/>
                <w:bCs/>
                <w:noProof/>
              </w:rPr>
              <w:t>Moduļa „</w:t>
            </w:r>
            <w:r w:rsidR="009B5BB7" w:rsidRPr="00D41226">
              <w:rPr>
                <w:rStyle w:val="Hyperlink"/>
                <w:noProof/>
              </w:rPr>
              <w:t>Ģeodēzisko darbu izpilde</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_Toc137821843 \h </w:instrText>
            </w:r>
            <w:r w:rsidR="009B5BB7" w:rsidRPr="00D41226">
              <w:rPr>
                <w:noProof/>
                <w:webHidden/>
              </w:rPr>
            </w:r>
            <w:r w:rsidR="009B5BB7" w:rsidRPr="00D41226">
              <w:rPr>
                <w:noProof/>
                <w:webHidden/>
              </w:rPr>
              <w:fldChar w:fldCharType="separate"/>
            </w:r>
            <w:r w:rsidR="009B5BB7" w:rsidRPr="00D41226">
              <w:rPr>
                <w:noProof/>
                <w:webHidden/>
              </w:rPr>
              <w:t>23</w:t>
            </w:r>
            <w:r w:rsidR="009B5BB7" w:rsidRPr="00D41226">
              <w:rPr>
                <w:noProof/>
                <w:webHidden/>
              </w:rPr>
              <w:fldChar w:fldCharType="end"/>
            </w:r>
          </w:hyperlink>
        </w:p>
        <w:p w14:paraId="3C1649C8" w14:textId="6CE5CBB3" w:rsidR="009B5BB7" w:rsidRPr="00D41226" w:rsidRDefault="00854EB1">
          <w:pPr>
            <w:pStyle w:val="TOC2"/>
            <w:tabs>
              <w:tab w:val="right" w:leader="dot" w:pos="9517"/>
            </w:tabs>
            <w:rPr>
              <w:rFonts w:eastAsiaTheme="minorEastAsia"/>
              <w:noProof/>
              <w:lang w:val="en-GB" w:eastAsia="en-GB"/>
            </w:rPr>
          </w:pPr>
          <w:hyperlink w:anchor="_Toc137821844" w:history="1">
            <w:r w:rsidR="009B5BB7" w:rsidRPr="00D41226">
              <w:rPr>
                <w:rStyle w:val="Hyperlink"/>
                <w:rFonts w:eastAsia="Calibri"/>
                <w:bCs/>
                <w:noProof/>
              </w:rPr>
              <w:t>Moduļa „</w:t>
            </w:r>
            <w:r w:rsidR="009B5BB7" w:rsidRPr="00D41226">
              <w:rPr>
                <w:rStyle w:val="Hyperlink"/>
                <w:noProof/>
              </w:rPr>
              <w:t>Ģeodēzisko darbu izpilde</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_Toc137821844 \h </w:instrText>
            </w:r>
            <w:r w:rsidR="009B5BB7" w:rsidRPr="00D41226">
              <w:rPr>
                <w:noProof/>
                <w:webHidden/>
              </w:rPr>
            </w:r>
            <w:r w:rsidR="009B5BB7" w:rsidRPr="00D41226">
              <w:rPr>
                <w:noProof/>
                <w:webHidden/>
              </w:rPr>
              <w:fldChar w:fldCharType="separate"/>
            </w:r>
            <w:r w:rsidR="009B5BB7" w:rsidRPr="00D41226">
              <w:rPr>
                <w:noProof/>
                <w:webHidden/>
              </w:rPr>
              <w:t>23</w:t>
            </w:r>
            <w:r w:rsidR="009B5BB7" w:rsidRPr="00D41226">
              <w:rPr>
                <w:noProof/>
                <w:webHidden/>
              </w:rPr>
              <w:fldChar w:fldCharType="end"/>
            </w:r>
          </w:hyperlink>
        </w:p>
        <w:p w14:paraId="3E195FBD" w14:textId="43FF5D3F" w:rsidR="009B5BB7" w:rsidRPr="00D41226" w:rsidRDefault="00854EB1">
          <w:pPr>
            <w:pStyle w:val="TOC2"/>
            <w:tabs>
              <w:tab w:val="right" w:leader="dot" w:pos="9517"/>
            </w:tabs>
            <w:rPr>
              <w:rFonts w:eastAsiaTheme="minorEastAsia"/>
              <w:noProof/>
              <w:lang w:val="en-GB" w:eastAsia="en-GB"/>
            </w:rPr>
          </w:pPr>
          <w:hyperlink w:anchor="_Toc137821845" w:history="1">
            <w:r w:rsidR="009B5BB7" w:rsidRPr="00D41226">
              <w:rPr>
                <w:rStyle w:val="Hyperlink"/>
                <w:rFonts w:eastAsia="Calibri"/>
                <w:bCs/>
                <w:noProof/>
              </w:rPr>
              <w:t>Moduļa „</w:t>
            </w:r>
            <w:r w:rsidR="009B5BB7" w:rsidRPr="00D41226">
              <w:rPr>
                <w:rStyle w:val="Hyperlink"/>
                <w:noProof/>
              </w:rPr>
              <w:t>Būvstrādnieka prakse</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_Toc137821845 \h </w:instrText>
            </w:r>
            <w:r w:rsidR="009B5BB7" w:rsidRPr="00D41226">
              <w:rPr>
                <w:noProof/>
                <w:webHidden/>
              </w:rPr>
            </w:r>
            <w:r w:rsidR="009B5BB7" w:rsidRPr="00D41226">
              <w:rPr>
                <w:noProof/>
                <w:webHidden/>
              </w:rPr>
              <w:fldChar w:fldCharType="separate"/>
            </w:r>
            <w:r w:rsidR="009B5BB7" w:rsidRPr="00D41226">
              <w:rPr>
                <w:noProof/>
                <w:webHidden/>
              </w:rPr>
              <w:t>25</w:t>
            </w:r>
            <w:r w:rsidR="009B5BB7" w:rsidRPr="00D41226">
              <w:rPr>
                <w:noProof/>
                <w:webHidden/>
              </w:rPr>
              <w:fldChar w:fldCharType="end"/>
            </w:r>
          </w:hyperlink>
        </w:p>
        <w:p w14:paraId="6E7AA695" w14:textId="026B98CB" w:rsidR="009B5BB7" w:rsidRPr="00D41226" w:rsidRDefault="00854EB1">
          <w:pPr>
            <w:pStyle w:val="TOC2"/>
            <w:tabs>
              <w:tab w:val="right" w:leader="dot" w:pos="9517"/>
            </w:tabs>
            <w:rPr>
              <w:rFonts w:eastAsiaTheme="minorEastAsia"/>
              <w:noProof/>
              <w:lang w:val="en-GB" w:eastAsia="en-GB"/>
            </w:rPr>
          </w:pPr>
          <w:hyperlink w:anchor="_Toc137821846" w:history="1">
            <w:r w:rsidR="009B5BB7" w:rsidRPr="00D41226">
              <w:rPr>
                <w:rStyle w:val="Hyperlink"/>
                <w:rFonts w:eastAsia="Calibri"/>
                <w:bCs/>
                <w:noProof/>
              </w:rPr>
              <w:t>Moduļa „</w:t>
            </w:r>
            <w:r w:rsidR="009B5BB7" w:rsidRPr="00D41226">
              <w:rPr>
                <w:rStyle w:val="Hyperlink"/>
                <w:noProof/>
              </w:rPr>
              <w:t xml:space="preserve"> Būvstrādnieka prakse</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_Toc137821846 \h </w:instrText>
            </w:r>
            <w:r w:rsidR="009B5BB7" w:rsidRPr="00D41226">
              <w:rPr>
                <w:noProof/>
                <w:webHidden/>
              </w:rPr>
            </w:r>
            <w:r w:rsidR="009B5BB7" w:rsidRPr="00D41226">
              <w:rPr>
                <w:noProof/>
                <w:webHidden/>
              </w:rPr>
              <w:fldChar w:fldCharType="separate"/>
            </w:r>
            <w:r w:rsidR="009B5BB7" w:rsidRPr="00D41226">
              <w:rPr>
                <w:noProof/>
                <w:webHidden/>
              </w:rPr>
              <w:t>25</w:t>
            </w:r>
            <w:r w:rsidR="009B5BB7" w:rsidRPr="00D41226">
              <w:rPr>
                <w:noProof/>
                <w:webHidden/>
              </w:rPr>
              <w:fldChar w:fldCharType="end"/>
            </w:r>
          </w:hyperlink>
        </w:p>
        <w:p w14:paraId="7255828F" w14:textId="69E1B12C" w:rsidR="009B5BB7" w:rsidRPr="00D41226" w:rsidRDefault="00854EB1">
          <w:pPr>
            <w:pStyle w:val="TOC2"/>
            <w:tabs>
              <w:tab w:val="right" w:leader="dot" w:pos="9517"/>
            </w:tabs>
            <w:rPr>
              <w:rFonts w:eastAsiaTheme="minorEastAsia"/>
              <w:noProof/>
              <w:lang w:val="en-GB" w:eastAsia="en-GB"/>
            </w:rPr>
          </w:pPr>
          <w:hyperlink w:anchor="_Toc137821847" w:history="1">
            <w:r w:rsidR="009B5BB7" w:rsidRPr="00D41226">
              <w:rPr>
                <w:rStyle w:val="Hyperlink"/>
                <w:rFonts w:eastAsia="Calibri"/>
                <w:noProof/>
              </w:rPr>
              <w:t>Moduļa „</w:t>
            </w:r>
            <w:r w:rsidR="009B5BB7" w:rsidRPr="00D41226">
              <w:rPr>
                <w:rStyle w:val="Hyperlink"/>
                <w:noProof/>
              </w:rPr>
              <w:t>Apmešana</w:t>
            </w:r>
            <w:r w:rsidR="009B5BB7" w:rsidRPr="00D41226">
              <w:rPr>
                <w:rStyle w:val="Hyperlink"/>
                <w:rFonts w:eastAsia="Calibri"/>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_Toc137821847 \h </w:instrText>
            </w:r>
            <w:r w:rsidR="009B5BB7" w:rsidRPr="00D41226">
              <w:rPr>
                <w:noProof/>
                <w:webHidden/>
              </w:rPr>
            </w:r>
            <w:r w:rsidR="009B5BB7" w:rsidRPr="00D41226">
              <w:rPr>
                <w:noProof/>
                <w:webHidden/>
              </w:rPr>
              <w:fldChar w:fldCharType="separate"/>
            </w:r>
            <w:r w:rsidR="009B5BB7" w:rsidRPr="00D41226">
              <w:rPr>
                <w:noProof/>
                <w:webHidden/>
              </w:rPr>
              <w:t>27</w:t>
            </w:r>
            <w:r w:rsidR="009B5BB7" w:rsidRPr="00D41226">
              <w:rPr>
                <w:noProof/>
                <w:webHidden/>
              </w:rPr>
              <w:fldChar w:fldCharType="end"/>
            </w:r>
          </w:hyperlink>
        </w:p>
        <w:p w14:paraId="557E9F75" w14:textId="2521EE40" w:rsidR="009B5BB7" w:rsidRPr="00D41226" w:rsidRDefault="00854EB1">
          <w:pPr>
            <w:pStyle w:val="TOC2"/>
            <w:tabs>
              <w:tab w:val="right" w:leader="dot" w:pos="9517"/>
            </w:tabs>
            <w:rPr>
              <w:rFonts w:eastAsiaTheme="minorEastAsia"/>
              <w:noProof/>
              <w:lang w:val="en-GB" w:eastAsia="en-GB"/>
            </w:rPr>
          </w:pPr>
          <w:hyperlink w:anchor="_Toc137821848" w:history="1">
            <w:r w:rsidR="009B5BB7" w:rsidRPr="00D41226">
              <w:rPr>
                <w:rStyle w:val="Hyperlink"/>
                <w:rFonts w:eastAsia="Calibri"/>
                <w:noProof/>
              </w:rPr>
              <w:t>Moduļa „</w:t>
            </w:r>
            <w:r w:rsidR="009B5BB7" w:rsidRPr="00D41226">
              <w:rPr>
                <w:rStyle w:val="Hyperlink"/>
                <w:noProof/>
              </w:rPr>
              <w:t>Apmešana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_Toc137821848 \h </w:instrText>
            </w:r>
            <w:r w:rsidR="009B5BB7" w:rsidRPr="00D41226">
              <w:rPr>
                <w:noProof/>
                <w:webHidden/>
              </w:rPr>
            </w:r>
            <w:r w:rsidR="009B5BB7" w:rsidRPr="00D41226">
              <w:rPr>
                <w:noProof/>
                <w:webHidden/>
              </w:rPr>
              <w:fldChar w:fldCharType="separate"/>
            </w:r>
            <w:r w:rsidR="009B5BB7" w:rsidRPr="00D41226">
              <w:rPr>
                <w:noProof/>
                <w:webHidden/>
              </w:rPr>
              <w:t>28</w:t>
            </w:r>
            <w:r w:rsidR="009B5BB7" w:rsidRPr="00D41226">
              <w:rPr>
                <w:noProof/>
                <w:webHidden/>
              </w:rPr>
              <w:fldChar w:fldCharType="end"/>
            </w:r>
          </w:hyperlink>
        </w:p>
        <w:p w14:paraId="75B840EA" w14:textId="75B17E85" w:rsidR="009B5BB7" w:rsidRPr="00D41226" w:rsidRDefault="00854EB1">
          <w:pPr>
            <w:pStyle w:val="TOC2"/>
            <w:tabs>
              <w:tab w:val="right" w:leader="dot" w:pos="9517"/>
            </w:tabs>
            <w:rPr>
              <w:rFonts w:eastAsiaTheme="minorEastAsia"/>
              <w:noProof/>
              <w:lang w:val="en-GB" w:eastAsia="en-GB"/>
            </w:rPr>
          </w:pPr>
          <w:hyperlink w:anchor="_Toc137821849" w:history="1">
            <w:r w:rsidR="009B5BB7" w:rsidRPr="00D41226">
              <w:rPr>
                <w:rStyle w:val="Hyperlink"/>
                <w:rFonts w:eastAsia="Calibri"/>
                <w:bCs/>
                <w:noProof/>
              </w:rPr>
              <w:t>Moduļa „</w:t>
            </w:r>
            <w:r w:rsidR="009B5BB7" w:rsidRPr="00D41226">
              <w:rPr>
                <w:rStyle w:val="Hyperlink"/>
                <w:noProof/>
              </w:rPr>
              <w:t>Sausā apmetuma izveidošana</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_Toc137821849 \h </w:instrText>
            </w:r>
            <w:r w:rsidR="009B5BB7" w:rsidRPr="00D41226">
              <w:rPr>
                <w:noProof/>
                <w:webHidden/>
              </w:rPr>
            </w:r>
            <w:r w:rsidR="009B5BB7" w:rsidRPr="00D41226">
              <w:rPr>
                <w:noProof/>
                <w:webHidden/>
              </w:rPr>
              <w:fldChar w:fldCharType="separate"/>
            </w:r>
            <w:r w:rsidR="009B5BB7" w:rsidRPr="00D41226">
              <w:rPr>
                <w:noProof/>
                <w:webHidden/>
              </w:rPr>
              <w:t>34</w:t>
            </w:r>
            <w:r w:rsidR="009B5BB7" w:rsidRPr="00D41226">
              <w:rPr>
                <w:noProof/>
                <w:webHidden/>
              </w:rPr>
              <w:fldChar w:fldCharType="end"/>
            </w:r>
          </w:hyperlink>
        </w:p>
        <w:p w14:paraId="389F430D" w14:textId="2F050F83" w:rsidR="009B5BB7" w:rsidRPr="00D41226" w:rsidRDefault="00854EB1">
          <w:pPr>
            <w:pStyle w:val="TOC2"/>
            <w:tabs>
              <w:tab w:val="right" w:leader="dot" w:pos="9517"/>
            </w:tabs>
            <w:rPr>
              <w:rFonts w:eastAsiaTheme="minorEastAsia"/>
              <w:noProof/>
              <w:lang w:val="en-GB" w:eastAsia="en-GB"/>
            </w:rPr>
          </w:pPr>
          <w:hyperlink w:anchor="_Toc137821850" w:history="1">
            <w:r w:rsidR="009B5BB7" w:rsidRPr="00D41226">
              <w:rPr>
                <w:rStyle w:val="Hyperlink"/>
                <w:rFonts w:eastAsia="Calibri"/>
                <w:noProof/>
              </w:rPr>
              <w:t>Moduļa „</w:t>
            </w:r>
            <w:r w:rsidR="009B5BB7" w:rsidRPr="00D41226">
              <w:rPr>
                <w:rStyle w:val="Hyperlink"/>
                <w:noProof/>
              </w:rPr>
              <w:t>Grīdu ieklāšana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_Toc137821850 \h </w:instrText>
            </w:r>
            <w:r w:rsidR="009B5BB7" w:rsidRPr="00D41226">
              <w:rPr>
                <w:noProof/>
                <w:webHidden/>
              </w:rPr>
            </w:r>
            <w:r w:rsidR="009B5BB7" w:rsidRPr="00D41226">
              <w:rPr>
                <w:noProof/>
                <w:webHidden/>
              </w:rPr>
              <w:fldChar w:fldCharType="separate"/>
            </w:r>
            <w:r w:rsidR="009B5BB7" w:rsidRPr="00D41226">
              <w:rPr>
                <w:noProof/>
                <w:webHidden/>
              </w:rPr>
              <w:t>38</w:t>
            </w:r>
            <w:r w:rsidR="009B5BB7" w:rsidRPr="00D41226">
              <w:rPr>
                <w:noProof/>
                <w:webHidden/>
              </w:rPr>
              <w:fldChar w:fldCharType="end"/>
            </w:r>
          </w:hyperlink>
        </w:p>
        <w:p w14:paraId="50DC0EE1" w14:textId="39A0B54E" w:rsidR="009B5BB7" w:rsidRPr="00D41226" w:rsidRDefault="00854EB1">
          <w:pPr>
            <w:pStyle w:val="TOC2"/>
            <w:tabs>
              <w:tab w:val="right" w:leader="dot" w:pos="9517"/>
            </w:tabs>
            <w:rPr>
              <w:rFonts w:eastAsiaTheme="minorEastAsia"/>
              <w:noProof/>
              <w:lang w:val="en-GB" w:eastAsia="en-GB"/>
            </w:rPr>
          </w:pPr>
          <w:hyperlink w:anchor="_Toc137821851" w:history="1">
            <w:r w:rsidR="009B5BB7" w:rsidRPr="00D41226">
              <w:rPr>
                <w:rStyle w:val="Hyperlink"/>
                <w:rFonts w:eastAsia="Calibri"/>
                <w:noProof/>
              </w:rPr>
              <w:t>Moduļa „</w:t>
            </w:r>
            <w:r w:rsidR="009B5BB7" w:rsidRPr="00D41226">
              <w:rPr>
                <w:rStyle w:val="Hyperlink"/>
                <w:noProof/>
              </w:rPr>
              <w:t>Flīzēšana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_Toc137821851 \h </w:instrText>
            </w:r>
            <w:r w:rsidR="009B5BB7" w:rsidRPr="00D41226">
              <w:rPr>
                <w:noProof/>
                <w:webHidden/>
              </w:rPr>
            </w:r>
            <w:r w:rsidR="009B5BB7" w:rsidRPr="00D41226">
              <w:rPr>
                <w:noProof/>
                <w:webHidden/>
              </w:rPr>
              <w:fldChar w:fldCharType="separate"/>
            </w:r>
            <w:r w:rsidR="009B5BB7" w:rsidRPr="00D41226">
              <w:rPr>
                <w:noProof/>
                <w:webHidden/>
              </w:rPr>
              <w:t>43</w:t>
            </w:r>
            <w:r w:rsidR="009B5BB7" w:rsidRPr="00D41226">
              <w:rPr>
                <w:noProof/>
                <w:webHidden/>
              </w:rPr>
              <w:fldChar w:fldCharType="end"/>
            </w:r>
          </w:hyperlink>
        </w:p>
        <w:p w14:paraId="2533C0AE" w14:textId="5451F28F" w:rsidR="009B5BB7" w:rsidRPr="00D41226" w:rsidRDefault="00854EB1">
          <w:pPr>
            <w:pStyle w:val="TOC2"/>
            <w:tabs>
              <w:tab w:val="right" w:leader="dot" w:pos="9517"/>
            </w:tabs>
            <w:rPr>
              <w:rFonts w:eastAsiaTheme="minorEastAsia"/>
              <w:noProof/>
              <w:lang w:val="en-GB" w:eastAsia="en-GB"/>
            </w:rPr>
          </w:pPr>
          <w:hyperlink w:anchor="_Toc137821852" w:history="1">
            <w:r w:rsidR="009B5BB7" w:rsidRPr="00D41226">
              <w:rPr>
                <w:rStyle w:val="Hyperlink"/>
                <w:noProof/>
              </w:rPr>
              <w:t>Moduļa „Krāsošana”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_Toc137821852 \h </w:instrText>
            </w:r>
            <w:r w:rsidR="009B5BB7" w:rsidRPr="00D41226">
              <w:rPr>
                <w:noProof/>
                <w:webHidden/>
              </w:rPr>
            </w:r>
            <w:r w:rsidR="009B5BB7" w:rsidRPr="00D41226">
              <w:rPr>
                <w:noProof/>
                <w:webHidden/>
              </w:rPr>
              <w:fldChar w:fldCharType="separate"/>
            </w:r>
            <w:r w:rsidR="009B5BB7" w:rsidRPr="00D41226">
              <w:rPr>
                <w:noProof/>
                <w:webHidden/>
              </w:rPr>
              <w:t>47</w:t>
            </w:r>
            <w:r w:rsidR="009B5BB7" w:rsidRPr="00D41226">
              <w:rPr>
                <w:noProof/>
                <w:webHidden/>
              </w:rPr>
              <w:fldChar w:fldCharType="end"/>
            </w:r>
          </w:hyperlink>
        </w:p>
        <w:p w14:paraId="4D739F1D" w14:textId="3ADF9913" w:rsidR="009B5BB7" w:rsidRPr="00D41226" w:rsidRDefault="00854EB1">
          <w:pPr>
            <w:pStyle w:val="TOC2"/>
            <w:tabs>
              <w:tab w:val="right" w:leader="dot" w:pos="9517"/>
            </w:tabs>
            <w:rPr>
              <w:rFonts w:eastAsiaTheme="minorEastAsia"/>
              <w:noProof/>
              <w:lang w:val="en-GB" w:eastAsia="en-GB"/>
            </w:rPr>
          </w:pPr>
          <w:hyperlink w:anchor="_Toc137821853" w:history="1">
            <w:r w:rsidR="009B5BB7" w:rsidRPr="00D41226">
              <w:rPr>
                <w:rStyle w:val="Hyperlink"/>
                <w:rFonts w:eastAsia="Calibri"/>
                <w:noProof/>
              </w:rPr>
              <w:t>Moduļa „</w:t>
            </w:r>
            <w:r w:rsidR="009B5BB7" w:rsidRPr="00D41226">
              <w:rPr>
                <w:rStyle w:val="Hyperlink"/>
                <w:noProof/>
              </w:rPr>
              <w:t>Tapešu līmēšana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_Toc137821853 \h </w:instrText>
            </w:r>
            <w:r w:rsidR="009B5BB7" w:rsidRPr="00D41226">
              <w:rPr>
                <w:noProof/>
                <w:webHidden/>
              </w:rPr>
            </w:r>
            <w:r w:rsidR="009B5BB7" w:rsidRPr="00D41226">
              <w:rPr>
                <w:noProof/>
                <w:webHidden/>
              </w:rPr>
              <w:fldChar w:fldCharType="separate"/>
            </w:r>
            <w:r w:rsidR="009B5BB7" w:rsidRPr="00D41226">
              <w:rPr>
                <w:noProof/>
                <w:webHidden/>
              </w:rPr>
              <w:t>52</w:t>
            </w:r>
            <w:r w:rsidR="009B5BB7" w:rsidRPr="00D41226">
              <w:rPr>
                <w:noProof/>
                <w:webHidden/>
              </w:rPr>
              <w:fldChar w:fldCharType="end"/>
            </w:r>
          </w:hyperlink>
        </w:p>
        <w:p w14:paraId="67ABF572" w14:textId="19C80E04" w:rsidR="009B5BB7" w:rsidRPr="00D41226" w:rsidRDefault="00854EB1">
          <w:pPr>
            <w:pStyle w:val="TOC2"/>
            <w:tabs>
              <w:tab w:val="right" w:leader="dot" w:pos="9517"/>
            </w:tabs>
            <w:rPr>
              <w:rFonts w:eastAsiaTheme="minorEastAsia"/>
              <w:noProof/>
              <w:lang w:val="en-GB" w:eastAsia="en-GB"/>
            </w:rPr>
          </w:pPr>
          <w:hyperlink w:anchor="_Toc137821854" w:history="1">
            <w:r w:rsidR="009B5BB7" w:rsidRPr="00D41226">
              <w:rPr>
                <w:rStyle w:val="Hyperlink"/>
                <w:rFonts w:eastAsia="Calibri"/>
                <w:noProof/>
              </w:rPr>
              <w:t>Moduļa „</w:t>
            </w:r>
            <w:r w:rsidR="009B5BB7" w:rsidRPr="00D41226">
              <w:rPr>
                <w:rStyle w:val="Hyperlink"/>
                <w:noProof/>
              </w:rPr>
              <w:t>Dekoratīvā krāsošana</w:t>
            </w:r>
            <w:r w:rsidR="009B5BB7" w:rsidRPr="00D41226">
              <w:rPr>
                <w:rStyle w:val="Hyperlink"/>
                <w:rFonts w:eastAsia="Calibri"/>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_Toc137821854 \h </w:instrText>
            </w:r>
            <w:r w:rsidR="009B5BB7" w:rsidRPr="00D41226">
              <w:rPr>
                <w:noProof/>
                <w:webHidden/>
              </w:rPr>
            </w:r>
            <w:r w:rsidR="009B5BB7" w:rsidRPr="00D41226">
              <w:rPr>
                <w:noProof/>
                <w:webHidden/>
              </w:rPr>
              <w:fldChar w:fldCharType="separate"/>
            </w:r>
            <w:r w:rsidR="009B5BB7" w:rsidRPr="00D41226">
              <w:rPr>
                <w:noProof/>
                <w:webHidden/>
              </w:rPr>
              <w:t>55</w:t>
            </w:r>
            <w:r w:rsidR="009B5BB7" w:rsidRPr="00D41226">
              <w:rPr>
                <w:noProof/>
                <w:webHidden/>
              </w:rPr>
              <w:fldChar w:fldCharType="end"/>
            </w:r>
          </w:hyperlink>
        </w:p>
        <w:p w14:paraId="4AF4156B" w14:textId="7CBB90F0" w:rsidR="009B5BB7" w:rsidRPr="00D41226" w:rsidRDefault="00854EB1">
          <w:pPr>
            <w:pStyle w:val="TOC2"/>
            <w:tabs>
              <w:tab w:val="right" w:leader="dot" w:pos="9517"/>
            </w:tabs>
            <w:rPr>
              <w:rFonts w:eastAsiaTheme="minorEastAsia"/>
              <w:noProof/>
              <w:lang w:val="en-GB" w:eastAsia="en-GB"/>
            </w:rPr>
          </w:pPr>
          <w:hyperlink w:anchor="_Toc137821855" w:history="1">
            <w:r w:rsidR="009B5BB7" w:rsidRPr="00D41226">
              <w:rPr>
                <w:rStyle w:val="Hyperlink"/>
                <w:rFonts w:eastAsia="Calibri"/>
                <w:noProof/>
              </w:rPr>
              <w:t>Moduļa „</w:t>
            </w:r>
            <w:r w:rsidR="009B5BB7" w:rsidRPr="00D41226">
              <w:rPr>
                <w:rStyle w:val="Hyperlink"/>
                <w:noProof/>
              </w:rPr>
              <w:t>Dekoratīvā krāsošana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_Toc137821855 \h </w:instrText>
            </w:r>
            <w:r w:rsidR="009B5BB7" w:rsidRPr="00D41226">
              <w:rPr>
                <w:noProof/>
                <w:webHidden/>
              </w:rPr>
            </w:r>
            <w:r w:rsidR="009B5BB7" w:rsidRPr="00D41226">
              <w:rPr>
                <w:noProof/>
                <w:webHidden/>
              </w:rPr>
              <w:fldChar w:fldCharType="separate"/>
            </w:r>
            <w:r w:rsidR="009B5BB7" w:rsidRPr="00D41226">
              <w:rPr>
                <w:noProof/>
                <w:webHidden/>
              </w:rPr>
              <w:t>55</w:t>
            </w:r>
            <w:r w:rsidR="009B5BB7" w:rsidRPr="00D41226">
              <w:rPr>
                <w:noProof/>
                <w:webHidden/>
              </w:rPr>
              <w:fldChar w:fldCharType="end"/>
            </w:r>
          </w:hyperlink>
        </w:p>
        <w:p w14:paraId="10E67F25" w14:textId="0584C612" w:rsidR="009B5BB7" w:rsidRPr="00D41226" w:rsidRDefault="00854EB1">
          <w:pPr>
            <w:pStyle w:val="TOC2"/>
            <w:tabs>
              <w:tab w:val="right" w:leader="dot" w:pos="9517"/>
            </w:tabs>
            <w:rPr>
              <w:rFonts w:eastAsiaTheme="minorEastAsia"/>
              <w:noProof/>
              <w:lang w:val="en-GB" w:eastAsia="en-GB"/>
            </w:rPr>
          </w:pPr>
          <w:hyperlink w:anchor="_Toc137821856" w:history="1">
            <w:r w:rsidR="009B5BB7" w:rsidRPr="00D41226">
              <w:rPr>
                <w:rStyle w:val="Hyperlink"/>
                <w:rFonts w:eastAsia="Calibri"/>
                <w:noProof/>
              </w:rPr>
              <w:t>Moduļa „</w:t>
            </w:r>
            <w:r w:rsidR="009B5BB7" w:rsidRPr="00D41226">
              <w:rPr>
                <w:rStyle w:val="Hyperlink"/>
                <w:noProof/>
              </w:rPr>
              <w:t>Ēku fasāžu siltināšana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_Toc137821856 \h </w:instrText>
            </w:r>
            <w:r w:rsidR="009B5BB7" w:rsidRPr="00D41226">
              <w:rPr>
                <w:noProof/>
                <w:webHidden/>
              </w:rPr>
            </w:r>
            <w:r w:rsidR="009B5BB7" w:rsidRPr="00D41226">
              <w:rPr>
                <w:noProof/>
                <w:webHidden/>
              </w:rPr>
              <w:fldChar w:fldCharType="separate"/>
            </w:r>
            <w:r w:rsidR="009B5BB7" w:rsidRPr="00D41226">
              <w:rPr>
                <w:noProof/>
                <w:webHidden/>
              </w:rPr>
              <w:t>59</w:t>
            </w:r>
            <w:r w:rsidR="009B5BB7" w:rsidRPr="00D41226">
              <w:rPr>
                <w:noProof/>
                <w:webHidden/>
              </w:rPr>
              <w:fldChar w:fldCharType="end"/>
            </w:r>
          </w:hyperlink>
        </w:p>
        <w:p w14:paraId="75A856AD" w14:textId="33C24467" w:rsidR="009B5BB7" w:rsidRPr="00D41226" w:rsidRDefault="00854EB1">
          <w:pPr>
            <w:pStyle w:val="TOC2"/>
            <w:tabs>
              <w:tab w:val="right" w:leader="dot" w:pos="9517"/>
            </w:tabs>
            <w:rPr>
              <w:rFonts w:eastAsiaTheme="minorEastAsia"/>
              <w:noProof/>
              <w:lang w:val="en-GB" w:eastAsia="en-GB"/>
            </w:rPr>
          </w:pPr>
          <w:hyperlink w:anchor="_Toc137821857" w:history="1">
            <w:r w:rsidR="009B5BB7" w:rsidRPr="00D41226">
              <w:rPr>
                <w:rStyle w:val="Hyperlink"/>
                <w:rFonts w:eastAsia="Calibri"/>
                <w:noProof/>
              </w:rPr>
              <w:t>Moduļa „</w:t>
            </w:r>
            <w:r w:rsidR="009B5BB7" w:rsidRPr="00D41226">
              <w:rPr>
                <w:rStyle w:val="Hyperlink"/>
                <w:noProof/>
              </w:rPr>
              <w:t>Apdares darbu izpildes plānošana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_Toc137821857 \h </w:instrText>
            </w:r>
            <w:r w:rsidR="009B5BB7" w:rsidRPr="00D41226">
              <w:rPr>
                <w:noProof/>
                <w:webHidden/>
              </w:rPr>
            </w:r>
            <w:r w:rsidR="009B5BB7" w:rsidRPr="00D41226">
              <w:rPr>
                <w:noProof/>
                <w:webHidden/>
              </w:rPr>
              <w:fldChar w:fldCharType="separate"/>
            </w:r>
            <w:r w:rsidR="009B5BB7" w:rsidRPr="00D41226">
              <w:rPr>
                <w:noProof/>
                <w:webHidden/>
              </w:rPr>
              <w:t>69</w:t>
            </w:r>
            <w:r w:rsidR="009B5BB7" w:rsidRPr="00D41226">
              <w:rPr>
                <w:noProof/>
                <w:webHidden/>
              </w:rPr>
              <w:fldChar w:fldCharType="end"/>
            </w:r>
          </w:hyperlink>
        </w:p>
        <w:p w14:paraId="56121971" w14:textId="53D82077" w:rsidR="009B5BB7" w:rsidRPr="00D41226" w:rsidRDefault="00854EB1">
          <w:pPr>
            <w:pStyle w:val="TOC2"/>
            <w:tabs>
              <w:tab w:val="right" w:leader="dot" w:pos="9517"/>
            </w:tabs>
            <w:rPr>
              <w:rFonts w:eastAsiaTheme="minorEastAsia"/>
              <w:noProof/>
              <w:lang w:val="en-GB" w:eastAsia="en-GB"/>
            </w:rPr>
          </w:pPr>
          <w:hyperlink w:anchor="_Toc137821858" w:history="1">
            <w:r w:rsidR="009B5BB7" w:rsidRPr="00D41226">
              <w:rPr>
                <w:rStyle w:val="Hyperlink"/>
                <w:rFonts w:eastAsia="Calibri"/>
                <w:noProof/>
              </w:rPr>
              <w:t>Moduļa „</w:t>
            </w:r>
            <w:r w:rsidR="009B5BB7" w:rsidRPr="00D41226">
              <w:rPr>
                <w:rStyle w:val="Hyperlink"/>
                <w:noProof/>
              </w:rPr>
              <w:t>Iekštelpu dekoratīvā apdare</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_Toc137821858 \h </w:instrText>
            </w:r>
            <w:r w:rsidR="009B5BB7" w:rsidRPr="00D41226">
              <w:rPr>
                <w:noProof/>
                <w:webHidden/>
              </w:rPr>
            </w:r>
            <w:r w:rsidR="009B5BB7" w:rsidRPr="00D41226">
              <w:rPr>
                <w:noProof/>
                <w:webHidden/>
              </w:rPr>
              <w:fldChar w:fldCharType="separate"/>
            </w:r>
            <w:r w:rsidR="009B5BB7" w:rsidRPr="00D41226">
              <w:rPr>
                <w:noProof/>
                <w:webHidden/>
              </w:rPr>
              <w:t>71</w:t>
            </w:r>
            <w:r w:rsidR="009B5BB7" w:rsidRPr="00D41226">
              <w:rPr>
                <w:noProof/>
                <w:webHidden/>
              </w:rPr>
              <w:fldChar w:fldCharType="end"/>
            </w:r>
          </w:hyperlink>
        </w:p>
        <w:p w14:paraId="0F66E1CA" w14:textId="766C269B" w:rsidR="009B5BB7" w:rsidRPr="00D41226" w:rsidRDefault="00854EB1">
          <w:pPr>
            <w:pStyle w:val="TOC2"/>
            <w:tabs>
              <w:tab w:val="right" w:leader="dot" w:pos="9517"/>
            </w:tabs>
            <w:rPr>
              <w:rFonts w:eastAsiaTheme="minorEastAsia"/>
              <w:noProof/>
              <w:lang w:val="en-GB" w:eastAsia="en-GB"/>
            </w:rPr>
          </w:pPr>
          <w:hyperlink w:anchor="_Toc137821859" w:history="1">
            <w:r w:rsidR="009B5BB7" w:rsidRPr="00D41226">
              <w:rPr>
                <w:rStyle w:val="Hyperlink"/>
                <w:rFonts w:eastAsia="Calibri"/>
                <w:noProof/>
              </w:rPr>
              <w:t>Moduļa „</w:t>
            </w:r>
            <w:r w:rsidR="009B5BB7" w:rsidRPr="00D41226">
              <w:rPr>
                <w:rStyle w:val="Hyperlink"/>
                <w:noProof/>
              </w:rPr>
              <w:t>Apdares darbu izpildes organizēšana</w:t>
            </w:r>
            <w:r w:rsidR="009B5BB7" w:rsidRPr="00D41226">
              <w:rPr>
                <w:rStyle w:val="Hyperlink"/>
                <w:rFonts w:eastAsia="Calibri"/>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_Toc137821859 \h </w:instrText>
            </w:r>
            <w:r w:rsidR="009B5BB7" w:rsidRPr="00D41226">
              <w:rPr>
                <w:noProof/>
                <w:webHidden/>
              </w:rPr>
            </w:r>
            <w:r w:rsidR="009B5BB7" w:rsidRPr="00D41226">
              <w:rPr>
                <w:noProof/>
                <w:webHidden/>
              </w:rPr>
              <w:fldChar w:fldCharType="separate"/>
            </w:r>
            <w:r w:rsidR="009B5BB7" w:rsidRPr="00D41226">
              <w:rPr>
                <w:noProof/>
                <w:webHidden/>
              </w:rPr>
              <w:t>74</w:t>
            </w:r>
            <w:r w:rsidR="009B5BB7" w:rsidRPr="00D41226">
              <w:rPr>
                <w:noProof/>
                <w:webHidden/>
              </w:rPr>
              <w:fldChar w:fldCharType="end"/>
            </w:r>
          </w:hyperlink>
        </w:p>
        <w:p w14:paraId="78F0BEC6" w14:textId="646B9E5A" w:rsidR="009B5BB7" w:rsidRPr="00D41226" w:rsidRDefault="00854EB1">
          <w:pPr>
            <w:pStyle w:val="TOC2"/>
            <w:tabs>
              <w:tab w:val="right" w:leader="dot" w:pos="9517"/>
            </w:tabs>
            <w:rPr>
              <w:rFonts w:eastAsiaTheme="minorEastAsia"/>
              <w:noProof/>
              <w:lang w:val="en-GB" w:eastAsia="en-GB"/>
            </w:rPr>
          </w:pPr>
          <w:hyperlink w:anchor="_Toc137821860" w:history="1">
            <w:r w:rsidR="009B5BB7" w:rsidRPr="00D41226">
              <w:rPr>
                <w:rStyle w:val="Hyperlink"/>
                <w:rFonts w:eastAsia="Calibri"/>
                <w:bCs/>
                <w:noProof/>
              </w:rPr>
              <w:t>Moduļa „</w:t>
            </w:r>
            <w:r w:rsidR="009B5BB7" w:rsidRPr="00D41226">
              <w:rPr>
                <w:rStyle w:val="Hyperlink"/>
                <w:noProof/>
              </w:rPr>
              <w:t>Apdares darbu tehniķa prakse”</w:t>
            </w:r>
            <w:r w:rsidR="009B5BB7" w:rsidRPr="00D41226">
              <w:rPr>
                <w:rStyle w:val="Hyperlink"/>
                <w:rFonts w:eastAsia="Calibri"/>
                <w:bCs/>
                <w:noProof/>
              </w:rPr>
              <w:t xml:space="preserve">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_Toc137821860 \h </w:instrText>
            </w:r>
            <w:r w:rsidR="009B5BB7" w:rsidRPr="00D41226">
              <w:rPr>
                <w:noProof/>
                <w:webHidden/>
              </w:rPr>
            </w:r>
            <w:r w:rsidR="009B5BB7" w:rsidRPr="00D41226">
              <w:rPr>
                <w:noProof/>
                <w:webHidden/>
              </w:rPr>
              <w:fldChar w:fldCharType="separate"/>
            </w:r>
            <w:r w:rsidR="009B5BB7" w:rsidRPr="00D41226">
              <w:rPr>
                <w:noProof/>
                <w:webHidden/>
              </w:rPr>
              <w:t>77</w:t>
            </w:r>
            <w:r w:rsidR="009B5BB7" w:rsidRPr="00D41226">
              <w:rPr>
                <w:noProof/>
                <w:webHidden/>
              </w:rPr>
              <w:fldChar w:fldCharType="end"/>
            </w:r>
          </w:hyperlink>
        </w:p>
        <w:p w14:paraId="46D39B34" w14:textId="6C7A2174" w:rsidR="009B5BB7" w:rsidRPr="00D41226" w:rsidRDefault="00854EB1">
          <w:pPr>
            <w:pStyle w:val="TOC2"/>
            <w:tabs>
              <w:tab w:val="right" w:leader="dot" w:pos="9517"/>
            </w:tabs>
            <w:rPr>
              <w:rFonts w:eastAsiaTheme="minorEastAsia"/>
              <w:noProof/>
              <w:lang w:val="en-GB" w:eastAsia="en-GB"/>
            </w:rPr>
          </w:pPr>
          <w:hyperlink w:anchor="_Toc137821861" w:history="1">
            <w:r w:rsidR="009B5BB7" w:rsidRPr="00D41226">
              <w:rPr>
                <w:rStyle w:val="Hyperlink"/>
                <w:rFonts w:eastAsia="Calibri"/>
                <w:bCs/>
                <w:noProof/>
              </w:rPr>
              <w:t>Moduļa „</w:t>
            </w:r>
            <w:r w:rsidR="009B5BB7" w:rsidRPr="00D41226">
              <w:rPr>
                <w:rStyle w:val="Hyperlink"/>
                <w:noProof/>
              </w:rPr>
              <w:t>Apdares darbu tehniķa prakse</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_Toc137821861 \h </w:instrText>
            </w:r>
            <w:r w:rsidR="009B5BB7" w:rsidRPr="00D41226">
              <w:rPr>
                <w:noProof/>
                <w:webHidden/>
              </w:rPr>
            </w:r>
            <w:r w:rsidR="009B5BB7" w:rsidRPr="00D41226">
              <w:rPr>
                <w:noProof/>
                <w:webHidden/>
              </w:rPr>
              <w:fldChar w:fldCharType="separate"/>
            </w:r>
            <w:r w:rsidR="009B5BB7" w:rsidRPr="00D41226">
              <w:rPr>
                <w:noProof/>
                <w:webHidden/>
              </w:rPr>
              <w:t>78</w:t>
            </w:r>
            <w:r w:rsidR="009B5BB7" w:rsidRPr="00D41226">
              <w:rPr>
                <w:noProof/>
                <w:webHidden/>
              </w:rPr>
              <w:fldChar w:fldCharType="end"/>
            </w:r>
          </w:hyperlink>
        </w:p>
        <w:p w14:paraId="3EF5FBAC" w14:textId="364A265C" w:rsidR="009B5BB7" w:rsidRPr="00D41226" w:rsidRDefault="00854EB1">
          <w:pPr>
            <w:pStyle w:val="TOC2"/>
            <w:tabs>
              <w:tab w:val="right" w:leader="dot" w:pos="9517"/>
            </w:tabs>
            <w:rPr>
              <w:rFonts w:eastAsiaTheme="minorEastAsia"/>
              <w:noProof/>
              <w:lang w:val="en-GB" w:eastAsia="en-GB"/>
            </w:rPr>
          </w:pPr>
          <w:hyperlink w:anchor="_Toc137821862" w:history="1">
            <w:r w:rsidR="009B5BB7" w:rsidRPr="00D41226">
              <w:rPr>
                <w:rStyle w:val="Hyperlink"/>
                <w:rFonts w:eastAsia="Calibri"/>
                <w:bCs/>
                <w:noProof/>
              </w:rPr>
              <w:t>Moduļa „</w:t>
            </w:r>
            <w:r w:rsidR="009B5BB7" w:rsidRPr="00D41226">
              <w:rPr>
                <w:rStyle w:val="Hyperlink"/>
                <w:noProof/>
              </w:rPr>
              <w:t>Dekoratīvo dizaina un akustisko sistēmu montāža</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_Toc137821862 \h </w:instrText>
            </w:r>
            <w:r w:rsidR="009B5BB7" w:rsidRPr="00D41226">
              <w:rPr>
                <w:noProof/>
                <w:webHidden/>
              </w:rPr>
            </w:r>
            <w:r w:rsidR="009B5BB7" w:rsidRPr="00D41226">
              <w:rPr>
                <w:noProof/>
                <w:webHidden/>
              </w:rPr>
              <w:fldChar w:fldCharType="separate"/>
            </w:r>
            <w:r w:rsidR="009B5BB7" w:rsidRPr="00D41226">
              <w:rPr>
                <w:noProof/>
                <w:webHidden/>
              </w:rPr>
              <w:t>82</w:t>
            </w:r>
            <w:r w:rsidR="009B5BB7" w:rsidRPr="00D41226">
              <w:rPr>
                <w:noProof/>
                <w:webHidden/>
              </w:rPr>
              <w:fldChar w:fldCharType="end"/>
            </w:r>
          </w:hyperlink>
        </w:p>
        <w:p w14:paraId="7DC4D0E5" w14:textId="0B190D28" w:rsidR="009B5BB7" w:rsidRPr="00D41226" w:rsidRDefault="00854EB1">
          <w:pPr>
            <w:pStyle w:val="TOC2"/>
            <w:tabs>
              <w:tab w:val="right" w:leader="dot" w:pos="9517"/>
            </w:tabs>
            <w:rPr>
              <w:rFonts w:eastAsiaTheme="minorEastAsia"/>
              <w:noProof/>
              <w:lang w:val="en-GB" w:eastAsia="en-GB"/>
            </w:rPr>
          </w:pPr>
          <w:hyperlink w:anchor="_Toc137821863" w:history="1">
            <w:r w:rsidR="009B5BB7" w:rsidRPr="00D41226">
              <w:rPr>
                <w:rStyle w:val="Hyperlink"/>
                <w:rFonts w:eastAsia="Calibri"/>
                <w:bCs/>
                <w:noProof/>
              </w:rPr>
              <w:t xml:space="preserve">Moduļa </w:t>
            </w:r>
            <w:r w:rsidR="009B5BB7" w:rsidRPr="00D41226">
              <w:rPr>
                <w:rStyle w:val="Hyperlink"/>
                <w:noProof/>
              </w:rPr>
              <w:t>„Apdares vēsturiskā atjaunošana</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_Toc137821863 \h </w:instrText>
            </w:r>
            <w:r w:rsidR="009B5BB7" w:rsidRPr="00D41226">
              <w:rPr>
                <w:noProof/>
                <w:webHidden/>
              </w:rPr>
            </w:r>
            <w:r w:rsidR="009B5BB7" w:rsidRPr="00D41226">
              <w:rPr>
                <w:noProof/>
                <w:webHidden/>
              </w:rPr>
              <w:fldChar w:fldCharType="separate"/>
            </w:r>
            <w:r w:rsidR="009B5BB7" w:rsidRPr="00D41226">
              <w:rPr>
                <w:noProof/>
                <w:webHidden/>
              </w:rPr>
              <w:t>85</w:t>
            </w:r>
            <w:r w:rsidR="009B5BB7" w:rsidRPr="00D41226">
              <w:rPr>
                <w:noProof/>
                <w:webHidden/>
              </w:rPr>
              <w:fldChar w:fldCharType="end"/>
            </w:r>
          </w:hyperlink>
        </w:p>
        <w:p w14:paraId="028ED21D" w14:textId="3123756B" w:rsidR="009B5BB7" w:rsidRPr="00D41226" w:rsidRDefault="00854EB1">
          <w:pPr>
            <w:pStyle w:val="TOC2"/>
            <w:tabs>
              <w:tab w:val="right" w:leader="dot" w:pos="9517"/>
            </w:tabs>
            <w:rPr>
              <w:rFonts w:eastAsiaTheme="minorEastAsia"/>
              <w:noProof/>
              <w:lang w:val="en-GB" w:eastAsia="en-GB"/>
            </w:rPr>
          </w:pPr>
          <w:hyperlink w:anchor="_Toc137821864" w:history="1">
            <w:r w:rsidR="009B5BB7" w:rsidRPr="00D41226">
              <w:rPr>
                <w:rStyle w:val="Hyperlink"/>
                <w:rFonts w:eastAsia="Calibri"/>
                <w:bCs/>
                <w:noProof/>
              </w:rPr>
              <w:t>Moduļa „</w:t>
            </w:r>
            <w:r w:rsidR="009B5BB7" w:rsidRPr="00D41226">
              <w:rPr>
                <w:rStyle w:val="Hyperlink"/>
                <w:noProof/>
              </w:rPr>
              <w:t>Apdares vēsturiskā atjaunošana</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_Toc137821864 \h </w:instrText>
            </w:r>
            <w:r w:rsidR="009B5BB7" w:rsidRPr="00D41226">
              <w:rPr>
                <w:noProof/>
                <w:webHidden/>
              </w:rPr>
            </w:r>
            <w:r w:rsidR="009B5BB7" w:rsidRPr="00D41226">
              <w:rPr>
                <w:noProof/>
                <w:webHidden/>
              </w:rPr>
              <w:fldChar w:fldCharType="separate"/>
            </w:r>
            <w:r w:rsidR="009B5BB7" w:rsidRPr="00D41226">
              <w:rPr>
                <w:noProof/>
                <w:webHidden/>
              </w:rPr>
              <w:t>86</w:t>
            </w:r>
            <w:r w:rsidR="009B5BB7" w:rsidRPr="00D41226">
              <w:rPr>
                <w:noProof/>
                <w:webHidden/>
              </w:rPr>
              <w:fldChar w:fldCharType="end"/>
            </w:r>
          </w:hyperlink>
        </w:p>
        <w:p w14:paraId="3C1F4BD2" w14:textId="17DA3498" w:rsidR="009B5BB7" w:rsidRPr="00D41226" w:rsidRDefault="00854EB1">
          <w:pPr>
            <w:pStyle w:val="TOC2"/>
            <w:tabs>
              <w:tab w:val="right" w:leader="dot" w:pos="9517"/>
            </w:tabs>
            <w:rPr>
              <w:rFonts w:eastAsiaTheme="minorEastAsia"/>
              <w:noProof/>
              <w:lang w:val="en-GB" w:eastAsia="en-GB"/>
            </w:rPr>
          </w:pPr>
          <w:hyperlink w:anchor="_Toc137821865" w:history="1">
            <w:r w:rsidR="009B5BB7" w:rsidRPr="00D41226">
              <w:rPr>
                <w:rStyle w:val="Hyperlink"/>
                <w:rFonts w:eastAsia="Calibri"/>
                <w:bCs/>
                <w:noProof/>
              </w:rPr>
              <w:t>Moduļa „</w:t>
            </w:r>
            <w:r w:rsidR="009B5BB7" w:rsidRPr="00D41226">
              <w:rPr>
                <w:rStyle w:val="Hyperlink"/>
                <w:noProof/>
              </w:rPr>
              <w:t>Būves informācijas modeļa izmantošana būvniecībā</w:t>
            </w:r>
            <w:r w:rsidR="009B5BB7" w:rsidRPr="00D41226">
              <w:rPr>
                <w:rStyle w:val="Hyperlink"/>
                <w:rFonts w:eastAsia="Calibri"/>
                <w:bCs/>
                <w:noProof/>
              </w:rPr>
              <w:t>”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_Toc137821865 \h </w:instrText>
            </w:r>
            <w:r w:rsidR="009B5BB7" w:rsidRPr="00D41226">
              <w:rPr>
                <w:noProof/>
                <w:webHidden/>
              </w:rPr>
            </w:r>
            <w:r w:rsidR="009B5BB7" w:rsidRPr="00D41226">
              <w:rPr>
                <w:noProof/>
                <w:webHidden/>
              </w:rPr>
              <w:fldChar w:fldCharType="separate"/>
            </w:r>
            <w:r w:rsidR="009B5BB7" w:rsidRPr="00D41226">
              <w:rPr>
                <w:noProof/>
                <w:webHidden/>
              </w:rPr>
              <w:t>87</w:t>
            </w:r>
            <w:r w:rsidR="009B5BB7" w:rsidRPr="00D41226">
              <w:rPr>
                <w:noProof/>
                <w:webHidden/>
              </w:rPr>
              <w:fldChar w:fldCharType="end"/>
            </w:r>
          </w:hyperlink>
        </w:p>
        <w:p w14:paraId="17AC945B" w14:textId="0D9CBAE4" w:rsidR="009B5BB7" w:rsidRPr="00D41226" w:rsidRDefault="00854EB1">
          <w:pPr>
            <w:pStyle w:val="TOC2"/>
            <w:tabs>
              <w:tab w:val="right" w:leader="dot" w:pos="9517"/>
            </w:tabs>
            <w:rPr>
              <w:rFonts w:eastAsiaTheme="minorEastAsia"/>
              <w:noProof/>
              <w:lang w:val="en-GB" w:eastAsia="en-GB"/>
            </w:rPr>
          </w:pPr>
          <w:hyperlink w:anchor="_Toc137821866" w:history="1">
            <w:r w:rsidR="009B5BB7" w:rsidRPr="00D41226">
              <w:rPr>
                <w:rStyle w:val="Hyperlink"/>
                <w:rFonts w:eastAsia="Calibri"/>
                <w:bCs/>
                <w:noProof/>
              </w:rPr>
              <w:t>Moduļa „</w:t>
            </w:r>
            <w:r w:rsidR="009B5BB7" w:rsidRPr="00D41226">
              <w:rPr>
                <w:rStyle w:val="Hyperlink"/>
                <w:noProof/>
              </w:rPr>
              <w:t>Būves informācijas modeļa izmantošana būvniecībā</w:t>
            </w:r>
            <w:r w:rsidR="009B5BB7" w:rsidRPr="00D41226">
              <w:rPr>
                <w:rStyle w:val="Hyperlink"/>
                <w:rFonts w:eastAsia="Calibri"/>
                <w:bCs/>
                <w:noProof/>
              </w:rPr>
              <w:t>”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_Toc137821866 \h </w:instrText>
            </w:r>
            <w:r w:rsidR="009B5BB7" w:rsidRPr="00D41226">
              <w:rPr>
                <w:noProof/>
                <w:webHidden/>
              </w:rPr>
            </w:r>
            <w:r w:rsidR="009B5BB7" w:rsidRPr="00D41226">
              <w:rPr>
                <w:noProof/>
                <w:webHidden/>
              </w:rPr>
              <w:fldChar w:fldCharType="separate"/>
            </w:r>
            <w:r w:rsidR="009B5BB7" w:rsidRPr="00D41226">
              <w:rPr>
                <w:noProof/>
                <w:webHidden/>
              </w:rPr>
              <w:t>88</w:t>
            </w:r>
            <w:r w:rsidR="009B5BB7" w:rsidRPr="00D41226">
              <w:rPr>
                <w:noProof/>
                <w:webHidden/>
              </w:rPr>
              <w:fldChar w:fldCharType="end"/>
            </w:r>
          </w:hyperlink>
        </w:p>
        <w:p w14:paraId="52C4221A" w14:textId="6BC5F6EF" w:rsidR="009B5BB7" w:rsidRPr="00D41226" w:rsidRDefault="00854EB1">
          <w:pPr>
            <w:pStyle w:val="TOC2"/>
            <w:tabs>
              <w:tab w:val="right" w:leader="dot" w:pos="9517"/>
            </w:tabs>
            <w:rPr>
              <w:rFonts w:eastAsiaTheme="minorEastAsia"/>
              <w:noProof/>
              <w:lang w:val="en-GB" w:eastAsia="en-GB"/>
            </w:rPr>
          </w:pPr>
          <w:hyperlink w:anchor="_Toc137821867" w:history="1">
            <w:r w:rsidR="009B5BB7" w:rsidRPr="00D41226">
              <w:rPr>
                <w:rStyle w:val="Hyperlink"/>
                <w:noProof/>
              </w:rPr>
              <w:t>Moduļa „Sabiedrības un cilvēka drošība” (1.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_Toc137821867 \h </w:instrText>
            </w:r>
            <w:r w:rsidR="009B5BB7" w:rsidRPr="00D41226">
              <w:rPr>
                <w:noProof/>
                <w:webHidden/>
              </w:rPr>
            </w:r>
            <w:r w:rsidR="009B5BB7" w:rsidRPr="00D41226">
              <w:rPr>
                <w:noProof/>
                <w:webHidden/>
              </w:rPr>
              <w:fldChar w:fldCharType="separate"/>
            </w:r>
            <w:r w:rsidR="009B5BB7" w:rsidRPr="00D41226">
              <w:rPr>
                <w:noProof/>
                <w:webHidden/>
              </w:rPr>
              <w:t>91</w:t>
            </w:r>
            <w:r w:rsidR="009B5BB7" w:rsidRPr="00D41226">
              <w:rPr>
                <w:noProof/>
                <w:webHidden/>
              </w:rPr>
              <w:fldChar w:fldCharType="end"/>
            </w:r>
          </w:hyperlink>
        </w:p>
        <w:p w14:paraId="495D1E61" w14:textId="21003DD0" w:rsidR="009B5BB7" w:rsidRPr="00D41226" w:rsidRDefault="00854EB1">
          <w:pPr>
            <w:pStyle w:val="TOC2"/>
            <w:tabs>
              <w:tab w:val="right" w:leader="dot" w:pos="9517"/>
            </w:tabs>
            <w:rPr>
              <w:rFonts w:eastAsiaTheme="minorEastAsia"/>
              <w:noProof/>
              <w:lang w:val="en-GB" w:eastAsia="en-GB"/>
            </w:rPr>
          </w:pPr>
          <w:hyperlink w:anchor="_Toc137821868" w:history="1">
            <w:r w:rsidR="009B5BB7" w:rsidRPr="00D41226">
              <w:rPr>
                <w:rStyle w:val="Hyperlink"/>
                <w:noProof/>
              </w:rPr>
              <w:t>Moduļa „Sabiedrības un cilvēka drošība” (2.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_Toc137821868 \h </w:instrText>
            </w:r>
            <w:r w:rsidR="009B5BB7" w:rsidRPr="00D41226">
              <w:rPr>
                <w:noProof/>
                <w:webHidden/>
              </w:rPr>
            </w:r>
            <w:r w:rsidR="009B5BB7" w:rsidRPr="00D41226">
              <w:rPr>
                <w:noProof/>
                <w:webHidden/>
              </w:rPr>
              <w:fldChar w:fldCharType="separate"/>
            </w:r>
            <w:r w:rsidR="009B5BB7" w:rsidRPr="00D41226">
              <w:rPr>
                <w:noProof/>
                <w:webHidden/>
              </w:rPr>
              <w:t>98</w:t>
            </w:r>
            <w:r w:rsidR="009B5BB7" w:rsidRPr="00D41226">
              <w:rPr>
                <w:noProof/>
                <w:webHidden/>
              </w:rPr>
              <w:fldChar w:fldCharType="end"/>
            </w:r>
          </w:hyperlink>
        </w:p>
        <w:p w14:paraId="14634E66" w14:textId="4615B1BE" w:rsidR="009B5BB7" w:rsidRPr="00D41226" w:rsidRDefault="00854EB1">
          <w:pPr>
            <w:pStyle w:val="TOC2"/>
            <w:tabs>
              <w:tab w:val="right" w:leader="dot" w:pos="9517"/>
            </w:tabs>
            <w:rPr>
              <w:rFonts w:eastAsiaTheme="minorEastAsia"/>
              <w:noProof/>
              <w:lang w:val="en-GB" w:eastAsia="en-GB"/>
            </w:rPr>
          </w:pPr>
          <w:hyperlink w:anchor="_Toc137821869" w:history="1">
            <w:r w:rsidR="009B5BB7" w:rsidRPr="00D41226">
              <w:rPr>
                <w:rStyle w:val="Hyperlink"/>
                <w:rFonts w:eastAsia="Calibri"/>
                <w:noProof/>
              </w:rPr>
              <w:t>Moduļa „Informācijas un komunikācijas tehnoloģijas” (1. līmenis)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_Toc137821869 \h </w:instrText>
            </w:r>
            <w:r w:rsidR="009B5BB7" w:rsidRPr="00D41226">
              <w:rPr>
                <w:noProof/>
                <w:webHidden/>
              </w:rPr>
            </w:r>
            <w:r w:rsidR="009B5BB7" w:rsidRPr="00D41226">
              <w:rPr>
                <w:noProof/>
                <w:webHidden/>
              </w:rPr>
              <w:fldChar w:fldCharType="separate"/>
            </w:r>
            <w:r w:rsidR="009B5BB7" w:rsidRPr="00D41226">
              <w:rPr>
                <w:noProof/>
                <w:webHidden/>
              </w:rPr>
              <w:t>101</w:t>
            </w:r>
            <w:r w:rsidR="009B5BB7" w:rsidRPr="00D41226">
              <w:rPr>
                <w:noProof/>
                <w:webHidden/>
              </w:rPr>
              <w:fldChar w:fldCharType="end"/>
            </w:r>
          </w:hyperlink>
        </w:p>
        <w:p w14:paraId="40C36CC1" w14:textId="233E70D7" w:rsidR="009B5BB7" w:rsidRPr="00D41226" w:rsidRDefault="00854EB1">
          <w:pPr>
            <w:pStyle w:val="TOC2"/>
            <w:tabs>
              <w:tab w:val="right" w:leader="dot" w:pos="9517"/>
            </w:tabs>
            <w:rPr>
              <w:rFonts w:eastAsiaTheme="minorEastAsia"/>
              <w:noProof/>
              <w:lang w:val="en-GB" w:eastAsia="en-GB"/>
            </w:rPr>
          </w:pPr>
          <w:hyperlink w:anchor="_Toc137821870" w:history="1">
            <w:r w:rsidR="009B5BB7" w:rsidRPr="00D41226">
              <w:rPr>
                <w:rStyle w:val="Hyperlink"/>
                <w:rFonts w:eastAsia="Calibri"/>
                <w:noProof/>
              </w:rPr>
              <w:t>Moduļa „Informācijas un komunikācijas tehnoloģijas” (1.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_Toc137821870 \h </w:instrText>
            </w:r>
            <w:r w:rsidR="009B5BB7" w:rsidRPr="00D41226">
              <w:rPr>
                <w:noProof/>
                <w:webHidden/>
              </w:rPr>
            </w:r>
            <w:r w:rsidR="009B5BB7" w:rsidRPr="00D41226">
              <w:rPr>
                <w:noProof/>
                <w:webHidden/>
              </w:rPr>
              <w:fldChar w:fldCharType="separate"/>
            </w:r>
            <w:r w:rsidR="009B5BB7" w:rsidRPr="00D41226">
              <w:rPr>
                <w:noProof/>
                <w:webHidden/>
              </w:rPr>
              <w:t>102</w:t>
            </w:r>
            <w:r w:rsidR="009B5BB7" w:rsidRPr="00D41226">
              <w:rPr>
                <w:noProof/>
                <w:webHidden/>
              </w:rPr>
              <w:fldChar w:fldCharType="end"/>
            </w:r>
          </w:hyperlink>
        </w:p>
        <w:p w14:paraId="24300FD1" w14:textId="3D6E2F41" w:rsidR="009B5BB7" w:rsidRPr="00D41226" w:rsidRDefault="00854EB1">
          <w:pPr>
            <w:pStyle w:val="TOC2"/>
            <w:tabs>
              <w:tab w:val="right" w:leader="dot" w:pos="9517"/>
            </w:tabs>
            <w:rPr>
              <w:rFonts w:eastAsiaTheme="minorEastAsia"/>
              <w:noProof/>
              <w:lang w:val="en-GB" w:eastAsia="en-GB"/>
            </w:rPr>
          </w:pPr>
          <w:hyperlink w:anchor="_Toc137821871" w:history="1">
            <w:r w:rsidR="009B5BB7" w:rsidRPr="00D41226">
              <w:rPr>
                <w:rStyle w:val="Hyperlink"/>
                <w:rFonts w:eastAsia="Calibri"/>
                <w:noProof/>
              </w:rPr>
              <w:t>Moduļa „Informācijas un komunikācijas tehnoloģijas” (2. līmenis)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_Toc137821871 \h </w:instrText>
            </w:r>
            <w:r w:rsidR="009B5BB7" w:rsidRPr="00D41226">
              <w:rPr>
                <w:noProof/>
                <w:webHidden/>
              </w:rPr>
            </w:r>
            <w:r w:rsidR="009B5BB7" w:rsidRPr="00D41226">
              <w:rPr>
                <w:noProof/>
                <w:webHidden/>
              </w:rPr>
              <w:fldChar w:fldCharType="separate"/>
            </w:r>
            <w:r w:rsidR="009B5BB7" w:rsidRPr="00D41226">
              <w:rPr>
                <w:noProof/>
                <w:webHidden/>
              </w:rPr>
              <w:t>104</w:t>
            </w:r>
            <w:r w:rsidR="009B5BB7" w:rsidRPr="00D41226">
              <w:rPr>
                <w:noProof/>
                <w:webHidden/>
              </w:rPr>
              <w:fldChar w:fldCharType="end"/>
            </w:r>
          </w:hyperlink>
        </w:p>
        <w:p w14:paraId="62DB8763" w14:textId="1138B53B" w:rsidR="009B5BB7" w:rsidRPr="00D41226" w:rsidRDefault="00854EB1">
          <w:pPr>
            <w:pStyle w:val="TOC2"/>
            <w:tabs>
              <w:tab w:val="right" w:leader="dot" w:pos="9517"/>
            </w:tabs>
            <w:rPr>
              <w:rFonts w:eastAsiaTheme="minorEastAsia"/>
              <w:noProof/>
              <w:lang w:val="en-GB" w:eastAsia="en-GB"/>
            </w:rPr>
          </w:pPr>
          <w:hyperlink w:anchor="_Toc137821872" w:history="1">
            <w:r w:rsidR="009B5BB7" w:rsidRPr="00D41226">
              <w:rPr>
                <w:rStyle w:val="Hyperlink"/>
                <w:rFonts w:eastAsia="Calibri"/>
                <w:noProof/>
              </w:rPr>
              <w:t>Moduļa „Informācijas un komunikācijas tehnoloģijas” (2.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_Toc137821872 \h </w:instrText>
            </w:r>
            <w:r w:rsidR="009B5BB7" w:rsidRPr="00D41226">
              <w:rPr>
                <w:noProof/>
                <w:webHidden/>
              </w:rPr>
            </w:r>
            <w:r w:rsidR="009B5BB7" w:rsidRPr="00D41226">
              <w:rPr>
                <w:noProof/>
                <w:webHidden/>
              </w:rPr>
              <w:fldChar w:fldCharType="separate"/>
            </w:r>
            <w:r w:rsidR="009B5BB7" w:rsidRPr="00D41226">
              <w:rPr>
                <w:noProof/>
                <w:webHidden/>
              </w:rPr>
              <w:t>105</w:t>
            </w:r>
            <w:r w:rsidR="009B5BB7" w:rsidRPr="00D41226">
              <w:rPr>
                <w:noProof/>
                <w:webHidden/>
              </w:rPr>
              <w:fldChar w:fldCharType="end"/>
            </w:r>
          </w:hyperlink>
        </w:p>
        <w:p w14:paraId="1AE5BF3A" w14:textId="0C68FBD9" w:rsidR="009B5BB7" w:rsidRPr="00D41226" w:rsidRDefault="00854EB1">
          <w:pPr>
            <w:pStyle w:val="TOC2"/>
            <w:tabs>
              <w:tab w:val="right" w:leader="dot" w:pos="9517"/>
            </w:tabs>
            <w:rPr>
              <w:rFonts w:eastAsiaTheme="minorEastAsia"/>
              <w:noProof/>
              <w:lang w:val="en-GB" w:eastAsia="en-GB"/>
            </w:rPr>
          </w:pPr>
          <w:hyperlink w:anchor="_Toc137821873" w:history="1">
            <w:r w:rsidR="009B5BB7" w:rsidRPr="00D41226">
              <w:rPr>
                <w:rStyle w:val="Hyperlink"/>
                <w:rFonts w:eastAsia="Calibri"/>
                <w:noProof/>
              </w:rPr>
              <w:t>Moduļa „Valodas, kultūras izpratne un izpausmes” (1. līmenis)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_Toc137821873 \h </w:instrText>
            </w:r>
            <w:r w:rsidR="009B5BB7" w:rsidRPr="00D41226">
              <w:rPr>
                <w:noProof/>
                <w:webHidden/>
              </w:rPr>
            </w:r>
            <w:r w:rsidR="009B5BB7" w:rsidRPr="00D41226">
              <w:rPr>
                <w:noProof/>
                <w:webHidden/>
              </w:rPr>
              <w:fldChar w:fldCharType="separate"/>
            </w:r>
            <w:r w:rsidR="009B5BB7" w:rsidRPr="00D41226">
              <w:rPr>
                <w:noProof/>
                <w:webHidden/>
              </w:rPr>
              <w:t>107</w:t>
            </w:r>
            <w:r w:rsidR="009B5BB7" w:rsidRPr="00D41226">
              <w:rPr>
                <w:noProof/>
                <w:webHidden/>
              </w:rPr>
              <w:fldChar w:fldCharType="end"/>
            </w:r>
          </w:hyperlink>
        </w:p>
        <w:p w14:paraId="7AE5DAE0" w14:textId="1BF4C036" w:rsidR="009B5BB7" w:rsidRPr="00D41226" w:rsidRDefault="00854EB1">
          <w:pPr>
            <w:pStyle w:val="TOC2"/>
            <w:tabs>
              <w:tab w:val="right" w:leader="dot" w:pos="9517"/>
            </w:tabs>
            <w:rPr>
              <w:rFonts w:eastAsiaTheme="minorEastAsia"/>
              <w:noProof/>
              <w:lang w:val="en-GB" w:eastAsia="en-GB"/>
            </w:rPr>
          </w:pPr>
          <w:hyperlink w:anchor="_Toc137821874" w:history="1">
            <w:r w:rsidR="009B5BB7" w:rsidRPr="00D41226">
              <w:rPr>
                <w:rStyle w:val="Hyperlink"/>
                <w:rFonts w:eastAsia="Calibri"/>
                <w:noProof/>
              </w:rPr>
              <w:t xml:space="preserve">Moduļa „Valodas, kultūras izpratne un izpausmes” (1. līmenis) </w:t>
            </w:r>
            <w:r w:rsidR="009B5BB7" w:rsidRPr="00D41226">
              <w:rPr>
                <w:rStyle w:val="Hyperlink"/>
                <w:noProof/>
              </w:rPr>
              <w:t>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_Toc137821874 \h </w:instrText>
            </w:r>
            <w:r w:rsidR="009B5BB7" w:rsidRPr="00D41226">
              <w:rPr>
                <w:noProof/>
                <w:webHidden/>
              </w:rPr>
            </w:r>
            <w:r w:rsidR="009B5BB7" w:rsidRPr="00D41226">
              <w:rPr>
                <w:noProof/>
                <w:webHidden/>
              </w:rPr>
              <w:fldChar w:fldCharType="separate"/>
            </w:r>
            <w:r w:rsidR="009B5BB7" w:rsidRPr="00D41226">
              <w:rPr>
                <w:noProof/>
                <w:webHidden/>
              </w:rPr>
              <w:t>108</w:t>
            </w:r>
            <w:r w:rsidR="009B5BB7" w:rsidRPr="00D41226">
              <w:rPr>
                <w:noProof/>
                <w:webHidden/>
              </w:rPr>
              <w:fldChar w:fldCharType="end"/>
            </w:r>
          </w:hyperlink>
        </w:p>
        <w:p w14:paraId="5F0AB62A" w14:textId="34CAA34C" w:rsidR="009B5BB7" w:rsidRPr="00D41226" w:rsidRDefault="00854EB1">
          <w:pPr>
            <w:pStyle w:val="TOC2"/>
            <w:tabs>
              <w:tab w:val="right" w:leader="dot" w:pos="9517"/>
            </w:tabs>
            <w:rPr>
              <w:rFonts w:eastAsiaTheme="minorEastAsia"/>
              <w:noProof/>
              <w:lang w:val="en-GB" w:eastAsia="en-GB"/>
            </w:rPr>
          </w:pPr>
          <w:hyperlink w:anchor="_Toc137821875" w:history="1">
            <w:r w:rsidR="009B5BB7" w:rsidRPr="00D41226">
              <w:rPr>
                <w:rStyle w:val="Hyperlink"/>
                <w:rFonts w:eastAsia="Calibri"/>
                <w:noProof/>
              </w:rPr>
              <w:t>Moduļa „Iniciatīva un uzņēmējdarbība” (1. līmenis) apraksts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_Toc137821875 \h </w:instrText>
            </w:r>
            <w:r w:rsidR="009B5BB7" w:rsidRPr="00D41226">
              <w:rPr>
                <w:noProof/>
                <w:webHidden/>
              </w:rPr>
            </w:r>
            <w:r w:rsidR="009B5BB7" w:rsidRPr="00D41226">
              <w:rPr>
                <w:noProof/>
                <w:webHidden/>
              </w:rPr>
              <w:fldChar w:fldCharType="separate"/>
            </w:r>
            <w:r w:rsidR="009B5BB7" w:rsidRPr="00D41226">
              <w:rPr>
                <w:noProof/>
                <w:webHidden/>
              </w:rPr>
              <w:t>113</w:t>
            </w:r>
            <w:r w:rsidR="009B5BB7" w:rsidRPr="00D41226">
              <w:rPr>
                <w:noProof/>
                <w:webHidden/>
              </w:rPr>
              <w:fldChar w:fldCharType="end"/>
            </w:r>
          </w:hyperlink>
        </w:p>
        <w:p w14:paraId="38FB4D96" w14:textId="3120C099" w:rsidR="009B5BB7" w:rsidRPr="00D41226" w:rsidRDefault="00854EB1">
          <w:pPr>
            <w:pStyle w:val="TOC2"/>
            <w:tabs>
              <w:tab w:val="right" w:leader="dot" w:pos="9517"/>
            </w:tabs>
            <w:rPr>
              <w:rFonts w:eastAsiaTheme="minorEastAsia"/>
              <w:noProof/>
              <w:lang w:val="en-GB" w:eastAsia="en-GB"/>
            </w:rPr>
          </w:pPr>
          <w:hyperlink w:anchor="_Toc137821876" w:history="1">
            <w:r w:rsidR="009B5BB7" w:rsidRPr="00D41226">
              <w:rPr>
                <w:rStyle w:val="Hyperlink"/>
                <w:rFonts w:eastAsia="Calibri"/>
                <w:noProof/>
              </w:rPr>
              <w:t>Moduļa „Iniciatīva un uzņēmējdarbība” (2.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_Toc137821876 \h </w:instrText>
            </w:r>
            <w:r w:rsidR="009B5BB7" w:rsidRPr="00D41226">
              <w:rPr>
                <w:noProof/>
                <w:webHidden/>
              </w:rPr>
            </w:r>
            <w:r w:rsidR="009B5BB7" w:rsidRPr="00D41226">
              <w:rPr>
                <w:noProof/>
                <w:webHidden/>
              </w:rPr>
              <w:fldChar w:fldCharType="separate"/>
            </w:r>
            <w:r w:rsidR="009B5BB7" w:rsidRPr="00D41226">
              <w:rPr>
                <w:noProof/>
                <w:webHidden/>
              </w:rPr>
              <w:t>118</w:t>
            </w:r>
            <w:r w:rsidR="009B5BB7" w:rsidRPr="00D41226">
              <w:rPr>
                <w:noProof/>
                <w:webHidden/>
              </w:rPr>
              <w:fldChar w:fldCharType="end"/>
            </w:r>
          </w:hyperlink>
        </w:p>
        <w:p w14:paraId="1BDC55A7" w14:textId="454F38B4" w:rsidR="009B5BB7" w:rsidRPr="00D41226" w:rsidRDefault="00854EB1">
          <w:pPr>
            <w:pStyle w:val="TOC2"/>
            <w:tabs>
              <w:tab w:val="right" w:leader="dot" w:pos="9517"/>
            </w:tabs>
            <w:rPr>
              <w:rFonts w:eastAsiaTheme="minorEastAsia"/>
              <w:noProof/>
              <w:lang w:val="en-GB" w:eastAsia="en-GB"/>
            </w:rPr>
          </w:pPr>
          <w:hyperlink w:anchor="_Toc137821877" w:history="1">
            <w:r w:rsidR="009B5BB7" w:rsidRPr="00D41226">
              <w:rPr>
                <w:rStyle w:val="Hyperlink"/>
                <w:rFonts w:eastAsia="Calibri"/>
                <w:noProof/>
              </w:rPr>
              <w:t>Moduļa „Sociālās un pilsoniskās prasmes” (1.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_Toc137821877 \h </w:instrText>
            </w:r>
            <w:r w:rsidR="009B5BB7" w:rsidRPr="00D41226">
              <w:rPr>
                <w:noProof/>
                <w:webHidden/>
              </w:rPr>
            </w:r>
            <w:r w:rsidR="009B5BB7" w:rsidRPr="00D41226">
              <w:rPr>
                <w:noProof/>
                <w:webHidden/>
              </w:rPr>
              <w:fldChar w:fldCharType="separate"/>
            </w:r>
            <w:r w:rsidR="009B5BB7" w:rsidRPr="00D41226">
              <w:rPr>
                <w:noProof/>
                <w:webHidden/>
              </w:rPr>
              <w:t>121</w:t>
            </w:r>
            <w:r w:rsidR="009B5BB7" w:rsidRPr="00D41226">
              <w:rPr>
                <w:noProof/>
                <w:webHidden/>
              </w:rPr>
              <w:fldChar w:fldCharType="end"/>
            </w:r>
          </w:hyperlink>
        </w:p>
        <w:p w14:paraId="6ECE9931" w14:textId="7DFFB796" w:rsidR="009B5BB7" w:rsidRPr="00D41226" w:rsidRDefault="00854EB1">
          <w:pPr>
            <w:pStyle w:val="TOC2"/>
            <w:tabs>
              <w:tab w:val="right" w:leader="dot" w:pos="9517"/>
            </w:tabs>
            <w:rPr>
              <w:rFonts w:eastAsiaTheme="minorEastAsia"/>
              <w:noProof/>
              <w:lang w:val="en-GB" w:eastAsia="en-GB"/>
            </w:rPr>
          </w:pPr>
          <w:hyperlink w:anchor="_Toc137821878" w:history="1">
            <w:r w:rsidR="009B5BB7" w:rsidRPr="00D41226">
              <w:rPr>
                <w:rStyle w:val="Hyperlink"/>
                <w:rFonts w:eastAsia="Calibri"/>
                <w:noProof/>
              </w:rPr>
              <w:t>Moduļa „Sociālās un pilsoniskās prasmes” (2. līmenis)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_Toc137821878 \h </w:instrText>
            </w:r>
            <w:r w:rsidR="009B5BB7" w:rsidRPr="00D41226">
              <w:rPr>
                <w:noProof/>
                <w:webHidden/>
              </w:rPr>
            </w:r>
            <w:r w:rsidR="009B5BB7" w:rsidRPr="00D41226">
              <w:rPr>
                <w:noProof/>
                <w:webHidden/>
              </w:rPr>
              <w:fldChar w:fldCharType="separate"/>
            </w:r>
            <w:r w:rsidR="009B5BB7" w:rsidRPr="00D41226">
              <w:rPr>
                <w:noProof/>
                <w:webHidden/>
              </w:rPr>
              <w:t>126</w:t>
            </w:r>
            <w:r w:rsidR="009B5BB7" w:rsidRPr="00D41226">
              <w:rPr>
                <w:noProof/>
                <w:webHidden/>
              </w:rPr>
              <w:fldChar w:fldCharType="end"/>
            </w:r>
          </w:hyperlink>
        </w:p>
        <w:p w14:paraId="06D7EF7B" w14:textId="0BE1E7A7" w:rsidR="009B5BB7" w:rsidRPr="00D41226" w:rsidRDefault="00854EB1">
          <w:pPr>
            <w:pStyle w:val="TOC2"/>
            <w:tabs>
              <w:tab w:val="right" w:leader="dot" w:pos="9517"/>
            </w:tabs>
            <w:rPr>
              <w:rFonts w:eastAsiaTheme="minorEastAsia"/>
              <w:noProof/>
              <w:lang w:val="en-GB" w:eastAsia="en-GB"/>
            </w:rPr>
          </w:pPr>
          <w:hyperlink w:anchor="_Toc137821879" w:history="1">
            <w:r w:rsidR="009B5BB7" w:rsidRPr="00D41226">
              <w:rPr>
                <w:rStyle w:val="Hyperlink"/>
                <w:rFonts w:eastAsia="Calibri"/>
                <w:noProof/>
              </w:rPr>
              <w:t>Moduļa „Zaļās prasmes” saturs</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_Toc137821879 \h </w:instrText>
            </w:r>
            <w:r w:rsidR="009B5BB7" w:rsidRPr="00D41226">
              <w:rPr>
                <w:noProof/>
                <w:webHidden/>
              </w:rPr>
            </w:r>
            <w:r w:rsidR="009B5BB7" w:rsidRPr="00D41226">
              <w:rPr>
                <w:noProof/>
                <w:webHidden/>
              </w:rPr>
              <w:fldChar w:fldCharType="separate"/>
            </w:r>
            <w:r w:rsidR="009B5BB7" w:rsidRPr="00D41226">
              <w:rPr>
                <w:noProof/>
                <w:webHidden/>
              </w:rPr>
              <w:t>129</w:t>
            </w:r>
            <w:r w:rsidR="009B5BB7" w:rsidRPr="00D41226">
              <w:rPr>
                <w:noProof/>
                <w:webHidden/>
              </w:rPr>
              <w:fldChar w:fldCharType="end"/>
            </w:r>
          </w:hyperlink>
        </w:p>
        <w:p w14:paraId="250AECC5" w14:textId="0A9841E3" w:rsidR="009B5BB7" w:rsidRPr="00D41226" w:rsidRDefault="00854EB1">
          <w:pPr>
            <w:pStyle w:val="TOC2"/>
            <w:tabs>
              <w:tab w:val="right" w:leader="dot" w:pos="9517"/>
            </w:tabs>
            <w:rPr>
              <w:rFonts w:eastAsiaTheme="minorEastAsia"/>
              <w:noProof/>
              <w:lang w:val="en-GB" w:eastAsia="en-GB"/>
            </w:rPr>
          </w:pPr>
          <w:hyperlink w:anchor="_Toc137821880" w:history="1">
            <w:r w:rsidR="009B5BB7" w:rsidRPr="00D41226">
              <w:rPr>
                <w:rStyle w:val="Hyperlink"/>
                <w:rFonts w:eastAsia="Calibri"/>
                <w:noProof/>
              </w:rPr>
              <w:t>Programmas īstenošanai obligāti nepieciešamie materiālie līdzekļi</w:t>
            </w:r>
            <w:r w:rsidR="009B5BB7" w:rsidRPr="00D41226">
              <w:rPr>
                <w:noProof/>
                <w:webHidden/>
              </w:rPr>
              <w:tab/>
            </w:r>
            <w:r w:rsidR="009B5BB7" w:rsidRPr="00D41226">
              <w:rPr>
                <w:noProof/>
                <w:webHidden/>
              </w:rPr>
              <w:fldChar w:fldCharType="begin"/>
            </w:r>
            <w:r w:rsidR="009B5BB7" w:rsidRPr="00D41226">
              <w:rPr>
                <w:noProof/>
                <w:webHidden/>
              </w:rPr>
              <w:instrText xml:space="preserve"> PAGEREF _Toc137821880 \h </w:instrText>
            </w:r>
            <w:r w:rsidR="009B5BB7" w:rsidRPr="00D41226">
              <w:rPr>
                <w:noProof/>
                <w:webHidden/>
              </w:rPr>
            </w:r>
            <w:r w:rsidR="009B5BB7" w:rsidRPr="00D41226">
              <w:rPr>
                <w:noProof/>
                <w:webHidden/>
              </w:rPr>
              <w:fldChar w:fldCharType="separate"/>
            </w:r>
            <w:r w:rsidR="009B5BB7" w:rsidRPr="00D41226">
              <w:rPr>
                <w:noProof/>
                <w:webHidden/>
              </w:rPr>
              <w:t>132</w:t>
            </w:r>
            <w:r w:rsidR="009B5BB7" w:rsidRPr="00D41226">
              <w:rPr>
                <w:noProof/>
                <w:webHidden/>
              </w:rPr>
              <w:fldChar w:fldCharType="end"/>
            </w:r>
          </w:hyperlink>
        </w:p>
        <w:p w14:paraId="65A17F62" w14:textId="5EFE8C18" w:rsidR="005A4C67" w:rsidRPr="00D41226" w:rsidRDefault="005A4C67">
          <w:r w:rsidRPr="00D41226">
            <w:rPr>
              <w:b/>
              <w:bCs/>
            </w:rPr>
            <w:fldChar w:fldCharType="end"/>
          </w:r>
        </w:p>
      </w:sdtContent>
    </w:sdt>
    <w:p w14:paraId="3DBADB36" w14:textId="77777777" w:rsidR="009444EF" w:rsidRPr="00D41226" w:rsidRDefault="009444EF">
      <w:pPr>
        <w:rPr>
          <w:sz w:val="32"/>
          <w:szCs w:val="32"/>
        </w:rPr>
        <w:sectPr w:rsidR="009444EF" w:rsidRPr="00D41226" w:rsidSect="00345A4F">
          <w:headerReference w:type="default" r:id="rId15"/>
          <w:pgSz w:w="11907" w:h="16840" w:code="9"/>
          <w:pgMar w:top="1134" w:right="850" w:bottom="810" w:left="1530" w:header="709" w:footer="709" w:gutter="0"/>
          <w:cols w:space="720"/>
          <w:docGrid w:linePitch="299"/>
        </w:sectPr>
      </w:pPr>
    </w:p>
    <w:p w14:paraId="531F2B26" w14:textId="77777777" w:rsidR="00430B1D" w:rsidRPr="00D41226" w:rsidRDefault="00675621" w:rsidP="00430B1D">
      <w:pPr>
        <w:pStyle w:val="Heading2"/>
        <w:rPr>
          <w:sz w:val="32"/>
          <w:szCs w:val="32"/>
        </w:rPr>
      </w:pPr>
      <w:bookmarkStart w:id="1" w:name="_Toc137821829"/>
      <w:r w:rsidRPr="00D41226">
        <w:rPr>
          <w:sz w:val="32"/>
          <w:szCs w:val="32"/>
        </w:rPr>
        <w:lastRenderedPageBreak/>
        <w:t>Profesionālās izglītības programmas mērķi</w:t>
      </w:r>
      <w:bookmarkEnd w:id="1"/>
    </w:p>
    <w:p w14:paraId="7DEB2CC9" w14:textId="6DC73CA0" w:rsidR="002D2D41" w:rsidRPr="00D41226" w:rsidRDefault="00663926" w:rsidP="00430B1D">
      <w:pPr>
        <w:pStyle w:val="Heading3"/>
      </w:pPr>
      <w:bookmarkStart w:id="2" w:name="_Toc137821830"/>
      <w:r w:rsidRPr="00D41226">
        <w:t>A</w:t>
      </w:r>
      <w:r w:rsidR="002D2D41" w:rsidRPr="00D41226">
        <w:t>pdares darbu tehniķis</w:t>
      </w:r>
      <w:bookmarkEnd w:id="2"/>
    </w:p>
    <w:p w14:paraId="62ACFAAC" w14:textId="2518E66E" w:rsidR="0042439D" w:rsidRPr="00D41226" w:rsidRDefault="005F7E81" w:rsidP="0074105C">
      <w:pPr>
        <w:pStyle w:val="BodyText2"/>
        <w:ind w:firstLine="720"/>
      </w:pPr>
      <w:r w:rsidRPr="00D41226">
        <w:rPr>
          <w:rFonts w:eastAsiaTheme="majorEastAsia"/>
        </w:rPr>
        <w:t xml:space="preserve">Izglītības procesā </w:t>
      </w:r>
      <w:r w:rsidR="006674D3" w:rsidRPr="00D41226">
        <w:t>sagatavot</w:t>
      </w:r>
      <w:r w:rsidR="0027638D" w:rsidRPr="00D41226">
        <w:t xml:space="preserve"> </w:t>
      </w:r>
      <w:r w:rsidR="0074105C" w:rsidRPr="00D41226">
        <w:rPr>
          <w:iCs/>
        </w:rPr>
        <w:t>a</w:t>
      </w:r>
      <w:r w:rsidR="0027638D" w:rsidRPr="00D41226">
        <w:rPr>
          <w:iCs/>
        </w:rPr>
        <w:t>pdares darbu tehniķi,</w:t>
      </w:r>
      <w:r w:rsidR="0027638D" w:rsidRPr="00D41226">
        <w:t xml:space="preserve"> kurš </w:t>
      </w:r>
      <w:r w:rsidR="00245F42" w:rsidRPr="00D41226">
        <w:rPr>
          <w:szCs w:val="24"/>
        </w:rPr>
        <w:t>spē</w:t>
      </w:r>
      <w:r w:rsidR="004F6F28" w:rsidRPr="00D41226">
        <w:rPr>
          <w:szCs w:val="24"/>
        </w:rPr>
        <w:t>j</w:t>
      </w:r>
      <w:r w:rsidR="00245F42" w:rsidRPr="00D41226">
        <w:rPr>
          <w:szCs w:val="24"/>
        </w:rPr>
        <w:t xml:space="preserve"> plānot, organizēt un  uzraudzīt apdares darbu strādnieku posma darbu un izpildīt apdares darbus visa veida būvēs atbilstoši projekta, būvnormatīvu, standartu un kvalitātes prasībām.</w:t>
      </w:r>
    </w:p>
    <w:p w14:paraId="1CB92E17" w14:textId="77777777" w:rsidR="002D71C6" w:rsidRPr="00D41226" w:rsidRDefault="002C7562" w:rsidP="00F4715B">
      <w:pPr>
        <w:pStyle w:val="BodyText2"/>
        <w:ind w:firstLine="720"/>
      </w:pPr>
      <w:r w:rsidRPr="00D41226">
        <w:rPr>
          <w:rFonts w:eastAsiaTheme="majorEastAsia"/>
        </w:rPr>
        <w:t>Izglītības procesa rezultātā</w:t>
      </w:r>
      <w:r w:rsidR="008703E0" w:rsidRPr="00D41226">
        <w:t xml:space="preserve"> dod iespējas apgūt profesionālās, vispārējās un </w:t>
      </w:r>
      <w:r w:rsidR="00C651DF" w:rsidRPr="00D41226">
        <w:t>mūž</w:t>
      </w:r>
      <w:r w:rsidR="009F0B72" w:rsidRPr="00D41226">
        <w:t xml:space="preserve">izglītības </w:t>
      </w:r>
      <w:r w:rsidR="002D71C6" w:rsidRPr="00D41226">
        <w:t>k</w:t>
      </w:r>
      <w:r w:rsidR="008703E0" w:rsidRPr="00D41226">
        <w:t>ompetences</w:t>
      </w:r>
      <w:r w:rsidR="009F0B72" w:rsidRPr="00D41226">
        <w:t>:</w:t>
      </w:r>
    </w:p>
    <w:p w14:paraId="15BB3A48" w14:textId="37D2B07E" w:rsidR="0027638D" w:rsidRPr="00D41226" w:rsidRDefault="0027638D" w:rsidP="00614C37">
      <w:pPr>
        <w:pStyle w:val="BodyText2"/>
        <w:numPr>
          <w:ilvl w:val="0"/>
          <w:numId w:val="13"/>
        </w:numPr>
        <w:tabs>
          <w:tab w:val="left" w:pos="567"/>
        </w:tabs>
        <w:rPr>
          <w:b/>
          <w:bCs/>
        </w:rPr>
      </w:pPr>
      <w:r w:rsidRPr="00D41226">
        <w:t>Plānot veicamo darbu secību atbilstoši darba uzdevumam.</w:t>
      </w:r>
    </w:p>
    <w:p w14:paraId="4AB7A01E" w14:textId="0611E471" w:rsidR="0027638D" w:rsidRPr="00D41226" w:rsidRDefault="0027638D" w:rsidP="00614C37">
      <w:pPr>
        <w:pStyle w:val="BodyText2"/>
        <w:numPr>
          <w:ilvl w:val="0"/>
          <w:numId w:val="13"/>
        </w:numPr>
        <w:tabs>
          <w:tab w:val="left" w:pos="567"/>
        </w:tabs>
      </w:pPr>
      <w:r w:rsidRPr="00D41226">
        <w:t>Novērtēt objekta gatavību un atbilstību apdares darbu uzsākšanai, apstrādājamo virsmu gatavību apdares darbu veikšanai, nodrošināt nepieciešamos darba apstākļus, mikroklimatu un palīgierīces.</w:t>
      </w:r>
    </w:p>
    <w:p w14:paraId="01866F13" w14:textId="77757C38" w:rsidR="0027638D" w:rsidRPr="00D41226" w:rsidRDefault="0027638D" w:rsidP="00614C37">
      <w:pPr>
        <w:pStyle w:val="BodyText2"/>
        <w:numPr>
          <w:ilvl w:val="0"/>
          <w:numId w:val="13"/>
        </w:numPr>
        <w:tabs>
          <w:tab w:val="left" w:pos="567"/>
        </w:tabs>
      </w:pPr>
      <w:r w:rsidRPr="00D41226">
        <w:t>Aprēķināt nepieciešamo apdares būvmateriālu daudzumu un darbu apjomus, izvēlēties materiālus, iekārtas un instrumentus apdares darbu veikšanai.</w:t>
      </w:r>
    </w:p>
    <w:p w14:paraId="1D5FED04" w14:textId="712B60E2" w:rsidR="0027638D" w:rsidRPr="00D41226" w:rsidRDefault="0027638D" w:rsidP="00614C37">
      <w:pPr>
        <w:pStyle w:val="BodyText2"/>
        <w:numPr>
          <w:ilvl w:val="0"/>
          <w:numId w:val="13"/>
        </w:numPr>
        <w:tabs>
          <w:tab w:val="left" w:pos="567"/>
        </w:tabs>
      </w:pPr>
      <w:r w:rsidRPr="00D41226">
        <w:t>Pārraudzīt apdares darbu veikšanu objektā, pieņemt būvmateriālus un organizēt to uzglabāšanu atbilstoši materiālu uzglabāšanas prasībām.</w:t>
      </w:r>
    </w:p>
    <w:p w14:paraId="04148661" w14:textId="2830B7B6" w:rsidR="0027638D" w:rsidRPr="00D41226" w:rsidRDefault="0027638D" w:rsidP="00614C37">
      <w:pPr>
        <w:pStyle w:val="BodyText2"/>
        <w:numPr>
          <w:ilvl w:val="0"/>
          <w:numId w:val="13"/>
        </w:numPr>
        <w:tabs>
          <w:tab w:val="left" w:pos="567"/>
        </w:tabs>
      </w:pPr>
      <w:r w:rsidRPr="00D41226">
        <w:t>Organizēt darba vietu pirms un pēc darba veikšanas.</w:t>
      </w:r>
    </w:p>
    <w:p w14:paraId="2273E0A3" w14:textId="70049376" w:rsidR="0027638D" w:rsidRPr="00D41226" w:rsidRDefault="0027638D" w:rsidP="00614C37">
      <w:pPr>
        <w:pStyle w:val="BodyText2"/>
        <w:numPr>
          <w:ilvl w:val="0"/>
          <w:numId w:val="13"/>
        </w:numPr>
        <w:tabs>
          <w:tab w:val="left" w:pos="567"/>
        </w:tabs>
      </w:pPr>
      <w:r w:rsidRPr="00D41226">
        <w:t>Sagatavot apstrādājamās virsmas veicamajiem apdares darbiem.</w:t>
      </w:r>
    </w:p>
    <w:p w14:paraId="527DA18C" w14:textId="7A9A079B" w:rsidR="0027638D" w:rsidRPr="00D41226" w:rsidRDefault="0027638D" w:rsidP="00614C37">
      <w:pPr>
        <w:pStyle w:val="BodyText2"/>
        <w:numPr>
          <w:ilvl w:val="0"/>
          <w:numId w:val="13"/>
        </w:numPr>
        <w:tabs>
          <w:tab w:val="left" w:pos="567"/>
        </w:tabs>
      </w:pPr>
      <w:r w:rsidRPr="00D41226">
        <w:t>Apmest sienu un griestu virsmas, kvalitatīvi ieklājot dažādu veidu apmetumus ar manuāliem un mehanizētiem paņēmieniem.</w:t>
      </w:r>
    </w:p>
    <w:p w14:paraId="38AB4F44" w14:textId="0222BB53" w:rsidR="0027638D" w:rsidRPr="00D41226" w:rsidRDefault="0027638D" w:rsidP="00614C37">
      <w:pPr>
        <w:pStyle w:val="BodyText2"/>
        <w:numPr>
          <w:ilvl w:val="0"/>
          <w:numId w:val="13"/>
        </w:numPr>
        <w:tabs>
          <w:tab w:val="left" w:pos="567"/>
        </w:tabs>
      </w:pPr>
      <w:r w:rsidRPr="00D41226">
        <w:t>Veidot sausā apmetuma sistēmas.</w:t>
      </w:r>
    </w:p>
    <w:p w14:paraId="1F0CA5F1" w14:textId="097915EE" w:rsidR="0027638D" w:rsidRPr="00D41226" w:rsidRDefault="0027638D" w:rsidP="00614C37">
      <w:pPr>
        <w:pStyle w:val="BodyText2"/>
        <w:numPr>
          <w:ilvl w:val="0"/>
          <w:numId w:val="13"/>
        </w:numPr>
        <w:tabs>
          <w:tab w:val="left" w:pos="567"/>
        </w:tabs>
      </w:pPr>
      <w:r w:rsidRPr="00D41226">
        <w:t>Flīzēt sienas un grīdas, izmantojot atbilstošus materiālus, tehnoloģijas un instrumentus.</w:t>
      </w:r>
    </w:p>
    <w:p w14:paraId="4346D7E8" w14:textId="054AF67A" w:rsidR="0027638D" w:rsidRPr="00D41226" w:rsidRDefault="0027638D" w:rsidP="00614C37">
      <w:pPr>
        <w:pStyle w:val="BodyText2"/>
        <w:numPr>
          <w:ilvl w:val="0"/>
          <w:numId w:val="13"/>
        </w:numPr>
        <w:tabs>
          <w:tab w:val="left" w:pos="567"/>
        </w:tabs>
      </w:pPr>
      <w:r w:rsidRPr="00D41226">
        <w:t>Krāsot dažādas virsmas un plaknes, ievērojot tehnoloģiskās prasības.</w:t>
      </w:r>
    </w:p>
    <w:p w14:paraId="0FD5B274" w14:textId="27DE5478" w:rsidR="0027638D" w:rsidRPr="00D41226" w:rsidRDefault="0027638D" w:rsidP="00614C37">
      <w:pPr>
        <w:pStyle w:val="BodyText2"/>
        <w:numPr>
          <w:ilvl w:val="0"/>
          <w:numId w:val="13"/>
        </w:numPr>
        <w:tabs>
          <w:tab w:val="left" w:pos="567"/>
        </w:tabs>
      </w:pPr>
      <w:r w:rsidRPr="00D41226">
        <w:t>Līmēt dažādu materiālu tapetes uz sienām un griestiem, pielietojot atbilstošus paņēmienus un materiālus.</w:t>
      </w:r>
    </w:p>
    <w:p w14:paraId="142BD772" w14:textId="175B45FB" w:rsidR="0027638D" w:rsidRPr="00D41226" w:rsidRDefault="0027638D" w:rsidP="00614C37">
      <w:pPr>
        <w:pStyle w:val="BodyText2"/>
        <w:numPr>
          <w:ilvl w:val="0"/>
          <w:numId w:val="13"/>
        </w:numPr>
        <w:tabs>
          <w:tab w:val="left" w:pos="567"/>
        </w:tabs>
      </w:pPr>
      <w:r w:rsidRPr="00D41226">
        <w:t>Ieklāt dažāda veida grīdas seguma materiālus</w:t>
      </w:r>
    </w:p>
    <w:p w14:paraId="70F4F8F1" w14:textId="23987E95" w:rsidR="0027638D" w:rsidRPr="00D41226" w:rsidRDefault="0027638D" w:rsidP="00614C37">
      <w:pPr>
        <w:pStyle w:val="BodyText2"/>
        <w:numPr>
          <w:ilvl w:val="0"/>
          <w:numId w:val="13"/>
        </w:numPr>
        <w:tabs>
          <w:tab w:val="left" w:pos="567"/>
        </w:tabs>
      </w:pPr>
      <w:r w:rsidRPr="00D41226">
        <w:t>Ieklāt termocietējošo pārklājumu, "peldošo" grīdu un montēt sausās būves grīdas sistēmas.</w:t>
      </w:r>
    </w:p>
    <w:p w14:paraId="00FF2F2A" w14:textId="2C3CF026" w:rsidR="0027638D" w:rsidRPr="00D41226" w:rsidRDefault="0027638D" w:rsidP="00614C37">
      <w:pPr>
        <w:pStyle w:val="BodyText2"/>
        <w:numPr>
          <w:ilvl w:val="0"/>
          <w:numId w:val="13"/>
        </w:numPr>
        <w:tabs>
          <w:tab w:val="left" w:pos="567"/>
        </w:tabs>
      </w:pPr>
      <w:r w:rsidRPr="00D41226">
        <w:t>Siltināt ēku fasādes, pielietojot fasāžu siltināšanas sistēmas.</w:t>
      </w:r>
    </w:p>
    <w:p w14:paraId="58C10A3D" w14:textId="38D5A95D" w:rsidR="0027638D" w:rsidRPr="00D41226" w:rsidRDefault="0027638D" w:rsidP="00614C37">
      <w:pPr>
        <w:pStyle w:val="BodyText2"/>
        <w:numPr>
          <w:ilvl w:val="0"/>
          <w:numId w:val="13"/>
        </w:numPr>
        <w:tabs>
          <w:tab w:val="left" w:pos="567"/>
        </w:tabs>
      </w:pPr>
      <w:r w:rsidRPr="00D41226">
        <w:t>Kontrolēt apdares darbu norisi un noteikt izpildīto darbu apjomu, uzmērīt, aprēķināt izpildītos faktiskos darba apjomus un materiālu patēriņus.</w:t>
      </w:r>
    </w:p>
    <w:p w14:paraId="00B2B7E8" w14:textId="77CF1A2A" w:rsidR="0027638D" w:rsidRPr="00D41226" w:rsidRDefault="0027638D" w:rsidP="00614C37">
      <w:pPr>
        <w:pStyle w:val="BodyText2"/>
        <w:numPr>
          <w:ilvl w:val="0"/>
          <w:numId w:val="13"/>
        </w:numPr>
        <w:tabs>
          <w:tab w:val="left" w:pos="567"/>
        </w:tabs>
      </w:pPr>
      <w:r w:rsidRPr="00D41226">
        <w:t>Pārbaudīt kvalitātes rādītāju atbilstību prasībām, identificēt un labot darba procesā radušos defektus.</w:t>
      </w:r>
    </w:p>
    <w:p w14:paraId="6345F3E1" w14:textId="5F2BC51A" w:rsidR="0027638D" w:rsidRPr="00D41226" w:rsidRDefault="0027638D" w:rsidP="00614C37">
      <w:pPr>
        <w:pStyle w:val="BodyText2"/>
        <w:numPr>
          <w:ilvl w:val="0"/>
          <w:numId w:val="13"/>
        </w:numPr>
        <w:tabs>
          <w:tab w:val="left" w:pos="567"/>
        </w:tabs>
      </w:pPr>
      <w:r w:rsidRPr="00D41226">
        <w:t>Organizēt sašķirotu būvniecības atkritumu īslaicīgu uzkrāšanu objektā un to aizvākšanu no objekta normatīvos aktos paredzētā kārtībā.</w:t>
      </w:r>
    </w:p>
    <w:p w14:paraId="0DA9EC37" w14:textId="2D355C6D" w:rsidR="0027638D" w:rsidRPr="00D41226" w:rsidRDefault="0027638D" w:rsidP="00614C37">
      <w:pPr>
        <w:pStyle w:val="BodyText2"/>
        <w:numPr>
          <w:ilvl w:val="0"/>
          <w:numId w:val="13"/>
        </w:numPr>
        <w:tabs>
          <w:tab w:val="left" w:pos="567"/>
        </w:tabs>
      </w:pPr>
      <w:r w:rsidRPr="00D41226">
        <w:t>Sazināties valsts valodā un divās svešvalodās, lietot profesionālo terminoloģiju valsts valodā un divās svešvalodās.</w:t>
      </w:r>
    </w:p>
    <w:p w14:paraId="4AD7A105" w14:textId="73277D3D" w:rsidR="0027638D" w:rsidRPr="00D41226" w:rsidRDefault="0027638D" w:rsidP="00614C37">
      <w:pPr>
        <w:pStyle w:val="BodyText2"/>
        <w:numPr>
          <w:ilvl w:val="0"/>
          <w:numId w:val="13"/>
        </w:numPr>
        <w:tabs>
          <w:tab w:val="left" w:pos="567"/>
        </w:tabs>
      </w:pPr>
      <w:r w:rsidRPr="00D41226">
        <w:lastRenderedPageBreak/>
        <w:t>Pārliecinoši un droši izvēlēties un lietot informācijas un komunikāciju tehnoloģijas darba uzdevuma veikšanai.</w:t>
      </w:r>
    </w:p>
    <w:p w14:paraId="4D4908A5" w14:textId="4CFC7D7A" w:rsidR="0027638D" w:rsidRPr="00D41226" w:rsidRDefault="0027638D" w:rsidP="00614C37">
      <w:pPr>
        <w:pStyle w:val="BodyText2"/>
        <w:numPr>
          <w:ilvl w:val="0"/>
          <w:numId w:val="13"/>
        </w:numPr>
        <w:tabs>
          <w:tab w:val="left" w:pos="567"/>
        </w:tabs>
      </w:pPr>
      <w:r w:rsidRPr="00D41226">
        <w:t>Veikt darba uzdevumus, saglabājot veselību un ievērojot darba drošību, atbilstoši darba aizsardzības, elektrodrošības un ugunsdrošības prasībām, patstāvīgi rīkoties ārkārtas situācijās un sniegt pirmo palīdzību.</w:t>
      </w:r>
    </w:p>
    <w:p w14:paraId="05DD74E4" w14:textId="0D6695F4" w:rsidR="0027638D" w:rsidRPr="00D41226" w:rsidRDefault="0027638D" w:rsidP="00614C37">
      <w:pPr>
        <w:pStyle w:val="BodyText2"/>
        <w:numPr>
          <w:ilvl w:val="0"/>
          <w:numId w:val="13"/>
        </w:numPr>
        <w:tabs>
          <w:tab w:val="left" w:pos="567"/>
        </w:tabs>
      </w:pPr>
      <w:r w:rsidRPr="00D41226">
        <w:t>Ievērot vides aizsardzības prasības, veicot profesionālos darba uzdevumus.</w:t>
      </w:r>
    </w:p>
    <w:p w14:paraId="1BDA053B" w14:textId="339362F2" w:rsidR="0027638D" w:rsidRPr="00D41226" w:rsidRDefault="0027638D" w:rsidP="00614C37">
      <w:pPr>
        <w:pStyle w:val="BodyText2"/>
        <w:numPr>
          <w:ilvl w:val="0"/>
          <w:numId w:val="13"/>
        </w:numPr>
        <w:tabs>
          <w:tab w:val="left" w:pos="567"/>
        </w:tabs>
      </w:pPr>
      <w:r w:rsidRPr="00D41226">
        <w:t>Ievērot un nodibināt darba tiesiskās attiecības.</w:t>
      </w:r>
    </w:p>
    <w:p w14:paraId="160756F8" w14:textId="3847A552" w:rsidR="0027638D" w:rsidRPr="00D41226" w:rsidRDefault="0027638D" w:rsidP="00614C37">
      <w:pPr>
        <w:pStyle w:val="BodyText2"/>
        <w:numPr>
          <w:ilvl w:val="0"/>
          <w:numId w:val="13"/>
        </w:numPr>
        <w:tabs>
          <w:tab w:val="left" w:pos="567"/>
        </w:tabs>
      </w:pPr>
      <w:r w:rsidRPr="00D41226">
        <w:t>Veikt profesionālos uzdevumus, ievērojot uzņēmuma darba organizācijas principus, veidot un kritiski analizēt mijiedarbību ar citiem cilvēkiem.</w:t>
      </w:r>
    </w:p>
    <w:p w14:paraId="32A013DA" w14:textId="2F9E189A" w:rsidR="0027638D" w:rsidRPr="00D41226" w:rsidRDefault="0027638D" w:rsidP="00614C37">
      <w:pPr>
        <w:pStyle w:val="BodyText2"/>
        <w:numPr>
          <w:ilvl w:val="0"/>
          <w:numId w:val="13"/>
        </w:numPr>
        <w:tabs>
          <w:tab w:val="left" w:pos="567"/>
        </w:tabs>
      </w:pPr>
      <w:r w:rsidRPr="00D41226">
        <w:t>Ievērot profesionālās un vispārējās ētikas normas, organizējot darbu objektā.</w:t>
      </w:r>
    </w:p>
    <w:p w14:paraId="019F3C23" w14:textId="5F228F4E" w:rsidR="008703E0" w:rsidRPr="00D41226" w:rsidRDefault="0027638D" w:rsidP="00614C37">
      <w:pPr>
        <w:pStyle w:val="BodyText2"/>
        <w:numPr>
          <w:ilvl w:val="0"/>
          <w:numId w:val="13"/>
        </w:numPr>
        <w:tabs>
          <w:tab w:val="left" w:pos="567"/>
        </w:tabs>
        <w:rPr>
          <w:rFonts w:eastAsiaTheme="majorEastAsia"/>
          <w:b/>
          <w:i/>
        </w:rPr>
      </w:pPr>
      <w:r w:rsidRPr="00D41226">
        <w:t>Plānot un pieņemt lēmumus savas profesionālās karjeras veidošanā.</w:t>
      </w:r>
      <w:r w:rsidR="005F7E81" w:rsidRPr="00D41226">
        <w:rPr>
          <w:rFonts w:eastAsiaTheme="majorEastAsia"/>
        </w:rPr>
        <w:t xml:space="preserve">   </w:t>
      </w:r>
    </w:p>
    <w:p w14:paraId="4429618C" w14:textId="3EE5B4CD" w:rsidR="0042439D" w:rsidRPr="00D41226" w:rsidRDefault="0042439D" w:rsidP="002D2D41">
      <w:pPr>
        <w:jc w:val="both"/>
        <w:rPr>
          <w:rFonts w:ascii="Times New Roman" w:eastAsiaTheme="majorEastAsia" w:hAnsi="Times New Roman" w:cs="Times New Roman"/>
          <w:i/>
          <w:sz w:val="20"/>
          <w:szCs w:val="20"/>
        </w:rPr>
      </w:pPr>
      <w:r w:rsidRPr="00D41226">
        <w:rPr>
          <w:rFonts w:ascii="Times New Roman" w:eastAsiaTheme="majorEastAsia" w:hAnsi="Times New Roman" w:cs="Times New Roman"/>
          <w:i/>
          <w:sz w:val="20"/>
          <w:szCs w:val="20"/>
        </w:rPr>
        <w:br w:type="page"/>
      </w:r>
    </w:p>
    <w:p w14:paraId="047271A9" w14:textId="7424D5C2" w:rsidR="002D2D41" w:rsidRPr="00D41226" w:rsidRDefault="002D2D41" w:rsidP="00F4715B">
      <w:pPr>
        <w:pStyle w:val="Heading3"/>
      </w:pPr>
      <w:bookmarkStart w:id="3" w:name="_Toc137821831"/>
      <w:r w:rsidRPr="00D41226">
        <w:lastRenderedPageBreak/>
        <w:t>Apdares darbu strādnieks</w:t>
      </w:r>
      <w:bookmarkEnd w:id="3"/>
    </w:p>
    <w:p w14:paraId="72E2B954" w14:textId="6AA9AE34" w:rsidR="002D2D41" w:rsidRPr="00D41226" w:rsidRDefault="002D2D41" w:rsidP="00F4715B">
      <w:pPr>
        <w:pStyle w:val="BodyText2"/>
        <w:ind w:firstLine="720"/>
      </w:pPr>
      <w:r w:rsidRPr="00D41226">
        <w:rPr>
          <w:rFonts w:eastAsiaTheme="majorEastAsia"/>
        </w:rPr>
        <w:t>Izglītības procesā</w:t>
      </w:r>
      <w:r w:rsidR="00F4715B" w:rsidRPr="00D41226">
        <w:rPr>
          <w:rFonts w:eastAsiaTheme="majorEastAsia"/>
        </w:rPr>
        <w:t xml:space="preserve"> </w:t>
      </w:r>
      <w:r w:rsidRPr="00D41226">
        <w:t>sagatavot apdares darbu strādnieku, kurš spē</w:t>
      </w:r>
      <w:r w:rsidR="004F6F28" w:rsidRPr="00D41226">
        <w:t>j</w:t>
      </w:r>
      <w:r w:rsidRPr="00D41226">
        <w:t xml:space="preserve"> patstāvīgi izplānot veicamā darba operācijas darba vietā un veikt apdares darbus visa veida būvēs atbilstoši projekta, būvnormatīvu, standartu un kvalitātes prasībām, ievērojot darbu vadītāja, apdares darbu tehniķa vai vadošā speciālista norādījumus.</w:t>
      </w:r>
    </w:p>
    <w:p w14:paraId="4673D47B" w14:textId="77777777" w:rsidR="0042439D" w:rsidRPr="00D41226" w:rsidRDefault="0042439D" w:rsidP="00F4715B">
      <w:pPr>
        <w:pStyle w:val="BodyText2"/>
        <w:ind w:firstLine="720"/>
        <w:rPr>
          <w:rFonts w:eastAsiaTheme="majorEastAsia"/>
        </w:rPr>
      </w:pPr>
    </w:p>
    <w:p w14:paraId="7EECC56C" w14:textId="77777777" w:rsidR="002D2D41" w:rsidRPr="00D41226" w:rsidRDefault="002D2D41" w:rsidP="00F4715B">
      <w:pPr>
        <w:pStyle w:val="BodyText2"/>
        <w:ind w:firstLine="720"/>
      </w:pPr>
      <w:r w:rsidRPr="00D41226">
        <w:rPr>
          <w:rFonts w:eastAsiaTheme="majorEastAsia"/>
        </w:rPr>
        <w:t>Izglītības procesa rezultātā</w:t>
      </w:r>
      <w:r w:rsidRPr="00D41226">
        <w:t xml:space="preserve"> dod iespējas apgūt profesionālās, vispārējās un mūžizglītības kompetences:</w:t>
      </w:r>
    </w:p>
    <w:p w14:paraId="4BAB6BB9" w14:textId="24BD1F6F" w:rsidR="00B54805" w:rsidRPr="00D41226" w:rsidRDefault="00B54805" w:rsidP="00614C37">
      <w:pPr>
        <w:pStyle w:val="BodyText2"/>
        <w:numPr>
          <w:ilvl w:val="0"/>
          <w:numId w:val="14"/>
        </w:numPr>
        <w:tabs>
          <w:tab w:val="left" w:pos="567"/>
        </w:tabs>
      </w:pPr>
      <w:r w:rsidRPr="00D41226">
        <w:t xml:space="preserve">Sagatavot darba vietu apdares darbiem, izvēloties nepieciešamo materiālu, inventāru un izgatavojot vienkāršas palīgierīces. </w:t>
      </w:r>
    </w:p>
    <w:p w14:paraId="4D9E0C3A" w14:textId="50479D98" w:rsidR="00B54805" w:rsidRPr="00D41226" w:rsidRDefault="00B54805" w:rsidP="00614C37">
      <w:pPr>
        <w:pStyle w:val="BodyText2"/>
        <w:numPr>
          <w:ilvl w:val="0"/>
          <w:numId w:val="14"/>
        </w:numPr>
        <w:tabs>
          <w:tab w:val="left" w:pos="567"/>
        </w:tabs>
      </w:pPr>
      <w:r w:rsidRPr="00D41226">
        <w:t xml:space="preserve">Kvalitatīvi sagatavot virsmas apmešanai, iestrādājot markas, vadulas, stūrus un armējošos sietus, veidot apmetumu ēkas elementiem, ieklāt dažādu veidu apmetumus, pielietojot manuālus un mehanizētus paņēmienus, pārbaudīt izpildīto apmešanas darbu kvalitāti. </w:t>
      </w:r>
    </w:p>
    <w:p w14:paraId="37D4316E" w14:textId="6675C09C" w:rsidR="00B54805" w:rsidRPr="00D41226" w:rsidRDefault="00B54805" w:rsidP="00614C37">
      <w:pPr>
        <w:pStyle w:val="BodyText2"/>
        <w:numPr>
          <w:ilvl w:val="0"/>
          <w:numId w:val="14"/>
        </w:numPr>
        <w:tabs>
          <w:tab w:val="left" w:pos="567"/>
        </w:tabs>
      </w:pPr>
      <w:r w:rsidRPr="00D41226">
        <w:t xml:space="preserve">Izveidot sauso apmetumu, veidojot sienu, starpsienu un griestu karkasu konstrukcijas. </w:t>
      </w:r>
    </w:p>
    <w:p w14:paraId="5BA08AFF" w14:textId="4E6B0C32" w:rsidR="00B54805" w:rsidRPr="00D41226" w:rsidRDefault="00B54805" w:rsidP="00614C37">
      <w:pPr>
        <w:pStyle w:val="BodyText2"/>
        <w:numPr>
          <w:ilvl w:val="0"/>
          <w:numId w:val="14"/>
        </w:numPr>
        <w:tabs>
          <w:tab w:val="left" w:pos="567"/>
        </w:tabs>
      </w:pPr>
      <w:r w:rsidRPr="00D41226">
        <w:t xml:space="preserve">Siltināt ēku fasādes, izmantojot fasāžu siltināšanas sistēmas un pielietojot atbilstošus materiālus un instrumentus. </w:t>
      </w:r>
    </w:p>
    <w:p w14:paraId="01E576DD" w14:textId="7BBFA6BD" w:rsidR="00B54805" w:rsidRPr="00D41226" w:rsidRDefault="00B54805" w:rsidP="00614C37">
      <w:pPr>
        <w:pStyle w:val="BodyText2"/>
        <w:numPr>
          <w:ilvl w:val="0"/>
          <w:numId w:val="14"/>
        </w:numPr>
        <w:tabs>
          <w:tab w:val="left" w:pos="567"/>
        </w:tabs>
      </w:pPr>
      <w:r w:rsidRPr="00D41226">
        <w:t xml:space="preserve">Sagatavot flīzējamās virsmas un flīzes flīzēšanas darbiem, lietojot atbilstošus instrumentus un paņēmienus, flīzēt grīdas un sienas atbilstoši flīžu līmēšanas tehnoloģijai, pārbaudīt izpildīto flīzēšanas darbu kvalitāti. </w:t>
      </w:r>
    </w:p>
    <w:p w14:paraId="3439DEC0" w14:textId="026C92EE" w:rsidR="00B54805" w:rsidRPr="00D41226" w:rsidRDefault="00B54805" w:rsidP="00614C37">
      <w:pPr>
        <w:pStyle w:val="BodyText2"/>
        <w:numPr>
          <w:ilvl w:val="0"/>
          <w:numId w:val="14"/>
        </w:numPr>
        <w:tabs>
          <w:tab w:val="left" w:pos="567"/>
        </w:tabs>
      </w:pPr>
      <w:r w:rsidRPr="00D41226">
        <w:t xml:space="preserve">Sagatavot virsmas un krāsas krāsošanas darbiem, pielietojot atbilstošus instrumentus un paņēmienus, krāsot dažādu materiālu virmas, ievērojot krāsošanas tehnoloģiju, pārbaudīt krāsošanas darbu kvalitāti un novērst krāsošanas defektus. </w:t>
      </w:r>
    </w:p>
    <w:p w14:paraId="0450F699" w14:textId="1A4D6817" w:rsidR="00B54805" w:rsidRPr="00D41226" w:rsidRDefault="00B54805" w:rsidP="00614C37">
      <w:pPr>
        <w:pStyle w:val="BodyText2"/>
        <w:numPr>
          <w:ilvl w:val="0"/>
          <w:numId w:val="14"/>
        </w:numPr>
        <w:tabs>
          <w:tab w:val="left" w:pos="567"/>
        </w:tabs>
      </w:pPr>
      <w:r w:rsidRPr="00D41226">
        <w:t xml:space="preserve">Sagatavot dažādas virsmas un materiālus tapešu līmēšanai, līmēt dažādu materiālu tapetes atbilstoši tehnoloģiskajām prasībām, pārbaudīt izpildīto tapešu līmēšanas darbu kvalitāti un novērst defektus. </w:t>
      </w:r>
    </w:p>
    <w:p w14:paraId="4AD2F203" w14:textId="77777777" w:rsidR="002C4927" w:rsidRPr="00D41226" w:rsidRDefault="00B54805" w:rsidP="00614C37">
      <w:pPr>
        <w:pStyle w:val="BodyText2"/>
        <w:numPr>
          <w:ilvl w:val="0"/>
          <w:numId w:val="14"/>
        </w:numPr>
        <w:tabs>
          <w:tab w:val="left" w:pos="567"/>
        </w:tabs>
      </w:pPr>
      <w:r w:rsidRPr="00D41226">
        <w:t xml:space="preserve">Sagatavot virsmu grīdas ieklāšanai, pielietojot instrumentus un materiālus atbilstoši tehnoloģijai. </w:t>
      </w:r>
    </w:p>
    <w:p w14:paraId="757FE3D3" w14:textId="1DFA4962" w:rsidR="00B54805" w:rsidRPr="00D41226" w:rsidRDefault="00B54805" w:rsidP="00614C37">
      <w:pPr>
        <w:pStyle w:val="BodyText2"/>
        <w:numPr>
          <w:ilvl w:val="0"/>
          <w:numId w:val="14"/>
        </w:numPr>
        <w:tabs>
          <w:tab w:val="left" w:pos="567"/>
        </w:tabs>
      </w:pPr>
      <w:r w:rsidRPr="00D41226">
        <w:t xml:space="preserve">Ieklāt termocietējošo pārklājumu, pielietojot atbilstošus instrumentus un mērierīces. </w:t>
      </w:r>
    </w:p>
    <w:p w14:paraId="1FB26885" w14:textId="3AF44319" w:rsidR="00B54805" w:rsidRPr="00D41226" w:rsidRDefault="00B54805" w:rsidP="00614C37">
      <w:pPr>
        <w:pStyle w:val="BodyText2"/>
        <w:numPr>
          <w:ilvl w:val="0"/>
          <w:numId w:val="14"/>
        </w:numPr>
        <w:tabs>
          <w:tab w:val="left" w:pos="567"/>
        </w:tabs>
      </w:pPr>
      <w:r w:rsidRPr="00D41226">
        <w:t xml:space="preserve">Ieklāt/pielīmēt linoleju, sintētisko grīdas materiālu un mīksto grīdas segumu atbilstoši tehnoloģiskajām prasībām. </w:t>
      </w:r>
    </w:p>
    <w:p w14:paraId="013471FF" w14:textId="47BEDBFD" w:rsidR="00B54805" w:rsidRPr="00D41226" w:rsidRDefault="00B54805" w:rsidP="00614C37">
      <w:pPr>
        <w:pStyle w:val="BodyText2"/>
        <w:numPr>
          <w:ilvl w:val="0"/>
          <w:numId w:val="14"/>
        </w:numPr>
        <w:tabs>
          <w:tab w:val="left" w:pos="567"/>
        </w:tabs>
      </w:pPr>
      <w:r w:rsidRPr="00D41226">
        <w:t>Ieklāt "peldošo" grīdu, pielietojot atbilstošus instrumentus, materiālus un palīgmateriālus.</w:t>
      </w:r>
    </w:p>
    <w:p w14:paraId="634A50CA" w14:textId="000A64D0" w:rsidR="00B54805" w:rsidRPr="00D41226" w:rsidRDefault="00B54805" w:rsidP="00614C37">
      <w:pPr>
        <w:pStyle w:val="BodyText2"/>
        <w:numPr>
          <w:ilvl w:val="0"/>
          <w:numId w:val="14"/>
        </w:numPr>
        <w:tabs>
          <w:tab w:val="left" w:pos="567"/>
        </w:tabs>
      </w:pPr>
      <w:r w:rsidRPr="00D41226">
        <w:t xml:space="preserve">Veidot sausās būves grīdas sistēmas, pielietojot atbilstošas tehnoloģijas. </w:t>
      </w:r>
    </w:p>
    <w:p w14:paraId="679C3782" w14:textId="29CA2242" w:rsidR="00B54805" w:rsidRPr="00D41226" w:rsidRDefault="00B54805" w:rsidP="00614C37">
      <w:pPr>
        <w:pStyle w:val="BodyText2"/>
        <w:numPr>
          <w:ilvl w:val="0"/>
          <w:numId w:val="14"/>
        </w:numPr>
        <w:tabs>
          <w:tab w:val="left" w:pos="567"/>
        </w:tabs>
      </w:pPr>
      <w:r w:rsidRPr="00D41226">
        <w:t xml:space="preserve">Pārbaudīt veikto darbu kvalitāti, identificējot un novēršot grīdu ieklāšanas procesā radušos defektus. </w:t>
      </w:r>
    </w:p>
    <w:p w14:paraId="7D07074E" w14:textId="4A90F546" w:rsidR="00B54805" w:rsidRPr="00D41226" w:rsidRDefault="00B54805" w:rsidP="00614C37">
      <w:pPr>
        <w:pStyle w:val="BodyText2"/>
        <w:numPr>
          <w:ilvl w:val="0"/>
          <w:numId w:val="14"/>
        </w:numPr>
        <w:tabs>
          <w:tab w:val="left" w:pos="567"/>
        </w:tabs>
      </w:pPr>
      <w:r w:rsidRPr="00D41226">
        <w:t xml:space="preserve">Sazināties mutiski un rakstiski valsts valodā un vienā svešvalodā. </w:t>
      </w:r>
    </w:p>
    <w:p w14:paraId="30C6706F" w14:textId="361E67DB" w:rsidR="00B54805" w:rsidRPr="00D41226" w:rsidRDefault="00B54805" w:rsidP="00614C37">
      <w:pPr>
        <w:pStyle w:val="BodyText2"/>
        <w:numPr>
          <w:ilvl w:val="0"/>
          <w:numId w:val="14"/>
        </w:numPr>
        <w:tabs>
          <w:tab w:val="left" w:pos="567"/>
        </w:tabs>
      </w:pPr>
      <w:r w:rsidRPr="00D41226">
        <w:lastRenderedPageBreak/>
        <w:t xml:space="preserve">Lietot informācijas un komunikāciju tehnoloģijas darba uzdevuma veikšanai. </w:t>
      </w:r>
    </w:p>
    <w:p w14:paraId="2E92DCC1" w14:textId="478305D7" w:rsidR="00B54805" w:rsidRPr="00D41226" w:rsidRDefault="00B54805" w:rsidP="00614C37">
      <w:pPr>
        <w:pStyle w:val="BodyText2"/>
        <w:numPr>
          <w:ilvl w:val="0"/>
          <w:numId w:val="14"/>
        </w:numPr>
        <w:tabs>
          <w:tab w:val="left" w:pos="567"/>
        </w:tabs>
      </w:pPr>
      <w:r w:rsidRPr="00D41226">
        <w:t xml:space="preserve">Veikt darba uzdevumus, saglabājot veselību un ievērojot darba drošību, darba aizsardzības, elektrodrošības un ugunsdrošības prasības, patstāvīgi rīkoties ārkārtas situācijās un sniegt pirmo palīdzību. </w:t>
      </w:r>
    </w:p>
    <w:p w14:paraId="4CDE2041" w14:textId="0883D550" w:rsidR="00B54805" w:rsidRPr="00D41226" w:rsidRDefault="00B54805" w:rsidP="00614C37">
      <w:pPr>
        <w:pStyle w:val="BodyText2"/>
        <w:numPr>
          <w:ilvl w:val="0"/>
          <w:numId w:val="14"/>
        </w:numPr>
        <w:tabs>
          <w:tab w:val="left" w:pos="567"/>
        </w:tabs>
      </w:pPr>
      <w:r w:rsidRPr="00D41226">
        <w:t xml:space="preserve">Ievērot vides aizsardzības prasības, veicot profesionālos darba uzdevumus. </w:t>
      </w:r>
    </w:p>
    <w:p w14:paraId="051D4ACF" w14:textId="449B0720" w:rsidR="00B54805" w:rsidRPr="00D41226" w:rsidRDefault="00B54805" w:rsidP="00614C37">
      <w:pPr>
        <w:pStyle w:val="BodyText2"/>
        <w:numPr>
          <w:ilvl w:val="0"/>
          <w:numId w:val="14"/>
        </w:numPr>
        <w:tabs>
          <w:tab w:val="left" w:pos="567"/>
        </w:tabs>
      </w:pPr>
      <w:r w:rsidRPr="00D41226">
        <w:t xml:space="preserve">Ievērot darba tiesisko attiecību normas. </w:t>
      </w:r>
    </w:p>
    <w:p w14:paraId="4F02B2A6" w14:textId="0A6D1EC9" w:rsidR="00B54805" w:rsidRPr="00D41226" w:rsidRDefault="00B54805" w:rsidP="00614C37">
      <w:pPr>
        <w:pStyle w:val="BodyText2"/>
        <w:numPr>
          <w:ilvl w:val="0"/>
          <w:numId w:val="14"/>
        </w:numPr>
        <w:tabs>
          <w:tab w:val="left" w:pos="567"/>
        </w:tabs>
      </w:pPr>
      <w:r w:rsidRPr="00D41226">
        <w:t xml:space="preserve">Efektīvi sadarboties komandā, veicot profesionālos darba pienākumus, atbildēt par sava darba rezultātiem, strādājot mainīgos apstākļos. </w:t>
      </w:r>
    </w:p>
    <w:p w14:paraId="6C4BD3E7" w14:textId="1742B56D" w:rsidR="002D2D41" w:rsidRPr="00D41226" w:rsidRDefault="00B54805" w:rsidP="00614C37">
      <w:pPr>
        <w:pStyle w:val="BodyText2"/>
        <w:numPr>
          <w:ilvl w:val="0"/>
          <w:numId w:val="14"/>
        </w:numPr>
        <w:tabs>
          <w:tab w:val="left" w:pos="567"/>
        </w:tabs>
      </w:pPr>
      <w:r w:rsidRPr="00D41226">
        <w:t>Plānot un pieņemt pamatotus lēmumus par savas karjeras plānošanu izvēlētajā profesionālajā jomā.</w:t>
      </w:r>
      <w:r w:rsidR="002D2D41" w:rsidRPr="00D41226">
        <w:t xml:space="preserve"> </w:t>
      </w:r>
    </w:p>
    <w:p w14:paraId="0B6532F0" w14:textId="445FC5D4" w:rsidR="001D2D48" w:rsidRPr="00D41226" w:rsidRDefault="001D2D48">
      <w:pPr>
        <w:rPr>
          <w:rFonts w:ascii="Verdana" w:eastAsia="Times New Roman" w:hAnsi="Verdana" w:cs="Times New Roman"/>
          <w:sz w:val="24"/>
          <w:szCs w:val="20"/>
        </w:rPr>
      </w:pPr>
      <w:r w:rsidRPr="00D41226">
        <w:br w:type="page"/>
      </w:r>
    </w:p>
    <w:p w14:paraId="6BD3F896" w14:textId="357F23C2" w:rsidR="002D2D41" w:rsidRPr="00D41226" w:rsidRDefault="002D2D41" w:rsidP="0042439D">
      <w:pPr>
        <w:pStyle w:val="Heading3"/>
      </w:pPr>
      <w:bookmarkStart w:id="4" w:name="_Toc137821832"/>
      <w:r w:rsidRPr="00D41226">
        <w:lastRenderedPageBreak/>
        <w:t>Būvstrādnieks</w:t>
      </w:r>
      <w:bookmarkEnd w:id="4"/>
    </w:p>
    <w:p w14:paraId="0C0EA431" w14:textId="5D813220" w:rsidR="0041231C" w:rsidRPr="00D41226" w:rsidRDefault="0041231C" w:rsidP="00735996">
      <w:pPr>
        <w:spacing w:after="120" w:line="240" w:lineRule="auto"/>
        <w:ind w:firstLine="720"/>
        <w:jc w:val="both"/>
        <w:rPr>
          <w:rFonts w:ascii="Verdana" w:hAnsi="Verdana"/>
          <w:sz w:val="24"/>
          <w:szCs w:val="24"/>
        </w:rPr>
      </w:pPr>
      <w:bookmarkStart w:id="5" w:name="_Hlk99401669"/>
      <w:r w:rsidRPr="00D41226">
        <w:rPr>
          <w:rFonts w:ascii="Verdana" w:eastAsia="Times New Roman" w:hAnsi="Verdana"/>
          <w:sz w:val="24"/>
          <w:szCs w:val="24"/>
        </w:rPr>
        <w:t xml:space="preserve">Izglītības procesā, </w:t>
      </w:r>
      <w:r w:rsidRPr="00D41226">
        <w:rPr>
          <w:rFonts w:ascii="Verdana" w:hAnsi="Verdana"/>
          <w:sz w:val="24"/>
          <w:szCs w:val="24"/>
        </w:rPr>
        <w:t>sagatavot būvstrādnieku, kurš spē</w:t>
      </w:r>
      <w:r w:rsidR="004F6F28" w:rsidRPr="00D41226">
        <w:rPr>
          <w:rFonts w:ascii="Verdana" w:hAnsi="Verdana"/>
          <w:sz w:val="24"/>
          <w:szCs w:val="24"/>
        </w:rPr>
        <w:t>j</w:t>
      </w:r>
      <w:r w:rsidRPr="00D41226">
        <w:rPr>
          <w:rFonts w:ascii="Verdana" w:hAnsi="Verdana"/>
          <w:sz w:val="24"/>
          <w:szCs w:val="24"/>
        </w:rPr>
        <w:t xml:space="preserve"> būvobjektā veikt nepieciešamos palīgdarbus, strādāt ar rokas un vienkāršiem elektriskiem instrumentiem.</w:t>
      </w:r>
    </w:p>
    <w:p w14:paraId="28BDACC4" w14:textId="77777777" w:rsidR="0041231C" w:rsidRPr="00D41226" w:rsidRDefault="0041231C" w:rsidP="00735996">
      <w:pPr>
        <w:keepNext/>
        <w:keepLines/>
        <w:widowControl w:val="0"/>
        <w:spacing w:after="120" w:line="240" w:lineRule="auto"/>
        <w:ind w:firstLine="720"/>
        <w:rPr>
          <w:rFonts w:ascii="Verdana" w:hAnsi="Verdana"/>
          <w:sz w:val="24"/>
          <w:szCs w:val="24"/>
        </w:rPr>
      </w:pPr>
      <w:r w:rsidRPr="00D41226">
        <w:rPr>
          <w:rFonts w:ascii="Verdana" w:eastAsia="Times New Roman" w:hAnsi="Verdana"/>
          <w:sz w:val="24"/>
          <w:szCs w:val="24"/>
        </w:rPr>
        <w:t>Izglītības procesa rezultātā</w:t>
      </w:r>
      <w:r w:rsidRPr="00D41226">
        <w:rPr>
          <w:rFonts w:ascii="Verdana" w:hAnsi="Verdana"/>
          <w:sz w:val="24"/>
          <w:szCs w:val="24"/>
        </w:rPr>
        <w:t xml:space="preserve"> dod iespējas apgūt profesionālās, vispārējās un mūžizglītības kompetences, lai spētu:</w:t>
      </w:r>
    </w:p>
    <w:p w14:paraId="2A9CA02B" w14:textId="2245FF98" w:rsidR="004A3D58" w:rsidRPr="00D41226" w:rsidRDefault="004A3D5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 xml:space="preserve">Sagatavot darba vietu betonēšanas, mūrēšanas, materiālu nokraušanas u.tml. darbiem. </w:t>
      </w:r>
    </w:p>
    <w:p w14:paraId="2338DF94" w14:textId="2697DA40" w:rsidR="003C6E98" w:rsidRPr="00D41226" w:rsidRDefault="003C6E9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 xml:space="preserve">Lietot atbilstošus darbarīkus, vienkāršas palīgierīces, pārbaudīt un uzturēt darba kārtībā rokas instrumentus un mehānismus. </w:t>
      </w:r>
    </w:p>
    <w:p w14:paraId="2B0A1DD5" w14:textId="77777777" w:rsidR="003C6E98" w:rsidRPr="00D41226" w:rsidRDefault="003C6E9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 xml:space="preserve">Droši pārvietot dažādus būvmateriālus, palīgmateriālus. </w:t>
      </w:r>
    </w:p>
    <w:p w14:paraId="03699D9C" w14:textId="77777777" w:rsidR="003C6E98" w:rsidRPr="00D41226" w:rsidRDefault="003C6E9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Sagatavot būvjavas, betonus no dažādām saistvielām un pildvielām, veikt betona masas iepildīšanas darbus lietojot atbilstošas iekārtas un instrumentus.</w:t>
      </w:r>
    </w:p>
    <w:p w14:paraId="5DC19D0F" w14:textId="77777777" w:rsidR="004A3D58" w:rsidRPr="00D41226" w:rsidRDefault="004A3D5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 xml:space="preserve">Palīdzēt uzstādīt un demontēt pamata veidņus, veikt pamatu izbūves palīgdarbus. </w:t>
      </w:r>
    </w:p>
    <w:p w14:paraId="601A2CD4" w14:textId="77777777" w:rsidR="004A3D58" w:rsidRPr="00D41226" w:rsidRDefault="004A3D5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 xml:space="preserve">Veikt palīgdarbus būvobjektā: iepildīt dažāda veida izolācijas materiālus, veikt vienkāršus mūrēšanas darbus, sagarumot kokmateriālus, veikt kokmateriālu antiseptizēšanu, sagatavot virsmas tālākai apdarei u.c. darbus. </w:t>
      </w:r>
    </w:p>
    <w:p w14:paraId="3489591C" w14:textId="77777777" w:rsidR="004A3D58" w:rsidRPr="00D41226" w:rsidRDefault="004A3D5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Palīdzēt uzstādīt dažādas būvkonstrukcijas un būvizstrādājumus.</w:t>
      </w:r>
    </w:p>
    <w:p w14:paraId="06C8F3CC" w14:textId="77777777" w:rsidR="004A3D58" w:rsidRPr="00D41226" w:rsidRDefault="004A3D58" w:rsidP="00735996">
      <w:pPr>
        <w:pStyle w:val="ListParagraph"/>
        <w:keepNext/>
        <w:keepLines/>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Palīdzēt veikt zemes uzmērīšanas un nospraušanas darbus, speciālista vadībā veikt zemes līdzināšanas, teritorijas labiekārtošanas u.c. palīgdarbus.</w:t>
      </w:r>
    </w:p>
    <w:p w14:paraId="64804E8E" w14:textId="77777777" w:rsidR="004A3D58" w:rsidRPr="00D41226" w:rsidRDefault="004A3D58" w:rsidP="00735996">
      <w:pPr>
        <w:pStyle w:val="ListParagraph"/>
        <w:keepNext/>
        <w:keepLines/>
        <w:numPr>
          <w:ilvl w:val="0"/>
          <w:numId w:val="15"/>
        </w:numPr>
        <w:suppressAutoHyphens/>
        <w:autoSpaceDN w:val="0"/>
        <w:spacing w:after="120" w:line="240" w:lineRule="auto"/>
        <w:contextualSpacing w:val="0"/>
        <w:jc w:val="both"/>
        <w:textAlignment w:val="baseline"/>
        <w:rPr>
          <w:rFonts w:ascii="Verdana" w:hAnsi="Verdana"/>
          <w:sz w:val="24"/>
          <w:szCs w:val="24"/>
        </w:rPr>
      </w:pPr>
      <w:r w:rsidRPr="00D41226">
        <w:rPr>
          <w:rFonts w:ascii="Verdana" w:hAnsi="Verdana"/>
          <w:sz w:val="24"/>
          <w:szCs w:val="24"/>
        </w:rPr>
        <w:t>Nokraut būvmateriālus, ievērojot būvmateriālu uzglabāšanas noteikumus, savākt būvgružus un materiālu atlikumus.</w:t>
      </w:r>
    </w:p>
    <w:p w14:paraId="5FDE32AD" w14:textId="77777777" w:rsidR="004A3D58" w:rsidRPr="00D41226" w:rsidRDefault="004A3D58" w:rsidP="00735996">
      <w:pPr>
        <w:pStyle w:val="ListParagraph"/>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Ievērot darba aizsardzības, elektrodrošības, ugunsdrošības un vides aizsardzības prasības.</w:t>
      </w:r>
    </w:p>
    <w:p w14:paraId="2E9B7F71" w14:textId="77777777" w:rsidR="004A3D58" w:rsidRPr="00D41226" w:rsidRDefault="004A3D58" w:rsidP="00735996">
      <w:pPr>
        <w:pStyle w:val="ListParagraph"/>
        <w:numPr>
          <w:ilvl w:val="0"/>
          <w:numId w:val="15"/>
        </w:numPr>
        <w:suppressAutoHyphens/>
        <w:autoSpaceDN w:val="0"/>
        <w:spacing w:after="120" w:line="240" w:lineRule="auto"/>
        <w:contextualSpacing w:val="0"/>
        <w:textAlignment w:val="baseline"/>
        <w:rPr>
          <w:rFonts w:ascii="Verdana" w:hAnsi="Verdana"/>
          <w:sz w:val="24"/>
          <w:szCs w:val="24"/>
        </w:rPr>
      </w:pPr>
      <w:r w:rsidRPr="00D41226">
        <w:rPr>
          <w:rFonts w:ascii="Verdana" w:hAnsi="Verdana"/>
          <w:sz w:val="24"/>
          <w:szCs w:val="24"/>
        </w:rPr>
        <w:t>Sadarboties būvniecības procesā ar citiem būvdarbu veicējiem, lietojot elementāro būvniecības terminoloģiju.</w:t>
      </w:r>
    </w:p>
    <w:bookmarkEnd w:id="5"/>
    <w:p w14:paraId="402ED462" w14:textId="77777777" w:rsidR="00C830E7" w:rsidRPr="00D41226" w:rsidRDefault="00C830E7" w:rsidP="004A3D58">
      <w:pPr>
        <w:spacing w:after="120" w:line="240" w:lineRule="auto"/>
        <w:rPr>
          <w:rFonts w:ascii="Times New Roman" w:eastAsiaTheme="majorEastAsia" w:hAnsi="Times New Roman" w:cs="Times New Roman"/>
          <w:sz w:val="20"/>
          <w:szCs w:val="20"/>
        </w:rPr>
      </w:pPr>
    </w:p>
    <w:p w14:paraId="518E1776" w14:textId="77777777" w:rsidR="00C830E7" w:rsidRPr="00D41226" w:rsidRDefault="00C830E7">
      <w:pPr>
        <w:rPr>
          <w:rFonts w:ascii="Times New Roman" w:eastAsiaTheme="majorEastAsia" w:hAnsi="Times New Roman" w:cs="Times New Roman"/>
          <w:sz w:val="20"/>
          <w:szCs w:val="20"/>
        </w:rPr>
        <w:sectPr w:rsidR="00C830E7" w:rsidRPr="00D41226" w:rsidSect="00345A4F">
          <w:headerReference w:type="default" r:id="rId16"/>
          <w:pgSz w:w="11907" w:h="16840" w:code="9"/>
          <w:pgMar w:top="1134" w:right="850" w:bottom="810" w:left="1530" w:header="709" w:footer="709" w:gutter="0"/>
          <w:cols w:space="720"/>
          <w:docGrid w:linePitch="299"/>
        </w:sectPr>
      </w:pPr>
    </w:p>
    <w:p w14:paraId="54D2B81F" w14:textId="34F05E73" w:rsidR="002C7562" w:rsidRPr="00D41226" w:rsidRDefault="002C7562" w:rsidP="00100037">
      <w:pPr>
        <w:pStyle w:val="Heading2"/>
      </w:pPr>
      <w:bookmarkStart w:id="6" w:name="_Toc137821833"/>
      <w:r w:rsidRPr="00D41226">
        <w:lastRenderedPageBreak/>
        <w:t>Profesionālās izglītības programmas sasniedzamie mācīšanās rezultāti</w:t>
      </w:r>
      <w:bookmarkEnd w:id="6"/>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809"/>
        <w:gridCol w:w="2977"/>
        <w:gridCol w:w="3260"/>
        <w:gridCol w:w="6804"/>
      </w:tblGrid>
      <w:tr w:rsidR="003C5109" w:rsidRPr="00D41226" w14:paraId="5C538F37" w14:textId="77777777" w:rsidTr="003E7A3B">
        <w:trPr>
          <w:tblHeader/>
        </w:trPr>
        <w:tc>
          <w:tcPr>
            <w:tcW w:w="1809" w:type="dxa"/>
            <w:tcBorders>
              <w:bottom w:val="single" w:sz="4" w:space="0" w:color="FFFFFF" w:themeColor="background1"/>
            </w:tcBorders>
            <w:shd w:val="clear" w:color="auto" w:fill="7030A0"/>
          </w:tcPr>
          <w:p w14:paraId="25DE12A1" w14:textId="64492CD7" w:rsidR="003C5109" w:rsidRPr="00D41226" w:rsidRDefault="00F646A1" w:rsidP="00F646A1">
            <w:pPr>
              <w:pStyle w:val="NoSpacing"/>
              <w:jc w:val="center"/>
              <w:rPr>
                <w:rFonts w:ascii="Verdana" w:eastAsiaTheme="majorEastAsia" w:hAnsi="Verdana"/>
                <w:b/>
                <w:color w:val="FFFFFF" w:themeColor="background1"/>
                <w:sz w:val="16"/>
                <w:szCs w:val="16"/>
                <w:u w:val="single"/>
                <w:lang w:val="lv-LV"/>
              </w:rPr>
            </w:pPr>
            <w:bookmarkStart w:id="7" w:name="_Toc75533054"/>
            <w:bookmarkStart w:id="8" w:name="_Toc75534342"/>
            <w:bookmarkStart w:id="9" w:name="_Toc75542081"/>
            <w:bookmarkStart w:id="10" w:name="_Toc75542483"/>
            <w:bookmarkStart w:id="11" w:name="_Toc75542604"/>
            <w:bookmarkStart w:id="12" w:name="_Toc75542775"/>
            <w:r w:rsidRPr="00D41226">
              <w:rPr>
                <w:rFonts w:ascii="Verdana" w:hAnsi="Verdana"/>
                <w:b/>
                <w:color w:val="FFFFFF" w:themeColor="background1"/>
                <w:lang w:val="lv-LV"/>
              </w:rPr>
              <w:t>Profe</w:t>
            </w:r>
            <w:r w:rsidR="003C5109" w:rsidRPr="00D41226">
              <w:rPr>
                <w:rFonts w:ascii="Verdana" w:hAnsi="Verdana"/>
                <w:b/>
                <w:color w:val="FFFFFF" w:themeColor="background1"/>
                <w:lang w:val="lv-LV"/>
              </w:rPr>
              <w:t>s</w:t>
            </w:r>
            <w:r w:rsidRPr="00D41226">
              <w:rPr>
                <w:rFonts w:ascii="Verdana" w:hAnsi="Verdana"/>
                <w:b/>
                <w:color w:val="FFFFFF" w:themeColor="background1"/>
                <w:lang w:val="lv-LV"/>
              </w:rPr>
              <w:t>i</w:t>
            </w:r>
            <w:r w:rsidR="003C5109" w:rsidRPr="00D41226">
              <w:rPr>
                <w:rFonts w:ascii="Verdana" w:hAnsi="Verdana"/>
                <w:b/>
                <w:color w:val="FFFFFF" w:themeColor="background1"/>
                <w:lang w:val="lv-LV"/>
              </w:rPr>
              <w:t xml:space="preserve">onālās </w:t>
            </w:r>
            <w:r w:rsidR="006674D3" w:rsidRPr="00D41226">
              <w:rPr>
                <w:rFonts w:ascii="Verdana" w:hAnsi="Verdana"/>
                <w:b/>
                <w:color w:val="FFFFFF" w:themeColor="background1"/>
                <w:lang w:val="lv-LV"/>
              </w:rPr>
              <w:t>kvalifikācijas</w:t>
            </w:r>
            <w:r w:rsidR="003C5109" w:rsidRPr="00D41226">
              <w:rPr>
                <w:rFonts w:ascii="Verdana" w:hAnsi="Verdana"/>
                <w:b/>
                <w:color w:val="FFFFFF" w:themeColor="background1"/>
                <w:lang w:val="lv-LV"/>
              </w:rPr>
              <w:t xml:space="preserve"> nosaukums</w:t>
            </w:r>
            <w:bookmarkEnd w:id="7"/>
            <w:bookmarkEnd w:id="8"/>
            <w:bookmarkEnd w:id="9"/>
            <w:bookmarkEnd w:id="10"/>
            <w:bookmarkEnd w:id="11"/>
            <w:bookmarkEnd w:id="12"/>
          </w:p>
        </w:tc>
        <w:tc>
          <w:tcPr>
            <w:tcW w:w="2977" w:type="dxa"/>
            <w:shd w:val="clear" w:color="auto" w:fill="auto"/>
            <w:vAlign w:val="center"/>
          </w:tcPr>
          <w:p w14:paraId="537D6DC6" w14:textId="48160D6E" w:rsidR="003C5109" w:rsidRPr="00D41226" w:rsidRDefault="003C5109" w:rsidP="00F646A1">
            <w:pPr>
              <w:widowControl w:val="0"/>
              <w:spacing w:before="40" w:after="40"/>
              <w:jc w:val="center"/>
              <w:rPr>
                <w:rFonts w:eastAsiaTheme="majorEastAsia"/>
                <w:color w:val="7030A0"/>
                <w:sz w:val="16"/>
                <w:szCs w:val="16"/>
                <w:u w:val="single"/>
                <w:lang w:val="lv-LV"/>
              </w:rPr>
            </w:pPr>
            <w:bookmarkStart w:id="13" w:name="_Toc75533055"/>
            <w:bookmarkStart w:id="14" w:name="_Toc75534343"/>
            <w:bookmarkStart w:id="15" w:name="_Toc75542082"/>
            <w:bookmarkStart w:id="16" w:name="_Toc75542484"/>
            <w:bookmarkStart w:id="17" w:name="_Toc75542605"/>
            <w:bookmarkStart w:id="18" w:name="_Toc75542776"/>
            <w:r w:rsidRPr="00D41226">
              <w:rPr>
                <w:rFonts w:ascii="Verdana" w:eastAsiaTheme="majorEastAsia" w:hAnsi="Verdana"/>
                <w:b/>
                <w:bCs/>
                <w:color w:val="7030A0"/>
                <w:lang w:val="lv-LV"/>
              </w:rPr>
              <w:t>Būvstrādnieks</w:t>
            </w:r>
            <w:bookmarkEnd w:id="13"/>
            <w:bookmarkEnd w:id="14"/>
            <w:bookmarkEnd w:id="15"/>
            <w:bookmarkEnd w:id="16"/>
            <w:bookmarkEnd w:id="17"/>
            <w:bookmarkEnd w:id="18"/>
          </w:p>
        </w:tc>
        <w:tc>
          <w:tcPr>
            <w:tcW w:w="3260" w:type="dxa"/>
            <w:tcBorders>
              <w:right w:val="single" w:sz="4" w:space="0" w:color="FFFFFF" w:themeColor="background1"/>
            </w:tcBorders>
            <w:shd w:val="clear" w:color="auto" w:fill="CBC7D8"/>
            <w:vAlign w:val="center"/>
          </w:tcPr>
          <w:p w14:paraId="0DE93181" w14:textId="6F574866" w:rsidR="003C5109" w:rsidRPr="00D41226" w:rsidRDefault="003C5109" w:rsidP="00F646A1">
            <w:pPr>
              <w:widowControl w:val="0"/>
              <w:spacing w:before="40" w:after="40"/>
              <w:jc w:val="center"/>
              <w:rPr>
                <w:rFonts w:ascii="Verdana" w:eastAsiaTheme="majorEastAsia" w:hAnsi="Verdana"/>
                <w:b/>
                <w:bCs/>
                <w:color w:val="7030A0"/>
                <w:lang w:val="lv-LV"/>
              </w:rPr>
            </w:pPr>
            <w:bookmarkStart w:id="19" w:name="_Toc75533056"/>
            <w:bookmarkStart w:id="20" w:name="_Toc75534344"/>
            <w:bookmarkStart w:id="21" w:name="_Toc75542083"/>
            <w:bookmarkStart w:id="22" w:name="_Toc75542485"/>
            <w:bookmarkStart w:id="23" w:name="_Toc75542606"/>
            <w:bookmarkStart w:id="24" w:name="_Toc75542777"/>
            <w:r w:rsidRPr="00D41226">
              <w:rPr>
                <w:rFonts w:ascii="Verdana" w:eastAsiaTheme="majorEastAsia" w:hAnsi="Verdana"/>
                <w:b/>
                <w:bCs/>
                <w:color w:val="7030A0"/>
                <w:lang w:val="lv-LV"/>
              </w:rPr>
              <w:t>Apdares darbu strādnieks</w:t>
            </w:r>
            <w:bookmarkEnd w:id="19"/>
            <w:bookmarkEnd w:id="20"/>
            <w:bookmarkEnd w:id="21"/>
            <w:bookmarkEnd w:id="22"/>
            <w:bookmarkEnd w:id="23"/>
            <w:bookmarkEnd w:id="24"/>
          </w:p>
        </w:tc>
        <w:tc>
          <w:tcPr>
            <w:tcW w:w="6804" w:type="dxa"/>
            <w:tcBorders>
              <w:left w:val="single" w:sz="4" w:space="0" w:color="FFFFFF" w:themeColor="background1"/>
              <w:bottom w:val="single" w:sz="4" w:space="0" w:color="FFFFFF" w:themeColor="background1"/>
            </w:tcBorders>
            <w:shd w:val="clear" w:color="auto" w:fill="7030A0"/>
            <w:vAlign w:val="center"/>
          </w:tcPr>
          <w:p w14:paraId="461CDCE8" w14:textId="68B523AA" w:rsidR="003C5109" w:rsidRPr="00D41226" w:rsidRDefault="003C5109" w:rsidP="00F646A1">
            <w:pPr>
              <w:widowControl w:val="0"/>
              <w:spacing w:before="40" w:after="40"/>
              <w:jc w:val="center"/>
              <w:rPr>
                <w:rFonts w:ascii="Verdana" w:eastAsiaTheme="majorEastAsia" w:hAnsi="Verdana"/>
                <w:b/>
                <w:bCs/>
                <w:color w:val="FFFFFF" w:themeColor="background1"/>
                <w:lang w:val="lv-LV"/>
              </w:rPr>
            </w:pPr>
            <w:bookmarkStart w:id="25" w:name="_Toc75533057"/>
            <w:bookmarkStart w:id="26" w:name="_Toc75534345"/>
            <w:bookmarkStart w:id="27" w:name="_Toc75542084"/>
            <w:bookmarkStart w:id="28" w:name="_Toc75542486"/>
            <w:bookmarkStart w:id="29" w:name="_Toc75542607"/>
            <w:bookmarkStart w:id="30" w:name="_Toc75542778"/>
            <w:r w:rsidRPr="00D41226">
              <w:rPr>
                <w:rFonts w:ascii="Verdana" w:eastAsiaTheme="majorEastAsia" w:hAnsi="Verdana"/>
                <w:b/>
                <w:bCs/>
                <w:color w:val="FFFFFF" w:themeColor="background1"/>
                <w:lang w:val="lv-LV"/>
              </w:rPr>
              <w:t>Apdares darbu tehniķis</w:t>
            </w:r>
            <w:bookmarkEnd w:id="25"/>
            <w:bookmarkEnd w:id="26"/>
            <w:bookmarkEnd w:id="27"/>
            <w:bookmarkEnd w:id="28"/>
            <w:bookmarkEnd w:id="29"/>
            <w:bookmarkEnd w:id="30"/>
          </w:p>
        </w:tc>
      </w:tr>
      <w:tr w:rsidR="003C5109" w:rsidRPr="00D41226" w14:paraId="2B5D5D58" w14:textId="77777777" w:rsidTr="003E7A3B">
        <w:tc>
          <w:tcPr>
            <w:tcW w:w="1809" w:type="dxa"/>
            <w:tcBorders>
              <w:top w:val="single" w:sz="4" w:space="0" w:color="FFFFFF" w:themeColor="background1"/>
              <w:bottom w:val="single" w:sz="4" w:space="0" w:color="FFFFFF" w:themeColor="background1"/>
            </w:tcBorders>
            <w:shd w:val="clear" w:color="auto" w:fill="7030A0"/>
            <w:vAlign w:val="center"/>
          </w:tcPr>
          <w:p w14:paraId="0CAA1025" w14:textId="77D7F6FA" w:rsidR="003C5109" w:rsidRPr="00D41226" w:rsidRDefault="003C5109" w:rsidP="006C4B1A">
            <w:pPr>
              <w:pStyle w:val="NoSpacing"/>
              <w:jc w:val="center"/>
              <w:rPr>
                <w:rFonts w:ascii="Verdana" w:eastAsiaTheme="majorEastAsia" w:hAnsi="Verdana"/>
                <w:b/>
                <w:color w:val="FFFFFF" w:themeColor="background1"/>
                <w:sz w:val="16"/>
                <w:szCs w:val="16"/>
                <w:u w:val="single"/>
                <w:lang w:val="lv-LV"/>
              </w:rPr>
            </w:pPr>
            <w:bookmarkStart w:id="31" w:name="_Toc75533058"/>
            <w:bookmarkStart w:id="32" w:name="_Toc75534346"/>
            <w:bookmarkStart w:id="33" w:name="_Toc75542085"/>
            <w:bookmarkStart w:id="34" w:name="_Toc75542487"/>
            <w:bookmarkStart w:id="35" w:name="_Toc75542608"/>
            <w:bookmarkStart w:id="36" w:name="_Toc75542779"/>
            <w:r w:rsidRPr="00D41226">
              <w:rPr>
                <w:rFonts w:ascii="Verdana" w:eastAsiaTheme="majorEastAsia" w:hAnsi="Verdana"/>
                <w:b/>
                <w:color w:val="FFFFFF" w:themeColor="background1"/>
                <w:lang w:val="lv-LV"/>
              </w:rPr>
              <w:t>LKI līmenis</w:t>
            </w:r>
            <w:bookmarkEnd w:id="31"/>
            <w:bookmarkEnd w:id="32"/>
            <w:bookmarkEnd w:id="33"/>
            <w:bookmarkEnd w:id="34"/>
            <w:bookmarkEnd w:id="35"/>
            <w:bookmarkEnd w:id="36"/>
          </w:p>
        </w:tc>
        <w:tc>
          <w:tcPr>
            <w:tcW w:w="2977" w:type="dxa"/>
            <w:tcBorders>
              <w:bottom w:val="single" w:sz="4" w:space="0" w:color="7030A0"/>
            </w:tcBorders>
            <w:shd w:val="clear" w:color="auto" w:fill="auto"/>
            <w:vAlign w:val="center"/>
          </w:tcPr>
          <w:p w14:paraId="733A02C7" w14:textId="34E11DA7" w:rsidR="003C5109" w:rsidRPr="00D41226" w:rsidRDefault="003C5109" w:rsidP="003C5109">
            <w:pPr>
              <w:widowControl w:val="0"/>
              <w:spacing w:before="40" w:after="40"/>
              <w:jc w:val="center"/>
              <w:rPr>
                <w:rFonts w:eastAsiaTheme="majorEastAsia"/>
                <w:color w:val="7030A0"/>
                <w:sz w:val="16"/>
                <w:szCs w:val="16"/>
                <w:u w:val="single"/>
                <w:lang w:val="lv-LV"/>
              </w:rPr>
            </w:pPr>
            <w:r w:rsidRPr="00D41226">
              <w:rPr>
                <w:rFonts w:ascii="Verdana" w:eastAsiaTheme="majorEastAsia" w:hAnsi="Verdana"/>
                <w:b/>
                <w:bCs/>
                <w:color w:val="7030A0"/>
                <w:lang w:val="lv-LV"/>
              </w:rPr>
              <w:t>LKI 2. līmenis</w:t>
            </w:r>
          </w:p>
        </w:tc>
        <w:tc>
          <w:tcPr>
            <w:tcW w:w="3260" w:type="dxa"/>
            <w:tcBorders>
              <w:bottom w:val="single" w:sz="4" w:space="0" w:color="7030A0"/>
              <w:right w:val="single" w:sz="4" w:space="0" w:color="FFFFFF" w:themeColor="background1"/>
            </w:tcBorders>
            <w:shd w:val="clear" w:color="auto" w:fill="CBC7D8"/>
            <w:vAlign w:val="center"/>
          </w:tcPr>
          <w:p w14:paraId="138973FF" w14:textId="01882392" w:rsidR="003C5109" w:rsidRPr="00D41226" w:rsidRDefault="003C5109" w:rsidP="00F646A1">
            <w:pPr>
              <w:widowControl w:val="0"/>
              <w:spacing w:before="40" w:after="40"/>
              <w:jc w:val="center"/>
              <w:rPr>
                <w:rFonts w:ascii="Verdana" w:eastAsiaTheme="majorEastAsia" w:hAnsi="Verdana"/>
                <w:b/>
                <w:bCs/>
                <w:color w:val="7030A0"/>
                <w:lang w:val="lv-LV"/>
              </w:rPr>
            </w:pPr>
            <w:bookmarkStart w:id="37" w:name="_Toc75533059"/>
            <w:bookmarkStart w:id="38" w:name="_Toc75534347"/>
            <w:bookmarkStart w:id="39" w:name="_Toc75542086"/>
            <w:bookmarkStart w:id="40" w:name="_Toc75542488"/>
            <w:bookmarkStart w:id="41" w:name="_Toc75542609"/>
            <w:bookmarkStart w:id="42" w:name="_Toc75542780"/>
            <w:r w:rsidRPr="00D41226">
              <w:rPr>
                <w:rFonts w:ascii="Verdana" w:eastAsiaTheme="majorEastAsia" w:hAnsi="Verdana"/>
                <w:b/>
                <w:bCs/>
                <w:color w:val="7030A0"/>
                <w:lang w:val="lv-LV"/>
              </w:rPr>
              <w:t>LKI 3. līmenis</w:t>
            </w:r>
            <w:bookmarkEnd w:id="37"/>
            <w:bookmarkEnd w:id="38"/>
            <w:bookmarkEnd w:id="39"/>
            <w:bookmarkEnd w:id="40"/>
            <w:bookmarkEnd w:id="41"/>
            <w:bookmarkEnd w:id="42"/>
          </w:p>
        </w:tc>
        <w:tc>
          <w:tcPr>
            <w:tcW w:w="6804"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1B33C01A" w14:textId="3A81F270" w:rsidR="003C5109" w:rsidRPr="00D41226" w:rsidRDefault="003C5109" w:rsidP="00F646A1">
            <w:pPr>
              <w:widowControl w:val="0"/>
              <w:spacing w:before="40" w:after="40"/>
              <w:jc w:val="center"/>
              <w:rPr>
                <w:rFonts w:ascii="Verdana" w:eastAsiaTheme="majorEastAsia" w:hAnsi="Verdana"/>
                <w:b/>
                <w:bCs/>
                <w:color w:val="FFFFFF" w:themeColor="background1"/>
                <w:lang w:val="lv-LV"/>
              </w:rPr>
            </w:pPr>
            <w:bookmarkStart w:id="43" w:name="_Toc75533060"/>
            <w:bookmarkStart w:id="44" w:name="_Toc75534348"/>
            <w:bookmarkStart w:id="45" w:name="_Toc75542087"/>
            <w:bookmarkStart w:id="46" w:name="_Toc75542489"/>
            <w:bookmarkStart w:id="47" w:name="_Toc75542610"/>
            <w:bookmarkStart w:id="48" w:name="_Toc75542781"/>
            <w:r w:rsidRPr="00D41226">
              <w:rPr>
                <w:rFonts w:ascii="Verdana" w:eastAsiaTheme="majorEastAsia" w:hAnsi="Verdana"/>
                <w:b/>
                <w:bCs/>
                <w:color w:val="FFFFFF" w:themeColor="background1"/>
                <w:lang w:val="lv-LV"/>
              </w:rPr>
              <w:t>LKI 4. līmenis</w:t>
            </w:r>
            <w:bookmarkEnd w:id="43"/>
            <w:bookmarkEnd w:id="44"/>
            <w:bookmarkEnd w:id="45"/>
            <w:bookmarkEnd w:id="46"/>
            <w:bookmarkEnd w:id="47"/>
            <w:bookmarkEnd w:id="48"/>
          </w:p>
        </w:tc>
      </w:tr>
      <w:tr w:rsidR="003E7A3B" w:rsidRPr="00D41226" w14:paraId="34355E13" w14:textId="77777777" w:rsidTr="000C4A3B">
        <w:tc>
          <w:tcPr>
            <w:tcW w:w="1809" w:type="dxa"/>
            <w:vMerge w:val="restart"/>
            <w:tcBorders>
              <w:top w:val="single" w:sz="4" w:space="0" w:color="FFFFFF" w:themeColor="background1"/>
            </w:tcBorders>
            <w:shd w:val="clear" w:color="auto" w:fill="7030A0"/>
            <w:vAlign w:val="center"/>
          </w:tcPr>
          <w:p w14:paraId="230A3A28" w14:textId="457E0491" w:rsidR="003E7A3B" w:rsidRPr="00D41226" w:rsidRDefault="003E7A3B" w:rsidP="003E7A3B">
            <w:pPr>
              <w:pStyle w:val="NoSpacing"/>
              <w:jc w:val="center"/>
              <w:rPr>
                <w:rFonts w:ascii="Verdana" w:eastAsiaTheme="majorEastAsia" w:hAnsi="Verdana"/>
                <w:b/>
                <w:color w:val="FFFFFF" w:themeColor="background1"/>
                <w:lang w:val="lv-LV"/>
              </w:rPr>
            </w:pPr>
            <w:bookmarkStart w:id="49" w:name="_Toc75533061"/>
            <w:bookmarkStart w:id="50" w:name="_Toc75534349"/>
            <w:bookmarkStart w:id="51" w:name="_Toc75542088"/>
            <w:bookmarkStart w:id="52" w:name="_Toc75542490"/>
            <w:bookmarkStart w:id="53" w:name="_Toc75542611"/>
            <w:bookmarkStart w:id="54" w:name="_Toc75542782"/>
            <w:bookmarkStart w:id="55" w:name="_Toc75603685"/>
            <w:r w:rsidRPr="00D41226">
              <w:rPr>
                <w:rFonts w:ascii="Verdana" w:hAnsi="Verdana"/>
                <w:b/>
                <w:color w:val="FFFFFF" w:themeColor="background1"/>
                <w:lang w:val="lv-LV"/>
              </w:rPr>
              <w:t>Profesionālās kvalifikāciju sasniedzamie mācīšanās rezultāti</w:t>
            </w:r>
            <w:bookmarkEnd w:id="49"/>
            <w:bookmarkEnd w:id="50"/>
            <w:bookmarkEnd w:id="51"/>
            <w:bookmarkEnd w:id="52"/>
            <w:bookmarkEnd w:id="53"/>
            <w:bookmarkEnd w:id="54"/>
            <w:bookmarkEnd w:id="55"/>
          </w:p>
        </w:tc>
        <w:tc>
          <w:tcPr>
            <w:tcW w:w="13041" w:type="dxa"/>
            <w:gridSpan w:val="3"/>
            <w:tcBorders>
              <w:bottom w:val="single" w:sz="4" w:space="0" w:color="7030A0"/>
            </w:tcBorders>
            <w:shd w:val="clear" w:color="auto" w:fill="auto"/>
            <w:vAlign w:val="center"/>
          </w:tcPr>
          <w:p w14:paraId="35C6E3BB" w14:textId="0B694FAF"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Raksturot būvniecības procesu.</w:t>
            </w:r>
          </w:p>
          <w:p w14:paraId="2A1B531A"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 xml:space="preserve">Raksturot būvkomersantu klasifikāciju. </w:t>
            </w:r>
          </w:p>
          <w:p w14:paraId="754FE1F0"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Raksturot galvenos būvdarbu veidus.</w:t>
            </w:r>
          </w:p>
          <w:p w14:paraId="149B97B2"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Piemērot būvnormatīvu prasības praktiskajā darbā.</w:t>
            </w:r>
          </w:p>
          <w:p w14:paraId="30174388"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Sadarboties ar būvuzņēmuma darbiniekiem būvdarbu veikšanā.</w:t>
            </w:r>
          </w:p>
          <w:p w14:paraId="07869745"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Izvērtēt ar būvdarbu veikšanu saistītos darba vides riska faktorus, pamatojoties uz ilgtspējīgas būvniecības pamatprincipiem.</w:t>
            </w:r>
          </w:p>
          <w:p w14:paraId="5165E3E5"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Izstrādāt vienkāršu būvdetaļu un būvkonstrukciju savienojumu mezglu skices un tehniskos rasējumus, lietojot rasējumos izmantojamos apzīmējumus, norādes, būvniecības terminus un izstrādes principus.</w:t>
            </w:r>
          </w:p>
          <w:p w14:paraId="4CE49A03"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Ievērot būvkonstrukciju mezglu skiču izpildes noteikumus.</w:t>
            </w:r>
          </w:p>
          <w:p w14:paraId="78F54C6A"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Izskaidrot būvprojekta rasējumos, kas izstrādāti projektēšanas datorprogrammā, attēloto informāciju.</w:t>
            </w:r>
          </w:p>
          <w:p w14:paraId="75816ADA"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Lietot būvprojekta rasējumos attēloto informāciju.</w:t>
            </w:r>
          </w:p>
          <w:p w14:paraId="00ED2037"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Sagatavot kokmateriālus pagaidu koka konstrukciju darbiem.</w:t>
            </w:r>
          </w:p>
          <w:p w14:paraId="23F98A91"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Izvēlēties pagaidu koka konstrukciju izgatavošanai atbilstošus darba instrumentus, aprīkojumu un mehānismus.</w:t>
            </w:r>
          </w:p>
          <w:p w14:paraId="37459313"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Izgatavot pagaidu koka konstrukcijas.</w:t>
            </w:r>
          </w:p>
          <w:p w14:paraId="0328204D"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Lietot ģeodēziskos instrumentus būvdarbu veikšanas procesā.</w:t>
            </w:r>
          </w:p>
          <w:p w14:paraId="356BE46B" w14:textId="77777777"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Nospraust būvelementus horizontālā un vertikālā plaknē.</w:t>
            </w:r>
          </w:p>
          <w:p w14:paraId="0726AA6E" w14:textId="5B8C68EB" w:rsidR="003E7A3B" w:rsidRPr="00D41226" w:rsidRDefault="003E7A3B" w:rsidP="004D6AB6">
            <w:pPr>
              <w:pStyle w:val="ListParagraph"/>
              <w:numPr>
                <w:ilvl w:val="0"/>
                <w:numId w:val="17"/>
              </w:numPr>
              <w:tabs>
                <w:tab w:val="left" w:pos="148"/>
              </w:tabs>
              <w:spacing w:after="0" w:line="240" w:lineRule="auto"/>
              <w:ind w:left="714" w:hanging="357"/>
              <w:jc w:val="both"/>
              <w:rPr>
                <w:rFonts w:ascii="Verdana" w:hAnsi="Verdana"/>
                <w:lang w:val="lv-LV"/>
              </w:rPr>
            </w:pPr>
            <w:r w:rsidRPr="00D41226">
              <w:rPr>
                <w:rFonts w:ascii="Verdana" w:hAnsi="Verdana"/>
                <w:lang w:val="lv-LV"/>
              </w:rPr>
              <w:t>Novērtēt veikto ģeodēzisko darbu precizitāti.</w:t>
            </w:r>
          </w:p>
          <w:p w14:paraId="4FA67F99"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lang w:val="lv-LV"/>
              </w:rPr>
            </w:pPr>
            <w:bookmarkStart w:id="56" w:name="_Hlk99393187"/>
            <w:r w:rsidRPr="00D41226">
              <w:rPr>
                <w:rFonts w:ascii="Verdana" w:hAnsi="Verdana"/>
                <w:lang w:val="lv-LV"/>
              </w:rPr>
              <w:t xml:space="preserve">Sagatavot darba vietu betonēšanas, mūrēšanas, materiālu nokraušanas u.tml. darbiem. </w:t>
            </w:r>
          </w:p>
          <w:bookmarkEnd w:id="56"/>
          <w:p w14:paraId="4179F5BC"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lang w:val="lv-LV"/>
              </w:rPr>
            </w:pPr>
            <w:r w:rsidRPr="00D41226">
              <w:rPr>
                <w:rFonts w:ascii="Verdana" w:hAnsi="Verdana"/>
                <w:lang w:val="lv-LV"/>
              </w:rPr>
              <w:t xml:space="preserve">Lietot atbilstošus darbarīkus, vienkāršas palīgierīces, pārbaudīt un uzturēt darba kārtībā rokas instrumentus un mehānismus. </w:t>
            </w:r>
          </w:p>
          <w:p w14:paraId="7ED50F60"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Droši</w:t>
            </w:r>
            <w:proofErr w:type="spellEnd"/>
            <w:r w:rsidRPr="00D41226">
              <w:rPr>
                <w:rFonts w:ascii="Verdana" w:hAnsi="Verdana"/>
              </w:rPr>
              <w:t xml:space="preserve"> </w:t>
            </w:r>
            <w:proofErr w:type="spellStart"/>
            <w:r w:rsidRPr="00D41226">
              <w:rPr>
                <w:rFonts w:ascii="Verdana" w:hAnsi="Verdana"/>
              </w:rPr>
              <w:t>pārvietot</w:t>
            </w:r>
            <w:proofErr w:type="spellEnd"/>
            <w:r w:rsidRPr="00D41226">
              <w:rPr>
                <w:rFonts w:ascii="Verdana" w:hAnsi="Verdana"/>
              </w:rPr>
              <w:t xml:space="preserve"> </w:t>
            </w:r>
            <w:proofErr w:type="spellStart"/>
            <w:r w:rsidRPr="00D41226">
              <w:rPr>
                <w:rFonts w:ascii="Verdana" w:hAnsi="Verdana"/>
              </w:rPr>
              <w:t>dažādus</w:t>
            </w:r>
            <w:proofErr w:type="spellEnd"/>
            <w:r w:rsidRPr="00D41226">
              <w:rPr>
                <w:rFonts w:ascii="Verdana" w:hAnsi="Verdana"/>
              </w:rPr>
              <w:t xml:space="preserve"> </w:t>
            </w:r>
            <w:proofErr w:type="spellStart"/>
            <w:r w:rsidRPr="00D41226">
              <w:rPr>
                <w:rFonts w:ascii="Verdana" w:hAnsi="Verdana"/>
              </w:rPr>
              <w:t>būvmateriālus</w:t>
            </w:r>
            <w:proofErr w:type="spellEnd"/>
            <w:r w:rsidRPr="00D41226">
              <w:rPr>
                <w:rFonts w:ascii="Verdana" w:hAnsi="Verdana"/>
              </w:rPr>
              <w:t xml:space="preserve">, </w:t>
            </w:r>
            <w:proofErr w:type="spellStart"/>
            <w:r w:rsidRPr="00D41226">
              <w:rPr>
                <w:rFonts w:ascii="Verdana" w:hAnsi="Verdana"/>
              </w:rPr>
              <w:t>palīgmateriālus</w:t>
            </w:r>
            <w:proofErr w:type="spellEnd"/>
            <w:r w:rsidRPr="00D41226">
              <w:rPr>
                <w:rFonts w:ascii="Verdana" w:hAnsi="Verdana"/>
              </w:rPr>
              <w:t xml:space="preserve">. </w:t>
            </w:r>
          </w:p>
          <w:p w14:paraId="4EBBCD29"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Sagatavot</w:t>
            </w:r>
            <w:proofErr w:type="spellEnd"/>
            <w:r w:rsidRPr="00D41226">
              <w:rPr>
                <w:rFonts w:ascii="Verdana" w:hAnsi="Verdana"/>
              </w:rPr>
              <w:t xml:space="preserve"> </w:t>
            </w:r>
            <w:proofErr w:type="spellStart"/>
            <w:r w:rsidRPr="00D41226">
              <w:rPr>
                <w:rFonts w:ascii="Verdana" w:hAnsi="Verdana"/>
              </w:rPr>
              <w:t>būvjavas</w:t>
            </w:r>
            <w:proofErr w:type="spellEnd"/>
            <w:r w:rsidRPr="00D41226">
              <w:rPr>
                <w:rFonts w:ascii="Verdana" w:hAnsi="Verdana"/>
              </w:rPr>
              <w:t xml:space="preserve">, </w:t>
            </w:r>
            <w:proofErr w:type="spellStart"/>
            <w:r w:rsidRPr="00D41226">
              <w:rPr>
                <w:rFonts w:ascii="Verdana" w:hAnsi="Verdana"/>
              </w:rPr>
              <w:t>betonus</w:t>
            </w:r>
            <w:proofErr w:type="spellEnd"/>
            <w:r w:rsidRPr="00D41226">
              <w:rPr>
                <w:rFonts w:ascii="Verdana" w:hAnsi="Verdana"/>
              </w:rPr>
              <w:t xml:space="preserve"> no </w:t>
            </w:r>
            <w:proofErr w:type="spellStart"/>
            <w:r w:rsidRPr="00D41226">
              <w:rPr>
                <w:rFonts w:ascii="Verdana" w:hAnsi="Verdana"/>
              </w:rPr>
              <w:t>dažādām</w:t>
            </w:r>
            <w:proofErr w:type="spellEnd"/>
            <w:r w:rsidRPr="00D41226">
              <w:rPr>
                <w:rFonts w:ascii="Verdana" w:hAnsi="Verdana"/>
              </w:rPr>
              <w:t xml:space="preserve"> </w:t>
            </w:r>
            <w:proofErr w:type="spellStart"/>
            <w:r w:rsidRPr="00D41226">
              <w:rPr>
                <w:rFonts w:ascii="Verdana" w:hAnsi="Verdana"/>
              </w:rPr>
              <w:t>saistvielām</w:t>
            </w:r>
            <w:proofErr w:type="spellEnd"/>
            <w:r w:rsidRPr="00D41226">
              <w:rPr>
                <w:rFonts w:ascii="Verdana" w:hAnsi="Verdana"/>
              </w:rPr>
              <w:t xml:space="preserve"> un </w:t>
            </w:r>
            <w:proofErr w:type="spellStart"/>
            <w:r w:rsidRPr="00D41226">
              <w:rPr>
                <w:rFonts w:ascii="Verdana" w:hAnsi="Verdana"/>
              </w:rPr>
              <w:t>pildvielām</w:t>
            </w:r>
            <w:proofErr w:type="spellEnd"/>
            <w:r w:rsidRPr="00D41226">
              <w:rPr>
                <w:rFonts w:ascii="Verdana" w:hAnsi="Verdana"/>
              </w:rPr>
              <w:t xml:space="preserve">, </w:t>
            </w: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betona</w:t>
            </w:r>
            <w:proofErr w:type="spellEnd"/>
            <w:r w:rsidRPr="00D41226">
              <w:rPr>
                <w:rFonts w:ascii="Verdana" w:hAnsi="Verdana"/>
              </w:rPr>
              <w:t xml:space="preserve"> </w:t>
            </w:r>
            <w:proofErr w:type="spellStart"/>
            <w:r w:rsidRPr="00D41226">
              <w:rPr>
                <w:rFonts w:ascii="Verdana" w:hAnsi="Verdana"/>
              </w:rPr>
              <w:t>masas</w:t>
            </w:r>
            <w:proofErr w:type="spellEnd"/>
            <w:r w:rsidRPr="00D41226">
              <w:rPr>
                <w:rFonts w:ascii="Verdana" w:hAnsi="Verdana"/>
              </w:rPr>
              <w:t xml:space="preserve"> </w:t>
            </w:r>
            <w:proofErr w:type="spellStart"/>
            <w:r w:rsidRPr="00D41226">
              <w:rPr>
                <w:rFonts w:ascii="Verdana" w:hAnsi="Verdana"/>
              </w:rPr>
              <w:t>iepildīšanas</w:t>
            </w:r>
            <w:proofErr w:type="spellEnd"/>
            <w:r w:rsidRPr="00D41226">
              <w:rPr>
                <w:rFonts w:ascii="Verdana" w:hAnsi="Verdana"/>
              </w:rPr>
              <w:t xml:space="preserve"> </w:t>
            </w:r>
            <w:proofErr w:type="spellStart"/>
            <w:r w:rsidRPr="00D41226">
              <w:rPr>
                <w:rFonts w:ascii="Verdana" w:hAnsi="Verdana"/>
              </w:rPr>
              <w:t>darbus</w:t>
            </w:r>
            <w:proofErr w:type="spellEnd"/>
            <w:r w:rsidRPr="00D41226">
              <w:rPr>
                <w:rFonts w:ascii="Verdana" w:hAnsi="Verdana"/>
              </w:rPr>
              <w:t xml:space="preserve"> </w:t>
            </w:r>
            <w:proofErr w:type="spellStart"/>
            <w:r w:rsidRPr="00D41226">
              <w:rPr>
                <w:rFonts w:ascii="Verdana" w:hAnsi="Verdana"/>
              </w:rPr>
              <w:t>lietojot</w:t>
            </w:r>
            <w:proofErr w:type="spellEnd"/>
            <w:r w:rsidRPr="00D41226">
              <w:rPr>
                <w:rFonts w:ascii="Verdana" w:hAnsi="Verdana"/>
              </w:rPr>
              <w:t xml:space="preserve"> </w:t>
            </w:r>
            <w:proofErr w:type="spellStart"/>
            <w:r w:rsidRPr="00D41226">
              <w:rPr>
                <w:rFonts w:ascii="Verdana" w:hAnsi="Verdana"/>
              </w:rPr>
              <w:t>atbilstošas</w:t>
            </w:r>
            <w:proofErr w:type="spellEnd"/>
            <w:r w:rsidRPr="00D41226">
              <w:rPr>
                <w:rFonts w:ascii="Verdana" w:hAnsi="Verdana"/>
              </w:rPr>
              <w:t xml:space="preserve"> </w:t>
            </w:r>
            <w:proofErr w:type="spellStart"/>
            <w:r w:rsidRPr="00D41226">
              <w:rPr>
                <w:rFonts w:ascii="Verdana" w:hAnsi="Verdana"/>
              </w:rPr>
              <w:t>iekārtas</w:t>
            </w:r>
            <w:proofErr w:type="spellEnd"/>
            <w:r w:rsidRPr="00D41226">
              <w:rPr>
                <w:rFonts w:ascii="Verdana" w:hAnsi="Verdana"/>
              </w:rPr>
              <w:t xml:space="preserve"> un </w:t>
            </w:r>
            <w:proofErr w:type="spellStart"/>
            <w:r w:rsidRPr="00D41226">
              <w:rPr>
                <w:rFonts w:ascii="Verdana" w:hAnsi="Verdana"/>
              </w:rPr>
              <w:t>instrumentus</w:t>
            </w:r>
            <w:proofErr w:type="spellEnd"/>
            <w:r w:rsidRPr="00D41226">
              <w:rPr>
                <w:rFonts w:ascii="Verdana" w:hAnsi="Verdana"/>
              </w:rPr>
              <w:t>.</w:t>
            </w:r>
          </w:p>
          <w:p w14:paraId="15BA7E55"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Palīdzēt</w:t>
            </w:r>
            <w:proofErr w:type="spellEnd"/>
            <w:r w:rsidRPr="00D41226">
              <w:rPr>
                <w:rFonts w:ascii="Verdana" w:hAnsi="Verdana"/>
              </w:rPr>
              <w:t xml:space="preserve"> </w:t>
            </w:r>
            <w:proofErr w:type="spellStart"/>
            <w:r w:rsidRPr="00D41226">
              <w:rPr>
                <w:rFonts w:ascii="Verdana" w:hAnsi="Verdana"/>
              </w:rPr>
              <w:t>uzstādīt</w:t>
            </w:r>
            <w:proofErr w:type="spellEnd"/>
            <w:r w:rsidRPr="00D41226">
              <w:rPr>
                <w:rFonts w:ascii="Verdana" w:hAnsi="Verdana"/>
              </w:rPr>
              <w:t xml:space="preserve"> un </w:t>
            </w:r>
            <w:proofErr w:type="spellStart"/>
            <w:r w:rsidRPr="00D41226">
              <w:rPr>
                <w:rFonts w:ascii="Verdana" w:hAnsi="Verdana"/>
              </w:rPr>
              <w:t>demontēt</w:t>
            </w:r>
            <w:proofErr w:type="spellEnd"/>
            <w:r w:rsidRPr="00D41226">
              <w:rPr>
                <w:rFonts w:ascii="Verdana" w:hAnsi="Verdana"/>
              </w:rPr>
              <w:t xml:space="preserve"> </w:t>
            </w:r>
            <w:proofErr w:type="spellStart"/>
            <w:r w:rsidRPr="00D41226">
              <w:rPr>
                <w:rFonts w:ascii="Verdana" w:hAnsi="Verdana"/>
              </w:rPr>
              <w:t>pamata</w:t>
            </w:r>
            <w:proofErr w:type="spellEnd"/>
            <w:r w:rsidRPr="00D41226">
              <w:rPr>
                <w:rFonts w:ascii="Verdana" w:hAnsi="Verdana"/>
              </w:rPr>
              <w:t xml:space="preserve"> </w:t>
            </w:r>
            <w:proofErr w:type="spellStart"/>
            <w:r w:rsidRPr="00D41226">
              <w:rPr>
                <w:rFonts w:ascii="Verdana" w:hAnsi="Verdana"/>
              </w:rPr>
              <w:t>veidņus</w:t>
            </w:r>
            <w:proofErr w:type="spellEnd"/>
            <w:r w:rsidRPr="00D41226">
              <w:rPr>
                <w:rFonts w:ascii="Verdana" w:hAnsi="Verdana"/>
              </w:rPr>
              <w:t xml:space="preserve">, </w:t>
            </w: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pamatu</w:t>
            </w:r>
            <w:proofErr w:type="spellEnd"/>
            <w:r w:rsidRPr="00D41226">
              <w:rPr>
                <w:rFonts w:ascii="Verdana" w:hAnsi="Verdana"/>
              </w:rPr>
              <w:t xml:space="preserve"> </w:t>
            </w:r>
            <w:proofErr w:type="spellStart"/>
            <w:r w:rsidRPr="00D41226">
              <w:rPr>
                <w:rFonts w:ascii="Verdana" w:hAnsi="Verdana"/>
              </w:rPr>
              <w:t>izbūves</w:t>
            </w:r>
            <w:proofErr w:type="spellEnd"/>
            <w:r w:rsidRPr="00D41226">
              <w:rPr>
                <w:rFonts w:ascii="Verdana" w:hAnsi="Verdana"/>
              </w:rPr>
              <w:t xml:space="preserve"> </w:t>
            </w:r>
            <w:proofErr w:type="spellStart"/>
            <w:r w:rsidRPr="00D41226">
              <w:rPr>
                <w:rFonts w:ascii="Verdana" w:hAnsi="Verdana"/>
              </w:rPr>
              <w:t>palīgdarbus</w:t>
            </w:r>
            <w:proofErr w:type="spellEnd"/>
            <w:r w:rsidRPr="00D41226">
              <w:rPr>
                <w:rFonts w:ascii="Verdana" w:hAnsi="Verdana"/>
              </w:rPr>
              <w:t xml:space="preserve">. </w:t>
            </w:r>
          </w:p>
          <w:p w14:paraId="2E8D2D97"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palīgdarbus</w:t>
            </w:r>
            <w:proofErr w:type="spellEnd"/>
            <w:r w:rsidRPr="00D41226">
              <w:rPr>
                <w:rFonts w:ascii="Verdana" w:hAnsi="Verdana"/>
              </w:rPr>
              <w:t xml:space="preserve"> </w:t>
            </w:r>
            <w:proofErr w:type="spellStart"/>
            <w:r w:rsidRPr="00D41226">
              <w:rPr>
                <w:rFonts w:ascii="Verdana" w:hAnsi="Verdana"/>
              </w:rPr>
              <w:t>būvobjektā</w:t>
            </w:r>
            <w:proofErr w:type="spellEnd"/>
            <w:r w:rsidRPr="00D41226">
              <w:rPr>
                <w:rFonts w:ascii="Verdana" w:hAnsi="Verdana"/>
              </w:rPr>
              <w:t xml:space="preserve">: </w:t>
            </w:r>
            <w:proofErr w:type="spellStart"/>
            <w:r w:rsidRPr="00D41226">
              <w:rPr>
                <w:rFonts w:ascii="Verdana" w:hAnsi="Verdana"/>
              </w:rPr>
              <w:t>iepildīt</w:t>
            </w:r>
            <w:proofErr w:type="spellEnd"/>
            <w:r w:rsidRPr="00D41226">
              <w:rPr>
                <w:rFonts w:ascii="Verdana" w:hAnsi="Verdana"/>
              </w:rPr>
              <w:t xml:space="preserve"> </w:t>
            </w:r>
            <w:proofErr w:type="spellStart"/>
            <w:r w:rsidRPr="00D41226">
              <w:rPr>
                <w:rFonts w:ascii="Verdana" w:hAnsi="Verdana"/>
              </w:rPr>
              <w:t>dažāda</w:t>
            </w:r>
            <w:proofErr w:type="spellEnd"/>
            <w:r w:rsidRPr="00D41226">
              <w:rPr>
                <w:rFonts w:ascii="Verdana" w:hAnsi="Verdana"/>
              </w:rPr>
              <w:t xml:space="preserve"> </w:t>
            </w:r>
            <w:proofErr w:type="spellStart"/>
            <w:r w:rsidRPr="00D41226">
              <w:rPr>
                <w:rFonts w:ascii="Verdana" w:hAnsi="Verdana"/>
              </w:rPr>
              <w:t>veida</w:t>
            </w:r>
            <w:proofErr w:type="spellEnd"/>
            <w:r w:rsidRPr="00D41226">
              <w:rPr>
                <w:rFonts w:ascii="Verdana" w:hAnsi="Verdana"/>
              </w:rPr>
              <w:t xml:space="preserve"> </w:t>
            </w:r>
            <w:proofErr w:type="spellStart"/>
            <w:r w:rsidRPr="00D41226">
              <w:rPr>
                <w:rFonts w:ascii="Verdana" w:hAnsi="Verdana"/>
              </w:rPr>
              <w:t>izolācijas</w:t>
            </w:r>
            <w:proofErr w:type="spellEnd"/>
            <w:r w:rsidRPr="00D41226">
              <w:rPr>
                <w:rFonts w:ascii="Verdana" w:hAnsi="Verdana"/>
              </w:rPr>
              <w:t xml:space="preserve"> </w:t>
            </w:r>
            <w:proofErr w:type="spellStart"/>
            <w:r w:rsidRPr="00D41226">
              <w:rPr>
                <w:rFonts w:ascii="Verdana" w:hAnsi="Verdana"/>
              </w:rPr>
              <w:t>materiālus</w:t>
            </w:r>
            <w:proofErr w:type="spellEnd"/>
            <w:r w:rsidRPr="00D41226">
              <w:rPr>
                <w:rFonts w:ascii="Verdana" w:hAnsi="Verdana"/>
              </w:rPr>
              <w:t xml:space="preserve">, </w:t>
            </w: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vienkāršus</w:t>
            </w:r>
            <w:proofErr w:type="spellEnd"/>
            <w:r w:rsidRPr="00D41226">
              <w:rPr>
                <w:rFonts w:ascii="Verdana" w:hAnsi="Verdana"/>
              </w:rPr>
              <w:t xml:space="preserve"> </w:t>
            </w:r>
            <w:proofErr w:type="spellStart"/>
            <w:r w:rsidRPr="00D41226">
              <w:rPr>
                <w:rFonts w:ascii="Verdana" w:hAnsi="Verdana"/>
              </w:rPr>
              <w:t>mūrēšanas</w:t>
            </w:r>
            <w:proofErr w:type="spellEnd"/>
            <w:r w:rsidRPr="00D41226">
              <w:rPr>
                <w:rFonts w:ascii="Verdana" w:hAnsi="Verdana"/>
              </w:rPr>
              <w:t xml:space="preserve"> </w:t>
            </w:r>
            <w:proofErr w:type="spellStart"/>
            <w:r w:rsidRPr="00D41226">
              <w:rPr>
                <w:rFonts w:ascii="Verdana" w:hAnsi="Verdana"/>
              </w:rPr>
              <w:t>darbus</w:t>
            </w:r>
            <w:proofErr w:type="spellEnd"/>
            <w:r w:rsidRPr="00D41226">
              <w:rPr>
                <w:rFonts w:ascii="Verdana" w:hAnsi="Verdana"/>
              </w:rPr>
              <w:t xml:space="preserve">, </w:t>
            </w:r>
            <w:proofErr w:type="spellStart"/>
            <w:r w:rsidRPr="00D41226">
              <w:rPr>
                <w:rFonts w:ascii="Verdana" w:hAnsi="Verdana"/>
              </w:rPr>
              <w:t>sagarumot</w:t>
            </w:r>
            <w:proofErr w:type="spellEnd"/>
            <w:r w:rsidRPr="00D41226">
              <w:rPr>
                <w:rFonts w:ascii="Verdana" w:hAnsi="Verdana"/>
              </w:rPr>
              <w:t xml:space="preserve"> </w:t>
            </w:r>
            <w:proofErr w:type="spellStart"/>
            <w:r w:rsidRPr="00D41226">
              <w:rPr>
                <w:rFonts w:ascii="Verdana" w:hAnsi="Verdana"/>
              </w:rPr>
              <w:t>kokmateriālus</w:t>
            </w:r>
            <w:proofErr w:type="spellEnd"/>
            <w:r w:rsidRPr="00D41226">
              <w:rPr>
                <w:rFonts w:ascii="Verdana" w:hAnsi="Verdana"/>
              </w:rPr>
              <w:t xml:space="preserve">, </w:t>
            </w: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kokmateriālu</w:t>
            </w:r>
            <w:proofErr w:type="spellEnd"/>
            <w:r w:rsidRPr="00D41226">
              <w:rPr>
                <w:rFonts w:ascii="Verdana" w:hAnsi="Verdana"/>
              </w:rPr>
              <w:t xml:space="preserve"> </w:t>
            </w:r>
            <w:proofErr w:type="spellStart"/>
            <w:r w:rsidRPr="00D41226">
              <w:rPr>
                <w:rFonts w:ascii="Verdana" w:hAnsi="Verdana"/>
              </w:rPr>
              <w:t>antiseptizēšanu</w:t>
            </w:r>
            <w:proofErr w:type="spellEnd"/>
            <w:r w:rsidRPr="00D41226">
              <w:rPr>
                <w:rFonts w:ascii="Verdana" w:hAnsi="Verdana"/>
              </w:rPr>
              <w:t xml:space="preserve">, </w:t>
            </w:r>
            <w:proofErr w:type="spellStart"/>
            <w:r w:rsidRPr="00D41226">
              <w:rPr>
                <w:rFonts w:ascii="Verdana" w:hAnsi="Verdana"/>
              </w:rPr>
              <w:t>sagatavot</w:t>
            </w:r>
            <w:proofErr w:type="spellEnd"/>
            <w:r w:rsidRPr="00D41226">
              <w:rPr>
                <w:rFonts w:ascii="Verdana" w:hAnsi="Verdana"/>
              </w:rPr>
              <w:t xml:space="preserve"> </w:t>
            </w:r>
            <w:proofErr w:type="spellStart"/>
            <w:r w:rsidRPr="00D41226">
              <w:rPr>
                <w:rFonts w:ascii="Verdana" w:hAnsi="Verdana"/>
              </w:rPr>
              <w:t>virsmas</w:t>
            </w:r>
            <w:proofErr w:type="spellEnd"/>
            <w:r w:rsidRPr="00D41226">
              <w:rPr>
                <w:rFonts w:ascii="Verdana" w:hAnsi="Verdana"/>
              </w:rPr>
              <w:t xml:space="preserve"> </w:t>
            </w:r>
            <w:proofErr w:type="spellStart"/>
            <w:r w:rsidRPr="00D41226">
              <w:rPr>
                <w:rFonts w:ascii="Verdana" w:hAnsi="Verdana"/>
              </w:rPr>
              <w:t>tālākai</w:t>
            </w:r>
            <w:proofErr w:type="spellEnd"/>
            <w:r w:rsidRPr="00D41226">
              <w:rPr>
                <w:rFonts w:ascii="Verdana" w:hAnsi="Verdana"/>
              </w:rPr>
              <w:t xml:space="preserve"> </w:t>
            </w:r>
            <w:proofErr w:type="spellStart"/>
            <w:r w:rsidRPr="00D41226">
              <w:rPr>
                <w:rFonts w:ascii="Verdana" w:hAnsi="Verdana"/>
              </w:rPr>
              <w:t>apdarei</w:t>
            </w:r>
            <w:proofErr w:type="spellEnd"/>
            <w:r w:rsidRPr="00D41226">
              <w:rPr>
                <w:rFonts w:ascii="Verdana" w:hAnsi="Verdana"/>
              </w:rPr>
              <w:t xml:space="preserve"> </w:t>
            </w:r>
            <w:proofErr w:type="spellStart"/>
            <w:r w:rsidRPr="00D41226">
              <w:rPr>
                <w:rFonts w:ascii="Verdana" w:hAnsi="Verdana"/>
              </w:rPr>
              <w:t>u.c.</w:t>
            </w:r>
            <w:proofErr w:type="spellEnd"/>
            <w:r w:rsidRPr="00D41226">
              <w:rPr>
                <w:rFonts w:ascii="Verdana" w:hAnsi="Verdana"/>
              </w:rPr>
              <w:t xml:space="preserve"> </w:t>
            </w:r>
            <w:proofErr w:type="spellStart"/>
            <w:r w:rsidRPr="00D41226">
              <w:rPr>
                <w:rFonts w:ascii="Verdana" w:hAnsi="Verdana"/>
              </w:rPr>
              <w:t>darbus</w:t>
            </w:r>
            <w:proofErr w:type="spellEnd"/>
            <w:r w:rsidRPr="00D41226">
              <w:rPr>
                <w:rFonts w:ascii="Verdana" w:hAnsi="Verdana"/>
              </w:rPr>
              <w:t xml:space="preserve">. </w:t>
            </w:r>
          </w:p>
          <w:p w14:paraId="791AC1DC"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Palīdzēt</w:t>
            </w:r>
            <w:proofErr w:type="spellEnd"/>
            <w:r w:rsidRPr="00D41226">
              <w:rPr>
                <w:rFonts w:ascii="Verdana" w:hAnsi="Verdana"/>
              </w:rPr>
              <w:t xml:space="preserve"> </w:t>
            </w:r>
            <w:proofErr w:type="spellStart"/>
            <w:r w:rsidRPr="00D41226">
              <w:rPr>
                <w:rFonts w:ascii="Verdana" w:hAnsi="Verdana"/>
              </w:rPr>
              <w:t>uzstādīt</w:t>
            </w:r>
            <w:proofErr w:type="spellEnd"/>
            <w:r w:rsidRPr="00D41226">
              <w:rPr>
                <w:rFonts w:ascii="Verdana" w:hAnsi="Verdana"/>
              </w:rPr>
              <w:t xml:space="preserve"> </w:t>
            </w:r>
            <w:proofErr w:type="spellStart"/>
            <w:r w:rsidRPr="00D41226">
              <w:rPr>
                <w:rFonts w:ascii="Verdana" w:hAnsi="Verdana"/>
              </w:rPr>
              <w:t>dažādas</w:t>
            </w:r>
            <w:proofErr w:type="spellEnd"/>
            <w:r w:rsidRPr="00D41226">
              <w:rPr>
                <w:rFonts w:ascii="Verdana" w:hAnsi="Verdana"/>
              </w:rPr>
              <w:t xml:space="preserve"> </w:t>
            </w:r>
            <w:proofErr w:type="spellStart"/>
            <w:r w:rsidRPr="00D41226">
              <w:rPr>
                <w:rFonts w:ascii="Verdana" w:hAnsi="Verdana"/>
              </w:rPr>
              <w:t>būvkonstrukcijas</w:t>
            </w:r>
            <w:proofErr w:type="spellEnd"/>
            <w:r w:rsidRPr="00D41226">
              <w:rPr>
                <w:rFonts w:ascii="Verdana" w:hAnsi="Verdana"/>
              </w:rPr>
              <w:t xml:space="preserve"> un </w:t>
            </w:r>
            <w:proofErr w:type="spellStart"/>
            <w:r w:rsidRPr="00D41226">
              <w:rPr>
                <w:rFonts w:ascii="Verdana" w:hAnsi="Verdana"/>
              </w:rPr>
              <w:t>būvizstrādājumus</w:t>
            </w:r>
            <w:proofErr w:type="spellEnd"/>
            <w:r w:rsidRPr="00D41226">
              <w:rPr>
                <w:rFonts w:ascii="Verdana" w:hAnsi="Verdana"/>
              </w:rPr>
              <w:t>.</w:t>
            </w:r>
          </w:p>
          <w:p w14:paraId="128C041E"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Palīdzēt</w:t>
            </w:r>
            <w:proofErr w:type="spellEnd"/>
            <w:r w:rsidRPr="00D41226">
              <w:rPr>
                <w:rFonts w:ascii="Verdana" w:hAnsi="Verdana"/>
              </w:rPr>
              <w:t xml:space="preserve"> </w:t>
            </w: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zemes</w:t>
            </w:r>
            <w:proofErr w:type="spellEnd"/>
            <w:r w:rsidRPr="00D41226">
              <w:rPr>
                <w:rFonts w:ascii="Verdana" w:hAnsi="Verdana"/>
              </w:rPr>
              <w:t xml:space="preserve"> </w:t>
            </w:r>
            <w:proofErr w:type="spellStart"/>
            <w:r w:rsidRPr="00D41226">
              <w:rPr>
                <w:rFonts w:ascii="Verdana" w:hAnsi="Verdana"/>
              </w:rPr>
              <w:t>uzmērīšanas</w:t>
            </w:r>
            <w:proofErr w:type="spellEnd"/>
            <w:r w:rsidRPr="00D41226">
              <w:rPr>
                <w:rFonts w:ascii="Verdana" w:hAnsi="Verdana"/>
              </w:rPr>
              <w:t xml:space="preserve"> un </w:t>
            </w:r>
            <w:proofErr w:type="spellStart"/>
            <w:r w:rsidRPr="00D41226">
              <w:rPr>
                <w:rFonts w:ascii="Verdana" w:hAnsi="Verdana"/>
              </w:rPr>
              <w:t>nospraušanas</w:t>
            </w:r>
            <w:proofErr w:type="spellEnd"/>
            <w:r w:rsidRPr="00D41226">
              <w:rPr>
                <w:rFonts w:ascii="Verdana" w:hAnsi="Verdana"/>
              </w:rPr>
              <w:t xml:space="preserve"> </w:t>
            </w:r>
            <w:proofErr w:type="spellStart"/>
            <w:r w:rsidRPr="00D41226">
              <w:rPr>
                <w:rFonts w:ascii="Verdana" w:hAnsi="Verdana"/>
              </w:rPr>
              <w:t>darbus</w:t>
            </w:r>
            <w:proofErr w:type="spellEnd"/>
            <w:r w:rsidRPr="00D41226">
              <w:rPr>
                <w:rFonts w:ascii="Verdana" w:hAnsi="Verdana"/>
              </w:rPr>
              <w:t xml:space="preserve">, </w:t>
            </w:r>
            <w:proofErr w:type="spellStart"/>
            <w:r w:rsidRPr="00D41226">
              <w:rPr>
                <w:rFonts w:ascii="Verdana" w:hAnsi="Verdana"/>
              </w:rPr>
              <w:t>speciālista</w:t>
            </w:r>
            <w:proofErr w:type="spellEnd"/>
            <w:r w:rsidRPr="00D41226">
              <w:rPr>
                <w:rFonts w:ascii="Verdana" w:hAnsi="Verdana"/>
              </w:rPr>
              <w:t xml:space="preserve"> </w:t>
            </w:r>
            <w:proofErr w:type="spellStart"/>
            <w:r w:rsidRPr="00D41226">
              <w:rPr>
                <w:rFonts w:ascii="Verdana" w:hAnsi="Verdana"/>
              </w:rPr>
              <w:t>vadībā</w:t>
            </w:r>
            <w:proofErr w:type="spellEnd"/>
            <w:r w:rsidRPr="00D41226">
              <w:rPr>
                <w:rFonts w:ascii="Verdana" w:hAnsi="Verdana"/>
              </w:rPr>
              <w:t xml:space="preserve"> </w:t>
            </w:r>
            <w:proofErr w:type="spellStart"/>
            <w:r w:rsidRPr="00D41226">
              <w:rPr>
                <w:rFonts w:ascii="Verdana" w:hAnsi="Verdana"/>
              </w:rPr>
              <w:t>veikt</w:t>
            </w:r>
            <w:proofErr w:type="spellEnd"/>
            <w:r w:rsidRPr="00D41226">
              <w:rPr>
                <w:rFonts w:ascii="Verdana" w:hAnsi="Verdana"/>
              </w:rPr>
              <w:t xml:space="preserve"> </w:t>
            </w:r>
            <w:proofErr w:type="spellStart"/>
            <w:r w:rsidRPr="00D41226">
              <w:rPr>
                <w:rFonts w:ascii="Verdana" w:hAnsi="Verdana"/>
              </w:rPr>
              <w:t>zemes</w:t>
            </w:r>
            <w:proofErr w:type="spellEnd"/>
            <w:r w:rsidRPr="00D41226">
              <w:rPr>
                <w:rFonts w:ascii="Verdana" w:hAnsi="Verdana"/>
              </w:rPr>
              <w:t xml:space="preserve"> </w:t>
            </w:r>
            <w:proofErr w:type="spellStart"/>
            <w:r w:rsidRPr="00D41226">
              <w:rPr>
                <w:rFonts w:ascii="Verdana" w:hAnsi="Verdana"/>
              </w:rPr>
              <w:t>līdzināšanas</w:t>
            </w:r>
            <w:proofErr w:type="spellEnd"/>
            <w:r w:rsidRPr="00D41226">
              <w:rPr>
                <w:rFonts w:ascii="Verdana" w:hAnsi="Verdana"/>
              </w:rPr>
              <w:t xml:space="preserve">, </w:t>
            </w:r>
            <w:proofErr w:type="spellStart"/>
            <w:r w:rsidRPr="00D41226">
              <w:rPr>
                <w:rFonts w:ascii="Verdana" w:hAnsi="Verdana"/>
              </w:rPr>
              <w:t>teritorijas</w:t>
            </w:r>
            <w:proofErr w:type="spellEnd"/>
            <w:r w:rsidRPr="00D41226">
              <w:rPr>
                <w:rFonts w:ascii="Verdana" w:hAnsi="Verdana"/>
              </w:rPr>
              <w:t xml:space="preserve"> </w:t>
            </w:r>
            <w:proofErr w:type="spellStart"/>
            <w:r w:rsidRPr="00D41226">
              <w:rPr>
                <w:rFonts w:ascii="Verdana" w:hAnsi="Verdana"/>
              </w:rPr>
              <w:t>labiekārtošanas</w:t>
            </w:r>
            <w:proofErr w:type="spellEnd"/>
            <w:r w:rsidRPr="00D41226">
              <w:rPr>
                <w:rFonts w:ascii="Verdana" w:hAnsi="Verdana"/>
              </w:rPr>
              <w:t xml:space="preserve"> </w:t>
            </w:r>
            <w:proofErr w:type="spellStart"/>
            <w:r w:rsidRPr="00D41226">
              <w:rPr>
                <w:rFonts w:ascii="Verdana" w:hAnsi="Verdana"/>
              </w:rPr>
              <w:t>u.c.</w:t>
            </w:r>
            <w:proofErr w:type="spellEnd"/>
            <w:r w:rsidRPr="00D41226">
              <w:rPr>
                <w:rFonts w:ascii="Verdana" w:hAnsi="Verdana"/>
              </w:rPr>
              <w:t xml:space="preserve"> </w:t>
            </w:r>
            <w:proofErr w:type="spellStart"/>
            <w:r w:rsidRPr="00D41226">
              <w:rPr>
                <w:rFonts w:ascii="Verdana" w:hAnsi="Verdana"/>
              </w:rPr>
              <w:t>palīgdarbus</w:t>
            </w:r>
            <w:proofErr w:type="spellEnd"/>
            <w:r w:rsidRPr="00D41226">
              <w:rPr>
                <w:rFonts w:ascii="Verdana" w:hAnsi="Verdana"/>
              </w:rPr>
              <w:t>.</w:t>
            </w:r>
          </w:p>
          <w:p w14:paraId="2086BBA8" w14:textId="77777777" w:rsidR="004D6AB6" w:rsidRPr="00D41226" w:rsidRDefault="004D6AB6" w:rsidP="004D6AB6">
            <w:pPr>
              <w:pStyle w:val="ListParagraph"/>
              <w:keepNext/>
              <w:keepLines/>
              <w:numPr>
                <w:ilvl w:val="0"/>
                <w:numId w:val="17"/>
              </w:numPr>
              <w:suppressAutoHyphens/>
              <w:autoSpaceDN w:val="0"/>
              <w:spacing w:after="0" w:line="240" w:lineRule="auto"/>
              <w:ind w:left="714" w:hanging="357"/>
              <w:contextualSpacing w:val="0"/>
              <w:jc w:val="both"/>
              <w:textAlignment w:val="baseline"/>
              <w:rPr>
                <w:rFonts w:ascii="Verdana" w:hAnsi="Verdana"/>
              </w:rPr>
            </w:pPr>
            <w:proofErr w:type="spellStart"/>
            <w:r w:rsidRPr="00D41226">
              <w:rPr>
                <w:rFonts w:ascii="Verdana" w:hAnsi="Verdana"/>
              </w:rPr>
              <w:t>Nokraut</w:t>
            </w:r>
            <w:proofErr w:type="spellEnd"/>
            <w:r w:rsidRPr="00D41226">
              <w:rPr>
                <w:rFonts w:ascii="Verdana" w:hAnsi="Verdana"/>
              </w:rPr>
              <w:t xml:space="preserve"> </w:t>
            </w:r>
            <w:proofErr w:type="spellStart"/>
            <w:r w:rsidRPr="00D41226">
              <w:rPr>
                <w:rFonts w:ascii="Verdana" w:hAnsi="Verdana"/>
              </w:rPr>
              <w:t>būvmateriālus</w:t>
            </w:r>
            <w:proofErr w:type="spellEnd"/>
            <w:r w:rsidRPr="00D41226">
              <w:rPr>
                <w:rFonts w:ascii="Verdana" w:hAnsi="Verdana"/>
              </w:rPr>
              <w:t xml:space="preserve">, </w:t>
            </w:r>
            <w:proofErr w:type="spellStart"/>
            <w:r w:rsidRPr="00D41226">
              <w:rPr>
                <w:rFonts w:ascii="Verdana" w:hAnsi="Verdana"/>
              </w:rPr>
              <w:t>ievērojot</w:t>
            </w:r>
            <w:proofErr w:type="spellEnd"/>
            <w:r w:rsidRPr="00D41226">
              <w:rPr>
                <w:rFonts w:ascii="Verdana" w:hAnsi="Verdana"/>
              </w:rPr>
              <w:t xml:space="preserve"> </w:t>
            </w:r>
            <w:proofErr w:type="spellStart"/>
            <w:r w:rsidRPr="00D41226">
              <w:rPr>
                <w:rFonts w:ascii="Verdana" w:hAnsi="Verdana"/>
              </w:rPr>
              <w:t>būvmateriālu</w:t>
            </w:r>
            <w:proofErr w:type="spellEnd"/>
            <w:r w:rsidRPr="00D41226">
              <w:rPr>
                <w:rFonts w:ascii="Verdana" w:hAnsi="Verdana"/>
              </w:rPr>
              <w:t xml:space="preserve"> </w:t>
            </w:r>
            <w:proofErr w:type="spellStart"/>
            <w:r w:rsidRPr="00D41226">
              <w:rPr>
                <w:rFonts w:ascii="Verdana" w:hAnsi="Verdana"/>
              </w:rPr>
              <w:t>uzglabāšanas</w:t>
            </w:r>
            <w:proofErr w:type="spellEnd"/>
            <w:r w:rsidRPr="00D41226">
              <w:rPr>
                <w:rFonts w:ascii="Verdana" w:hAnsi="Verdana"/>
              </w:rPr>
              <w:t xml:space="preserve"> </w:t>
            </w:r>
            <w:proofErr w:type="spellStart"/>
            <w:r w:rsidRPr="00D41226">
              <w:rPr>
                <w:rFonts w:ascii="Verdana" w:hAnsi="Verdana"/>
              </w:rPr>
              <w:t>noteikumus</w:t>
            </w:r>
            <w:proofErr w:type="spellEnd"/>
            <w:r w:rsidRPr="00D41226">
              <w:rPr>
                <w:rFonts w:ascii="Verdana" w:hAnsi="Verdana"/>
              </w:rPr>
              <w:t xml:space="preserve">, </w:t>
            </w:r>
            <w:proofErr w:type="spellStart"/>
            <w:r w:rsidRPr="00D41226">
              <w:rPr>
                <w:rFonts w:ascii="Verdana" w:hAnsi="Verdana"/>
              </w:rPr>
              <w:t>savākt</w:t>
            </w:r>
            <w:proofErr w:type="spellEnd"/>
            <w:r w:rsidRPr="00D41226">
              <w:rPr>
                <w:rFonts w:ascii="Verdana" w:hAnsi="Verdana"/>
              </w:rPr>
              <w:t xml:space="preserve"> </w:t>
            </w:r>
            <w:proofErr w:type="spellStart"/>
            <w:r w:rsidRPr="00D41226">
              <w:rPr>
                <w:rFonts w:ascii="Verdana" w:hAnsi="Verdana"/>
              </w:rPr>
              <w:t>būvgružus</w:t>
            </w:r>
            <w:proofErr w:type="spellEnd"/>
            <w:r w:rsidRPr="00D41226">
              <w:rPr>
                <w:rFonts w:ascii="Verdana" w:hAnsi="Verdana"/>
              </w:rPr>
              <w:t xml:space="preserve"> un </w:t>
            </w:r>
            <w:proofErr w:type="spellStart"/>
            <w:r w:rsidRPr="00D41226">
              <w:rPr>
                <w:rFonts w:ascii="Verdana" w:hAnsi="Verdana"/>
              </w:rPr>
              <w:t>materiālu</w:t>
            </w:r>
            <w:proofErr w:type="spellEnd"/>
            <w:r w:rsidRPr="00D41226">
              <w:rPr>
                <w:rFonts w:ascii="Verdana" w:hAnsi="Verdana"/>
              </w:rPr>
              <w:t xml:space="preserve"> </w:t>
            </w:r>
            <w:proofErr w:type="spellStart"/>
            <w:r w:rsidRPr="00D41226">
              <w:rPr>
                <w:rFonts w:ascii="Verdana" w:hAnsi="Verdana"/>
              </w:rPr>
              <w:t>atlikumus</w:t>
            </w:r>
            <w:proofErr w:type="spellEnd"/>
            <w:r w:rsidRPr="00D41226">
              <w:rPr>
                <w:rFonts w:ascii="Verdana" w:hAnsi="Verdana"/>
              </w:rPr>
              <w:t>.</w:t>
            </w:r>
          </w:p>
          <w:p w14:paraId="6BD9DDD1" w14:textId="77777777" w:rsidR="004D6AB6" w:rsidRPr="00D41226" w:rsidRDefault="004D6AB6" w:rsidP="004D6AB6">
            <w:pPr>
              <w:pStyle w:val="ListParagraph"/>
              <w:numPr>
                <w:ilvl w:val="0"/>
                <w:numId w:val="17"/>
              </w:numPr>
              <w:suppressAutoHyphens/>
              <w:autoSpaceDN w:val="0"/>
              <w:spacing w:after="0" w:line="240" w:lineRule="auto"/>
              <w:ind w:left="714" w:hanging="357"/>
              <w:contextualSpacing w:val="0"/>
              <w:textAlignment w:val="baseline"/>
              <w:rPr>
                <w:rFonts w:ascii="Verdana" w:hAnsi="Verdana"/>
              </w:rPr>
            </w:pPr>
            <w:proofErr w:type="spellStart"/>
            <w:r w:rsidRPr="00D41226">
              <w:rPr>
                <w:rFonts w:ascii="Verdana" w:hAnsi="Verdana"/>
              </w:rPr>
              <w:t>Ievērot</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elektrodrošības</w:t>
            </w:r>
            <w:proofErr w:type="spellEnd"/>
            <w:r w:rsidRPr="00D41226">
              <w:rPr>
                <w:rFonts w:ascii="Verdana" w:hAnsi="Verdana"/>
              </w:rPr>
              <w:t xml:space="preserve">, </w:t>
            </w:r>
            <w:proofErr w:type="spellStart"/>
            <w:r w:rsidRPr="00D41226">
              <w:rPr>
                <w:rFonts w:ascii="Verdana" w:hAnsi="Verdana"/>
              </w:rPr>
              <w:t>ugunsdrošības</w:t>
            </w:r>
            <w:proofErr w:type="spellEnd"/>
            <w:r w:rsidRPr="00D41226">
              <w:rPr>
                <w:rFonts w:ascii="Verdana" w:hAnsi="Verdana"/>
              </w:rPr>
              <w:t xml:space="preserve"> un vides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prasības</w:t>
            </w:r>
            <w:proofErr w:type="spellEnd"/>
            <w:r w:rsidRPr="00D41226">
              <w:rPr>
                <w:rFonts w:ascii="Verdana" w:hAnsi="Verdana"/>
              </w:rPr>
              <w:t>.</w:t>
            </w:r>
          </w:p>
          <w:p w14:paraId="5DEBA568" w14:textId="48B71764" w:rsidR="003E7A3B" w:rsidRPr="00D41226" w:rsidRDefault="004D6AB6" w:rsidP="004D6AB6">
            <w:pPr>
              <w:pStyle w:val="ListParagraph"/>
              <w:numPr>
                <w:ilvl w:val="0"/>
                <w:numId w:val="17"/>
              </w:numPr>
              <w:suppressAutoHyphens/>
              <w:autoSpaceDN w:val="0"/>
              <w:spacing w:after="0" w:line="240" w:lineRule="auto"/>
              <w:ind w:left="714" w:hanging="357"/>
              <w:contextualSpacing w:val="0"/>
              <w:textAlignment w:val="baseline"/>
              <w:rPr>
                <w:rFonts w:ascii="Verdana" w:eastAsiaTheme="majorEastAsia" w:hAnsi="Verdana"/>
                <w:b/>
                <w:bCs/>
                <w:color w:val="FFFFFF" w:themeColor="background1"/>
                <w:lang w:val="lv-LV"/>
              </w:rPr>
            </w:pPr>
            <w:proofErr w:type="spellStart"/>
            <w:r w:rsidRPr="00D41226">
              <w:rPr>
                <w:rFonts w:ascii="Verdana" w:hAnsi="Verdana"/>
              </w:rPr>
              <w:t>Sadarboties</w:t>
            </w:r>
            <w:proofErr w:type="spellEnd"/>
            <w:r w:rsidRPr="00D41226">
              <w:rPr>
                <w:rFonts w:ascii="Verdana" w:hAnsi="Verdana"/>
              </w:rPr>
              <w:t xml:space="preserve"> </w:t>
            </w:r>
            <w:proofErr w:type="spellStart"/>
            <w:r w:rsidRPr="00D41226">
              <w:rPr>
                <w:rFonts w:ascii="Verdana" w:hAnsi="Verdana"/>
              </w:rPr>
              <w:t>būvniecības</w:t>
            </w:r>
            <w:proofErr w:type="spellEnd"/>
            <w:r w:rsidRPr="00D41226">
              <w:rPr>
                <w:rFonts w:ascii="Verdana" w:hAnsi="Verdana"/>
              </w:rPr>
              <w:t xml:space="preserve"> </w:t>
            </w:r>
            <w:proofErr w:type="spellStart"/>
            <w:r w:rsidRPr="00D41226">
              <w:rPr>
                <w:rFonts w:ascii="Verdana" w:hAnsi="Verdana"/>
              </w:rPr>
              <w:t>procesā</w:t>
            </w:r>
            <w:proofErr w:type="spellEnd"/>
            <w:r w:rsidRPr="00D41226">
              <w:rPr>
                <w:rFonts w:ascii="Verdana" w:hAnsi="Verdana"/>
              </w:rPr>
              <w:t xml:space="preserve"> </w:t>
            </w:r>
            <w:proofErr w:type="spellStart"/>
            <w:r w:rsidRPr="00D41226">
              <w:rPr>
                <w:rFonts w:ascii="Verdana" w:hAnsi="Verdana"/>
              </w:rPr>
              <w:t>ar</w:t>
            </w:r>
            <w:proofErr w:type="spellEnd"/>
            <w:r w:rsidRPr="00D41226">
              <w:rPr>
                <w:rFonts w:ascii="Verdana" w:hAnsi="Verdana"/>
              </w:rPr>
              <w:t xml:space="preserve"> </w:t>
            </w:r>
            <w:proofErr w:type="spellStart"/>
            <w:r w:rsidRPr="00D41226">
              <w:rPr>
                <w:rFonts w:ascii="Verdana" w:hAnsi="Verdana"/>
              </w:rPr>
              <w:t>citiem</w:t>
            </w:r>
            <w:proofErr w:type="spellEnd"/>
            <w:r w:rsidRPr="00D41226">
              <w:rPr>
                <w:rFonts w:ascii="Verdana" w:hAnsi="Verdana"/>
              </w:rPr>
              <w:t xml:space="preserve"> </w:t>
            </w:r>
            <w:proofErr w:type="spellStart"/>
            <w:r w:rsidRPr="00D41226">
              <w:rPr>
                <w:rFonts w:ascii="Verdana" w:hAnsi="Verdana"/>
              </w:rPr>
              <w:t>būvdarbu</w:t>
            </w:r>
            <w:proofErr w:type="spellEnd"/>
            <w:r w:rsidRPr="00D41226">
              <w:rPr>
                <w:rFonts w:ascii="Verdana" w:hAnsi="Verdana"/>
              </w:rPr>
              <w:t xml:space="preserve"> </w:t>
            </w:r>
            <w:proofErr w:type="spellStart"/>
            <w:r w:rsidRPr="00D41226">
              <w:rPr>
                <w:rFonts w:ascii="Verdana" w:hAnsi="Verdana"/>
              </w:rPr>
              <w:t>veicējiem</w:t>
            </w:r>
            <w:proofErr w:type="spellEnd"/>
            <w:r w:rsidRPr="00D41226">
              <w:rPr>
                <w:rFonts w:ascii="Verdana" w:hAnsi="Verdana"/>
              </w:rPr>
              <w:t xml:space="preserve">, </w:t>
            </w:r>
            <w:proofErr w:type="spellStart"/>
            <w:r w:rsidRPr="00D41226">
              <w:rPr>
                <w:rFonts w:ascii="Verdana" w:hAnsi="Verdana"/>
              </w:rPr>
              <w:t>lietojot</w:t>
            </w:r>
            <w:proofErr w:type="spellEnd"/>
            <w:r w:rsidRPr="00D41226">
              <w:rPr>
                <w:rFonts w:ascii="Verdana" w:hAnsi="Verdana"/>
              </w:rPr>
              <w:t xml:space="preserve"> </w:t>
            </w:r>
            <w:proofErr w:type="spellStart"/>
            <w:r w:rsidRPr="00D41226">
              <w:rPr>
                <w:rFonts w:ascii="Verdana" w:hAnsi="Verdana"/>
              </w:rPr>
              <w:t>elementāro</w:t>
            </w:r>
            <w:proofErr w:type="spellEnd"/>
            <w:r w:rsidRPr="00D41226">
              <w:rPr>
                <w:rFonts w:ascii="Verdana" w:hAnsi="Verdana"/>
              </w:rPr>
              <w:t xml:space="preserve"> </w:t>
            </w:r>
            <w:proofErr w:type="spellStart"/>
            <w:r w:rsidRPr="00D41226">
              <w:rPr>
                <w:rFonts w:ascii="Verdana" w:hAnsi="Verdana"/>
              </w:rPr>
              <w:t>būvniecības</w:t>
            </w:r>
            <w:proofErr w:type="spellEnd"/>
            <w:r w:rsidRPr="00D41226">
              <w:rPr>
                <w:rFonts w:ascii="Verdana" w:hAnsi="Verdana"/>
              </w:rPr>
              <w:t xml:space="preserve"> </w:t>
            </w:r>
            <w:proofErr w:type="spellStart"/>
            <w:r w:rsidRPr="00D41226">
              <w:rPr>
                <w:rFonts w:ascii="Verdana" w:hAnsi="Verdana"/>
              </w:rPr>
              <w:t>terminoloģiju</w:t>
            </w:r>
            <w:proofErr w:type="spellEnd"/>
            <w:r w:rsidRPr="00D41226">
              <w:rPr>
                <w:rFonts w:ascii="Verdana" w:hAnsi="Verdana"/>
              </w:rPr>
              <w:t xml:space="preserve">. </w:t>
            </w:r>
          </w:p>
        </w:tc>
      </w:tr>
      <w:tr w:rsidR="003E7A3B" w:rsidRPr="00D41226" w14:paraId="1A858275" w14:textId="77777777" w:rsidTr="003E7A3B">
        <w:tc>
          <w:tcPr>
            <w:tcW w:w="1809" w:type="dxa"/>
            <w:vMerge/>
            <w:shd w:val="clear" w:color="auto" w:fill="7030A0"/>
            <w:vAlign w:val="center"/>
          </w:tcPr>
          <w:p w14:paraId="417EB347" w14:textId="77777777" w:rsidR="003E7A3B" w:rsidRPr="00D41226" w:rsidRDefault="003E7A3B" w:rsidP="006C4B1A">
            <w:pPr>
              <w:pStyle w:val="NoSpacing"/>
              <w:jc w:val="center"/>
              <w:rPr>
                <w:rFonts w:ascii="Verdana" w:eastAsiaTheme="majorEastAsia" w:hAnsi="Verdana"/>
                <w:b/>
                <w:color w:val="FFFFFF" w:themeColor="background1"/>
                <w:lang w:val="lv-LV"/>
              </w:rPr>
            </w:pPr>
          </w:p>
        </w:tc>
        <w:tc>
          <w:tcPr>
            <w:tcW w:w="2977" w:type="dxa"/>
            <w:tcBorders>
              <w:bottom w:val="single" w:sz="4" w:space="0" w:color="7030A0"/>
            </w:tcBorders>
            <w:shd w:val="clear" w:color="auto" w:fill="auto"/>
            <w:vAlign w:val="center"/>
          </w:tcPr>
          <w:p w14:paraId="34B072BA" w14:textId="77777777" w:rsidR="003E7A3B" w:rsidRPr="00D41226" w:rsidRDefault="003E7A3B" w:rsidP="003C5109">
            <w:pPr>
              <w:widowControl w:val="0"/>
              <w:spacing w:before="40" w:after="40"/>
              <w:jc w:val="center"/>
              <w:rPr>
                <w:rFonts w:ascii="Verdana" w:eastAsiaTheme="majorEastAsia" w:hAnsi="Verdana"/>
                <w:b/>
                <w:bCs/>
                <w:color w:val="7030A0"/>
                <w:lang w:val="lv-LV"/>
              </w:rPr>
            </w:pPr>
          </w:p>
        </w:tc>
        <w:tc>
          <w:tcPr>
            <w:tcW w:w="10064" w:type="dxa"/>
            <w:gridSpan w:val="2"/>
            <w:tcBorders>
              <w:bottom w:val="single" w:sz="4" w:space="0" w:color="7030A0"/>
            </w:tcBorders>
            <w:shd w:val="clear" w:color="auto" w:fill="CBC7D8"/>
            <w:vAlign w:val="center"/>
          </w:tcPr>
          <w:p w14:paraId="02241F43"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virsmu apmešanai.</w:t>
            </w:r>
          </w:p>
          <w:p w14:paraId="3ECFFA26"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Veidot apmetumu ēkas elementiem.</w:t>
            </w:r>
          </w:p>
          <w:p w14:paraId="4BBC4F1C"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Izvēlēties apmešanas darbiem nepieciešamos materiālus, instrumentus un iekārtas, aprēķināt materiālu daudzumu.</w:t>
            </w:r>
          </w:p>
          <w:p w14:paraId="1233C4B5"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Uzklāt manuāli (uzmest, uzvilkt) nepieciešamās apmetuma kārtas ar roku un veikt uzklāto slāņu apstrādi.</w:t>
            </w:r>
          </w:p>
          <w:p w14:paraId="670E1DEE"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Uzklāt apmetumu mehanizēti.</w:t>
            </w:r>
          </w:p>
          <w:p w14:paraId="239F2CEC"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Uzklāt dažāda veida apmetumus.</w:t>
            </w:r>
          </w:p>
          <w:p w14:paraId="2C8B1E12"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Uzklāt dažādu veidu dekoratīvo apmetumu.</w:t>
            </w:r>
          </w:p>
          <w:p w14:paraId="700D6530"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Montēt karkasu sienām un starpsienām atbilstoši projektam.</w:t>
            </w:r>
          </w:p>
          <w:p w14:paraId="4CEFDBAC"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Montēt griestu karkasa konstrukcijas.</w:t>
            </w:r>
          </w:p>
          <w:p w14:paraId="28CB2B6E"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Iestrādāt izolācijas materiālus sienu un griestu apšuvuma konstrukciju sistēmā.</w:t>
            </w:r>
          </w:p>
          <w:p w14:paraId="154DDB8D"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Apšūt sienas un griestus ar ģipškartona plākšņu materiāliem.</w:t>
            </w:r>
          </w:p>
          <w:p w14:paraId="66EC79BA"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Veikt sienu un griestu apšuvuma  apdari.</w:t>
            </w:r>
          </w:p>
          <w:p w14:paraId="1906B5AE"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Līmēt sausā apmetuma plāksnes.</w:t>
            </w:r>
            <w:r w:rsidRPr="00D41226">
              <w:rPr>
                <w:rFonts w:ascii="Verdana" w:hAnsi="Verdana"/>
                <w:lang w:val="lv-LV"/>
              </w:rPr>
              <w:tab/>
            </w:r>
          </w:p>
          <w:p w14:paraId="31749746"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Pārbaudīt izpildīto sausā apmetuma darbu kvalitāti.</w:t>
            </w:r>
          </w:p>
          <w:p w14:paraId="60DC21B5"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virsmas grīdas ieklāšanai.</w:t>
            </w:r>
          </w:p>
          <w:p w14:paraId="78060F51"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Izlīdzināt grīdas, izmantojot pašizlīdzinošās masas atbilstoši pamatnei.</w:t>
            </w:r>
          </w:p>
          <w:p w14:paraId="1B868C37"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Izveidot seguma piegriezuma karti, sagatavot un ieklāt dažādu veidu grīdas seguma materiālus.</w:t>
            </w:r>
          </w:p>
          <w:p w14:paraId="13BDE224"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Ieklāt termocietējošos pārklājumus.</w:t>
            </w:r>
          </w:p>
          <w:p w14:paraId="76992F7B"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Izveidot un ieklāt "peldošās grīdas".</w:t>
            </w:r>
          </w:p>
          <w:p w14:paraId="6DBF688F"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Pārbaudīt grīdu un grīdas segumu ieklāšanas darbu kvalitāti un novērst defektus.</w:t>
            </w:r>
          </w:p>
          <w:p w14:paraId="631B1EEC"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virsmas flīzēšanai.</w:t>
            </w:r>
          </w:p>
          <w:p w14:paraId="227E3002"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Izveidot hidroizolāciju zem flīzējamām virsmām.</w:t>
            </w:r>
          </w:p>
          <w:p w14:paraId="5E048242"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Plānot flīžu klājumu.</w:t>
            </w:r>
          </w:p>
          <w:p w14:paraId="6E060D64"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flīzes līmēšanai.</w:t>
            </w:r>
          </w:p>
          <w:p w14:paraId="793CB959"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Flīzēt sienas, grīdas un sarežģītus mezglus.</w:t>
            </w:r>
          </w:p>
          <w:p w14:paraId="299F8DA2"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Aizpildīt flīzējuma šuves.</w:t>
            </w:r>
          </w:p>
          <w:p w14:paraId="690954E5"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Pārbaudīt izpildīto flīzēšanas darbu kvalitāti.</w:t>
            </w:r>
          </w:p>
          <w:p w14:paraId="260AB540"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virsmas krāsošanai.</w:t>
            </w:r>
          </w:p>
          <w:p w14:paraId="03D82CD9"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krāsas darbam.</w:t>
            </w:r>
          </w:p>
          <w:p w14:paraId="173D3715"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Krāsot dažādu materiālu virsmas ar dažādu bāzu krāsām, paņēmieniem un instrumentiem.</w:t>
            </w:r>
          </w:p>
          <w:p w14:paraId="2276E797"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Novērtēt krāsotās virsmas kvalitāti un labot radušos defektus.</w:t>
            </w:r>
          </w:p>
          <w:p w14:paraId="469F3FDB"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virsmas dekoratīvai krāsošanai.</w:t>
            </w:r>
            <w:r w:rsidRPr="00D41226">
              <w:rPr>
                <w:rFonts w:ascii="Verdana" w:hAnsi="Verdana"/>
                <w:lang w:val="lv-LV"/>
              </w:rPr>
              <w:tab/>
            </w:r>
          </w:p>
          <w:p w14:paraId="666190A5"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dekoratīvās krāsošanas materiālus darbam.</w:t>
            </w:r>
          </w:p>
          <w:p w14:paraId="47F6ECD9"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Izveidot dekoratīvo krāsojumu dažādās tehnikās.</w:t>
            </w:r>
          </w:p>
          <w:p w14:paraId="66E911AD"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Novērtēt dekoratīvā krāsojuma kvalitāti un vizuālo kopskatu.</w:t>
            </w:r>
          </w:p>
          <w:p w14:paraId="165819AE"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lastRenderedPageBreak/>
              <w:t>Sagatavot virsmas tapešu līmēšanai.</w:t>
            </w:r>
          </w:p>
          <w:p w14:paraId="4CDDD70A"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tapetes un līmi darbam.</w:t>
            </w:r>
          </w:p>
          <w:p w14:paraId="758F88A0"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Līmēt dažādu materiālu tapetes uz sienām un griestiem.</w:t>
            </w:r>
          </w:p>
          <w:p w14:paraId="1E7954D8"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Pārbaudīt izpildīto tapešu līmēšanas darbu kvalitāti un novērst radušos defektus.</w:t>
            </w:r>
          </w:p>
          <w:p w14:paraId="2FB8998B"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Sagatavot ēkas fasādi siltināšanai un tās apdarei.</w:t>
            </w:r>
          </w:p>
          <w:p w14:paraId="57E73061"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Siltināt fasādi.</w:t>
            </w:r>
          </w:p>
          <w:p w14:paraId="5B37CCA2" w14:textId="77777777" w:rsidR="003E7A3B" w:rsidRPr="00D41226" w:rsidRDefault="003E7A3B" w:rsidP="000C4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Siltināt pamatus un virspamatus.</w:t>
            </w:r>
          </w:p>
          <w:p w14:paraId="65ACF72D" w14:textId="3F3D0AF2" w:rsidR="003E7A3B" w:rsidRPr="00D41226" w:rsidRDefault="003E7A3B" w:rsidP="003E7A3B">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Veikt ēkas fasāžu apdares darbus pēc siltināšanas.</w:t>
            </w:r>
          </w:p>
          <w:p w14:paraId="37935FA0" w14:textId="34056ACE"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lang w:val="lv-LV"/>
              </w:rPr>
            </w:pPr>
            <w:r w:rsidRPr="00D41226">
              <w:rPr>
                <w:rFonts w:ascii="Verdana" w:hAnsi="Verdana"/>
                <w:lang w:val="lv-LV"/>
              </w:rPr>
              <w:t>Veidot apmetumu ēkas elementiem, ieklājot dažādu veidu apmetumus ar manuāliem un mehanizētiem paņēmieniem.</w:t>
            </w:r>
          </w:p>
          <w:p w14:paraId="2BC854A5" w14:textId="3F0F821A"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rPr>
            </w:pPr>
            <w:proofErr w:type="spellStart"/>
            <w:r w:rsidRPr="00D41226">
              <w:rPr>
                <w:rFonts w:ascii="Verdana" w:hAnsi="Verdana"/>
              </w:rPr>
              <w:t>Izveidot</w:t>
            </w:r>
            <w:proofErr w:type="spellEnd"/>
            <w:r w:rsidRPr="00D41226">
              <w:rPr>
                <w:rFonts w:ascii="Verdana" w:hAnsi="Verdana"/>
              </w:rPr>
              <w:t xml:space="preserve"> </w:t>
            </w:r>
            <w:proofErr w:type="spellStart"/>
            <w:r w:rsidRPr="00D41226">
              <w:rPr>
                <w:rFonts w:ascii="Verdana" w:hAnsi="Verdana"/>
              </w:rPr>
              <w:t>sauso</w:t>
            </w:r>
            <w:proofErr w:type="spellEnd"/>
            <w:r w:rsidRPr="00D41226">
              <w:rPr>
                <w:rFonts w:ascii="Verdana" w:hAnsi="Verdana"/>
              </w:rPr>
              <w:t xml:space="preserve"> </w:t>
            </w:r>
            <w:proofErr w:type="spellStart"/>
            <w:r w:rsidRPr="00D41226">
              <w:rPr>
                <w:rFonts w:ascii="Verdana" w:hAnsi="Verdana"/>
              </w:rPr>
              <w:t>apmetumu</w:t>
            </w:r>
            <w:proofErr w:type="spellEnd"/>
            <w:r w:rsidRPr="00D41226">
              <w:rPr>
                <w:rFonts w:ascii="Verdana" w:hAnsi="Verdana"/>
              </w:rPr>
              <w:t xml:space="preserve">, </w:t>
            </w:r>
            <w:proofErr w:type="spellStart"/>
            <w:r w:rsidRPr="00D41226">
              <w:rPr>
                <w:rFonts w:ascii="Verdana" w:hAnsi="Verdana"/>
              </w:rPr>
              <w:t>veidojot</w:t>
            </w:r>
            <w:proofErr w:type="spellEnd"/>
            <w:r w:rsidRPr="00D41226">
              <w:rPr>
                <w:rFonts w:ascii="Verdana" w:hAnsi="Verdana"/>
              </w:rPr>
              <w:t xml:space="preserve"> </w:t>
            </w:r>
            <w:proofErr w:type="spellStart"/>
            <w:r w:rsidRPr="00D41226">
              <w:rPr>
                <w:rFonts w:ascii="Verdana" w:hAnsi="Verdana"/>
              </w:rPr>
              <w:t>sienu</w:t>
            </w:r>
            <w:proofErr w:type="spellEnd"/>
            <w:r w:rsidRPr="00D41226">
              <w:rPr>
                <w:rFonts w:ascii="Verdana" w:hAnsi="Verdana"/>
              </w:rPr>
              <w:t xml:space="preserve">, </w:t>
            </w:r>
            <w:proofErr w:type="spellStart"/>
            <w:r w:rsidRPr="00D41226">
              <w:rPr>
                <w:rFonts w:ascii="Verdana" w:hAnsi="Verdana"/>
              </w:rPr>
              <w:t>starpsienu</w:t>
            </w:r>
            <w:proofErr w:type="spellEnd"/>
            <w:r w:rsidRPr="00D41226">
              <w:rPr>
                <w:rFonts w:ascii="Verdana" w:hAnsi="Verdana"/>
              </w:rPr>
              <w:t xml:space="preserve"> un </w:t>
            </w:r>
            <w:proofErr w:type="spellStart"/>
            <w:r w:rsidRPr="00D41226">
              <w:rPr>
                <w:rFonts w:ascii="Verdana" w:hAnsi="Verdana"/>
              </w:rPr>
              <w:t>griestu</w:t>
            </w:r>
            <w:proofErr w:type="spellEnd"/>
            <w:r w:rsidRPr="00D41226">
              <w:rPr>
                <w:rFonts w:ascii="Verdana" w:hAnsi="Verdana"/>
              </w:rPr>
              <w:t xml:space="preserve"> </w:t>
            </w:r>
            <w:proofErr w:type="spellStart"/>
            <w:r w:rsidRPr="00D41226">
              <w:rPr>
                <w:rFonts w:ascii="Verdana" w:hAnsi="Verdana"/>
              </w:rPr>
              <w:t>karkasu</w:t>
            </w:r>
            <w:proofErr w:type="spellEnd"/>
            <w:r w:rsidRPr="00D41226">
              <w:rPr>
                <w:rFonts w:ascii="Verdana" w:hAnsi="Verdana"/>
              </w:rPr>
              <w:t xml:space="preserve"> </w:t>
            </w:r>
            <w:proofErr w:type="spellStart"/>
            <w:r w:rsidRPr="00D41226">
              <w:rPr>
                <w:rFonts w:ascii="Verdana" w:hAnsi="Verdana"/>
              </w:rPr>
              <w:t>konstrukcijas</w:t>
            </w:r>
            <w:proofErr w:type="spellEnd"/>
            <w:r w:rsidRPr="00D41226">
              <w:rPr>
                <w:rFonts w:ascii="Verdana" w:hAnsi="Verdana"/>
              </w:rPr>
              <w:t>.</w:t>
            </w:r>
          </w:p>
          <w:p w14:paraId="3F63F769" w14:textId="3CD21817"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rPr>
            </w:pPr>
            <w:proofErr w:type="spellStart"/>
            <w:r w:rsidRPr="00D41226">
              <w:rPr>
                <w:rFonts w:ascii="Verdana" w:hAnsi="Verdana"/>
              </w:rPr>
              <w:t>Siltināt</w:t>
            </w:r>
            <w:proofErr w:type="spellEnd"/>
            <w:r w:rsidRPr="00D41226">
              <w:rPr>
                <w:rFonts w:ascii="Verdana" w:hAnsi="Verdana"/>
              </w:rPr>
              <w:t xml:space="preserve"> </w:t>
            </w:r>
            <w:proofErr w:type="spellStart"/>
            <w:r w:rsidRPr="00D41226">
              <w:rPr>
                <w:rFonts w:ascii="Verdana" w:hAnsi="Verdana"/>
              </w:rPr>
              <w:t>ēku</w:t>
            </w:r>
            <w:proofErr w:type="spellEnd"/>
            <w:r w:rsidRPr="00D41226">
              <w:rPr>
                <w:rFonts w:ascii="Verdana" w:hAnsi="Verdana"/>
              </w:rPr>
              <w:t xml:space="preserve"> </w:t>
            </w:r>
            <w:proofErr w:type="spellStart"/>
            <w:r w:rsidRPr="00D41226">
              <w:rPr>
                <w:rFonts w:ascii="Verdana" w:hAnsi="Verdana"/>
              </w:rPr>
              <w:t>fasādes</w:t>
            </w:r>
            <w:proofErr w:type="spellEnd"/>
            <w:r w:rsidRPr="00D41226">
              <w:rPr>
                <w:rFonts w:ascii="Verdana" w:hAnsi="Verdana"/>
              </w:rPr>
              <w:t xml:space="preserve">, </w:t>
            </w:r>
            <w:proofErr w:type="spellStart"/>
            <w:r w:rsidRPr="00D41226">
              <w:rPr>
                <w:rFonts w:ascii="Verdana" w:hAnsi="Verdana"/>
              </w:rPr>
              <w:t>izmantojot</w:t>
            </w:r>
            <w:proofErr w:type="spellEnd"/>
            <w:r w:rsidRPr="00D41226">
              <w:rPr>
                <w:rFonts w:ascii="Verdana" w:hAnsi="Verdana"/>
              </w:rPr>
              <w:t xml:space="preserve"> </w:t>
            </w:r>
            <w:proofErr w:type="spellStart"/>
            <w:r w:rsidRPr="00D41226">
              <w:rPr>
                <w:rFonts w:ascii="Verdana" w:hAnsi="Verdana"/>
              </w:rPr>
              <w:t>fasāžu</w:t>
            </w:r>
            <w:proofErr w:type="spellEnd"/>
            <w:r w:rsidRPr="00D41226">
              <w:rPr>
                <w:rFonts w:ascii="Verdana" w:hAnsi="Verdana"/>
              </w:rPr>
              <w:t xml:space="preserve"> </w:t>
            </w:r>
            <w:proofErr w:type="spellStart"/>
            <w:r w:rsidRPr="00D41226">
              <w:rPr>
                <w:rFonts w:ascii="Verdana" w:hAnsi="Verdana"/>
              </w:rPr>
              <w:t>siltināšanas</w:t>
            </w:r>
            <w:proofErr w:type="spellEnd"/>
            <w:r w:rsidRPr="00D41226">
              <w:rPr>
                <w:rFonts w:ascii="Verdana" w:hAnsi="Verdana"/>
              </w:rPr>
              <w:t xml:space="preserve"> </w:t>
            </w:r>
            <w:proofErr w:type="spellStart"/>
            <w:r w:rsidRPr="00D41226">
              <w:rPr>
                <w:rFonts w:ascii="Verdana" w:hAnsi="Verdana"/>
              </w:rPr>
              <w:t>sistēmas</w:t>
            </w:r>
            <w:proofErr w:type="spellEnd"/>
            <w:r w:rsidRPr="00D41226">
              <w:rPr>
                <w:rFonts w:ascii="Verdana" w:hAnsi="Verdana"/>
              </w:rPr>
              <w:t xml:space="preserve"> un </w:t>
            </w:r>
            <w:proofErr w:type="spellStart"/>
            <w:r w:rsidRPr="00D41226">
              <w:rPr>
                <w:rFonts w:ascii="Verdana" w:hAnsi="Verdana"/>
              </w:rPr>
              <w:t>pielietojot</w:t>
            </w:r>
            <w:proofErr w:type="spellEnd"/>
            <w:r w:rsidRPr="00D41226">
              <w:rPr>
                <w:rFonts w:ascii="Verdana" w:hAnsi="Verdana"/>
              </w:rPr>
              <w:t xml:space="preserve"> </w:t>
            </w:r>
            <w:proofErr w:type="spellStart"/>
            <w:r w:rsidRPr="00D41226">
              <w:rPr>
                <w:rFonts w:ascii="Verdana" w:hAnsi="Verdana"/>
              </w:rPr>
              <w:t>atbilstošus</w:t>
            </w:r>
            <w:proofErr w:type="spellEnd"/>
            <w:r w:rsidRPr="00D41226">
              <w:rPr>
                <w:rFonts w:ascii="Verdana" w:hAnsi="Verdana"/>
              </w:rPr>
              <w:t xml:space="preserve"> </w:t>
            </w:r>
            <w:proofErr w:type="spellStart"/>
            <w:r w:rsidRPr="00D41226">
              <w:rPr>
                <w:rFonts w:ascii="Verdana" w:hAnsi="Verdana"/>
              </w:rPr>
              <w:t>materiālus</w:t>
            </w:r>
            <w:proofErr w:type="spellEnd"/>
            <w:r w:rsidRPr="00D41226">
              <w:rPr>
                <w:rFonts w:ascii="Verdana" w:hAnsi="Verdana"/>
              </w:rPr>
              <w:t xml:space="preserve"> un </w:t>
            </w:r>
            <w:proofErr w:type="spellStart"/>
            <w:r w:rsidRPr="00D41226">
              <w:rPr>
                <w:rFonts w:ascii="Verdana" w:hAnsi="Verdana"/>
              </w:rPr>
              <w:t>instrumentus</w:t>
            </w:r>
            <w:proofErr w:type="spellEnd"/>
            <w:r w:rsidRPr="00D41226">
              <w:rPr>
                <w:rFonts w:ascii="Verdana" w:hAnsi="Verdana"/>
              </w:rPr>
              <w:t>.</w:t>
            </w:r>
          </w:p>
          <w:p w14:paraId="79175D32" w14:textId="79E8AC97"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rPr>
            </w:pPr>
            <w:proofErr w:type="spellStart"/>
            <w:r w:rsidRPr="00D41226">
              <w:rPr>
                <w:rFonts w:ascii="Verdana" w:hAnsi="Verdana"/>
              </w:rPr>
              <w:t>Flīzēt</w:t>
            </w:r>
            <w:proofErr w:type="spellEnd"/>
            <w:r w:rsidRPr="00D41226">
              <w:rPr>
                <w:rFonts w:ascii="Verdana" w:hAnsi="Verdana"/>
              </w:rPr>
              <w:t xml:space="preserve"> </w:t>
            </w:r>
            <w:proofErr w:type="spellStart"/>
            <w:r w:rsidRPr="00D41226">
              <w:rPr>
                <w:rFonts w:ascii="Verdana" w:hAnsi="Verdana"/>
              </w:rPr>
              <w:t>sienas</w:t>
            </w:r>
            <w:proofErr w:type="spellEnd"/>
            <w:r w:rsidRPr="00D41226">
              <w:rPr>
                <w:rFonts w:ascii="Verdana" w:hAnsi="Verdana"/>
              </w:rPr>
              <w:t xml:space="preserve"> un </w:t>
            </w:r>
            <w:proofErr w:type="spellStart"/>
            <w:r w:rsidRPr="00D41226">
              <w:rPr>
                <w:rFonts w:ascii="Verdana" w:hAnsi="Verdana"/>
              </w:rPr>
              <w:t>grīdas</w:t>
            </w:r>
            <w:proofErr w:type="spellEnd"/>
            <w:r w:rsidRPr="00D41226">
              <w:rPr>
                <w:rFonts w:ascii="Verdana" w:hAnsi="Verdana"/>
              </w:rPr>
              <w:t xml:space="preserve">, </w:t>
            </w:r>
            <w:proofErr w:type="spellStart"/>
            <w:r w:rsidRPr="00D41226">
              <w:rPr>
                <w:rFonts w:ascii="Verdana" w:hAnsi="Verdana"/>
              </w:rPr>
              <w:t>izmantojot</w:t>
            </w:r>
            <w:proofErr w:type="spellEnd"/>
            <w:r w:rsidRPr="00D41226">
              <w:rPr>
                <w:rFonts w:ascii="Verdana" w:hAnsi="Verdana"/>
              </w:rPr>
              <w:t xml:space="preserve"> </w:t>
            </w:r>
            <w:proofErr w:type="spellStart"/>
            <w:r w:rsidRPr="00D41226">
              <w:rPr>
                <w:rFonts w:ascii="Verdana" w:hAnsi="Verdana"/>
              </w:rPr>
              <w:t>atbilstošus</w:t>
            </w:r>
            <w:proofErr w:type="spellEnd"/>
            <w:r w:rsidRPr="00D41226">
              <w:rPr>
                <w:rFonts w:ascii="Verdana" w:hAnsi="Verdana"/>
              </w:rPr>
              <w:t xml:space="preserve"> </w:t>
            </w:r>
            <w:proofErr w:type="spellStart"/>
            <w:r w:rsidRPr="00D41226">
              <w:rPr>
                <w:rFonts w:ascii="Verdana" w:hAnsi="Verdana"/>
              </w:rPr>
              <w:t>materiālus</w:t>
            </w:r>
            <w:proofErr w:type="spellEnd"/>
            <w:r w:rsidRPr="00D41226">
              <w:rPr>
                <w:rFonts w:ascii="Verdana" w:hAnsi="Verdana"/>
              </w:rPr>
              <w:t xml:space="preserve">, </w:t>
            </w:r>
            <w:proofErr w:type="spellStart"/>
            <w:r w:rsidRPr="00D41226">
              <w:rPr>
                <w:rFonts w:ascii="Verdana" w:hAnsi="Verdana"/>
              </w:rPr>
              <w:t>tehnoloģijas</w:t>
            </w:r>
            <w:proofErr w:type="spellEnd"/>
            <w:r w:rsidRPr="00D41226">
              <w:rPr>
                <w:rFonts w:ascii="Verdana" w:hAnsi="Verdana"/>
              </w:rPr>
              <w:t xml:space="preserve"> un </w:t>
            </w:r>
            <w:proofErr w:type="spellStart"/>
            <w:r w:rsidRPr="00D41226">
              <w:rPr>
                <w:rFonts w:ascii="Verdana" w:hAnsi="Verdana"/>
              </w:rPr>
              <w:t>instrumentus</w:t>
            </w:r>
            <w:proofErr w:type="spellEnd"/>
            <w:r w:rsidRPr="00D41226">
              <w:rPr>
                <w:rFonts w:ascii="Verdana" w:hAnsi="Verdana"/>
              </w:rPr>
              <w:t>.</w:t>
            </w:r>
          </w:p>
          <w:p w14:paraId="105F3024" w14:textId="5CD5565D"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rPr>
            </w:pPr>
            <w:proofErr w:type="spellStart"/>
            <w:r w:rsidRPr="00D41226">
              <w:rPr>
                <w:rFonts w:ascii="Verdana" w:hAnsi="Verdana"/>
              </w:rPr>
              <w:t>Krāsot</w:t>
            </w:r>
            <w:proofErr w:type="spellEnd"/>
            <w:r w:rsidRPr="00D41226">
              <w:rPr>
                <w:rFonts w:ascii="Verdana" w:hAnsi="Verdana"/>
              </w:rPr>
              <w:t xml:space="preserve"> </w:t>
            </w:r>
            <w:proofErr w:type="spellStart"/>
            <w:r w:rsidRPr="00D41226">
              <w:rPr>
                <w:rFonts w:ascii="Verdana" w:hAnsi="Verdana"/>
              </w:rPr>
              <w:t>dažādu</w:t>
            </w:r>
            <w:proofErr w:type="spellEnd"/>
            <w:r w:rsidRPr="00D41226">
              <w:rPr>
                <w:rFonts w:ascii="Verdana" w:hAnsi="Verdana"/>
              </w:rPr>
              <w:t xml:space="preserve"> </w:t>
            </w:r>
            <w:proofErr w:type="spellStart"/>
            <w:r w:rsidRPr="00D41226">
              <w:rPr>
                <w:rFonts w:ascii="Verdana" w:hAnsi="Verdana"/>
              </w:rPr>
              <w:t>materiālu</w:t>
            </w:r>
            <w:proofErr w:type="spellEnd"/>
            <w:r w:rsidRPr="00D41226">
              <w:rPr>
                <w:rFonts w:ascii="Verdana" w:hAnsi="Verdana"/>
              </w:rPr>
              <w:t xml:space="preserve"> </w:t>
            </w:r>
            <w:proofErr w:type="spellStart"/>
            <w:r w:rsidRPr="00D41226">
              <w:rPr>
                <w:rFonts w:ascii="Verdana" w:hAnsi="Verdana"/>
              </w:rPr>
              <w:t>virmas</w:t>
            </w:r>
            <w:proofErr w:type="spellEnd"/>
            <w:r w:rsidRPr="00D41226">
              <w:rPr>
                <w:rFonts w:ascii="Verdana" w:hAnsi="Verdana"/>
              </w:rPr>
              <w:t xml:space="preserve">, </w:t>
            </w:r>
            <w:proofErr w:type="spellStart"/>
            <w:r w:rsidRPr="00D41226">
              <w:rPr>
                <w:rFonts w:ascii="Verdana" w:hAnsi="Verdana"/>
              </w:rPr>
              <w:t>ievērojot</w:t>
            </w:r>
            <w:proofErr w:type="spellEnd"/>
            <w:r w:rsidRPr="00D41226">
              <w:rPr>
                <w:rFonts w:ascii="Verdana" w:hAnsi="Verdana"/>
              </w:rPr>
              <w:t xml:space="preserve"> </w:t>
            </w:r>
            <w:proofErr w:type="spellStart"/>
            <w:r w:rsidRPr="00D41226">
              <w:rPr>
                <w:rFonts w:ascii="Verdana" w:hAnsi="Verdana"/>
              </w:rPr>
              <w:t>krāsošanas</w:t>
            </w:r>
            <w:proofErr w:type="spellEnd"/>
            <w:r w:rsidRPr="00D41226">
              <w:rPr>
                <w:rFonts w:ascii="Verdana" w:hAnsi="Verdana"/>
              </w:rPr>
              <w:t xml:space="preserve"> </w:t>
            </w:r>
            <w:proofErr w:type="spellStart"/>
            <w:r w:rsidRPr="00D41226">
              <w:rPr>
                <w:rFonts w:ascii="Verdana" w:hAnsi="Verdana"/>
              </w:rPr>
              <w:t>tehnoloģiju</w:t>
            </w:r>
            <w:proofErr w:type="spellEnd"/>
            <w:r w:rsidRPr="00D41226">
              <w:rPr>
                <w:rFonts w:ascii="Verdana" w:hAnsi="Verdana"/>
              </w:rPr>
              <w:t>.</w:t>
            </w:r>
          </w:p>
          <w:p w14:paraId="2EC69AFD" w14:textId="785D0546"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rPr>
            </w:pPr>
            <w:proofErr w:type="spellStart"/>
            <w:r w:rsidRPr="00D41226">
              <w:rPr>
                <w:rFonts w:ascii="Verdana" w:hAnsi="Verdana"/>
              </w:rPr>
              <w:t>Līmēt</w:t>
            </w:r>
            <w:proofErr w:type="spellEnd"/>
            <w:r w:rsidRPr="00D41226">
              <w:rPr>
                <w:rFonts w:ascii="Verdana" w:hAnsi="Verdana"/>
              </w:rPr>
              <w:t xml:space="preserve"> </w:t>
            </w:r>
            <w:proofErr w:type="spellStart"/>
            <w:r w:rsidRPr="00D41226">
              <w:rPr>
                <w:rFonts w:ascii="Verdana" w:hAnsi="Verdana"/>
              </w:rPr>
              <w:t>dažādu</w:t>
            </w:r>
            <w:proofErr w:type="spellEnd"/>
            <w:r w:rsidRPr="00D41226">
              <w:rPr>
                <w:rFonts w:ascii="Verdana" w:hAnsi="Verdana"/>
              </w:rPr>
              <w:t xml:space="preserve"> </w:t>
            </w:r>
            <w:proofErr w:type="spellStart"/>
            <w:r w:rsidRPr="00D41226">
              <w:rPr>
                <w:rFonts w:ascii="Verdana" w:hAnsi="Verdana"/>
              </w:rPr>
              <w:t>materiālu</w:t>
            </w:r>
            <w:proofErr w:type="spellEnd"/>
            <w:r w:rsidRPr="00D41226">
              <w:rPr>
                <w:rFonts w:ascii="Verdana" w:hAnsi="Verdana"/>
              </w:rPr>
              <w:t xml:space="preserve"> </w:t>
            </w:r>
            <w:proofErr w:type="spellStart"/>
            <w:r w:rsidRPr="00D41226">
              <w:rPr>
                <w:rFonts w:ascii="Verdana" w:hAnsi="Verdana"/>
              </w:rPr>
              <w:t>tapetes</w:t>
            </w:r>
            <w:proofErr w:type="spellEnd"/>
            <w:r w:rsidRPr="00D41226">
              <w:rPr>
                <w:rFonts w:ascii="Verdana" w:hAnsi="Verdana"/>
              </w:rPr>
              <w:t xml:space="preserve"> </w:t>
            </w:r>
            <w:proofErr w:type="spellStart"/>
            <w:r w:rsidRPr="00D41226">
              <w:rPr>
                <w:rFonts w:ascii="Verdana" w:hAnsi="Verdana"/>
              </w:rPr>
              <w:t>atbilstoši</w:t>
            </w:r>
            <w:proofErr w:type="spellEnd"/>
            <w:r w:rsidRPr="00D41226">
              <w:rPr>
                <w:rFonts w:ascii="Verdana" w:hAnsi="Verdana"/>
              </w:rPr>
              <w:t xml:space="preserve"> </w:t>
            </w:r>
            <w:proofErr w:type="spellStart"/>
            <w:r w:rsidRPr="00D41226">
              <w:rPr>
                <w:rFonts w:ascii="Verdana" w:hAnsi="Verdana"/>
              </w:rPr>
              <w:t>tehnoloģiskajām</w:t>
            </w:r>
            <w:proofErr w:type="spellEnd"/>
            <w:r w:rsidRPr="00D41226">
              <w:rPr>
                <w:rFonts w:ascii="Verdana" w:hAnsi="Verdana"/>
              </w:rPr>
              <w:t xml:space="preserve"> </w:t>
            </w:r>
            <w:proofErr w:type="spellStart"/>
            <w:r w:rsidRPr="00D41226">
              <w:rPr>
                <w:rFonts w:ascii="Verdana" w:hAnsi="Verdana"/>
              </w:rPr>
              <w:t>prasībām</w:t>
            </w:r>
            <w:proofErr w:type="spellEnd"/>
            <w:r w:rsidRPr="00D41226">
              <w:rPr>
                <w:rFonts w:ascii="Verdana" w:hAnsi="Verdana"/>
              </w:rPr>
              <w:t xml:space="preserve">. </w:t>
            </w:r>
          </w:p>
          <w:p w14:paraId="1434A172" w14:textId="54E69AA3" w:rsidR="00B72657" w:rsidRPr="00D41226" w:rsidRDefault="00B72657" w:rsidP="00BE4BAD">
            <w:pPr>
              <w:pStyle w:val="ListParagraph"/>
              <w:numPr>
                <w:ilvl w:val="0"/>
                <w:numId w:val="17"/>
              </w:numPr>
              <w:tabs>
                <w:tab w:val="left" w:pos="148"/>
              </w:tabs>
              <w:spacing w:after="0" w:line="240" w:lineRule="auto"/>
              <w:ind w:left="0" w:firstLine="6"/>
              <w:jc w:val="both"/>
              <w:rPr>
                <w:rFonts w:ascii="Verdana" w:hAnsi="Verdana"/>
              </w:rPr>
            </w:pPr>
            <w:proofErr w:type="spellStart"/>
            <w:r w:rsidRPr="00D41226">
              <w:rPr>
                <w:rFonts w:ascii="Verdana" w:hAnsi="Verdana"/>
              </w:rPr>
              <w:t>Ieklāt</w:t>
            </w:r>
            <w:proofErr w:type="spellEnd"/>
            <w:r w:rsidRPr="00D41226">
              <w:rPr>
                <w:rFonts w:ascii="Verdana" w:hAnsi="Verdana"/>
              </w:rPr>
              <w:t xml:space="preserve"> </w:t>
            </w:r>
            <w:proofErr w:type="spellStart"/>
            <w:r w:rsidRPr="00D41226">
              <w:rPr>
                <w:rFonts w:ascii="Verdana" w:hAnsi="Verdana"/>
              </w:rPr>
              <w:t>dažāda</w:t>
            </w:r>
            <w:proofErr w:type="spellEnd"/>
            <w:r w:rsidRPr="00D41226">
              <w:rPr>
                <w:rFonts w:ascii="Verdana" w:hAnsi="Verdana"/>
              </w:rPr>
              <w:t xml:space="preserve"> </w:t>
            </w:r>
            <w:proofErr w:type="spellStart"/>
            <w:r w:rsidRPr="00D41226">
              <w:rPr>
                <w:rFonts w:ascii="Verdana" w:hAnsi="Verdana"/>
              </w:rPr>
              <w:t>veida</w:t>
            </w:r>
            <w:proofErr w:type="spellEnd"/>
            <w:r w:rsidRPr="00D41226">
              <w:rPr>
                <w:rFonts w:ascii="Verdana" w:hAnsi="Verdana"/>
              </w:rPr>
              <w:t xml:space="preserve"> </w:t>
            </w:r>
            <w:proofErr w:type="spellStart"/>
            <w:r w:rsidRPr="00D41226">
              <w:rPr>
                <w:rFonts w:ascii="Verdana" w:hAnsi="Verdana"/>
              </w:rPr>
              <w:t>grīdas</w:t>
            </w:r>
            <w:proofErr w:type="spellEnd"/>
            <w:r w:rsidRPr="00D41226">
              <w:rPr>
                <w:rFonts w:ascii="Verdana" w:hAnsi="Verdana"/>
              </w:rPr>
              <w:t xml:space="preserve">, </w:t>
            </w:r>
            <w:proofErr w:type="spellStart"/>
            <w:r w:rsidRPr="00D41226">
              <w:rPr>
                <w:rFonts w:ascii="Verdana" w:hAnsi="Verdana"/>
              </w:rPr>
              <w:t>atbilstoši</w:t>
            </w:r>
            <w:proofErr w:type="spellEnd"/>
            <w:r w:rsidRPr="00D41226">
              <w:rPr>
                <w:rFonts w:ascii="Verdana" w:hAnsi="Verdana"/>
              </w:rPr>
              <w:t xml:space="preserve"> </w:t>
            </w:r>
            <w:proofErr w:type="spellStart"/>
            <w:r w:rsidRPr="00D41226">
              <w:rPr>
                <w:rFonts w:ascii="Verdana" w:hAnsi="Verdana"/>
              </w:rPr>
              <w:t>grīdas</w:t>
            </w:r>
            <w:proofErr w:type="spellEnd"/>
            <w:r w:rsidRPr="00D41226">
              <w:rPr>
                <w:rFonts w:ascii="Verdana" w:hAnsi="Verdana"/>
              </w:rPr>
              <w:t xml:space="preserve"> </w:t>
            </w:r>
            <w:proofErr w:type="spellStart"/>
            <w:r w:rsidRPr="00D41226">
              <w:rPr>
                <w:rFonts w:ascii="Verdana" w:hAnsi="Verdana"/>
              </w:rPr>
              <w:t>klāšanas</w:t>
            </w:r>
            <w:proofErr w:type="spellEnd"/>
            <w:r w:rsidRPr="00D41226">
              <w:rPr>
                <w:rFonts w:ascii="Verdana" w:hAnsi="Verdana"/>
              </w:rPr>
              <w:t xml:space="preserve"> </w:t>
            </w:r>
            <w:proofErr w:type="spellStart"/>
            <w:r w:rsidRPr="00D41226">
              <w:rPr>
                <w:rFonts w:ascii="Verdana" w:hAnsi="Verdana"/>
              </w:rPr>
              <w:t>tehnoloģijai</w:t>
            </w:r>
            <w:proofErr w:type="spellEnd"/>
            <w:r w:rsidRPr="00D41226">
              <w:rPr>
                <w:rFonts w:ascii="Verdana" w:hAnsi="Verdana"/>
              </w:rPr>
              <w:t>.</w:t>
            </w:r>
          </w:p>
          <w:p w14:paraId="31796E34" w14:textId="114F606B" w:rsidR="00B72657" w:rsidRPr="00D41226" w:rsidRDefault="00B72657" w:rsidP="00B72657">
            <w:pPr>
              <w:pStyle w:val="ListParagraph"/>
              <w:numPr>
                <w:ilvl w:val="0"/>
                <w:numId w:val="17"/>
              </w:numPr>
              <w:tabs>
                <w:tab w:val="left" w:pos="148"/>
              </w:tabs>
              <w:spacing w:after="0" w:line="240" w:lineRule="auto"/>
              <w:ind w:left="0" w:firstLine="6"/>
              <w:jc w:val="both"/>
              <w:rPr>
                <w:rFonts w:ascii="Verdana" w:hAnsi="Verdana"/>
                <w:lang w:val="lv-LV"/>
              </w:rPr>
            </w:pPr>
            <w:proofErr w:type="spellStart"/>
            <w:r w:rsidRPr="00D41226">
              <w:rPr>
                <w:rFonts w:ascii="Verdana" w:hAnsi="Verdana"/>
              </w:rPr>
              <w:t>Lietot</w:t>
            </w:r>
            <w:proofErr w:type="spellEnd"/>
            <w:r w:rsidRPr="00D41226">
              <w:rPr>
                <w:rFonts w:ascii="Verdana" w:hAnsi="Verdana"/>
              </w:rPr>
              <w:t xml:space="preserve"> </w:t>
            </w:r>
            <w:proofErr w:type="spellStart"/>
            <w:r w:rsidRPr="00D41226">
              <w:rPr>
                <w:rFonts w:ascii="Verdana" w:hAnsi="Verdana"/>
              </w:rPr>
              <w:t>drošus</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paņēmienus</w:t>
            </w:r>
            <w:proofErr w:type="spellEnd"/>
            <w:r w:rsidRPr="00D41226">
              <w:rPr>
                <w:rFonts w:ascii="Verdana" w:hAnsi="Verdana"/>
              </w:rPr>
              <w:t xml:space="preserve"> un </w:t>
            </w:r>
            <w:proofErr w:type="spellStart"/>
            <w:r w:rsidRPr="00D41226">
              <w:rPr>
                <w:rFonts w:ascii="Verdana" w:hAnsi="Verdana"/>
              </w:rPr>
              <w:t>ievērot</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ugunsdrošības</w:t>
            </w:r>
            <w:proofErr w:type="spellEnd"/>
            <w:r w:rsidRPr="00D41226">
              <w:rPr>
                <w:rFonts w:ascii="Verdana" w:hAnsi="Verdana"/>
              </w:rPr>
              <w:t xml:space="preserve"> un vides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normatīvo</w:t>
            </w:r>
            <w:proofErr w:type="spellEnd"/>
            <w:r w:rsidRPr="00D41226">
              <w:rPr>
                <w:rFonts w:ascii="Verdana" w:hAnsi="Verdana"/>
              </w:rPr>
              <w:t xml:space="preserve"> </w:t>
            </w:r>
            <w:proofErr w:type="spellStart"/>
            <w:r w:rsidRPr="00D41226">
              <w:rPr>
                <w:rFonts w:ascii="Verdana" w:hAnsi="Verdana"/>
              </w:rPr>
              <w:t>aktu</w:t>
            </w:r>
            <w:proofErr w:type="spellEnd"/>
            <w:r w:rsidRPr="00D41226">
              <w:rPr>
                <w:rFonts w:ascii="Verdana" w:hAnsi="Verdana"/>
              </w:rPr>
              <w:t xml:space="preserve"> </w:t>
            </w:r>
            <w:proofErr w:type="spellStart"/>
            <w:r w:rsidRPr="00D41226">
              <w:rPr>
                <w:rFonts w:ascii="Verdana" w:hAnsi="Verdana"/>
              </w:rPr>
              <w:t>prasības</w:t>
            </w:r>
            <w:proofErr w:type="spellEnd"/>
            <w:r w:rsidRPr="00D41226">
              <w:rPr>
                <w:rFonts w:ascii="Verdana" w:hAnsi="Verdana"/>
              </w:rPr>
              <w:t>.</w:t>
            </w:r>
          </w:p>
        </w:tc>
      </w:tr>
      <w:tr w:rsidR="003E7A3B" w:rsidRPr="00D41226" w14:paraId="68541FF3" w14:textId="77777777" w:rsidTr="003E7A3B">
        <w:tc>
          <w:tcPr>
            <w:tcW w:w="1809" w:type="dxa"/>
            <w:vMerge/>
            <w:tcBorders>
              <w:bottom w:val="single" w:sz="4" w:space="0" w:color="FFFFFF" w:themeColor="background1"/>
            </w:tcBorders>
            <w:shd w:val="clear" w:color="auto" w:fill="7030A0"/>
            <w:vAlign w:val="center"/>
          </w:tcPr>
          <w:p w14:paraId="0D5ADA71" w14:textId="77777777" w:rsidR="003E7A3B" w:rsidRPr="00D41226" w:rsidRDefault="003E7A3B" w:rsidP="006C4B1A">
            <w:pPr>
              <w:pStyle w:val="NoSpacing"/>
              <w:jc w:val="center"/>
              <w:rPr>
                <w:rFonts w:ascii="Verdana" w:eastAsiaTheme="majorEastAsia" w:hAnsi="Verdana"/>
                <w:b/>
                <w:color w:val="FFFFFF" w:themeColor="background1"/>
                <w:lang w:val="lv-LV"/>
              </w:rPr>
            </w:pPr>
          </w:p>
        </w:tc>
        <w:tc>
          <w:tcPr>
            <w:tcW w:w="2977" w:type="dxa"/>
            <w:tcBorders>
              <w:bottom w:val="single" w:sz="4" w:space="0" w:color="7030A0"/>
            </w:tcBorders>
            <w:shd w:val="clear" w:color="auto" w:fill="auto"/>
            <w:vAlign w:val="center"/>
          </w:tcPr>
          <w:p w14:paraId="717AE276" w14:textId="77777777" w:rsidR="003E7A3B" w:rsidRPr="00D41226" w:rsidRDefault="003E7A3B" w:rsidP="003C5109">
            <w:pPr>
              <w:widowControl w:val="0"/>
              <w:spacing w:before="40" w:after="40"/>
              <w:jc w:val="center"/>
              <w:rPr>
                <w:rFonts w:ascii="Verdana" w:eastAsiaTheme="majorEastAsia" w:hAnsi="Verdana"/>
                <w:b/>
                <w:bCs/>
                <w:color w:val="7030A0"/>
                <w:lang w:val="lv-LV"/>
              </w:rPr>
            </w:pPr>
          </w:p>
        </w:tc>
        <w:tc>
          <w:tcPr>
            <w:tcW w:w="3260" w:type="dxa"/>
            <w:tcBorders>
              <w:bottom w:val="single" w:sz="4" w:space="0" w:color="7030A0"/>
              <w:right w:val="single" w:sz="4" w:space="0" w:color="FFFFFF" w:themeColor="background1"/>
            </w:tcBorders>
            <w:shd w:val="clear" w:color="auto" w:fill="CBC7D8"/>
            <w:vAlign w:val="center"/>
          </w:tcPr>
          <w:p w14:paraId="124EB8AA" w14:textId="77777777" w:rsidR="003E7A3B" w:rsidRPr="00D41226" w:rsidRDefault="003E7A3B" w:rsidP="00F646A1">
            <w:pPr>
              <w:widowControl w:val="0"/>
              <w:spacing w:before="40" w:after="40"/>
              <w:jc w:val="center"/>
              <w:rPr>
                <w:rFonts w:ascii="Verdana" w:eastAsiaTheme="majorEastAsia" w:hAnsi="Verdana"/>
                <w:b/>
                <w:bCs/>
                <w:color w:val="7030A0"/>
                <w:lang w:val="lv-LV"/>
              </w:rPr>
            </w:pPr>
          </w:p>
        </w:tc>
        <w:tc>
          <w:tcPr>
            <w:tcW w:w="6804"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57A3DD67" w14:textId="77777777" w:rsidR="003E7A3B" w:rsidRPr="00D41226" w:rsidRDefault="003E7A3B" w:rsidP="003E7A3B">
            <w:pPr>
              <w:pStyle w:val="ListParagraph"/>
              <w:numPr>
                <w:ilvl w:val="0"/>
                <w:numId w:val="21"/>
              </w:numPr>
              <w:pBdr>
                <w:top w:val="single" w:sz="4" w:space="1" w:color="7030A0"/>
              </w:pBd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Noteikt būvprojektā, darbu organizēšanas projektā, darbu veikšanas projektā un dizaina projektā ietvertās prasības.</w:t>
            </w:r>
          </w:p>
          <w:p w14:paraId="4471A344" w14:textId="77777777" w:rsidR="003E7A3B" w:rsidRPr="00D41226" w:rsidRDefault="003E7A3B" w:rsidP="003E7A3B">
            <w:pPr>
              <w:pStyle w:val="ListParagraph"/>
              <w:numPr>
                <w:ilvl w:val="0"/>
                <w:numId w:val="21"/>
              </w:numPr>
              <w:pBdr>
                <w:top w:val="single" w:sz="4" w:space="1" w:color="7030A0"/>
              </w:pBd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Plānot veicamo apdares darbu secību un nepieciešamo darbaspēka daudzumu.</w:t>
            </w:r>
          </w:p>
          <w:p w14:paraId="5691424A" w14:textId="77777777" w:rsidR="003E7A3B" w:rsidRPr="00D41226" w:rsidRDefault="003E7A3B" w:rsidP="003E7A3B">
            <w:pPr>
              <w:pStyle w:val="ListParagraph"/>
              <w:numPr>
                <w:ilvl w:val="0"/>
                <w:numId w:val="21"/>
              </w:numPr>
              <w:pBdr>
                <w:top w:val="single" w:sz="4" w:space="1" w:color="7030A0"/>
              </w:pBd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Sagatavot operatīvo darbu izpildes grafiku apdares darbiem saskaņā ar darbu organizēšanas kalendāro grafiku.</w:t>
            </w:r>
          </w:p>
          <w:p w14:paraId="1DA901E1"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Novērtēt objekta gatavību apdares darbu uzsākšanai.</w:t>
            </w:r>
          </w:p>
          <w:p w14:paraId="77B9C4EA"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Uzmērīt fiziskos darba apjomus objektā.</w:t>
            </w:r>
          </w:p>
          <w:p w14:paraId="2CC43D58"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Aprēķināt materiālu patēriņu apdares darbu izpildei.</w:t>
            </w:r>
          </w:p>
          <w:p w14:paraId="7F722804"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Izvēlēties materiālus, iekārtas un instrumentus konkrēto apdares darbu veikšanai.</w:t>
            </w:r>
          </w:p>
          <w:p w14:paraId="5976137E"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Atpazīt arhitektūras stilus, to elementus.</w:t>
            </w:r>
          </w:p>
          <w:p w14:paraId="21D6B44C"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Jaukt krāsas, veidojot niansētus krāsu toņus un harmoniskus krāsu salikumus, un dažādas kompozīcijas.</w:t>
            </w:r>
          </w:p>
          <w:p w14:paraId="44CF9430"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Veidot atbilstošu apdari, izmantojot piemērotus krāsu toņus, faktūras, kompozīcijas pamatprincipus un dažādus materiālus.</w:t>
            </w:r>
          </w:p>
          <w:p w14:paraId="6A74C156"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Organizēt apdares darbu materiālu pieņemšanu un uzglabāšanu.</w:t>
            </w:r>
          </w:p>
          <w:p w14:paraId="1C2A0086"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Organizēt apdares darbu izpildītāju brigādes darbu.</w:t>
            </w:r>
          </w:p>
          <w:p w14:paraId="1262C6F6"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lastRenderedPageBreak/>
              <w:t>Nodrošināt apdares darbiem nepieciešamo mikroklimatu.</w:t>
            </w:r>
          </w:p>
          <w:p w14:paraId="72777A45"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Nodrošināt apdares darbiem nepieciešamās palīgierīces.</w:t>
            </w:r>
          </w:p>
          <w:p w14:paraId="6C9A9E07"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Kontrolēt apdares darbu izpildes gaitu saskaņā ar kalendāro grafiku un tāmi konkrētā darba vietā.</w:t>
            </w:r>
          </w:p>
          <w:p w14:paraId="02AD6137"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Novērtēt un saglabāt darbā neizmantotos materiālus atbilstoši prasībām.</w:t>
            </w:r>
          </w:p>
          <w:p w14:paraId="50773965"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Noteikt izpildīto apdares darbu apjomu un patērētos materiālus.</w:t>
            </w:r>
          </w:p>
          <w:p w14:paraId="08E1BD4D"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Pārbaudīt apdares darbu kvalitātes rādītāju atbilstību prasībām.</w:t>
            </w:r>
          </w:p>
          <w:p w14:paraId="5727E2C7" w14:textId="77777777"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Labot apdares darbu procesā radušos defektus.</w:t>
            </w:r>
          </w:p>
          <w:p w14:paraId="48E6FCD1" w14:textId="573F5592" w:rsidR="003E7A3B" w:rsidRPr="00D41226" w:rsidRDefault="003E7A3B" w:rsidP="003E7A3B">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Organizēt būvniecības atkritumu šķirošanu un savākšanu objektā.</w:t>
            </w:r>
          </w:p>
          <w:p w14:paraId="607DC6F9" w14:textId="473DB498"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r w:rsidRPr="00D41226">
              <w:rPr>
                <w:rFonts w:ascii="Verdana" w:hAnsi="Verdana"/>
                <w:color w:val="FFFFFF" w:themeColor="background1"/>
                <w:lang w:val="lv-LV"/>
              </w:rPr>
              <w:t>Novērtēt objekta un apstrādājamo virsmu gatavību un atbilstību apdares darbu uzsākšanai.</w:t>
            </w:r>
          </w:p>
          <w:p w14:paraId="5447319F" w14:textId="617F047F"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Plānot</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organizēt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nepieciešamos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resursus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būvmateriāli</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iekārtas</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instrumenti</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cilvēkresursi</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apdares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darbiem</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būvobjektā</w:t>
            </w:r>
            <w:proofErr w:type="spellEnd"/>
            <w:r w:rsidRPr="00D41226">
              <w:rPr>
                <w:rFonts w:ascii="Verdana" w:hAnsi="Verdana"/>
                <w:color w:val="FFFFFF" w:themeColor="background1"/>
              </w:rPr>
              <w:t>.</w:t>
            </w:r>
          </w:p>
          <w:p w14:paraId="4A478192" w14:textId="55D117F2"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Apmest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sienu</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griestu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virsmas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ieklājot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dažādu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veidu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apmetumus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ar</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manuāliem</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mehanizētiem</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paņēmieniem</w:t>
            </w:r>
            <w:proofErr w:type="spellEnd"/>
            <w:r w:rsidRPr="00D41226">
              <w:rPr>
                <w:rFonts w:ascii="Verdana" w:hAnsi="Verdana"/>
                <w:color w:val="FFFFFF" w:themeColor="background1"/>
              </w:rPr>
              <w:t>.</w:t>
            </w:r>
          </w:p>
          <w:p w14:paraId="34428B97" w14:textId="37FB7889"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Veidot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sausā</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apmetuma</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sistēmas</w:t>
            </w:r>
            <w:proofErr w:type="spellEnd"/>
            <w:r w:rsidRPr="00D41226">
              <w:rPr>
                <w:rFonts w:ascii="Verdana" w:hAnsi="Verdana"/>
                <w:color w:val="FFFFFF" w:themeColor="background1"/>
              </w:rPr>
              <w:t>.</w:t>
            </w:r>
          </w:p>
          <w:p w14:paraId="77F1F99E" w14:textId="6D196623"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Flīzēt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sienas</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grīdas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izmantojot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atbilstošus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materiālus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tehnoloģijas</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instrumentus</w:t>
            </w:r>
            <w:proofErr w:type="spellEnd"/>
            <w:r w:rsidRPr="00D41226">
              <w:rPr>
                <w:rFonts w:ascii="Verdana" w:hAnsi="Verdana"/>
                <w:color w:val="FFFFFF" w:themeColor="background1"/>
              </w:rPr>
              <w:t>.</w:t>
            </w:r>
          </w:p>
          <w:p w14:paraId="19021378" w14:textId="62E36DCF"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Krāsot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dažādas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virsmas</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plaknes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ievērojot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tehnoloģiskās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prasības</w:t>
            </w:r>
            <w:proofErr w:type="spellEnd"/>
            <w:r w:rsidRPr="00D41226">
              <w:rPr>
                <w:rFonts w:ascii="Verdana" w:hAnsi="Verdana"/>
                <w:color w:val="FFFFFF" w:themeColor="background1"/>
              </w:rPr>
              <w:t>.</w:t>
            </w:r>
          </w:p>
          <w:p w14:paraId="7FB199D0" w14:textId="2AF73396"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Līmēt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dažādu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materiālu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tapetes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uz</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sienām</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griestiem</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pielietojot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atbilstošus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paņēmienus</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materiālus</w:t>
            </w:r>
            <w:proofErr w:type="spellEnd"/>
            <w:r w:rsidRPr="00D41226">
              <w:rPr>
                <w:rFonts w:ascii="Verdana" w:hAnsi="Verdana"/>
                <w:color w:val="FFFFFF" w:themeColor="background1"/>
              </w:rPr>
              <w:t>.</w:t>
            </w:r>
          </w:p>
          <w:p w14:paraId="5B66BBBE" w14:textId="1F882D8D"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Ieklāt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dažāda</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veida</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grīdas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atbilstoši</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grīdas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klāšanas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tehnoloģijai</w:t>
            </w:r>
            <w:proofErr w:type="spellEnd"/>
            <w:r w:rsidRPr="00D41226">
              <w:rPr>
                <w:rFonts w:ascii="Verdana" w:hAnsi="Verdana"/>
                <w:color w:val="FFFFFF" w:themeColor="background1"/>
              </w:rPr>
              <w:t>.</w:t>
            </w:r>
          </w:p>
          <w:p w14:paraId="0F3D598B" w14:textId="78D129C2"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Siltināt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ēku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fasādes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pielietojot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fasāžu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siltināšanas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sistēmas</w:t>
            </w:r>
            <w:proofErr w:type="spellEnd"/>
            <w:r w:rsidRPr="00D41226">
              <w:rPr>
                <w:rFonts w:ascii="Verdana" w:hAnsi="Verdana"/>
                <w:color w:val="FFFFFF" w:themeColor="background1"/>
              </w:rPr>
              <w:t>.</w:t>
            </w:r>
          </w:p>
          <w:p w14:paraId="3FA0E417" w14:textId="3E8CA13E"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Kontrolēt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apdares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darbu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norisi</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kvalitāti</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noteikt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izpildīto</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darbu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apjomu</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materiālu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patēriņu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identificēt</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labot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darba</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procesā</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radušos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defektus</w:t>
            </w:r>
            <w:proofErr w:type="spellEnd"/>
            <w:r w:rsidRPr="00D41226">
              <w:rPr>
                <w:rFonts w:ascii="Verdana" w:hAnsi="Verdana"/>
                <w:color w:val="FFFFFF" w:themeColor="background1"/>
              </w:rPr>
              <w:t>.</w:t>
            </w:r>
          </w:p>
          <w:p w14:paraId="1A5B21D8" w14:textId="247DBAC5" w:rsidR="00012EE5" w:rsidRPr="00D41226" w:rsidRDefault="00012EE5" w:rsidP="00BE4BAD">
            <w:pPr>
              <w:pStyle w:val="ListParagraph"/>
              <w:numPr>
                <w:ilvl w:val="0"/>
                <w:numId w:val="21"/>
              </w:numPr>
              <w:tabs>
                <w:tab w:val="left" w:pos="148"/>
              </w:tabs>
              <w:spacing w:after="0" w:line="240" w:lineRule="auto"/>
              <w:ind w:left="0" w:firstLine="0"/>
              <w:jc w:val="both"/>
              <w:rPr>
                <w:rFonts w:ascii="Verdana" w:hAnsi="Verdana"/>
                <w:color w:val="FFFFFF" w:themeColor="background1"/>
              </w:rPr>
            </w:pPr>
            <w:proofErr w:type="spellStart"/>
            <w:r w:rsidRPr="00D41226">
              <w:rPr>
                <w:rFonts w:ascii="Verdana" w:hAnsi="Verdana"/>
                <w:color w:val="FFFFFF" w:themeColor="background1"/>
              </w:rPr>
              <w:t>Organizēt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būvniecības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atkritumu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šķirošanu</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savākšanu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objektā</w:t>
            </w:r>
            <w:proofErr w:type="spellEnd"/>
            <w:r w:rsidRPr="00D41226">
              <w:rPr>
                <w:rFonts w:ascii="Verdana" w:hAnsi="Verdana"/>
                <w:color w:val="FFFFFF" w:themeColor="background1"/>
              </w:rPr>
              <w:t>.</w:t>
            </w:r>
          </w:p>
          <w:p w14:paraId="710F0588" w14:textId="2200B698" w:rsidR="00012EE5" w:rsidRPr="00D41226" w:rsidRDefault="00012EE5" w:rsidP="00012EE5">
            <w:pPr>
              <w:pStyle w:val="ListParagraph"/>
              <w:numPr>
                <w:ilvl w:val="0"/>
                <w:numId w:val="21"/>
              </w:numPr>
              <w:tabs>
                <w:tab w:val="left" w:pos="148"/>
              </w:tabs>
              <w:spacing w:after="0" w:line="240" w:lineRule="auto"/>
              <w:ind w:left="0" w:firstLine="0"/>
              <w:jc w:val="both"/>
              <w:rPr>
                <w:rFonts w:ascii="Verdana" w:hAnsi="Verdana"/>
                <w:color w:val="FFFFFF" w:themeColor="background1"/>
                <w:lang w:val="lv-LV"/>
              </w:rPr>
            </w:pPr>
            <w:proofErr w:type="spellStart"/>
            <w:r w:rsidRPr="00D41226">
              <w:rPr>
                <w:rFonts w:ascii="Verdana" w:hAnsi="Verdana"/>
                <w:color w:val="FFFFFF" w:themeColor="background1"/>
              </w:rPr>
              <w:t>Lietot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drošus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darba</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paņēmienus</w:t>
            </w:r>
            <w:proofErr w:type="spellEnd"/>
            <w:r w:rsidRPr="00D41226">
              <w:rPr>
                <w:rFonts w:ascii="Verdana" w:hAnsi="Verdana"/>
                <w:color w:val="FFFFFF" w:themeColor="background1"/>
              </w:rPr>
              <w:t xml:space="preserve"> un </w:t>
            </w:r>
            <w:proofErr w:type="spellStart"/>
            <w:r w:rsidRPr="00D41226">
              <w:rPr>
                <w:rFonts w:ascii="Verdana" w:hAnsi="Verdana"/>
                <w:color w:val="FFFFFF" w:themeColor="background1"/>
              </w:rPr>
              <w:t>ievērot</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darba</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aizsardzības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ugunsdrošības</w:t>
            </w:r>
            <w:proofErr w:type="spellEnd"/>
            <w:r w:rsidRPr="00D41226">
              <w:rPr>
                <w:rFonts w:ascii="Verdana" w:hAnsi="Verdana"/>
                <w:color w:val="FFFFFF" w:themeColor="background1"/>
              </w:rPr>
              <w:t xml:space="preserve"> un vides </w:t>
            </w:r>
            <w:proofErr w:type="spellStart"/>
            <w:r w:rsidRPr="00D41226">
              <w:rPr>
                <w:rFonts w:ascii="Verdana" w:hAnsi="Verdana"/>
                <w:color w:val="FFFFFF" w:themeColor="background1"/>
              </w:rPr>
              <w:t>aizsardzības</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normatīvo</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aktu</w:t>
            </w:r>
            <w:proofErr w:type="spellEnd"/>
            <w:r w:rsidRPr="00D41226">
              <w:rPr>
                <w:rFonts w:ascii="Verdana" w:hAnsi="Verdana"/>
                <w:color w:val="FFFFFF" w:themeColor="background1"/>
              </w:rPr>
              <w:t xml:space="preserve"> </w:t>
            </w:r>
            <w:proofErr w:type="spellStart"/>
            <w:r w:rsidRPr="00D41226">
              <w:rPr>
                <w:rFonts w:ascii="Verdana" w:hAnsi="Verdana"/>
                <w:color w:val="FFFFFF" w:themeColor="background1"/>
              </w:rPr>
              <w:t>prasības</w:t>
            </w:r>
            <w:proofErr w:type="spellEnd"/>
            <w:r w:rsidRPr="00D41226">
              <w:rPr>
                <w:rFonts w:ascii="Verdana" w:hAnsi="Verdana"/>
                <w:color w:val="FFFFFF" w:themeColor="background1"/>
              </w:rPr>
              <w:t>.</w:t>
            </w:r>
          </w:p>
        </w:tc>
      </w:tr>
    </w:tbl>
    <w:p w14:paraId="30330BF3" w14:textId="214C5472" w:rsidR="003E7A3B" w:rsidRPr="00D41226" w:rsidRDefault="003E7A3B" w:rsidP="002C7562">
      <w:pPr>
        <w:keepNext/>
        <w:keepLines/>
        <w:widowControl w:val="0"/>
        <w:spacing w:after="0" w:line="240" w:lineRule="auto"/>
        <w:outlineLvl w:val="1"/>
        <w:rPr>
          <w:rFonts w:ascii="Times New Roman" w:eastAsiaTheme="majorEastAsia" w:hAnsi="Times New Roman" w:cs="Times New Roman"/>
          <w:sz w:val="16"/>
          <w:szCs w:val="16"/>
          <w:u w:val="single"/>
        </w:rPr>
      </w:pPr>
    </w:p>
    <w:p w14:paraId="0905098E" w14:textId="00990DB2" w:rsidR="00A07F58" w:rsidRPr="00D41226" w:rsidRDefault="003E7A3B" w:rsidP="00012175">
      <w:pPr>
        <w:rPr>
          <w:rFonts w:ascii="Times New Roman" w:eastAsiaTheme="majorEastAsia" w:hAnsi="Times New Roman" w:cs="Times New Roman"/>
          <w:sz w:val="16"/>
          <w:szCs w:val="16"/>
          <w:u w:val="single"/>
        </w:rPr>
      </w:pPr>
      <w:r w:rsidRPr="00D41226">
        <w:rPr>
          <w:rFonts w:ascii="Times New Roman" w:eastAsiaTheme="majorEastAsia" w:hAnsi="Times New Roman" w:cs="Times New Roman"/>
          <w:sz w:val="16"/>
          <w:szCs w:val="16"/>
          <w:u w:val="single"/>
        </w:rPr>
        <w:br w:type="page"/>
      </w:r>
    </w:p>
    <w:p w14:paraId="6975CF39" w14:textId="664A19A2" w:rsidR="00B54805" w:rsidRPr="00D41226" w:rsidRDefault="00B54805" w:rsidP="003E7A3B">
      <w:pPr>
        <w:rPr>
          <w:rFonts w:ascii="Verdana" w:hAnsi="Verdana"/>
          <w:b/>
          <w:color w:val="7030A0"/>
          <w:sz w:val="28"/>
          <w:szCs w:val="28"/>
        </w:rPr>
      </w:pPr>
      <w:bookmarkStart w:id="57" w:name="_Toc75533062"/>
      <w:bookmarkStart w:id="58" w:name="_Toc75534350"/>
      <w:bookmarkStart w:id="59" w:name="_Toc75542089"/>
      <w:bookmarkStart w:id="60" w:name="_Toc75542491"/>
      <w:bookmarkStart w:id="61" w:name="_Toc75542612"/>
      <w:bookmarkStart w:id="62" w:name="_Toc75542783"/>
      <w:r w:rsidRPr="00D41226">
        <w:rPr>
          <w:rFonts w:ascii="Verdana" w:hAnsi="Verdana"/>
          <w:b/>
          <w:color w:val="7030A0"/>
          <w:sz w:val="28"/>
          <w:szCs w:val="28"/>
        </w:rPr>
        <w:lastRenderedPageBreak/>
        <w:t xml:space="preserve">Profesionālās izglītības programmas īstenošanai obligātie </w:t>
      </w:r>
      <w:r w:rsidRPr="00D41226">
        <w:rPr>
          <w:rFonts w:ascii="Verdana" w:eastAsia="Calibri" w:hAnsi="Verdana"/>
          <w:b/>
          <w:color w:val="7030A0"/>
          <w:spacing w:val="-3"/>
          <w:w w:val="101"/>
          <w:sz w:val="28"/>
          <w:szCs w:val="28"/>
        </w:rPr>
        <w:t>vispārējās vidējās izglītības mācību priekšmetu pamatkursi</w:t>
      </w:r>
      <w:r w:rsidR="006674D3" w:rsidRPr="00D41226">
        <w:rPr>
          <w:rFonts w:ascii="Verdana" w:eastAsia="Calibri" w:hAnsi="Verdana"/>
          <w:b/>
          <w:color w:val="7030A0"/>
          <w:spacing w:val="-3"/>
          <w:w w:val="101"/>
          <w:sz w:val="28"/>
          <w:szCs w:val="28"/>
        </w:rPr>
        <w:t xml:space="preserve"> </w:t>
      </w:r>
      <w:r w:rsidR="001D2D48" w:rsidRPr="00D41226">
        <w:rPr>
          <w:rFonts w:ascii="Verdana" w:hAnsi="Verdana"/>
          <w:b/>
          <w:color w:val="7030A0"/>
          <w:sz w:val="28"/>
          <w:szCs w:val="28"/>
        </w:rPr>
        <w:t>un padziļinātie kursi</w:t>
      </w:r>
      <w:bookmarkEnd w:id="57"/>
      <w:bookmarkEnd w:id="58"/>
      <w:bookmarkEnd w:id="59"/>
      <w:bookmarkEnd w:id="60"/>
      <w:bookmarkEnd w:id="61"/>
      <w:bookmarkEnd w:id="62"/>
    </w:p>
    <w:p w14:paraId="679BB7EA" w14:textId="77777777" w:rsidR="00B54805" w:rsidRPr="00D41226" w:rsidRDefault="00B54805" w:rsidP="00F646A1">
      <w:pPr>
        <w:pStyle w:val="NoSpacing"/>
        <w:numPr>
          <w:ilvl w:val="0"/>
          <w:numId w:val="20"/>
        </w:numPr>
        <w:rPr>
          <w:rFonts w:ascii="Verdana" w:hAnsi="Verdana"/>
          <w:sz w:val="24"/>
          <w:szCs w:val="24"/>
        </w:rPr>
      </w:pPr>
      <w:bookmarkStart w:id="63" w:name="_Toc75533063"/>
      <w:bookmarkStart w:id="64" w:name="_Toc75534351"/>
      <w:bookmarkStart w:id="65" w:name="_Toc75542090"/>
      <w:bookmarkStart w:id="66" w:name="_Toc75542492"/>
      <w:bookmarkStart w:id="67" w:name="_Toc75542613"/>
      <w:bookmarkStart w:id="68" w:name="_Toc75542784"/>
      <w:r w:rsidRPr="00D41226">
        <w:rPr>
          <w:rFonts w:ascii="Verdana" w:hAnsi="Verdana"/>
          <w:sz w:val="24"/>
          <w:szCs w:val="24"/>
        </w:rPr>
        <w:t>Latviešu valoda I un Literatūra I (optimālais līmenis);</w:t>
      </w:r>
      <w:bookmarkEnd w:id="63"/>
      <w:bookmarkEnd w:id="64"/>
      <w:bookmarkEnd w:id="65"/>
      <w:bookmarkEnd w:id="66"/>
      <w:bookmarkEnd w:id="67"/>
      <w:bookmarkEnd w:id="68"/>
    </w:p>
    <w:p w14:paraId="5BEB6FA9" w14:textId="77777777" w:rsidR="00B54805" w:rsidRPr="00D41226" w:rsidRDefault="00B54805" w:rsidP="00F646A1">
      <w:pPr>
        <w:pStyle w:val="NoSpacing"/>
        <w:numPr>
          <w:ilvl w:val="0"/>
          <w:numId w:val="20"/>
        </w:numPr>
        <w:rPr>
          <w:rFonts w:ascii="Verdana" w:hAnsi="Verdana"/>
          <w:sz w:val="24"/>
          <w:szCs w:val="24"/>
        </w:rPr>
      </w:pPr>
      <w:bookmarkStart w:id="69" w:name="_Toc75533064"/>
      <w:bookmarkStart w:id="70" w:name="_Toc75534352"/>
      <w:bookmarkStart w:id="71" w:name="_Toc75542091"/>
      <w:bookmarkStart w:id="72" w:name="_Toc75542493"/>
      <w:bookmarkStart w:id="73" w:name="_Toc75542614"/>
      <w:bookmarkStart w:id="74" w:name="_Toc75542785"/>
      <w:r w:rsidRPr="00D41226">
        <w:rPr>
          <w:rFonts w:ascii="Verdana" w:hAnsi="Verdana"/>
          <w:sz w:val="24"/>
          <w:szCs w:val="24"/>
        </w:rPr>
        <w:t>Matemātika (optimālais līmenis);</w:t>
      </w:r>
      <w:bookmarkEnd w:id="69"/>
      <w:bookmarkEnd w:id="70"/>
      <w:bookmarkEnd w:id="71"/>
      <w:bookmarkEnd w:id="72"/>
      <w:bookmarkEnd w:id="73"/>
      <w:bookmarkEnd w:id="74"/>
    </w:p>
    <w:p w14:paraId="7227968F" w14:textId="3E59A6D5" w:rsidR="00B54805" w:rsidRPr="00D41226" w:rsidRDefault="00B54805" w:rsidP="00F646A1">
      <w:pPr>
        <w:pStyle w:val="NoSpacing"/>
        <w:numPr>
          <w:ilvl w:val="0"/>
          <w:numId w:val="20"/>
        </w:numPr>
        <w:rPr>
          <w:rFonts w:ascii="Verdana" w:hAnsi="Verdana"/>
          <w:sz w:val="24"/>
          <w:szCs w:val="24"/>
        </w:rPr>
      </w:pPr>
      <w:bookmarkStart w:id="75" w:name="_Toc75533065"/>
      <w:bookmarkStart w:id="76" w:name="_Toc75534353"/>
      <w:bookmarkStart w:id="77" w:name="_Toc75542092"/>
      <w:bookmarkStart w:id="78" w:name="_Toc75542494"/>
      <w:bookmarkStart w:id="79" w:name="_Toc75542615"/>
      <w:bookmarkStart w:id="80" w:name="_Toc75542786"/>
      <w:r w:rsidRPr="00D41226">
        <w:rPr>
          <w:rFonts w:ascii="Verdana" w:hAnsi="Verdana"/>
          <w:sz w:val="24"/>
          <w:szCs w:val="24"/>
        </w:rPr>
        <w:t>Svešvaloda I (B2);</w:t>
      </w:r>
      <w:bookmarkEnd w:id="75"/>
      <w:bookmarkEnd w:id="76"/>
      <w:bookmarkEnd w:id="77"/>
      <w:bookmarkEnd w:id="78"/>
      <w:bookmarkEnd w:id="79"/>
      <w:bookmarkEnd w:id="80"/>
    </w:p>
    <w:p w14:paraId="73C7E8ED" w14:textId="77777777" w:rsidR="00B54805" w:rsidRPr="00D41226" w:rsidRDefault="00B54805" w:rsidP="00F646A1">
      <w:pPr>
        <w:pStyle w:val="NoSpacing"/>
        <w:numPr>
          <w:ilvl w:val="0"/>
          <w:numId w:val="20"/>
        </w:numPr>
        <w:rPr>
          <w:rFonts w:ascii="Verdana" w:hAnsi="Verdana"/>
          <w:sz w:val="24"/>
          <w:szCs w:val="24"/>
        </w:rPr>
      </w:pPr>
      <w:bookmarkStart w:id="81" w:name="_Toc75533066"/>
      <w:bookmarkStart w:id="82" w:name="_Toc75534354"/>
      <w:bookmarkStart w:id="83" w:name="_Toc75542093"/>
      <w:bookmarkStart w:id="84" w:name="_Toc75542495"/>
      <w:bookmarkStart w:id="85" w:name="_Toc75542616"/>
      <w:bookmarkStart w:id="86" w:name="_Toc75542787"/>
      <w:r w:rsidRPr="00D41226">
        <w:rPr>
          <w:rFonts w:ascii="Verdana" w:hAnsi="Verdana"/>
          <w:sz w:val="24"/>
          <w:szCs w:val="24"/>
        </w:rPr>
        <w:t>Sports (vispārīgais līmenis);</w:t>
      </w:r>
      <w:bookmarkEnd w:id="81"/>
      <w:bookmarkEnd w:id="82"/>
      <w:bookmarkEnd w:id="83"/>
      <w:bookmarkEnd w:id="84"/>
      <w:bookmarkEnd w:id="85"/>
      <w:bookmarkEnd w:id="86"/>
    </w:p>
    <w:p w14:paraId="573FCB66" w14:textId="77777777" w:rsidR="00B54805" w:rsidRPr="00D41226" w:rsidRDefault="00B54805" w:rsidP="00F646A1">
      <w:pPr>
        <w:pStyle w:val="NoSpacing"/>
        <w:numPr>
          <w:ilvl w:val="0"/>
          <w:numId w:val="20"/>
        </w:numPr>
        <w:rPr>
          <w:rFonts w:ascii="Verdana" w:hAnsi="Verdana"/>
          <w:sz w:val="24"/>
          <w:szCs w:val="24"/>
        </w:rPr>
      </w:pPr>
      <w:bookmarkStart w:id="87" w:name="_Toc75533067"/>
      <w:bookmarkStart w:id="88" w:name="_Toc75534355"/>
      <w:bookmarkStart w:id="89" w:name="_Toc75542094"/>
      <w:bookmarkStart w:id="90" w:name="_Toc75542496"/>
      <w:bookmarkStart w:id="91" w:name="_Toc75542617"/>
      <w:bookmarkStart w:id="92" w:name="_Toc75542788"/>
      <w:r w:rsidRPr="00D41226">
        <w:rPr>
          <w:rFonts w:ascii="Verdana" w:hAnsi="Verdana"/>
          <w:sz w:val="24"/>
          <w:szCs w:val="24"/>
        </w:rPr>
        <w:t>Sociālās zinības un vēsture (vispārīgais līmenis);</w:t>
      </w:r>
      <w:bookmarkEnd w:id="87"/>
      <w:bookmarkEnd w:id="88"/>
      <w:bookmarkEnd w:id="89"/>
      <w:bookmarkEnd w:id="90"/>
      <w:bookmarkEnd w:id="91"/>
      <w:bookmarkEnd w:id="92"/>
    </w:p>
    <w:p w14:paraId="456AF945" w14:textId="695E5268" w:rsidR="00B54805" w:rsidRPr="00D41226" w:rsidRDefault="00B54805" w:rsidP="00F646A1">
      <w:pPr>
        <w:pStyle w:val="NoSpacing"/>
        <w:numPr>
          <w:ilvl w:val="0"/>
          <w:numId w:val="20"/>
        </w:numPr>
        <w:rPr>
          <w:rFonts w:ascii="Verdana" w:hAnsi="Verdana"/>
          <w:sz w:val="24"/>
          <w:szCs w:val="24"/>
        </w:rPr>
      </w:pPr>
      <w:bookmarkStart w:id="93" w:name="_Toc75533068"/>
      <w:bookmarkStart w:id="94" w:name="_Toc75534356"/>
      <w:bookmarkStart w:id="95" w:name="_Toc75542095"/>
      <w:bookmarkStart w:id="96" w:name="_Toc75542497"/>
      <w:bookmarkStart w:id="97" w:name="_Toc75542618"/>
      <w:bookmarkStart w:id="98" w:name="_Toc75542789"/>
      <w:r w:rsidRPr="00D41226">
        <w:rPr>
          <w:rFonts w:ascii="Verdana" w:hAnsi="Verdana"/>
          <w:sz w:val="24"/>
          <w:szCs w:val="24"/>
        </w:rPr>
        <w:t>Svešvaloda (B1);</w:t>
      </w:r>
      <w:bookmarkEnd w:id="93"/>
      <w:bookmarkEnd w:id="94"/>
      <w:bookmarkEnd w:id="95"/>
      <w:bookmarkEnd w:id="96"/>
      <w:bookmarkEnd w:id="97"/>
      <w:bookmarkEnd w:id="98"/>
    </w:p>
    <w:p w14:paraId="33E9B784" w14:textId="15C962E8" w:rsidR="00B54805" w:rsidRPr="00D41226" w:rsidRDefault="00B54805" w:rsidP="00F646A1">
      <w:pPr>
        <w:pStyle w:val="NoSpacing"/>
        <w:numPr>
          <w:ilvl w:val="0"/>
          <w:numId w:val="20"/>
        </w:numPr>
        <w:rPr>
          <w:rFonts w:ascii="Verdana" w:hAnsi="Verdana"/>
          <w:sz w:val="24"/>
          <w:szCs w:val="24"/>
        </w:rPr>
      </w:pPr>
      <w:bookmarkStart w:id="99" w:name="_Toc75533069"/>
      <w:bookmarkStart w:id="100" w:name="_Toc75534357"/>
      <w:bookmarkStart w:id="101" w:name="_Toc75542096"/>
      <w:bookmarkStart w:id="102" w:name="_Toc75542498"/>
      <w:bookmarkStart w:id="103" w:name="_Toc75542619"/>
      <w:bookmarkStart w:id="104" w:name="_Toc75542790"/>
      <w:r w:rsidRPr="00D41226">
        <w:rPr>
          <w:rFonts w:ascii="Verdana" w:hAnsi="Verdana"/>
          <w:sz w:val="24"/>
          <w:szCs w:val="24"/>
        </w:rPr>
        <w:t>Dabaszinības (vispārīgais līmenis);</w:t>
      </w:r>
      <w:bookmarkEnd w:id="99"/>
      <w:bookmarkEnd w:id="100"/>
      <w:bookmarkEnd w:id="101"/>
      <w:bookmarkEnd w:id="102"/>
      <w:bookmarkEnd w:id="103"/>
      <w:bookmarkEnd w:id="104"/>
    </w:p>
    <w:p w14:paraId="69E421CA" w14:textId="0608DCA7" w:rsidR="00FF7612" w:rsidRPr="00D41226" w:rsidRDefault="00FF7612" w:rsidP="00BE4BAD">
      <w:pPr>
        <w:pStyle w:val="NoSpacing"/>
        <w:numPr>
          <w:ilvl w:val="0"/>
          <w:numId w:val="20"/>
        </w:numPr>
        <w:rPr>
          <w:rFonts w:ascii="Verdana" w:hAnsi="Verdana"/>
          <w:sz w:val="24"/>
          <w:szCs w:val="24"/>
        </w:rPr>
      </w:pPr>
      <w:r w:rsidRPr="00D41226">
        <w:rPr>
          <w:rFonts w:ascii="Verdana" w:hAnsi="Verdana"/>
          <w:sz w:val="24"/>
          <w:szCs w:val="24"/>
        </w:rPr>
        <w:t>Fizika I (optimālais līmenis);</w:t>
      </w:r>
    </w:p>
    <w:p w14:paraId="227F4C57" w14:textId="4F21471A" w:rsidR="00B54805" w:rsidRPr="00D41226" w:rsidRDefault="00B54805" w:rsidP="00F646A1">
      <w:pPr>
        <w:pStyle w:val="NoSpacing"/>
        <w:numPr>
          <w:ilvl w:val="0"/>
          <w:numId w:val="20"/>
        </w:numPr>
        <w:rPr>
          <w:rFonts w:ascii="Verdana" w:hAnsi="Verdana"/>
          <w:sz w:val="24"/>
          <w:szCs w:val="24"/>
        </w:rPr>
      </w:pPr>
      <w:bookmarkStart w:id="105" w:name="_Toc75533071"/>
      <w:bookmarkStart w:id="106" w:name="_Toc75534359"/>
      <w:bookmarkStart w:id="107" w:name="_Toc75542098"/>
      <w:bookmarkStart w:id="108" w:name="_Toc75542500"/>
      <w:bookmarkStart w:id="109" w:name="_Toc75542621"/>
      <w:bookmarkStart w:id="110" w:name="_Toc75542792"/>
      <w:r w:rsidRPr="00D41226">
        <w:rPr>
          <w:rFonts w:ascii="Verdana" w:hAnsi="Verdana"/>
          <w:sz w:val="24"/>
          <w:szCs w:val="24"/>
        </w:rPr>
        <w:t>Valsts aizsardzības mācība</w:t>
      </w:r>
      <w:r w:rsidR="001D2D48" w:rsidRPr="00D41226">
        <w:rPr>
          <w:rFonts w:ascii="Verdana" w:hAnsi="Verdana"/>
          <w:sz w:val="24"/>
          <w:szCs w:val="24"/>
        </w:rPr>
        <w:t xml:space="preserve"> (kurss obligāts no 2024.gada 1.septembra saskaņā ar “Valsts aizsardzības mācības un Jaunsardzes likums” prasībām)</w:t>
      </w:r>
      <w:r w:rsidRPr="00D41226">
        <w:rPr>
          <w:rFonts w:ascii="Verdana" w:hAnsi="Verdana"/>
          <w:sz w:val="24"/>
          <w:szCs w:val="24"/>
        </w:rPr>
        <w:t>.</w:t>
      </w:r>
      <w:bookmarkEnd w:id="105"/>
      <w:bookmarkEnd w:id="106"/>
      <w:bookmarkEnd w:id="107"/>
      <w:bookmarkEnd w:id="108"/>
      <w:bookmarkEnd w:id="109"/>
      <w:bookmarkEnd w:id="110"/>
    </w:p>
    <w:p w14:paraId="08A058C9" w14:textId="77777777" w:rsidR="00B54805" w:rsidRPr="00D41226" w:rsidRDefault="00B54805" w:rsidP="00B54805">
      <w:pPr>
        <w:keepNext/>
        <w:keepLines/>
        <w:widowControl w:val="0"/>
        <w:spacing w:after="0" w:line="240" w:lineRule="auto"/>
        <w:ind w:firstLine="720"/>
        <w:outlineLvl w:val="1"/>
        <w:rPr>
          <w:rFonts w:ascii="Times New Roman" w:eastAsiaTheme="majorEastAsia" w:hAnsi="Times New Roman" w:cs="Times New Roman"/>
          <w:sz w:val="20"/>
          <w:szCs w:val="20"/>
        </w:rPr>
      </w:pPr>
    </w:p>
    <w:p w14:paraId="473EAD69" w14:textId="77777777" w:rsidR="00705AE3" w:rsidRPr="00D41226" w:rsidRDefault="00705AE3">
      <w:pPr>
        <w:rPr>
          <w:rFonts w:ascii="Times New Roman" w:eastAsia="Times New Roman" w:hAnsi="Times New Roman" w:cs="Times New Roman"/>
          <w:strike/>
          <w:sz w:val="24"/>
          <w:szCs w:val="24"/>
        </w:rPr>
      </w:pPr>
    </w:p>
    <w:p w14:paraId="4FBBF9F2" w14:textId="77777777" w:rsidR="00C830E7" w:rsidRPr="00D41226" w:rsidRDefault="00C830E7">
      <w:pPr>
        <w:rPr>
          <w:rFonts w:ascii="Times New Roman" w:eastAsia="Times New Roman" w:hAnsi="Times New Roman" w:cs="Times New Roman"/>
          <w:strike/>
          <w:sz w:val="24"/>
          <w:szCs w:val="24"/>
        </w:rPr>
        <w:sectPr w:rsidR="00C830E7" w:rsidRPr="00D41226" w:rsidSect="003E7A3B">
          <w:pgSz w:w="16840" w:h="11907" w:orient="landscape" w:code="9"/>
          <w:pgMar w:top="851" w:right="811" w:bottom="1135" w:left="1134" w:header="709" w:footer="709" w:gutter="0"/>
          <w:cols w:space="720"/>
          <w:docGrid w:linePitch="299"/>
        </w:sectPr>
      </w:pPr>
    </w:p>
    <w:p w14:paraId="59A878C4" w14:textId="4631227E" w:rsidR="002C7562" w:rsidRPr="00D41226" w:rsidRDefault="007C65C9" w:rsidP="00881584">
      <w:pPr>
        <w:pStyle w:val="Heading2"/>
      </w:pPr>
      <w:bookmarkStart w:id="111" w:name="_Toc137821834"/>
      <w:r w:rsidRPr="00D41226">
        <w:lastRenderedPageBreak/>
        <w:t>Profesionālās izglītības a</w:t>
      </w:r>
      <w:r w:rsidR="002C7562" w:rsidRPr="00D41226">
        <w:t>pguves iespējas</w:t>
      </w:r>
      <w:bookmarkEnd w:id="111"/>
    </w:p>
    <w:tbl>
      <w:tblPr>
        <w:tblStyle w:val="TableGrid"/>
        <w:tblW w:w="14595" w:type="dxa"/>
        <w:tblInd w:w="421" w:type="dxa"/>
        <w:tblBorders>
          <w:top w:val="single" w:sz="8" w:space="0" w:color="7030A0"/>
          <w:left w:val="single" w:sz="8" w:space="0" w:color="7030A0"/>
          <w:bottom w:val="single" w:sz="8" w:space="0" w:color="7030A0"/>
          <w:right w:val="single" w:sz="8" w:space="0" w:color="7030A0"/>
          <w:insideH w:val="single" w:sz="4" w:space="0" w:color="7030A0"/>
          <w:insideV w:val="single" w:sz="4" w:space="0" w:color="7030A0"/>
        </w:tblBorders>
        <w:tblLook w:val="04A0" w:firstRow="1" w:lastRow="0" w:firstColumn="1" w:lastColumn="0" w:noHBand="0" w:noVBand="1"/>
      </w:tblPr>
      <w:tblGrid>
        <w:gridCol w:w="1820"/>
        <w:gridCol w:w="2100"/>
        <w:gridCol w:w="1507"/>
        <w:gridCol w:w="1535"/>
        <w:gridCol w:w="1507"/>
        <w:gridCol w:w="1613"/>
        <w:gridCol w:w="2014"/>
        <w:gridCol w:w="2499"/>
      </w:tblGrid>
      <w:tr w:rsidR="00126952" w:rsidRPr="00D41226" w14:paraId="47F6A977" w14:textId="77777777" w:rsidTr="00126952">
        <w:trPr>
          <w:trHeight w:val="740"/>
        </w:trPr>
        <w:tc>
          <w:tcPr>
            <w:tcW w:w="3920" w:type="dxa"/>
            <w:gridSpan w:val="2"/>
            <w:tcBorders>
              <w:top w:val="single" w:sz="8" w:space="0" w:color="7030A0"/>
              <w:bottom w:val="single" w:sz="8" w:space="0" w:color="7030A0"/>
              <w:right w:val="single" w:sz="4" w:space="0" w:color="FFFFFF" w:themeColor="background1"/>
            </w:tcBorders>
            <w:shd w:val="clear" w:color="auto" w:fill="7030A0"/>
          </w:tcPr>
          <w:p w14:paraId="74A2AE01" w14:textId="77777777" w:rsidR="00017846" w:rsidRPr="00D41226" w:rsidRDefault="00017846" w:rsidP="00B51E68">
            <w:pPr>
              <w:widowControl w:val="0"/>
              <w:jc w:val="center"/>
              <w:rPr>
                <w:rFonts w:ascii="Verdana" w:eastAsia="Calibri" w:hAnsi="Verdana"/>
                <w:b/>
                <w:bCs/>
                <w:color w:val="FFFFFF" w:themeColor="background1"/>
                <w:u w:color="FFFFFF"/>
                <w:lang w:val="lv-LV"/>
              </w:rPr>
            </w:pPr>
            <w:r w:rsidRPr="00D41226">
              <w:rPr>
                <w:rFonts w:ascii="Verdana" w:eastAsia="Calibri" w:hAnsi="Verdana"/>
                <w:b/>
                <w:bCs/>
                <w:color w:val="FFFFFF" w:themeColor="background1"/>
                <w:u w:color="FFFFFF"/>
                <w:lang w:val="lv-LV"/>
              </w:rPr>
              <w:t xml:space="preserve">Profesionālās izglītības programmas veids </w:t>
            </w:r>
          </w:p>
          <w:p w14:paraId="1FFA53E0" w14:textId="77777777" w:rsidR="00017846" w:rsidRPr="00D41226" w:rsidRDefault="00017846" w:rsidP="00B51E68">
            <w:pPr>
              <w:widowControl w:val="0"/>
              <w:jc w:val="center"/>
              <w:rPr>
                <w:rFonts w:ascii="Verdana" w:eastAsia="Calibri" w:hAnsi="Verdana"/>
                <w:b/>
                <w:bCs/>
                <w:color w:val="FFFFFF" w:themeColor="background1"/>
                <w:u w:color="FFFFFF"/>
                <w:lang w:val="lv-LV"/>
              </w:rPr>
            </w:pPr>
            <w:r w:rsidRPr="00D41226">
              <w:rPr>
                <w:rFonts w:ascii="Verdana" w:eastAsia="Calibri" w:hAnsi="Verdana"/>
                <w:b/>
                <w:bCs/>
                <w:color w:val="FFFFFF" w:themeColor="background1"/>
                <w:u w:color="FFFFFF"/>
                <w:lang w:val="lv-LV"/>
              </w:rPr>
              <w:t>(turpmāk – programma)</w:t>
            </w:r>
          </w:p>
        </w:tc>
        <w:tc>
          <w:tcPr>
            <w:tcW w:w="3042" w:type="dxa"/>
            <w:gridSpan w:val="2"/>
            <w:tcBorders>
              <w:top w:val="single" w:sz="8" w:space="0" w:color="7030A0"/>
              <w:left w:val="single" w:sz="4" w:space="0" w:color="FFFFFF" w:themeColor="background1"/>
              <w:bottom w:val="single" w:sz="8" w:space="0" w:color="7030A0"/>
              <w:right w:val="single" w:sz="4" w:space="0" w:color="FFFFFF" w:themeColor="background1"/>
            </w:tcBorders>
            <w:shd w:val="clear" w:color="auto" w:fill="7030A0"/>
            <w:vAlign w:val="center"/>
          </w:tcPr>
          <w:p w14:paraId="6170876C" w14:textId="77777777" w:rsidR="00017846" w:rsidRPr="00D41226" w:rsidRDefault="00017846" w:rsidP="00BE21BD">
            <w:pPr>
              <w:widowControl w:val="0"/>
              <w:jc w:val="center"/>
              <w:rPr>
                <w:rFonts w:ascii="Verdana" w:eastAsia="Calibri" w:hAnsi="Verdana"/>
                <w:b/>
                <w:bCs/>
                <w:i/>
                <w:color w:val="FFFFFF" w:themeColor="background1"/>
                <w:lang w:val="lv-LV"/>
              </w:rPr>
            </w:pPr>
            <w:r w:rsidRPr="00D41226">
              <w:rPr>
                <w:rFonts w:ascii="Verdana" w:eastAsia="Calibri" w:hAnsi="Verdana"/>
                <w:b/>
                <w:bCs/>
                <w:color w:val="FFFFFF" w:themeColor="background1"/>
                <w:u w:color="FFFFFF"/>
                <w:lang w:val="lv-LV"/>
              </w:rPr>
              <w:t>Profesionālās vidējās izglītības programma</w:t>
            </w:r>
          </w:p>
        </w:tc>
        <w:tc>
          <w:tcPr>
            <w:tcW w:w="3120" w:type="dxa"/>
            <w:gridSpan w:val="2"/>
            <w:tcBorders>
              <w:top w:val="single" w:sz="8" w:space="0" w:color="7030A0"/>
              <w:left w:val="single" w:sz="4" w:space="0" w:color="FFFFFF" w:themeColor="background1"/>
              <w:bottom w:val="single" w:sz="4" w:space="0" w:color="7030A0"/>
              <w:right w:val="single" w:sz="4" w:space="0" w:color="FFFFFF" w:themeColor="background1"/>
            </w:tcBorders>
            <w:shd w:val="clear" w:color="auto" w:fill="7030A0"/>
            <w:vAlign w:val="center"/>
          </w:tcPr>
          <w:p w14:paraId="35082C47" w14:textId="77777777" w:rsidR="00017846" w:rsidRPr="00D41226" w:rsidRDefault="00017846" w:rsidP="00B51E68">
            <w:pPr>
              <w:widowControl w:val="0"/>
              <w:jc w:val="center"/>
              <w:rPr>
                <w:rFonts w:ascii="Verdana" w:eastAsia="Calibri" w:hAnsi="Verdana"/>
                <w:b/>
                <w:bCs/>
                <w:i/>
                <w:color w:val="FFFFFF" w:themeColor="background1"/>
                <w:lang w:val="lv-LV"/>
              </w:rPr>
            </w:pPr>
            <w:r w:rsidRPr="00D41226">
              <w:rPr>
                <w:rFonts w:ascii="Verdana" w:eastAsia="Calibri" w:hAnsi="Verdana"/>
                <w:b/>
                <w:bCs/>
                <w:color w:val="FFFFFF" w:themeColor="background1"/>
                <w:u w:color="FFFFFF"/>
                <w:lang w:val="lv-LV"/>
              </w:rPr>
              <w:t>Arodizglītības programma</w:t>
            </w:r>
          </w:p>
        </w:tc>
        <w:tc>
          <w:tcPr>
            <w:tcW w:w="2014" w:type="dxa"/>
            <w:tcBorders>
              <w:top w:val="single" w:sz="8" w:space="0" w:color="7030A0"/>
              <w:left w:val="single" w:sz="4" w:space="0" w:color="FFFFFF" w:themeColor="background1"/>
              <w:bottom w:val="single" w:sz="8" w:space="0" w:color="7030A0"/>
              <w:right w:val="single" w:sz="4" w:space="0" w:color="FFFFFF" w:themeColor="background1"/>
            </w:tcBorders>
            <w:shd w:val="clear" w:color="auto" w:fill="7030A0"/>
            <w:vAlign w:val="center"/>
          </w:tcPr>
          <w:p w14:paraId="159764CE" w14:textId="77777777" w:rsidR="00017846" w:rsidRPr="00D41226" w:rsidRDefault="00017846" w:rsidP="00B51E68">
            <w:pPr>
              <w:widowControl w:val="0"/>
              <w:jc w:val="center"/>
              <w:rPr>
                <w:rFonts w:ascii="Verdana" w:eastAsia="Calibri" w:hAnsi="Verdana"/>
                <w:b/>
                <w:bCs/>
                <w:color w:val="FFFFFF" w:themeColor="background1"/>
                <w:u w:color="FFFFFF"/>
                <w:lang w:val="lv-LV"/>
              </w:rPr>
            </w:pPr>
            <w:r w:rsidRPr="00D41226">
              <w:rPr>
                <w:rFonts w:ascii="Verdana" w:eastAsia="Calibri" w:hAnsi="Verdana"/>
                <w:b/>
                <w:bCs/>
                <w:color w:val="FFFFFF" w:themeColor="background1"/>
                <w:u w:color="FFFFFF"/>
                <w:lang w:val="lv-LV"/>
              </w:rPr>
              <w:t>Profesionālās pamatizglītības programma</w:t>
            </w:r>
          </w:p>
        </w:tc>
        <w:tc>
          <w:tcPr>
            <w:tcW w:w="2499" w:type="dxa"/>
            <w:tcBorders>
              <w:top w:val="single" w:sz="8" w:space="0" w:color="7030A0"/>
              <w:left w:val="single" w:sz="4" w:space="0" w:color="FFFFFF" w:themeColor="background1"/>
              <w:bottom w:val="single" w:sz="8" w:space="0" w:color="7030A0"/>
            </w:tcBorders>
            <w:shd w:val="clear" w:color="auto" w:fill="7030A0"/>
            <w:vAlign w:val="center"/>
          </w:tcPr>
          <w:p w14:paraId="6C02F179" w14:textId="77777777" w:rsidR="00017846" w:rsidRPr="00D41226" w:rsidRDefault="00017846" w:rsidP="00B51E68">
            <w:pPr>
              <w:widowControl w:val="0"/>
              <w:jc w:val="center"/>
              <w:rPr>
                <w:rFonts w:ascii="Verdana" w:eastAsia="Calibri" w:hAnsi="Verdana"/>
                <w:b/>
                <w:bCs/>
                <w:i/>
                <w:color w:val="FFFFFF" w:themeColor="background1"/>
                <w:lang w:val="lv-LV"/>
              </w:rPr>
            </w:pPr>
            <w:r w:rsidRPr="00D41226">
              <w:rPr>
                <w:rFonts w:ascii="Verdana" w:eastAsia="Calibri" w:hAnsi="Verdana"/>
                <w:b/>
                <w:bCs/>
                <w:color w:val="FFFFFF" w:themeColor="background1"/>
                <w:u w:color="FFFFFF"/>
                <w:lang w:val="lv-LV"/>
              </w:rPr>
              <w:t>Profesionālās tālākizglītības programma</w:t>
            </w:r>
          </w:p>
        </w:tc>
      </w:tr>
      <w:tr w:rsidR="003E7A3B" w:rsidRPr="00D41226" w14:paraId="003D0B57" w14:textId="77777777" w:rsidTr="000C4A3B">
        <w:trPr>
          <w:trHeight w:val="573"/>
        </w:trPr>
        <w:tc>
          <w:tcPr>
            <w:tcW w:w="1820" w:type="dxa"/>
            <w:vMerge w:val="restart"/>
            <w:tcBorders>
              <w:top w:val="single" w:sz="8" w:space="0" w:color="7030A0"/>
            </w:tcBorders>
            <w:shd w:val="clear" w:color="auto" w:fill="CBC7D8"/>
            <w:vAlign w:val="center"/>
          </w:tcPr>
          <w:p w14:paraId="6F4A28E2" w14:textId="77777777" w:rsidR="003E7A3B" w:rsidRPr="00D41226" w:rsidRDefault="003E7A3B" w:rsidP="000C4A3B">
            <w:pPr>
              <w:widowControl w:val="0"/>
              <w:jc w:val="center"/>
              <w:rPr>
                <w:rFonts w:ascii="Verdana" w:eastAsia="Calibri" w:hAnsi="Verdana"/>
                <w:b/>
                <w:bCs/>
                <w:iCs/>
                <w:color w:val="7030A0"/>
                <w:lang w:val="lv-LV"/>
              </w:rPr>
            </w:pPr>
            <w:r w:rsidRPr="00D41226">
              <w:rPr>
                <w:rFonts w:ascii="Verdana" w:eastAsia="Calibri" w:hAnsi="Verdana"/>
                <w:b/>
                <w:bCs/>
                <w:iCs/>
                <w:color w:val="7030A0"/>
                <w:lang w:val="lv-LV"/>
              </w:rPr>
              <w:t>Būvstrādnieks</w:t>
            </w:r>
          </w:p>
        </w:tc>
        <w:tc>
          <w:tcPr>
            <w:tcW w:w="2100" w:type="dxa"/>
            <w:tcBorders>
              <w:top w:val="single" w:sz="8" w:space="0" w:color="7030A0"/>
              <w:right w:val="single" w:sz="8" w:space="0" w:color="7030A0"/>
            </w:tcBorders>
            <w:vAlign w:val="center"/>
          </w:tcPr>
          <w:p w14:paraId="0B0F4F87" w14:textId="77777777" w:rsidR="003E7A3B" w:rsidRPr="00D41226" w:rsidRDefault="003E7A3B" w:rsidP="000C4A3B">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Prasības attiecībā uz iepriekš iegūto izglītību</w:t>
            </w:r>
          </w:p>
        </w:tc>
        <w:tc>
          <w:tcPr>
            <w:tcW w:w="3042" w:type="dxa"/>
            <w:gridSpan w:val="2"/>
            <w:vMerge w:val="restart"/>
            <w:tcBorders>
              <w:top w:val="single" w:sz="8" w:space="0" w:color="7030A0"/>
              <w:left w:val="single" w:sz="8" w:space="0" w:color="7030A0"/>
              <w:right w:val="single" w:sz="8" w:space="0" w:color="7030A0"/>
            </w:tcBorders>
            <w:vAlign w:val="center"/>
          </w:tcPr>
          <w:p w14:paraId="4A0A973A" w14:textId="6366D870"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c>
          <w:tcPr>
            <w:tcW w:w="3120" w:type="dxa"/>
            <w:gridSpan w:val="2"/>
            <w:vMerge w:val="restart"/>
            <w:tcBorders>
              <w:top w:val="single" w:sz="8" w:space="0" w:color="7030A0"/>
              <w:left w:val="single" w:sz="8" w:space="0" w:color="7030A0"/>
              <w:right w:val="single" w:sz="8" w:space="0" w:color="7030A0"/>
            </w:tcBorders>
            <w:vAlign w:val="center"/>
          </w:tcPr>
          <w:p w14:paraId="3F1CC668" w14:textId="4674404E"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c>
          <w:tcPr>
            <w:tcW w:w="2014" w:type="dxa"/>
            <w:tcBorders>
              <w:top w:val="single" w:sz="8" w:space="0" w:color="7030A0"/>
              <w:left w:val="single" w:sz="8" w:space="0" w:color="7030A0"/>
              <w:right w:val="single" w:sz="8" w:space="0" w:color="7030A0"/>
            </w:tcBorders>
            <w:vAlign w:val="center"/>
          </w:tcPr>
          <w:p w14:paraId="4DF45707"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Pamatizglītība</w:t>
            </w:r>
          </w:p>
        </w:tc>
        <w:tc>
          <w:tcPr>
            <w:tcW w:w="2499" w:type="dxa"/>
            <w:tcBorders>
              <w:top w:val="single" w:sz="8" w:space="0" w:color="7030A0"/>
              <w:left w:val="single" w:sz="8" w:space="0" w:color="7030A0"/>
            </w:tcBorders>
            <w:vAlign w:val="center"/>
          </w:tcPr>
          <w:p w14:paraId="31BB79D1"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Bez iepriekšējās izglītības ierobežojuma</w:t>
            </w:r>
          </w:p>
        </w:tc>
      </w:tr>
      <w:tr w:rsidR="003E7A3B" w:rsidRPr="00D41226" w14:paraId="76D96210" w14:textId="77777777" w:rsidTr="000C4A3B">
        <w:trPr>
          <w:trHeight w:val="565"/>
        </w:trPr>
        <w:tc>
          <w:tcPr>
            <w:tcW w:w="1820" w:type="dxa"/>
            <w:vMerge/>
            <w:shd w:val="clear" w:color="auto" w:fill="CBC7D8"/>
          </w:tcPr>
          <w:p w14:paraId="40E8B5DD" w14:textId="77777777" w:rsidR="003E7A3B" w:rsidRPr="00D41226" w:rsidRDefault="003E7A3B" w:rsidP="000C4A3B">
            <w:pPr>
              <w:pStyle w:val="Heading1"/>
              <w:outlineLvl w:val="0"/>
              <w:rPr>
                <w:rFonts w:eastAsia="Calibri"/>
                <w:sz w:val="22"/>
                <w:szCs w:val="22"/>
                <w:lang w:val="lv-LV"/>
              </w:rPr>
            </w:pPr>
          </w:p>
        </w:tc>
        <w:tc>
          <w:tcPr>
            <w:tcW w:w="2100" w:type="dxa"/>
            <w:tcBorders>
              <w:right w:val="single" w:sz="8" w:space="0" w:color="7030A0"/>
            </w:tcBorders>
            <w:vAlign w:val="center"/>
          </w:tcPr>
          <w:p w14:paraId="3A95AE09" w14:textId="77777777" w:rsidR="003E7A3B" w:rsidRPr="00D41226" w:rsidRDefault="003E7A3B" w:rsidP="000C4A3B">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Programmas īstenošanas ilgums gados</w:t>
            </w:r>
          </w:p>
        </w:tc>
        <w:tc>
          <w:tcPr>
            <w:tcW w:w="3042" w:type="dxa"/>
            <w:gridSpan w:val="2"/>
            <w:vMerge/>
            <w:tcBorders>
              <w:left w:val="single" w:sz="8" w:space="0" w:color="7030A0"/>
              <w:right w:val="single" w:sz="8" w:space="0" w:color="7030A0"/>
            </w:tcBorders>
            <w:vAlign w:val="center"/>
          </w:tcPr>
          <w:p w14:paraId="5F623659" w14:textId="77777777" w:rsidR="003E7A3B" w:rsidRPr="00D41226" w:rsidRDefault="003E7A3B" w:rsidP="000C4A3B">
            <w:pPr>
              <w:widowControl w:val="0"/>
              <w:jc w:val="center"/>
              <w:rPr>
                <w:rFonts w:ascii="Verdana" w:eastAsia="Calibri" w:hAnsi="Verdana"/>
                <w:b/>
                <w:iCs/>
                <w:sz w:val="16"/>
                <w:szCs w:val="16"/>
                <w:lang w:val="lv-LV"/>
              </w:rPr>
            </w:pPr>
          </w:p>
        </w:tc>
        <w:tc>
          <w:tcPr>
            <w:tcW w:w="3120" w:type="dxa"/>
            <w:gridSpan w:val="2"/>
            <w:vMerge/>
            <w:tcBorders>
              <w:left w:val="single" w:sz="8" w:space="0" w:color="7030A0"/>
              <w:right w:val="single" w:sz="8" w:space="0" w:color="7030A0"/>
            </w:tcBorders>
            <w:vAlign w:val="center"/>
          </w:tcPr>
          <w:p w14:paraId="0A4BF625" w14:textId="77777777" w:rsidR="003E7A3B" w:rsidRPr="00D41226" w:rsidRDefault="003E7A3B" w:rsidP="000C4A3B">
            <w:pPr>
              <w:widowControl w:val="0"/>
              <w:jc w:val="center"/>
              <w:rPr>
                <w:rFonts w:ascii="Verdana" w:eastAsia="Calibri" w:hAnsi="Verdana"/>
                <w:b/>
                <w:iCs/>
                <w:sz w:val="16"/>
                <w:szCs w:val="16"/>
                <w:lang w:val="lv-LV"/>
              </w:rPr>
            </w:pPr>
          </w:p>
        </w:tc>
        <w:tc>
          <w:tcPr>
            <w:tcW w:w="2014" w:type="dxa"/>
            <w:tcBorders>
              <w:left w:val="single" w:sz="8" w:space="0" w:color="7030A0"/>
              <w:right w:val="single" w:sz="8" w:space="0" w:color="7030A0"/>
            </w:tcBorders>
            <w:vAlign w:val="center"/>
          </w:tcPr>
          <w:p w14:paraId="1F2EB053"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1 gads</w:t>
            </w:r>
          </w:p>
        </w:tc>
        <w:tc>
          <w:tcPr>
            <w:tcW w:w="2499" w:type="dxa"/>
            <w:tcBorders>
              <w:left w:val="single" w:sz="8" w:space="0" w:color="7030A0"/>
            </w:tcBorders>
            <w:vAlign w:val="center"/>
          </w:tcPr>
          <w:p w14:paraId="5D2F338C"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r>
      <w:tr w:rsidR="003E7A3B" w:rsidRPr="00D41226" w14:paraId="09ADF46A" w14:textId="77777777" w:rsidTr="000C4A3B">
        <w:trPr>
          <w:trHeight w:val="672"/>
        </w:trPr>
        <w:tc>
          <w:tcPr>
            <w:tcW w:w="1820" w:type="dxa"/>
            <w:vMerge/>
            <w:shd w:val="clear" w:color="auto" w:fill="CBC7D8"/>
          </w:tcPr>
          <w:p w14:paraId="0C9408B6" w14:textId="77777777" w:rsidR="003E7A3B" w:rsidRPr="00D41226" w:rsidRDefault="003E7A3B" w:rsidP="000C4A3B">
            <w:pPr>
              <w:pStyle w:val="Heading1"/>
              <w:outlineLvl w:val="0"/>
              <w:rPr>
                <w:rFonts w:eastAsia="Calibri"/>
                <w:sz w:val="22"/>
                <w:szCs w:val="22"/>
                <w:lang w:val="lv-LV"/>
              </w:rPr>
            </w:pPr>
          </w:p>
        </w:tc>
        <w:tc>
          <w:tcPr>
            <w:tcW w:w="2100" w:type="dxa"/>
            <w:tcBorders>
              <w:right w:val="single" w:sz="8" w:space="0" w:color="7030A0"/>
            </w:tcBorders>
            <w:vAlign w:val="center"/>
          </w:tcPr>
          <w:p w14:paraId="261EDC33" w14:textId="77777777" w:rsidR="003E7A3B" w:rsidRPr="00D41226" w:rsidRDefault="003E7A3B" w:rsidP="000C4A3B">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Programmas īstenošanas ilgums stundās</w:t>
            </w:r>
          </w:p>
        </w:tc>
        <w:tc>
          <w:tcPr>
            <w:tcW w:w="3042" w:type="dxa"/>
            <w:gridSpan w:val="2"/>
            <w:vMerge/>
            <w:tcBorders>
              <w:left w:val="single" w:sz="8" w:space="0" w:color="7030A0"/>
              <w:right w:val="single" w:sz="8" w:space="0" w:color="7030A0"/>
            </w:tcBorders>
            <w:vAlign w:val="center"/>
          </w:tcPr>
          <w:p w14:paraId="553B1D17" w14:textId="77777777" w:rsidR="003E7A3B" w:rsidRPr="00D41226" w:rsidRDefault="003E7A3B" w:rsidP="000C4A3B">
            <w:pPr>
              <w:widowControl w:val="0"/>
              <w:jc w:val="center"/>
              <w:rPr>
                <w:rFonts w:ascii="Verdana" w:eastAsia="Calibri" w:hAnsi="Verdana"/>
                <w:b/>
                <w:iCs/>
                <w:sz w:val="16"/>
                <w:szCs w:val="16"/>
                <w:lang w:val="lv-LV"/>
              </w:rPr>
            </w:pPr>
          </w:p>
        </w:tc>
        <w:tc>
          <w:tcPr>
            <w:tcW w:w="3120" w:type="dxa"/>
            <w:gridSpan w:val="2"/>
            <w:vMerge/>
            <w:tcBorders>
              <w:left w:val="single" w:sz="8" w:space="0" w:color="7030A0"/>
              <w:right w:val="single" w:sz="8" w:space="0" w:color="7030A0"/>
            </w:tcBorders>
            <w:vAlign w:val="center"/>
          </w:tcPr>
          <w:p w14:paraId="0E12113A" w14:textId="77777777" w:rsidR="003E7A3B" w:rsidRPr="00D41226" w:rsidRDefault="003E7A3B" w:rsidP="000C4A3B">
            <w:pPr>
              <w:widowControl w:val="0"/>
              <w:jc w:val="center"/>
              <w:rPr>
                <w:rFonts w:ascii="Verdana" w:eastAsia="Calibri" w:hAnsi="Verdana"/>
                <w:b/>
                <w:iCs/>
                <w:sz w:val="16"/>
                <w:szCs w:val="16"/>
                <w:lang w:val="lv-LV"/>
              </w:rPr>
            </w:pPr>
          </w:p>
        </w:tc>
        <w:tc>
          <w:tcPr>
            <w:tcW w:w="2014" w:type="dxa"/>
            <w:tcBorders>
              <w:left w:val="single" w:sz="8" w:space="0" w:color="7030A0"/>
              <w:right w:val="single" w:sz="8" w:space="0" w:color="7030A0"/>
            </w:tcBorders>
            <w:vAlign w:val="center"/>
          </w:tcPr>
          <w:p w14:paraId="662B9D75" w14:textId="5CE261ED" w:rsidR="003E7A3B" w:rsidRPr="00D41226" w:rsidRDefault="003E7A3B" w:rsidP="00A91F77">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14</w:t>
            </w:r>
            <w:r w:rsidR="00A91F77" w:rsidRPr="00D41226">
              <w:rPr>
                <w:rFonts w:ascii="Verdana" w:eastAsia="Calibri" w:hAnsi="Verdana"/>
                <w:b/>
                <w:iCs/>
                <w:sz w:val="16"/>
                <w:szCs w:val="16"/>
                <w:lang w:val="lv-LV"/>
              </w:rPr>
              <w:t>28</w:t>
            </w:r>
            <w:r w:rsidRPr="00D41226">
              <w:rPr>
                <w:rFonts w:ascii="Verdana" w:eastAsia="Calibri" w:hAnsi="Verdana"/>
                <w:b/>
                <w:iCs/>
                <w:sz w:val="16"/>
                <w:szCs w:val="16"/>
                <w:lang w:val="lv-LV"/>
              </w:rPr>
              <w:t xml:space="preserve"> stundas</w:t>
            </w:r>
          </w:p>
        </w:tc>
        <w:tc>
          <w:tcPr>
            <w:tcW w:w="2499" w:type="dxa"/>
            <w:tcBorders>
              <w:left w:val="single" w:sz="8" w:space="0" w:color="7030A0"/>
            </w:tcBorders>
            <w:vAlign w:val="center"/>
          </w:tcPr>
          <w:p w14:paraId="324484F8"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Vismaz 480 stundas</w:t>
            </w:r>
          </w:p>
        </w:tc>
      </w:tr>
      <w:tr w:rsidR="003E7A3B" w:rsidRPr="00D41226" w14:paraId="659A4256" w14:textId="77777777" w:rsidTr="000C4A3B">
        <w:trPr>
          <w:trHeight w:val="399"/>
        </w:trPr>
        <w:tc>
          <w:tcPr>
            <w:tcW w:w="1820" w:type="dxa"/>
            <w:vMerge/>
            <w:shd w:val="clear" w:color="auto" w:fill="CBC7D8"/>
          </w:tcPr>
          <w:p w14:paraId="71864392" w14:textId="77777777" w:rsidR="003E7A3B" w:rsidRPr="00D41226" w:rsidRDefault="003E7A3B" w:rsidP="000C4A3B">
            <w:pPr>
              <w:pStyle w:val="Heading1"/>
              <w:outlineLvl w:val="0"/>
              <w:rPr>
                <w:rFonts w:eastAsia="Calibri"/>
                <w:sz w:val="22"/>
                <w:szCs w:val="22"/>
                <w:lang w:val="lv-LV"/>
              </w:rPr>
            </w:pPr>
          </w:p>
        </w:tc>
        <w:tc>
          <w:tcPr>
            <w:tcW w:w="2100" w:type="dxa"/>
            <w:tcBorders>
              <w:right w:val="single" w:sz="8" w:space="0" w:color="7030A0"/>
            </w:tcBorders>
            <w:vAlign w:val="center"/>
          </w:tcPr>
          <w:p w14:paraId="46DB39AA" w14:textId="77777777" w:rsidR="003E7A3B" w:rsidRPr="00D41226" w:rsidRDefault="003E7A3B" w:rsidP="000C4A3B">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LKI līmenis</w:t>
            </w:r>
          </w:p>
        </w:tc>
        <w:tc>
          <w:tcPr>
            <w:tcW w:w="3042" w:type="dxa"/>
            <w:gridSpan w:val="2"/>
            <w:vMerge/>
            <w:tcBorders>
              <w:left w:val="single" w:sz="8" w:space="0" w:color="7030A0"/>
              <w:right w:val="single" w:sz="8" w:space="0" w:color="7030A0"/>
            </w:tcBorders>
            <w:vAlign w:val="center"/>
          </w:tcPr>
          <w:p w14:paraId="2BFB1738" w14:textId="77777777" w:rsidR="003E7A3B" w:rsidRPr="00D41226" w:rsidRDefault="003E7A3B" w:rsidP="000C4A3B">
            <w:pPr>
              <w:widowControl w:val="0"/>
              <w:jc w:val="center"/>
              <w:rPr>
                <w:rFonts w:ascii="Verdana" w:eastAsia="Calibri" w:hAnsi="Verdana"/>
                <w:b/>
                <w:iCs/>
                <w:sz w:val="16"/>
                <w:szCs w:val="16"/>
                <w:lang w:val="lv-LV"/>
              </w:rPr>
            </w:pPr>
          </w:p>
        </w:tc>
        <w:tc>
          <w:tcPr>
            <w:tcW w:w="3120" w:type="dxa"/>
            <w:gridSpan w:val="2"/>
            <w:vMerge/>
            <w:tcBorders>
              <w:left w:val="single" w:sz="8" w:space="0" w:color="7030A0"/>
              <w:right w:val="single" w:sz="8" w:space="0" w:color="7030A0"/>
            </w:tcBorders>
            <w:vAlign w:val="center"/>
          </w:tcPr>
          <w:p w14:paraId="2836C7BC" w14:textId="77777777" w:rsidR="003E7A3B" w:rsidRPr="00D41226" w:rsidRDefault="003E7A3B" w:rsidP="000C4A3B">
            <w:pPr>
              <w:widowControl w:val="0"/>
              <w:jc w:val="center"/>
              <w:rPr>
                <w:rFonts w:ascii="Verdana" w:eastAsia="Calibri" w:hAnsi="Verdana"/>
                <w:b/>
                <w:iCs/>
                <w:sz w:val="16"/>
                <w:szCs w:val="16"/>
                <w:lang w:val="lv-LV"/>
              </w:rPr>
            </w:pPr>
          </w:p>
        </w:tc>
        <w:tc>
          <w:tcPr>
            <w:tcW w:w="2014" w:type="dxa"/>
            <w:tcBorders>
              <w:left w:val="single" w:sz="8" w:space="0" w:color="7030A0"/>
            </w:tcBorders>
            <w:vAlign w:val="center"/>
          </w:tcPr>
          <w:p w14:paraId="5899345D"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LKI 2. līmenis</w:t>
            </w:r>
          </w:p>
        </w:tc>
        <w:tc>
          <w:tcPr>
            <w:tcW w:w="2499" w:type="dxa"/>
            <w:tcBorders>
              <w:left w:val="single" w:sz="8" w:space="0" w:color="7030A0"/>
            </w:tcBorders>
            <w:vAlign w:val="center"/>
          </w:tcPr>
          <w:p w14:paraId="087AAF0D"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LKI 2. līmenis</w:t>
            </w:r>
          </w:p>
        </w:tc>
      </w:tr>
      <w:tr w:rsidR="003E7A3B" w:rsidRPr="00D41226" w14:paraId="2992FC94" w14:textId="77777777" w:rsidTr="000C4A3B">
        <w:trPr>
          <w:trHeight w:val="431"/>
        </w:trPr>
        <w:tc>
          <w:tcPr>
            <w:tcW w:w="1820" w:type="dxa"/>
            <w:vMerge/>
            <w:tcBorders>
              <w:bottom w:val="single" w:sz="8" w:space="0" w:color="7030A0"/>
            </w:tcBorders>
            <w:shd w:val="clear" w:color="auto" w:fill="CBC7D8"/>
          </w:tcPr>
          <w:p w14:paraId="69EFDB6B" w14:textId="77777777" w:rsidR="003E7A3B" w:rsidRPr="00D41226" w:rsidRDefault="003E7A3B" w:rsidP="000C4A3B">
            <w:pPr>
              <w:pStyle w:val="Heading1"/>
              <w:outlineLvl w:val="0"/>
              <w:rPr>
                <w:rFonts w:eastAsia="Calibri"/>
                <w:sz w:val="22"/>
                <w:szCs w:val="22"/>
                <w:lang w:val="lv-LV"/>
              </w:rPr>
            </w:pPr>
          </w:p>
        </w:tc>
        <w:tc>
          <w:tcPr>
            <w:tcW w:w="2100" w:type="dxa"/>
            <w:tcBorders>
              <w:bottom w:val="single" w:sz="8" w:space="0" w:color="7030A0"/>
              <w:right w:val="single" w:sz="8" w:space="0" w:color="7030A0"/>
            </w:tcBorders>
            <w:vAlign w:val="center"/>
          </w:tcPr>
          <w:p w14:paraId="31C19394" w14:textId="77777777" w:rsidR="003E7A3B" w:rsidRPr="00D41226" w:rsidRDefault="003E7A3B" w:rsidP="000C4A3B">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Izglītības klasifikācijas kods</w:t>
            </w:r>
          </w:p>
        </w:tc>
        <w:tc>
          <w:tcPr>
            <w:tcW w:w="3042" w:type="dxa"/>
            <w:gridSpan w:val="2"/>
            <w:vMerge/>
            <w:tcBorders>
              <w:left w:val="single" w:sz="8" w:space="0" w:color="7030A0"/>
              <w:right w:val="single" w:sz="8" w:space="0" w:color="7030A0"/>
            </w:tcBorders>
            <w:vAlign w:val="center"/>
          </w:tcPr>
          <w:p w14:paraId="50C7295A" w14:textId="77777777" w:rsidR="003E7A3B" w:rsidRPr="00D41226" w:rsidRDefault="003E7A3B" w:rsidP="000C4A3B">
            <w:pPr>
              <w:widowControl w:val="0"/>
              <w:jc w:val="center"/>
              <w:rPr>
                <w:rFonts w:ascii="Verdana" w:eastAsia="Calibri" w:hAnsi="Verdana"/>
                <w:b/>
                <w:iCs/>
                <w:sz w:val="16"/>
                <w:szCs w:val="16"/>
                <w:lang w:val="lv-LV"/>
              </w:rPr>
            </w:pPr>
          </w:p>
        </w:tc>
        <w:tc>
          <w:tcPr>
            <w:tcW w:w="3120" w:type="dxa"/>
            <w:gridSpan w:val="2"/>
            <w:vMerge/>
            <w:tcBorders>
              <w:left w:val="single" w:sz="8" w:space="0" w:color="7030A0"/>
              <w:bottom w:val="single" w:sz="8" w:space="0" w:color="7030A0"/>
              <w:right w:val="single" w:sz="8" w:space="0" w:color="7030A0"/>
            </w:tcBorders>
            <w:vAlign w:val="center"/>
          </w:tcPr>
          <w:p w14:paraId="69BEA111" w14:textId="77777777" w:rsidR="003E7A3B" w:rsidRPr="00D41226" w:rsidRDefault="003E7A3B" w:rsidP="000C4A3B">
            <w:pPr>
              <w:widowControl w:val="0"/>
              <w:jc w:val="center"/>
              <w:rPr>
                <w:rFonts w:ascii="Verdana" w:eastAsia="Calibri" w:hAnsi="Verdana"/>
                <w:b/>
                <w:iCs/>
                <w:sz w:val="16"/>
                <w:szCs w:val="16"/>
                <w:lang w:val="lv-LV"/>
              </w:rPr>
            </w:pPr>
          </w:p>
        </w:tc>
        <w:tc>
          <w:tcPr>
            <w:tcW w:w="2014" w:type="dxa"/>
            <w:tcBorders>
              <w:left w:val="single" w:sz="8" w:space="0" w:color="7030A0"/>
              <w:right w:val="single" w:sz="8" w:space="0" w:color="7030A0"/>
            </w:tcBorders>
            <w:vAlign w:val="center"/>
          </w:tcPr>
          <w:p w14:paraId="51360435" w14:textId="25ED098B" w:rsidR="003E7A3B" w:rsidRPr="00D41226" w:rsidRDefault="006F444A"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22</w:t>
            </w:r>
            <w:r w:rsidR="003E7A3B" w:rsidRPr="00D41226">
              <w:rPr>
                <w:rFonts w:ascii="Verdana" w:eastAsia="Calibri" w:hAnsi="Verdana"/>
                <w:b/>
                <w:iCs/>
                <w:sz w:val="16"/>
                <w:szCs w:val="16"/>
                <w:lang w:val="lv-LV"/>
              </w:rPr>
              <w:t xml:space="preserve"> 582 01 1</w:t>
            </w:r>
          </w:p>
        </w:tc>
        <w:tc>
          <w:tcPr>
            <w:tcW w:w="2499" w:type="dxa"/>
            <w:tcBorders>
              <w:left w:val="single" w:sz="8" w:space="0" w:color="7030A0"/>
              <w:bottom w:val="single" w:sz="8" w:space="0" w:color="7030A0"/>
            </w:tcBorders>
            <w:vAlign w:val="center"/>
          </w:tcPr>
          <w:p w14:paraId="204C48D6"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10T 582 01 1</w:t>
            </w:r>
          </w:p>
        </w:tc>
      </w:tr>
      <w:tr w:rsidR="003E7A3B" w:rsidRPr="00D41226" w14:paraId="2D03A7DF" w14:textId="77777777" w:rsidTr="000C4A3B">
        <w:trPr>
          <w:trHeight w:val="697"/>
        </w:trPr>
        <w:tc>
          <w:tcPr>
            <w:tcW w:w="1820" w:type="dxa"/>
            <w:vMerge w:val="restart"/>
            <w:tcBorders>
              <w:top w:val="single" w:sz="8" w:space="0" w:color="7030A0"/>
              <w:bottom w:val="single" w:sz="4" w:space="0" w:color="7030A0"/>
            </w:tcBorders>
            <w:shd w:val="clear" w:color="auto" w:fill="CBC7D8"/>
            <w:vAlign w:val="center"/>
          </w:tcPr>
          <w:p w14:paraId="68188310" w14:textId="77777777" w:rsidR="003E7A3B" w:rsidRPr="00D41226" w:rsidRDefault="003E7A3B" w:rsidP="000C4A3B">
            <w:pPr>
              <w:widowControl w:val="0"/>
              <w:jc w:val="center"/>
              <w:rPr>
                <w:rFonts w:eastAsia="Calibri"/>
                <w:b/>
                <w:lang w:val="lv-LV"/>
              </w:rPr>
            </w:pPr>
            <w:r w:rsidRPr="00D41226">
              <w:rPr>
                <w:rFonts w:ascii="Verdana" w:eastAsia="Calibri" w:hAnsi="Verdana"/>
                <w:b/>
                <w:bCs/>
                <w:iCs/>
                <w:color w:val="7030A0"/>
                <w:lang w:val="lv-LV"/>
              </w:rPr>
              <w:t>Apdares darbu strādnieks</w:t>
            </w:r>
          </w:p>
        </w:tc>
        <w:tc>
          <w:tcPr>
            <w:tcW w:w="2100" w:type="dxa"/>
            <w:tcBorders>
              <w:top w:val="single" w:sz="8" w:space="0" w:color="7030A0"/>
              <w:bottom w:val="single" w:sz="4" w:space="0" w:color="7030A0"/>
              <w:right w:val="single" w:sz="8" w:space="0" w:color="7030A0"/>
            </w:tcBorders>
            <w:vAlign w:val="center"/>
          </w:tcPr>
          <w:p w14:paraId="0F68E3D8" w14:textId="77777777" w:rsidR="003E7A3B" w:rsidRPr="00D41226" w:rsidRDefault="003E7A3B" w:rsidP="000C4A3B">
            <w:pPr>
              <w:widowControl w:val="0"/>
              <w:jc w:val="center"/>
              <w:rPr>
                <w:rFonts w:ascii="Verdana" w:eastAsia="Calibri" w:hAnsi="Verdana"/>
                <w:spacing w:val="-1"/>
                <w:sz w:val="16"/>
                <w:szCs w:val="16"/>
                <w:lang w:val="lv-LV"/>
              </w:rPr>
            </w:pPr>
            <w:r w:rsidRPr="00D41226">
              <w:rPr>
                <w:rFonts w:ascii="Verdana" w:eastAsia="Calibri" w:hAnsi="Verdana"/>
                <w:spacing w:val="-1"/>
                <w:sz w:val="16"/>
                <w:szCs w:val="16"/>
                <w:lang w:val="lv-LV"/>
              </w:rPr>
              <w:t>Prasības attiecībā uz iepriekš iegūto izglītību</w:t>
            </w:r>
          </w:p>
        </w:tc>
        <w:tc>
          <w:tcPr>
            <w:tcW w:w="3042" w:type="dxa"/>
            <w:gridSpan w:val="2"/>
            <w:vMerge w:val="restart"/>
            <w:tcBorders>
              <w:top w:val="single" w:sz="8" w:space="0" w:color="7030A0"/>
              <w:left w:val="single" w:sz="8" w:space="0" w:color="7030A0"/>
              <w:right w:val="single" w:sz="8" w:space="0" w:color="7030A0"/>
            </w:tcBorders>
            <w:vAlign w:val="center"/>
          </w:tcPr>
          <w:p w14:paraId="0FA02DC1" w14:textId="1588DC79"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c>
          <w:tcPr>
            <w:tcW w:w="1507" w:type="dxa"/>
            <w:tcBorders>
              <w:top w:val="single" w:sz="8" w:space="0" w:color="7030A0"/>
              <w:left w:val="single" w:sz="8" w:space="0" w:color="7030A0"/>
              <w:bottom w:val="single" w:sz="4" w:space="0" w:color="7030A0"/>
            </w:tcBorders>
            <w:vAlign w:val="center"/>
          </w:tcPr>
          <w:p w14:paraId="0F08088D"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Pamatizglītība</w:t>
            </w:r>
          </w:p>
        </w:tc>
        <w:tc>
          <w:tcPr>
            <w:tcW w:w="1613" w:type="dxa"/>
            <w:tcBorders>
              <w:top w:val="single" w:sz="8" w:space="0" w:color="7030A0"/>
              <w:bottom w:val="single" w:sz="4" w:space="0" w:color="7030A0"/>
              <w:right w:val="single" w:sz="8" w:space="0" w:color="7030A0"/>
            </w:tcBorders>
            <w:vAlign w:val="center"/>
          </w:tcPr>
          <w:p w14:paraId="423CCEFB"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 xml:space="preserve">Pamatizglītība </w:t>
            </w:r>
          </w:p>
          <w:p w14:paraId="31DD5125"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 xml:space="preserve"> (no 17 gadu vecuma)</w:t>
            </w:r>
          </w:p>
        </w:tc>
        <w:tc>
          <w:tcPr>
            <w:tcW w:w="2014" w:type="dxa"/>
            <w:vMerge w:val="restart"/>
            <w:tcBorders>
              <w:top w:val="single" w:sz="8" w:space="0" w:color="7030A0"/>
              <w:left w:val="single" w:sz="8" w:space="0" w:color="7030A0"/>
              <w:bottom w:val="single" w:sz="4" w:space="0" w:color="7030A0"/>
              <w:right w:val="single" w:sz="8" w:space="0" w:color="7030A0"/>
            </w:tcBorders>
            <w:vAlign w:val="center"/>
          </w:tcPr>
          <w:p w14:paraId="127EC9BE"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c>
          <w:tcPr>
            <w:tcW w:w="2499" w:type="dxa"/>
            <w:tcBorders>
              <w:top w:val="single" w:sz="8" w:space="0" w:color="7030A0"/>
              <w:left w:val="single" w:sz="8" w:space="0" w:color="7030A0"/>
              <w:bottom w:val="single" w:sz="4" w:space="0" w:color="7030A0"/>
            </w:tcBorders>
            <w:vAlign w:val="center"/>
          </w:tcPr>
          <w:p w14:paraId="250E3493"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Pamatizglītība</w:t>
            </w:r>
          </w:p>
        </w:tc>
      </w:tr>
      <w:tr w:rsidR="003E7A3B" w:rsidRPr="00D41226" w14:paraId="005D87A1" w14:textId="77777777" w:rsidTr="000C4A3B">
        <w:trPr>
          <w:trHeight w:val="556"/>
        </w:trPr>
        <w:tc>
          <w:tcPr>
            <w:tcW w:w="1820" w:type="dxa"/>
            <w:vMerge/>
            <w:tcBorders>
              <w:top w:val="single" w:sz="4" w:space="0" w:color="7030A0"/>
              <w:bottom w:val="single" w:sz="4" w:space="0" w:color="7030A0"/>
            </w:tcBorders>
            <w:shd w:val="clear" w:color="auto" w:fill="CBC7D8"/>
          </w:tcPr>
          <w:p w14:paraId="004BDFE5" w14:textId="77777777" w:rsidR="003E7A3B" w:rsidRPr="00D41226" w:rsidRDefault="003E7A3B" w:rsidP="000C4A3B">
            <w:pPr>
              <w:widowControl w:val="0"/>
              <w:rPr>
                <w:rFonts w:eastAsia="Calibri"/>
                <w:b/>
                <w:i/>
                <w:sz w:val="22"/>
                <w:szCs w:val="22"/>
                <w:lang w:val="lv-LV"/>
              </w:rPr>
            </w:pPr>
          </w:p>
        </w:tc>
        <w:tc>
          <w:tcPr>
            <w:tcW w:w="2100" w:type="dxa"/>
            <w:tcBorders>
              <w:top w:val="single" w:sz="4" w:space="0" w:color="7030A0"/>
              <w:bottom w:val="single" w:sz="4" w:space="0" w:color="7030A0"/>
              <w:right w:val="single" w:sz="8" w:space="0" w:color="7030A0"/>
            </w:tcBorders>
            <w:vAlign w:val="center"/>
          </w:tcPr>
          <w:p w14:paraId="79D90B69" w14:textId="77777777" w:rsidR="003E7A3B" w:rsidRPr="00D41226" w:rsidRDefault="003E7A3B" w:rsidP="000C4A3B">
            <w:pPr>
              <w:widowControl w:val="0"/>
              <w:jc w:val="center"/>
              <w:rPr>
                <w:rFonts w:ascii="Verdana" w:eastAsia="Calibri" w:hAnsi="Verdana"/>
                <w:spacing w:val="-1"/>
                <w:sz w:val="16"/>
                <w:szCs w:val="16"/>
                <w:lang w:val="lv-LV"/>
              </w:rPr>
            </w:pPr>
            <w:r w:rsidRPr="00D41226">
              <w:rPr>
                <w:rFonts w:ascii="Verdana" w:eastAsia="Calibri" w:hAnsi="Verdana"/>
                <w:spacing w:val="-4"/>
                <w:sz w:val="16"/>
                <w:szCs w:val="16"/>
                <w:lang w:val="lv-LV"/>
              </w:rPr>
              <w:t>Programmas īstenošanas ilgums gados</w:t>
            </w:r>
          </w:p>
        </w:tc>
        <w:tc>
          <w:tcPr>
            <w:tcW w:w="3042" w:type="dxa"/>
            <w:gridSpan w:val="2"/>
            <w:vMerge/>
            <w:tcBorders>
              <w:left w:val="single" w:sz="8" w:space="0" w:color="7030A0"/>
              <w:right w:val="single" w:sz="8" w:space="0" w:color="7030A0"/>
            </w:tcBorders>
            <w:vAlign w:val="center"/>
          </w:tcPr>
          <w:p w14:paraId="553A8E0E" w14:textId="77777777" w:rsidR="003E7A3B" w:rsidRPr="00D41226" w:rsidRDefault="003E7A3B" w:rsidP="000C4A3B">
            <w:pPr>
              <w:widowControl w:val="0"/>
              <w:jc w:val="center"/>
              <w:rPr>
                <w:rFonts w:ascii="Verdana" w:eastAsia="Calibri" w:hAnsi="Verdana"/>
                <w:b/>
                <w:iCs/>
                <w:sz w:val="16"/>
                <w:szCs w:val="16"/>
                <w:lang w:val="lv-LV"/>
              </w:rPr>
            </w:pPr>
          </w:p>
        </w:tc>
        <w:tc>
          <w:tcPr>
            <w:tcW w:w="1507" w:type="dxa"/>
            <w:tcBorders>
              <w:top w:val="single" w:sz="4" w:space="0" w:color="7030A0"/>
              <w:left w:val="single" w:sz="8" w:space="0" w:color="7030A0"/>
              <w:bottom w:val="single" w:sz="4" w:space="0" w:color="7030A0"/>
            </w:tcBorders>
            <w:vAlign w:val="center"/>
          </w:tcPr>
          <w:p w14:paraId="42688B3F"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3 gadi</w:t>
            </w:r>
          </w:p>
        </w:tc>
        <w:tc>
          <w:tcPr>
            <w:tcW w:w="1613" w:type="dxa"/>
            <w:tcBorders>
              <w:top w:val="single" w:sz="4" w:space="0" w:color="7030A0"/>
              <w:bottom w:val="single" w:sz="4" w:space="0" w:color="7030A0"/>
              <w:right w:val="single" w:sz="8" w:space="0" w:color="7030A0"/>
            </w:tcBorders>
            <w:vAlign w:val="center"/>
          </w:tcPr>
          <w:p w14:paraId="3FB2D9C3"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1 gads</w:t>
            </w:r>
          </w:p>
        </w:tc>
        <w:tc>
          <w:tcPr>
            <w:tcW w:w="2014" w:type="dxa"/>
            <w:vMerge/>
            <w:tcBorders>
              <w:top w:val="single" w:sz="4" w:space="0" w:color="7030A0"/>
              <w:left w:val="single" w:sz="8" w:space="0" w:color="7030A0"/>
              <w:bottom w:val="single" w:sz="4" w:space="0" w:color="7030A0"/>
              <w:right w:val="single" w:sz="8" w:space="0" w:color="7030A0"/>
            </w:tcBorders>
            <w:vAlign w:val="center"/>
          </w:tcPr>
          <w:p w14:paraId="4B58DA91" w14:textId="77777777" w:rsidR="003E7A3B" w:rsidRPr="00D41226" w:rsidRDefault="003E7A3B" w:rsidP="000C4A3B">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4" w:space="0" w:color="7030A0"/>
            </w:tcBorders>
            <w:vAlign w:val="center"/>
          </w:tcPr>
          <w:p w14:paraId="2AC5C684"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r>
      <w:tr w:rsidR="003E7A3B" w:rsidRPr="00D41226" w14:paraId="75876389" w14:textId="77777777" w:rsidTr="000C4A3B">
        <w:trPr>
          <w:trHeight w:val="564"/>
        </w:trPr>
        <w:tc>
          <w:tcPr>
            <w:tcW w:w="1820" w:type="dxa"/>
            <w:vMerge/>
            <w:tcBorders>
              <w:top w:val="single" w:sz="4" w:space="0" w:color="7030A0"/>
              <w:bottom w:val="single" w:sz="4" w:space="0" w:color="7030A0"/>
            </w:tcBorders>
            <w:shd w:val="clear" w:color="auto" w:fill="CBC7D8"/>
          </w:tcPr>
          <w:p w14:paraId="1F28DE84" w14:textId="77777777" w:rsidR="003E7A3B" w:rsidRPr="00D41226" w:rsidRDefault="003E7A3B" w:rsidP="000C4A3B">
            <w:pPr>
              <w:widowControl w:val="0"/>
              <w:rPr>
                <w:rFonts w:eastAsia="Calibri"/>
                <w:b/>
                <w:i/>
                <w:lang w:val="lv-LV"/>
              </w:rPr>
            </w:pPr>
          </w:p>
        </w:tc>
        <w:tc>
          <w:tcPr>
            <w:tcW w:w="2100" w:type="dxa"/>
            <w:tcBorders>
              <w:top w:val="single" w:sz="4" w:space="0" w:color="7030A0"/>
              <w:bottom w:val="single" w:sz="4" w:space="0" w:color="7030A0"/>
              <w:right w:val="single" w:sz="8" w:space="0" w:color="7030A0"/>
            </w:tcBorders>
            <w:vAlign w:val="center"/>
          </w:tcPr>
          <w:p w14:paraId="7DED3C2D" w14:textId="77777777" w:rsidR="003E7A3B" w:rsidRPr="00D41226" w:rsidRDefault="003E7A3B" w:rsidP="000C4A3B">
            <w:pPr>
              <w:widowControl w:val="0"/>
              <w:jc w:val="center"/>
              <w:rPr>
                <w:rFonts w:ascii="Verdana" w:eastAsia="Calibri" w:hAnsi="Verdana"/>
                <w:spacing w:val="-1"/>
                <w:sz w:val="16"/>
                <w:szCs w:val="16"/>
                <w:lang w:val="lv-LV"/>
              </w:rPr>
            </w:pPr>
            <w:r w:rsidRPr="00D41226">
              <w:rPr>
                <w:rFonts w:ascii="Verdana" w:eastAsia="Calibri" w:hAnsi="Verdana"/>
                <w:spacing w:val="-4"/>
                <w:sz w:val="16"/>
                <w:szCs w:val="16"/>
                <w:lang w:val="lv-LV"/>
              </w:rPr>
              <w:t>Programmas īstenošanas ilgums stundās</w:t>
            </w:r>
          </w:p>
        </w:tc>
        <w:tc>
          <w:tcPr>
            <w:tcW w:w="3042" w:type="dxa"/>
            <w:gridSpan w:val="2"/>
            <w:vMerge/>
            <w:tcBorders>
              <w:left w:val="single" w:sz="8" w:space="0" w:color="7030A0"/>
              <w:right w:val="single" w:sz="8" w:space="0" w:color="7030A0"/>
            </w:tcBorders>
            <w:vAlign w:val="center"/>
          </w:tcPr>
          <w:p w14:paraId="281D9474" w14:textId="77777777" w:rsidR="003E7A3B" w:rsidRPr="00D41226" w:rsidRDefault="003E7A3B" w:rsidP="000C4A3B">
            <w:pPr>
              <w:widowControl w:val="0"/>
              <w:jc w:val="center"/>
              <w:rPr>
                <w:rFonts w:ascii="Verdana" w:eastAsia="Calibri" w:hAnsi="Verdana"/>
                <w:b/>
                <w:iCs/>
                <w:sz w:val="16"/>
                <w:szCs w:val="16"/>
                <w:lang w:val="lv-LV"/>
              </w:rPr>
            </w:pPr>
          </w:p>
        </w:tc>
        <w:tc>
          <w:tcPr>
            <w:tcW w:w="1507" w:type="dxa"/>
            <w:tcBorders>
              <w:top w:val="single" w:sz="4" w:space="0" w:color="7030A0"/>
              <w:left w:val="single" w:sz="8" w:space="0" w:color="7030A0"/>
              <w:bottom w:val="single" w:sz="4" w:space="0" w:color="7030A0"/>
            </w:tcBorders>
            <w:vAlign w:val="center"/>
          </w:tcPr>
          <w:p w14:paraId="11D4F604"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4176 stundas</w:t>
            </w:r>
          </w:p>
        </w:tc>
        <w:tc>
          <w:tcPr>
            <w:tcW w:w="1613" w:type="dxa"/>
            <w:tcBorders>
              <w:top w:val="single" w:sz="4" w:space="0" w:color="7030A0"/>
              <w:bottom w:val="single" w:sz="4" w:space="0" w:color="7030A0"/>
              <w:right w:val="single" w:sz="8" w:space="0" w:color="7030A0"/>
            </w:tcBorders>
            <w:vAlign w:val="center"/>
          </w:tcPr>
          <w:p w14:paraId="31EEC30F"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1560 stundas</w:t>
            </w:r>
          </w:p>
        </w:tc>
        <w:tc>
          <w:tcPr>
            <w:tcW w:w="2014" w:type="dxa"/>
            <w:vMerge/>
            <w:tcBorders>
              <w:top w:val="single" w:sz="4" w:space="0" w:color="7030A0"/>
              <w:left w:val="single" w:sz="8" w:space="0" w:color="7030A0"/>
              <w:bottom w:val="single" w:sz="4" w:space="0" w:color="7030A0"/>
              <w:right w:val="single" w:sz="8" w:space="0" w:color="7030A0"/>
            </w:tcBorders>
            <w:vAlign w:val="center"/>
          </w:tcPr>
          <w:p w14:paraId="2FBDD47E" w14:textId="77777777" w:rsidR="003E7A3B" w:rsidRPr="00D41226" w:rsidRDefault="003E7A3B" w:rsidP="000C4A3B">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4" w:space="0" w:color="7030A0"/>
            </w:tcBorders>
            <w:vAlign w:val="center"/>
          </w:tcPr>
          <w:p w14:paraId="208DA889"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640 stundas</w:t>
            </w:r>
          </w:p>
        </w:tc>
      </w:tr>
      <w:tr w:rsidR="003E7A3B" w:rsidRPr="00D41226" w14:paraId="7A3BDA10" w14:textId="77777777" w:rsidTr="000C4A3B">
        <w:trPr>
          <w:trHeight w:val="270"/>
        </w:trPr>
        <w:tc>
          <w:tcPr>
            <w:tcW w:w="1820" w:type="dxa"/>
            <w:vMerge/>
            <w:tcBorders>
              <w:top w:val="single" w:sz="4" w:space="0" w:color="7030A0"/>
              <w:bottom w:val="single" w:sz="4" w:space="0" w:color="7030A0"/>
            </w:tcBorders>
            <w:shd w:val="clear" w:color="auto" w:fill="CBC7D8"/>
          </w:tcPr>
          <w:p w14:paraId="660281D1" w14:textId="77777777" w:rsidR="003E7A3B" w:rsidRPr="00D41226" w:rsidRDefault="003E7A3B" w:rsidP="000C4A3B">
            <w:pPr>
              <w:widowControl w:val="0"/>
              <w:rPr>
                <w:rFonts w:eastAsia="Calibri"/>
                <w:b/>
                <w:i/>
                <w:lang w:val="lv-LV"/>
              </w:rPr>
            </w:pPr>
          </w:p>
        </w:tc>
        <w:tc>
          <w:tcPr>
            <w:tcW w:w="2100" w:type="dxa"/>
            <w:tcBorders>
              <w:top w:val="single" w:sz="4" w:space="0" w:color="7030A0"/>
              <w:bottom w:val="single" w:sz="4" w:space="0" w:color="7030A0"/>
              <w:right w:val="single" w:sz="8" w:space="0" w:color="7030A0"/>
            </w:tcBorders>
            <w:vAlign w:val="center"/>
          </w:tcPr>
          <w:p w14:paraId="093B234B" w14:textId="77777777" w:rsidR="003E7A3B" w:rsidRPr="00D41226" w:rsidRDefault="003E7A3B" w:rsidP="000C4A3B">
            <w:pPr>
              <w:widowControl w:val="0"/>
              <w:jc w:val="center"/>
              <w:rPr>
                <w:rFonts w:ascii="Verdana" w:eastAsia="Calibri" w:hAnsi="Verdana"/>
                <w:spacing w:val="-1"/>
                <w:sz w:val="16"/>
                <w:szCs w:val="16"/>
                <w:lang w:val="lv-LV"/>
              </w:rPr>
            </w:pPr>
            <w:r w:rsidRPr="00D41226">
              <w:rPr>
                <w:rFonts w:ascii="Verdana" w:eastAsia="Calibri" w:hAnsi="Verdana"/>
                <w:spacing w:val="-1"/>
                <w:sz w:val="16"/>
                <w:szCs w:val="16"/>
                <w:lang w:val="lv-LV"/>
              </w:rPr>
              <w:t>LKI līmenis</w:t>
            </w:r>
          </w:p>
        </w:tc>
        <w:tc>
          <w:tcPr>
            <w:tcW w:w="3042" w:type="dxa"/>
            <w:gridSpan w:val="2"/>
            <w:vMerge/>
            <w:tcBorders>
              <w:left w:val="single" w:sz="8" w:space="0" w:color="7030A0"/>
              <w:right w:val="single" w:sz="8" w:space="0" w:color="7030A0"/>
            </w:tcBorders>
            <w:vAlign w:val="center"/>
          </w:tcPr>
          <w:p w14:paraId="06419010" w14:textId="77777777" w:rsidR="003E7A3B" w:rsidRPr="00D41226" w:rsidRDefault="003E7A3B" w:rsidP="000C4A3B">
            <w:pPr>
              <w:widowControl w:val="0"/>
              <w:jc w:val="center"/>
              <w:rPr>
                <w:rFonts w:ascii="Verdana" w:eastAsia="Calibri" w:hAnsi="Verdana"/>
                <w:b/>
                <w:iCs/>
                <w:sz w:val="16"/>
                <w:szCs w:val="16"/>
                <w:lang w:val="lv-LV"/>
              </w:rPr>
            </w:pPr>
          </w:p>
        </w:tc>
        <w:tc>
          <w:tcPr>
            <w:tcW w:w="3120" w:type="dxa"/>
            <w:gridSpan w:val="2"/>
            <w:tcBorders>
              <w:top w:val="single" w:sz="4" w:space="0" w:color="7030A0"/>
              <w:left w:val="single" w:sz="8" w:space="0" w:color="7030A0"/>
              <w:bottom w:val="single" w:sz="4" w:space="0" w:color="7030A0"/>
              <w:right w:val="single" w:sz="8" w:space="0" w:color="7030A0"/>
            </w:tcBorders>
            <w:vAlign w:val="center"/>
          </w:tcPr>
          <w:p w14:paraId="1C406F36"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LKI 3. līmenis</w:t>
            </w:r>
          </w:p>
        </w:tc>
        <w:tc>
          <w:tcPr>
            <w:tcW w:w="2014" w:type="dxa"/>
            <w:vMerge/>
            <w:tcBorders>
              <w:top w:val="single" w:sz="4" w:space="0" w:color="7030A0"/>
              <w:left w:val="single" w:sz="8" w:space="0" w:color="7030A0"/>
              <w:bottom w:val="single" w:sz="4" w:space="0" w:color="7030A0"/>
              <w:right w:val="single" w:sz="8" w:space="0" w:color="7030A0"/>
            </w:tcBorders>
            <w:vAlign w:val="center"/>
          </w:tcPr>
          <w:p w14:paraId="6EF72356" w14:textId="77777777" w:rsidR="003E7A3B" w:rsidRPr="00D41226" w:rsidRDefault="003E7A3B" w:rsidP="000C4A3B">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4" w:space="0" w:color="7030A0"/>
            </w:tcBorders>
            <w:vAlign w:val="center"/>
          </w:tcPr>
          <w:p w14:paraId="1A138757"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LKI 3. līmenis</w:t>
            </w:r>
          </w:p>
        </w:tc>
      </w:tr>
      <w:tr w:rsidR="003E7A3B" w:rsidRPr="00D41226" w14:paraId="65F18ADF" w14:textId="77777777" w:rsidTr="000C4A3B">
        <w:trPr>
          <w:trHeight w:val="415"/>
        </w:trPr>
        <w:tc>
          <w:tcPr>
            <w:tcW w:w="1820" w:type="dxa"/>
            <w:vMerge/>
            <w:tcBorders>
              <w:top w:val="single" w:sz="4" w:space="0" w:color="7030A0"/>
              <w:bottom w:val="single" w:sz="8" w:space="0" w:color="7030A0"/>
            </w:tcBorders>
            <w:shd w:val="clear" w:color="auto" w:fill="CBC7D8"/>
          </w:tcPr>
          <w:p w14:paraId="65298043" w14:textId="77777777" w:rsidR="003E7A3B" w:rsidRPr="00D41226" w:rsidRDefault="003E7A3B" w:rsidP="000C4A3B">
            <w:pPr>
              <w:widowControl w:val="0"/>
              <w:rPr>
                <w:rFonts w:eastAsia="Calibri"/>
                <w:b/>
                <w:i/>
                <w:lang w:val="lv-LV"/>
              </w:rPr>
            </w:pPr>
          </w:p>
        </w:tc>
        <w:tc>
          <w:tcPr>
            <w:tcW w:w="2100" w:type="dxa"/>
            <w:tcBorders>
              <w:top w:val="single" w:sz="4" w:space="0" w:color="7030A0"/>
              <w:bottom w:val="single" w:sz="8" w:space="0" w:color="7030A0"/>
              <w:right w:val="single" w:sz="8" w:space="0" w:color="7030A0"/>
            </w:tcBorders>
            <w:vAlign w:val="center"/>
          </w:tcPr>
          <w:p w14:paraId="042A6C46" w14:textId="77777777" w:rsidR="003E7A3B" w:rsidRPr="00D41226" w:rsidRDefault="003E7A3B" w:rsidP="000C4A3B">
            <w:pPr>
              <w:widowControl w:val="0"/>
              <w:jc w:val="center"/>
              <w:rPr>
                <w:rFonts w:ascii="Verdana" w:eastAsia="Calibri" w:hAnsi="Verdana"/>
                <w:spacing w:val="-1"/>
                <w:sz w:val="16"/>
                <w:szCs w:val="16"/>
                <w:lang w:val="lv-LV"/>
              </w:rPr>
            </w:pPr>
            <w:r w:rsidRPr="00D41226">
              <w:rPr>
                <w:rFonts w:ascii="Verdana" w:eastAsia="Calibri" w:hAnsi="Verdana"/>
                <w:spacing w:val="-1"/>
                <w:sz w:val="16"/>
                <w:szCs w:val="16"/>
                <w:lang w:val="lv-LV"/>
              </w:rPr>
              <w:t>Izglītības klasifikācijas kods</w:t>
            </w:r>
          </w:p>
        </w:tc>
        <w:tc>
          <w:tcPr>
            <w:tcW w:w="3042" w:type="dxa"/>
            <w:gridSpan w:val="2"/>
            <w:vMerge/>
            <w:tcBorders>
              <w:left w:val="single" w:sz="8" w:space="0" w:color="7030A0"/>
              <w:bottom w:val="single" w:sz="8" w:space="0" w:color="7030A0"/>
              <w:right w:val="single" w:sz="8" w:space="0" w:color="7030A0"/>
            </w:tcBorders>
            <w:vAlign w:val="center"/>
          </w:tcPr>
          <w:p w14:paraId="1119D730" w14:textId="77777777" w:rsidR="003E7A3B" w:rsidRPr="00D41226" w:rsidRDefault="003E7A3B" w:rsidP="000C4A3B">
            <w:pPr>
              <w:widowControl w:val="0"/>
              <w:jc w:val="center"/>
              <w:rPr>
                <w:rFonts w:ascii="Verdana" w:eastAsia="Calibri" w:hAnsi="Verdana"/>
                <w:b/>
                <w:iCs/>
                <w:sz w:val="16"/>
                <w:szCs w:val="16"/>
                <w:lang w:val="lv-LV"/>
              </w:rPr>
            </w:pPr>
          </w:p>
        </w:tc>
        <w:tc>
          <w:tcPr>
            <w:tcW w:w="1507" w:type="dxa"/>
            <w:tcBorders>
              <w:top w:val="single" w:sz="4" w:space="0" w:color="7030A0"/>
              <w:left w:val="single" w:sz="8" w:space="0" w:color="7030A0"/>
              <w:bottom w:val="single" w:sz="8" w:space="0" w:color="7030A0"/>
            </w:tcBorders>
            <w:vAlign w:val="center"/>
          </w:tcPr>
          <w:p w14:paraId="2760F666" w14:textId="56AF71F1"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32</w:t>
            </w:r>
            <w:r w:rsidR="006F444A" w:rsidRPr="00D41226">
              <w:rPr>
                <w:rFonts w:ascii="Verdana" w:eastAsia="Calibri" w:hAnsi="Verdana"/>
                <w:b/>
                <w:iCs/>
                <w:sz w:val="16"/>
                <w:szCs w:val="16"/>
                <w:lang w:val="lv-LV"/>
              </w:rPr>
              <w:t xml:space="preserve"> </w:t>
            </w:r>
            <w:r w:rsidRPr="00D41226">
              <w:rPr>
                <w:rFonts w:ascii="Verdana" w:eastAsia="Calibri" w:hAnsi="Verdana"/>
                <w:b/>
                <w:iCs/>
                <w:sz w:val="16"/>
                <w:szCs w:val="16"/>
                <w:lang w:val="lv-LV"/>
              </w:rPr>
              <w:t>582 01 1</w:t>
            </w:r>
          </w:p>
        </w:tc>
        <w:tc>
          <w:tcPr>
            <w:tcW w:w="1613" w:type="dxa"/>
            <w:tcBorders>
              <w:top w:val="single" w:sz="4" w:space="0" w:color="7030A0"/>
              <w:bottom w:val="single" w:sz="8" w:space="0" w:color="7030A0"/>
              <w:right w:val="single" w:sz="8" w:space="0" w:color="7030A0"/>
            </w:tcBorders>
            <w:vAlign w:val="center"/>
          </w:tcPr>
          <w:p w14:paraId="4DD9761B"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32a 582 01 1</w:t>
            </w:r>
          </w:p>
        </w:tc>
        <w:tc>
          <w:tcPr>
            <w:tcW w:w="2014" w:type="dxa"/>
            <w:vMerge/>
            <w:tcBorders>
              <w:top w:val="single" w:sz="4" w:space="0" w:color="7030A0"/>
              <w:left w:val="single" w:sz="8" w:space="0" w:color="7030A0"/>
              <w:bottom w:val="single" w:sz="8" w:space="0" w:color="7030A0"/>
              <w:right w:val="single" w:sz="8" w:space="0" w:color="7030A0"/>
            </w:tcBorders>
            <w:vAlign w:val="center"/>
          </w:tcPr>
          <w:p w14:paraId="2A94B57D" w14:textId="77777777" w:rsidR="003E7A3B" w:rsidRPr="00D41226" w:rsidRDefault="003E7A3B" w:rsidP="000C4A3B">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8" w:space="0" w:color="7030A0"/>
            </w:tcBorders>
            <w:vAlign w:val="center"/>
          </w:tcPr>
          <w:p w14:paraId="2603416C" w14:textId="77777777" w:rsidR="003E7A3B" w:rsidRPr="00D41226" w:rsidRDefault="003E7A3B" w:rsidP="000C4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20T 582 01 1</w:t>
            </w:r>
          </w:p>
        </w:tc>
      </w:tr>
      <w:tr w:rsidR="00BE21BD" w:rsidRPr="00D41226" w14:paraId="2DFC6364" w14:textId="77777777" w:rsidTr="009E0662">
        <w:trPr>
          <w:trHeight w:val="558"/>
        </w:trPr>
        <w:tc>
          <w:tcPr>
            <w:tcW w:w="1820" w:type="dxa"/>
            <w:vMerge w:val="restart"/>
            <w:tcBorders>
              <w:top w:val="single" w:sz="8" w:space="0" w:color="7030A0"/>
              <w:bottom w:val="single" w:sz="4" w:space="0" w:color="7030A0"/>
            </w:tcBorders>
            <w:shd w:val="clear" w:color="auto" w:fill="CBC7D8"/>
            <w:vAlign w:val="center"/>
          </w:tcPr>
          <w:p w14:paraId="5CD01378" w14:textId="7D98E0AE" w:rsidR="00BE21BD" w:rsidRPr="00D41226" w:rsidRDefault="00BE21BD" w:rsidP="00BE21BD">
            <w:pPr>
              <w:widowControl w:val="0"/>
              <w:jc w:val="center"/>
              <w:rPr>
                <w:rFonts w:ascii="Verdana" w:eastAsia="Calibri" w:hAnsi="Verdana"/>
                <w:b/>
                <w:bCs/>
                <w:iCs/>
                <w:lang w:val="lv-LV"/>
              </w:rPr>
            </w:pPr>
            <w:r w:rsidRPr="00D41226">
              <w:rPr>
                <w:rFonts w:ascii="Verdana" w:eastAsia="Calibri" w:hAnsi="Verdana"/>
                <w:b/>
                <w:bCs/>
                <w:iCs/>
                <w:color w:val="7030A0"/>
                <w:lang w:val="lv-LV"/>
              </w:rPr>
              <w:t>Apdares darbu tehniķis</w:t>
            </w:r>
          </w:p>
        </w:tc>
        <w:tc>
          <w:tcPr>
            <w:tcW w:w="2100" w:type="dxa"/>
            <w:tcBorders>
              <w:top w:val="single" w:sz="8" w:space="0" w:color="7030A0"/>
              <w:bottom w:val="single" w:sz="4" w:space="0" w:color="7030A0"/>
              <w:right w:val="single" w:sz="8" w:space="0" w:color="7030A0"/>
            </w:tcBorders>
            <w:vAlign w:val="center"/>
          </w:tcPr>
          <w:p w14:paraId="3587C93F" w14:textId="77777777" w:rsidR="00BE21BD" w:rsidRPr="00D41226" w:rsidRDefault="00BE21BD" w:rsidP="00B51E68">
            <w:pPr>
              <w:widowControl w:val="0"/>
              <w:jc w:val="center"/>
              <w:rPr>
                <w:rFonts w:ascii="Verdana" w:eastAsia="Calibri" w:hAnsi="Verdana"/>
                <w:spacing w:val="-4"/>
                <w:sz w:val="16"/>
                <w:szCs w:val="16"/>
                <w:lang w:val="lv-LV"/>
              </w:rPr>
            </w:pPr>
            <w:r w:rsidRPr="00D41226">
              <w:rPr>
                <w:rFonts w:ascii="Verdana" w:eastAsia="Calibri" w:hAnsi="Verdana"/>
                <w:spacing w:val="-1"/>
                <w:sz w:val="16"/>
                <w:szCs w:val="16"/>
                <w:lang w:val="lv-LV"/>
              </w:rPr>
              <w:t>Prasības attiecībā uz iepriekš iegūto izglītību</w:t>
            </w:r>
          </w:p>
        </w:tc>
        <w:tc>
          <w:tcPr>
            <w:tcW w:w="1507" w:type="dxa"/>
            <w:tcBorders>
              <w:top w:val="single" w:sz="8" w:space="0" w:color="7030A0"/>
              <w:left w:val="single" w:sz="8" w:space="0" w:color="7030A0"/>
              <w:bottom w:val="single" w:sz="4" w:space="0" w:color="7030A0"/>
            </w:tcBorders>
            <w:vAlign w:val="center"/>
          </w:tcPr>
          <w:p w14:paraId="354049E2"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color w:val="000000" w:themeColor="text1"/>
                <w:sz w:val="16"/>
                <w:szCs w:val="16"/>
                <w:lang w:val="lv-LV"/>
              </w:rPr>
              <w:t>Pamatizglītība</w:t>
            </w:r>
          </w:p>
        </w:tc>
        <w:tc>
          <w:tcPr>
            <w:tcW w:w="1535" w:type="dxa"/>
            <w:tcBorders>
              <w:top w:val="single" w:sz="8" w:space="0" w:color="7030A0"/>
              <w:bottom w:val="single" w:sz="4" w:space="0" w:color="7030A0"/>
              <w:right w:val="single" w:sz="8" w:space="0" w:color="7030A0"/>
            </w:tcBorders>
            <w:vAlign w:val="center"/>
          </w:tcPr>
          <w:p w14:paraId="7E5F2E53"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color w:val="000000" w:themeColor="text1"/>
                <w:sz w:val="16"/>
                <w:szCs w:val="16"/>
                <w:lang w:val="lv-LV"/>
              </w:rPr>
              <w:t>Vidējā izglītība</w:t>
            </w:r>
          </w:p>
        </w:tc>
        <w:tc>
          <w:tcPr>
            <w:tcW w:w="3120" w:type="dxa"/>
            <w:gridSpan w:val="2"/>
            <w:vMerge w:val="restart"/>
            <w:tcBorders>
              <w:top w:val="single" w:sz="8" w:space="0" w:color="7030A0"/>
              <w:left w:val="single" w:sz="8" w:space="0" w:color="7030A0"/>
              <w:bottom w:val="single" w:sz="4" w:space="0" w:color="7030A0"/>
              <w:right w:val="single" w:sz="8" w:space="0" w:color="7030A0"/>
            </w:tcBorders>
            <w:vAlign w:val="center"/>
          </w:tcPr>
          <w:p w14:paraId="24813471" w14:textId="6934F778"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c>
          <w:tcPr>
            <w:tcW w:w="2014" w:type="dxa"/>
            <w:vMerge w:val="restart"/>
            <w:tcBorders>
              <w:top w:val="single" w:sz="8" w:space="0" w:color="7030A0"/>
              <w:left w:val="single" w:sz="8" w:space="0" w:color="7030A0"/>
              <w:right w:val="single" w:sz="8" w:space="0" w:color="7030A0"/>
            </w:tcBorders>
            <w:vAlign w:val="center"/>
          </w:tcPr>
          <w:p w14:paraId="0BC5AA7F" w14:textId="3E7ECA20" w:rsidR="00BE21BD" w:rsidRPr="00D41226" w:rsidRDefault="00BE21BD" w:rsidP="003E7A3B">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c>
          <w:tcPr>
            <w:tcW w:w="2499" w:type="dxa"/>
            <w:tcBorders>
              <w:top w:val="single" w:sz="8" w:space="0" w:color="7030A0"/>
              <w:left w:val="single" w:sz="8" w:space="0" w:color="7030A0"/>
              <w:bottom w:val="single" w:sz="4" w:space="0" w:color="7030A0"/>
            </w:tcBorders>
            <w:vAlign w:val="center"/>
          </w:tcPr>
          <w:p w14:paraId="392A7CA4"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Vidējā izglītība vai arodizglītība</w:t>
            </w:r>
          </w:p>
        </w:tc>
      </w:tr>
      <w:tr w:rsidR="00BE21BD" w:rsidRPr="00D41226" w14:paraId="10C88029" w14:textId="77777777" w:rsidTr="009E0662">
        <w:trPr>
          <w:trHeight w:val="549"/>
        </w:trPr>
        <w:tc>
          <w:tcPr>
            <w:tcW w:w="1820" w:type="dxa"/>
            <w:vMerge/>
            <w:tcBorders>
              <w:top w:val="single" w:sz="4" w:space="0" w:color="7030A0"/>
              <w:bottom w:val="single" w:sz="4" w:space="0" w:color="7030A0"/>
            </w:tcBorders>
            <w:shd w:val="clear" w:color="auto" w:fill="CBC7D8"/>
          </w:tcPr>
          <w:p w14:paraId="467DB591" w14:textId="77777777" w:rsidR="00BE21BD" w:rsidRPr="00D41226" w:rsidRDefault="00BE21BD" w:rsidP="00B51E68">
            <w:pPr>
              <w:widowControl w:val="0"/>
              <w:rPr>
                <w:rFonts w:eastAsia="Calibri"/>
                <w:b/>
                <w:i/>
                <w:lang w:val="lv-LV"/>
              </w:rPr>
            </w:pPr>
          </w:p>
        </w:tc>
        <w:tc>
          <w:tcPr>
            <w:tcW w:w="2100" w:type="dxa"/>
            <w:tcBorders>
              <w:top w:val="single" w:sz="4" w:space="0" w:color="7030A0"/>
              <w:bottom w:val="single" w:sz="4" w:space="0" w:color="7030A0"/>
              <w:right w:val="single" w:sz="8" w:space="0" w:color="7030A0"/>
            </w:tcBorders>
            <w:vAlign w:val="center"/>
          </w:tcPr>
          <w:p w14:paraId="5FAB4507" w14:textId="77777777" w:rsidR="00BE21BD" w:rsidRPr="00D41226" w:rsidRDefault="00BE21BD" w:rsidP="00B51E68">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Programmas īstenošanas ilgums gados</w:t>
            </w:r>
          </w:p>
        </w:tc>
        <w:tc>
          <w:tcPr>
            <w:tcW w:w="1507" w:type="dxa"/>
            <w:tcBorders>
              <w:top w:val="single" w:sz="4" w:space="0" w:color="7030A0"/>
              <w:left w:val="single" w:sz="8" w:space="0" w:color="7030A0"/>
              <w:bottom w:val="single" w:sz="4" w:space="0" w:color="7030A0"/>
            </w:tcBorders>
            <w:vAlign w:val="center"/>
          </w:tcPr>
          <w:p w14:paraId="48841714"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4 gadi</w:t>
            </w:r>
          </w:p>
        </w:tc>
        <w:tc>
          <w:tcPr>
            <w:tcW w:w="1535" w:type="dxa"/>
            <w:tcBorders>
              <w:top w:val="single" w:sz="4" w:space="0" w:color="7030A0"/>
              <w:bottom w:val="single" w:sz="4" w:space="0" w:color="7030A0"/>
              <w:right w:val="single" w:sz="8" w:space="0" w:color="7030A0"/>
            </w:tcBorders>
            <w:vAlign w:val="center"/>
          </w:tcPr>
          <w:p w14:paraId="0E762592"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1,5 gads</w:t>
            </w:r>
          </w:p>
        </w:tc>
        <w:tc>
          <w:tcPr>
            <w:tcW w:w="3120" w:type="dxa"/>
            <w:gridSpan w:val="2"/>
            <w:vMerge/>
            <w:tcBorders>
              <w:left w:val="single" w:sz="8" w:space="0" w:color="7030A0"/>
              <w:bottom w:val="single" w:sz="4" w:space="0" w:color="7030A0"/>
              <w:right w:val="single" w:sz="8" w:space="0" w:color="7030A0"/>
            </w:tcBorders>
            <w:vAlign w:val="center"/>
          </w:tcPr>
          <w:p w14:paraId="658C1A91" w14:textId="0543F35F" w:rsidR="00BE21BD" w:rsidRPr="00D41226" w:rsidRDefault="00BE21BD" w:rsidP="00B51E68">
            <w:pPr>
              <w:widowControl w:val="0"/>
              <w:jc w:val="center"/>
              <w:rPr>
                <w:rFonts w:ascii="Verdana" w:eastAsia="Calibri" w:hAnsi="Verdana"/>
                <w:b/>
                <w:iCs/>
                <w:sz w:val="16"/>
                <w:szCs w:val="16"/>
                <w:lang w:val="lv-LV"/>
              </w:rPr>
            </w:pPr>
          </w:p>
        </w:tc>
        <w:tc>
          <w:tcPr>
            <w:tcW w:w="2014" w:type="dxa"/>
            <w:vMerge/>
            <w:tcBorders>
              <w:left w:val="single" w:sz="8" w:space="0" w:color="7030A0"/>
              <w:right w:val="single" w:sz="8" w:space="0" w:color="7030A0"/>
            </w:tcBorders>
            <w:vAlign w:val="center"/>
          </w:tcPr>
          <w:p w14:paraId="4AE42649" w14:textId="3EAB631D" w:rsidR="00BE21BD" w:rsidRPr="00D41226" w:rsidRDefault="00BE21BD" w:rsidP="00B51E68">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4" w:space="0" w:color="7030A0"/>
            </w:tcBorders>
            <w:vAlign w:val="center"/>
          </w:tcPr>
          <w:p w14:paraId="2D9D90CB" w14:textId="6AFA10A4"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w:t>
            </w:r>
          </w:p>
        </w:tc>
      </w:tr>
      <w:tr w:rsidR="00BE21BD" w:rsidRPr="00D41226" w14:paraId="3B3CDB4B" w14:textId="77777777" w:rsidTr="009E0662">
        <w:trPr>
          <w:trHeight w:val="555"/>
        </w:trPr>
        <w:tc>
          <w:tcPr>
            <w:tcW w:w="1820" w:type="dxa"/>
            <w:vMerge/>
            <w:tcBorders>
              <w:top w:val="single" w:sz="4" w:space="0" w:color="7030A0"/>
              <w:bottom w:val="single" w:sz="4" w:space="0" w:color="7030A0"/>
            </w:tcBorders>
            <w:shd w:val="clear" w:color="auto" w:fill="CBC7D8"/>
          </w:tcPr>
          <w:p w14:paraId="76E95226" w14:textId="77777777" w:rsidR="00BE21BD" w:rsidRPr="00D41226" w:rsidRDefault="00BE21BD" w:rsidP="00B51E68">
            <w:pPr>
              <w:widowControl w:val="0"/>
              <w:rPr>
                <w:rFonts w:eastAsia="Calibri"/>
                <w:b/>
                <w:i/>
                <w:lang w:val="lv-LV"/>
              </w:rPr>
            </w:pPr>
          </w:p>
        </w:tc>
        <w:tc>
          <w:tcPr>
            <w:tcW w:w="2100" w:type="dxa"/>
            <w:tcBorders>
              <w:top w:val="single" w:sz="4" w:space="0" w:color="7030A0"/>
              <w:bottom w:val="single" w:sz="4" w:space="0" w:color="7030A0"/>
              <w:right w:val="single" w:sz="8" w:space="0" w:color="7030A0"/>
            </w:tcBorders>
            <w:vAlign w:val="center"/>
          </w:tcPr>
          <w:p w14:paraId="700170EA" w14:textId="77777777" w:rsidR="00BE21BD" w:rsidRPr="00D41226" w:rsidRDefault="00BE21BD" w:rsidP="00B51E68">
            <w:pPr>
              <w:widowControl w:val="0"/>
              <w:jc w:val="center"/>
              <w:rPr>
                <w:rFonts w:ascii="Verdana" w:eastAsia="Calibri" w:hAnsi="Verdana"/>
                <w:spacing w:val="-4"/>
                <w:sz w:val="16"/>
                <w:szCs w:val="16"/>
                <w:lang w:val="lv-LV"/>
              </w:rPr>
            </w:pPr>
            <w:r w:rsidRPr="00D41226">
              <w:rPr>
                <w:rFonts w:ascii="Verdana" w:eastAsia="Calibri" w:hAnsi="Verdana"/>
                <w:spacing w:val="-4"/>
                <w:sz w:val="16"/>
                <w:szCs w:val="16"/>
                <w:lang w:val="lv-LV"/>
              </w:rPr>
              <w:t>Programmas īstenošanas ilgums stundās</w:t>
            </w:r>
          </w:p>
        </w:tc>
        <w:tc>
          <w:tcPr>
            <w:tcW w:w="1507" w:type="dxa"/>
            <w:tcBorders>
              <w:top w:val="single" w:sz="4" w:space="0" w:color="7030A0"/>
              <w:left w:val="single" w:sz="8" w:space="0" w:color="7030A0"/>
              <w:bottom w:val="single" w:sz="4" w:space="0" w:color="7030A0"/>
            </w:tcBorders>
            <w:vAlign w:val="center"/>
          </w:tcPr>
          <w:p w14:paraId="0255BD9E"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5736 stundas</w:t>
            </w:r>
          </w:p>
        </w:tc>
        <w:tc>
          <w:tcPr>
            <w:tcW w:w="1535" w:type="dxa"/>
            <w:tcBorders>
              <w:top w:val="single" w:sz="4" w:space="0" w:color="7030A0"/>
              <w:bottom w:val="single" w:sz="4" w:space="0" w:color="7030A0"/>
              <w:right w:val="single" w:sz="8" w:space="0" w:color="7030A0"/>
            </w:tcBorders>
            <w:vAlign w:val="center"/>
          </w:tcPr>
          <w:p w14:paraId="2E580C93"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2120 stundas</w:t>
            </w:r>
          </w:p>
        </w:tc>
        <w:tc>
          <w:tcPr>
            <w:tcW w:w="3120" w:type="dxa"/>
            <w:gridSpan w:val="2"/>
            <w:vMerge/>
            <w:tcBorders>
              <w:left w:val="single" w:sz="8" w:space="0" w:color="7030A0"/>
              <w:bottom w:val="single" w:sz="4" w:space="0" w:color="7030A0"/>
              <w:right w:val="single" w:sz="8" w:space="0" w:color="7030A0"/>
            </w:tcBorders>
            <w:vAlign w:val="center"/>
          </w:tcPr>
          <w:p w14:paraId="02E72366" w14:textId="41FE4030" w:rsidR="00BE21BD" w:rsidRPr="00D41226" w:rsidRDefault="00BE21BD" w:rsidP="00B51E68">
            <w:pPr>
              <w:widowControl w:val="0"/>
              <w:jc w:val="center"/>
              <w:rPr>
                <w:rFonts w:ascii="Verdana" w:eastAsia="Calibri" w:hAnsi="Verdana"/>
                <w:b/>
                <w:iCs/>
                <w:sz w:val="16"/>
                <w:szCs w:val="16"/>
                <w:lang w:val="lv-LV"/>
              </w:rPr>
            </w:pPr>
          </w:p>
        </w:tc>
        <w:tc>
          <w:tcPr>
            <w:tcW w:w="2014" w:type="dxa"/>
            <w:vMerge/>
            <w:tcBorders>
              <w:left w:val="single" w:sz="8" w:space="0" w:color="7030A0"/>
              <w:right w:val="single" w:sz="8" w:space="0" w:color="7030A0"/>
            </w:tcBorders>
            <w:vAlign w:val="center"/>
          </w:tcPr>
          <w:p w14:paraId="7845A8D0" w14:textId="1A87463D" w:rsidR="00BE21BD" w:rsidRPr="00D41226" w:rsidRDefault="00BE21BD" w:rsidP="00B51E68">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4" w:space="0" w:color="7030A0"/>
            </w:tcBorders>
            <w:vAlign w:val="center"/>
          </w:tcPr>
          <w:p w14:paraId="236A2C93" w14:textId="77777777"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960 stundas</w:t>
            </w:r>
          </w:p>
        </w:tc>
      </w:tr>
      <w:tr w:rsidR="00BE21BD" w:rsidRPr="00D41226" w14:paraId="006931E1" w14:textId="77777777" w:rsidTr="009E0662">
        <w:trPr>
          <w:trHeight w:val="270"/>
        </w:trPr>
        <w:tc>
          <w:tcPr>
            <w:tcW w:w="1820" w:type="dxa"/>
            <w:vMerge/>
            <w:tcBorders>
              <w:top w:val="single" w:sz="4" w:space="0" w:color="7030A0"/>
              <w:bottom w:val="single" w:sz="4" w:space="0" w:color="7030A0"/>
            </w:tcBorders>
            <w:shd w:val="clear" w:color="auto" w:fill="CBC7D8"/>
          </w:tcPr>
          <w:p w14:paraId="28B5A88F" w14:textId="77777777" w:rsidR="00BE21BD" w:rsidRPr="00D41226" w:rsidRDefault="00BE21BD" w:rsidP="00B51E68">
            <w:pPr>
              <w:widowControl w:val="0"/>
              <w:rPr>
                <w:rFonts w:eastAsia="Calibri"/>
                <w:b/>
                <w:i/>
                <w:lang w:val="lv-LV"/>
              </w:rPr>
            </w:pPr>
          </w:p>
        </w:tc>
        <w:tc>
          <w:tcPr>
            <w:tcW w:w="2100" w:type="dxa"/>
            <w:tcBorders>
              <w:top w:val="single" w:sz="4" w:space="0" w:color="7030A0"/>
              <w:bottom w:val="single" w:sz="4" w:space="0" w:color="7030A0"/>
              <w:right w:val="single" w:sz="8" w:space="0" w:color="7030A0"/>
            </w:tcBorders>
            <w:vAlign w:val="center"/>
          </w:tcPr>
          <w:p w14:paraId="5C104765" w14:textId="77777777" w:rsidR="00BE21BD" w:rsidRPr="00D41226" w:rsidRDefault="00BE21BD" w:rsidP="00B51E68">
            <w:pPr>
              <w:widowControl w:val="0"/>
              <w:jc w:val="center"/>
              <w:rPr>
                <w:rFonts w:ascii="Verdana" w:eastAsia="Calibri" w:hAnsi="Verdana"/>
                <w:sz w:val="16"/>
                <w:szCs w:val="16"/>
                <w:lang w:val="lv-LV"/>
              </w:rPr>
            </w:pPr>
            <w:r w:rsidRPr="00D41226">
              <w:rPr>
                <w:rFonts w:ascii="Verdana" w:eastAsia="Calibri" w:hAnsi="Verdana"/>
                <w:sz w:val="16"/>
                <w:szCs w:val="16"/>
                <w:lang w:val="lv-LV"/>
              </w:rPr>
              <w:t>LKI līmenis</w:t>
            </w:r>
          </w:p>
        </w:tc>
        <w:tc>
          <w:tcPr>
            <w:tcW w:w="3042" w:type="dxa"/>
            <w:gridSpan w:val="2"/>
            <w:tcBorders>
              <w:top w:val="single" w:sz="4" w:space="0" w:color="7030A0"/>
              <w:left w:val="single" w:sz="8" w:space="0" w:color="7030A0"/>
              <w:bottom w:val="single" w:sz="4" w:space="0" w:color="7030A0"/>
              <w:right w:val="single" w:sz="8" w:space="0" w:color="7030A0"/>
            </w:tcBorders>
            <w:vAlign w:val="center"/>
          </w:tcPr>
          <w:p w14:paraId="647300B8" w14:textId="712C4EA4" w:rsidR="00BE21BD" w:rsidRPr="00D41226" w:rsidRDefault="00BE21BD" w:rsidP="00BE21BD">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LKI 4. līmenis</w:t>
            </w:r>
          </w:p>
        </w:tc>
        <w:tc>
          <w:tcPr>
            <w:tcW w:w="3120" w:type="dxa"/>
            <w:gridSpan w:val="2"/>
            <w:vMerge/>
            <w:tcBorders>
              <w:left w:val="single" w:sz="8" w:space="0" w:color="7030A0"/>
              <w:bottom w:val="single" w:sz="4" w:space="0" w:color="7030A0"/>
              <w:right w:val="single" w:sz="8" w:space="0" w:color="7030A0"/>
            </w:tcBorders>
            <w:vAlign w:val="center"/>
          </w:tcPr>
          <w:p w14:paraId="2AEF83EA" w14:textId="23D09ED7" w:rsidR="00BE21BD" w:rsidRPr="00D41226" w:rsidRDefault="00BE21BD" w:rsidP="00B51E68">
            <w:pPr>
              <w:widowControl w:val="0"/>
              <w:jc w:val="center"/>
              <w:rPr>
                <w:rFonts w:ascii="Verdana" w:eastAsia="Calibri" w:hAnsi="Verdana"/>
                <w:b/>
                <w:iCs/>
                <w:sz w:val="16"/>
                <w:szCs w:val="16"/>
                <w:lang w:val="lv-LV"/>
              </w:rPr>
            </w:pPr>
          </w:p>
        </w:tc>
        <w:tc>
          <w:tcPr>
            <w:tcW w:w="2014" w:type="dxa"/>
            <w:vMerge/>
            <w:tcBorders>
              <w:left w:val="single" w:sz="8" w:space="0" w:color="7030A0"/>
              <w:right w:val="single" w:sz="8" w:space="0" w:color="7030A0"/>
            </w:tcBorders>
            <w:vAlign w:val="center"/>
          </w:tcPr>
          <w:p w14:paraId="41A45F28" w14:textId="27E10013" w:rsidR="00BE21BD" w:rsidRPr="00D41226" w:rsidRDefault="00BE21BD" w:rsidP="00B51E68">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4" w:space="0" w:color="7030A0"/>
            </w:tcBorders>
            <w:vAlign w:val="center"/>
          </w:tcPr>
          <w:p w14:paraId="59E34F61" w14:textId="245F2572"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LKI 4. līmenis</w:t>
            </w:r>
          </w:p>
        </w:tc>
      </w:tr>
      <w:tr w:rsidR="00BE21BD" w:rsidRPr="00D41226" w14:paraId="0F09BC09" w14:textId="77777777" w:rsidTr="009E0662">
        <w:trPr>
          <w:trHeight w:val="415"/>
        </w:trPr>
        <w:tc>
          <w:tcPr>
            <w:tcW w:w="1820" w:type="dxa"/>
            <w:vMerge/>
            <w:tcBorders>
              <w:top w:val="single" w:sz="4" w:space="0" w:color="7030A0"/>
              <w:bottom w:val="single" w:sz="8" w:space="0" w:color="7030A0"/>
            </w:tcBorders>
            <w:shd w:val="clear" w:color="auto" w:fill="CBC7D8"/>
          </w:tcPr>
          <w:p w14:paraId="5EAB3EF5" w14:textId="77777777" w:rsidR="00BE21BD" w:rsidRPr="00D41226" w:rsidRDefault="00BE21BD" w:rsidP="00B51E68">
            <w:pPr>
              <w:widowControl w:val="0"/>
              <w:rPr>
                <w:rFonts w:eastAsia="Calibri"/>
                <w:b/>
                <w:i/>
                <w:lang w:val="lv-LV"/>
              </w:rPr>
            </w:pPr>
          </w:p>
        </w:tc>
        <w:tc>
          <w:tcPr>
            <w:tcW w:w="2100" w:type="dxa"/>
            <w:tcBorders>
              <w:top w:val="single" w:sz="4" w:space="0" w:color="7030A0"/>
              <w:bottom w:val="single" w:sz="8" w:space="0" w:color="7030A0"/>
              <w:right w:val="single" w:sz="8" w:space="0" w:color="7030A0"/>
            </w:tcBorders>
            <w:vAlign w:val="center"/>
          </w:tcPr>
          <w:p w14:paraId="6A9B1C03" w14:textId="77777777" w:rsidR="00BE21BD" w:rsidRPr="00D41226" w:rsidRDefault="00BE21BD" w:rsidP="00B51E68">
            <w:pPr>
              <w:widowControl w:val="0"/>
              <w:jc w:val="center"/>
              <w:rPr>
                <w:rFonts w:ascii="Verdana" w:eastAsia="Calibri" w:hAnsi="Verdana"/>
                <w:sz w:val="16"/>
                <w:szCs w:val="16"/>
                <w:lang w:val="lv-LV"/>
              </w:rPr>
            </w:pPr>
            <w:r w:rsidRPr="00D41226">
              <w:rPr>
                <w:rFonts w:ascii="Verdana" w:eastAsia="Calibri" w:hAnsi="Verdana"/>
                <w:sz w:val="16"/>
                <w:szCs w:val="16"/>
                <w:lang w:val="lv-LV"/>
              </w:rPr>
              <w:t>Izglītības klasifikācijas kods</w:t>
            </w:r>
          </w:p>
        </w:tc>
        <w:tc>
          <w:tcPr>
            <w:tcW w:w="1507" w:type="dxa"/>
            <w:tcBorders>
              <w:top w:val="single" w:sz="4" w:space="0" w:color="7030A0"/>
              <w:left w:val="single" w:sz="8" w:space="0" w:color="7030A0"/>
              <w:bottom w:val="single" w:sz="8" w:space="0" w:color="7030A0"/>
            </w:tcBorders>
            <w:vAlign w:val="center"/>
          </w:tcPr>
          <w:p w14:paraId="5B8E939A" w14:textId="0A40D5D9"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33 582 01 1</w:t>
            </w:r>
          </w:p>
        </w:tc>
        <w:tc>
          <w:tcPr>
            <w:tcW w:w="1535" w:type="dxa"/>
            <w:tcBorders>
              <w:top w:val="single" w:sz="4" w:space="0" w:color="7030A0"/>
              <w:bottom w:val="single" w:sz="8" w:space="0" w:color="7030A0"/>
              <w:right w:val="single" w:sz="8" w:space="0" w:color="7030A0"/>
            </w:tcBorders>
            <w:vAlign w:val="center"/>
          </w:tcPr>
          <w:p w14:paraId="07C16619" w14:textId="05F87DA2"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35b 582 01 1</w:t>
            </w:r>
          </w:p>
        </w:tc>
        <w:tc>
          <w:tcPr>
            <w:tcW w:w="3120" w:type="dxa"/>
            <w:gridSpan w:val="2"/>
            <w:vMerge/>
            <w:tcBorders>
              <w:left w:val="single" w:sz="8" w:space="0" w:color="7030A0"/>
              <w:bottom w:val="single" w:sz="4" w:space="0" w:color="7030A0"/>
              <w:right w:val="single" w:sz="8" w:space="0" w:color="7030A0"/>
            </w:tcBorders>
            <w:vAlign w:val="center"/>
          </w:tcPr>
          <w:p w14:paraId="217676D2" w14:textId="4FBE73A6" w:rsidR="00BE21BD" w:rsidRPr="00D41226" w:rsidRDefault="00BE21BD" w:rsidP="00B51E68">
            <w:pPr>
              <w:widowControl w:val="0"/>
              <w:jc w:val="center"/>
              <w:rPr>
                <w:rFonts w:ascii="Verdana" w:eastAsia="Calibri" w:hAnsi="Verdana"/>
                <w:b/>
                <w:iCs/>
                <w:sz w:val="16"/>
                <w:szCs w:val="16"/>
                <w:lang w:val="lv-LV"/>
              </w:rPr>
            </w:pPr>
          </w:p>
        </w:tc>
        <w:tc>
          <w:tcPr>
            <w:tcW w:w="2014" w:type="dxa"/>
            <w:vMerge/>
            <w:tcBorders>
              <w:left w:val="single" w:sz="8" w:space="0" w:color="7030A0"/>
              <w:bottom w:val="single" w:sz="8" w:space="0" w:color="7030A0"/>
              <w:right w:val="single" w:sz="8" w:space="0" w:color="7030A0"/>
            </w:tcBorders>
            <w:vAlign w:val="center"/>
          </w:tcPr>
          <w:p w14:paraId="58B9106F" w14:textId="76BADB4D" w:rsidR="00BE21BD" w:rsidRPr="00D41226" w:rsidRDefault="00BE21BD" w:rsidP="00B51E68">
            <w:pPr>
              <w:widowControl w:val="0"/>
              <w:jc w:val="center"/>
              <w:rPr>
                <w:rFonts w:ascii="Verdana" w:eastAsia="Calibri" w:hAnsi="Verdana"/>
                <w:b/>
                <w:iCs/>
                <w:sz w:val="16"/>
                <w:szCs w:val="16"/>
                <w:lang w:val="lv-LV"/>
              </w:rPr>
            </w:pPr>
          </w:p>
        </w:tc>
        <w:tc>
          <w:tcPr>
            <w:tcW w:w="2499" w:type="dxa"/>
            <w:tcBorders>
              <w:top w:val="single" w:sz="4" w:space="0" w:color="7030A0"/>
              <w:left w:val="single" w:sz="8" w:space="0" w:color="7030A0"/>
              <w:bottom w:val="single" w:sz="8" w:space="0" w:color="7030A0"/>
            </w:tcBorders>
            <w:vAlign w:val="center"/>
          </w:tcPr>
          <w:p w14:paraId="4EB84A5D" w14:textId="5B7CC49B" w:rsidR="00BE21BD" w:rsidRPr="00D41226" w:rsidRDefault="00BE21BD" w:rsidP="00B51E68">
            <w:pPr>
              <w:widowControl w:val="0"/>
              <w:jc w:val="center"/>
              <w:rPr>
                <w:rFonts w:ascii="Verdana" w:eastAsia="Calibri" w:hAnsi="Verdana"/>
                <w:b/>
                <w:iCs/>
                <w:sz w:val="16"/>
                <w:szCs w:val="16"/>
                <w:lang w:val="lv-LV"/>
              </w:rPr>
            </w:pPr>
            <w:r w:rsidRPr="00D41226">
              <w:rPr>
                <w:rFonts w:ascii="Verdana" w:eastAsia="Calibri" w:hAnsi="Verdana"/>
                <w:b/>
                <w:iCs/>
                <w:sz w:val="16"/>
                <w:szCs w:val="16"/>
                <w:lang w:val="lv-LV"/>
              </w:rPr>
              <w:t>30T 582 01 1</w:t>
            </w:r>
          </w:p>
        </w:tc>
      </w:tr>
    </w:tbl>
    <w:p w14:paraId="590B384D" w14:textId="77777777" w:rsidR="00A55A6F" w:rsidRPr="00D41226" w:rsidRDefault="00A55A6F" w:rsidP="00017846">
      <w:pPr>
        <w:jc w:val="center"/>
        <w:rPr>
          <w:rFonts w:ascii="Times New Roman" w:eastAsia="Calibri" w:hAnsi="Times New Roman" w:cs="Times New Roman"/>
          <w:b/>
          <w:color w:val="000000" w:themeColor="text1"/>
          <w:sz w:val="24"/>
          <w:szCs w:val="24"/>
        </w:rPr>
        <w:sectPr w:rsidR="00A55A6F" w:rsidRPr="00D41226" w:rsidSect="00BE7672">
          <w:pgSz w:w="16840" w:h="11907" w:orient="landscape" w:code="9"/>
          <w:pgMar w:top="1531" w:right="1134" w:bottom="851" w:left="811" w:header="709" w:footer="709" w:gutter="0"/>
          <w:cols w:space="720"/>
          <w:docGrid w:linePitch="299"/>
        </w:sectPr>
      </w:pPr>
    </w:p>
    <w:p w14:paraId="27C94A56" w14:textId="662B1978" w:rsidR="000566F3" w:rsidRPr="00D41226" w:rsidRDefault="000566F3" w:rsidP="00A55A6F">
      <w:pPr>
        <w:pStyle w:val="Heading2"/>
        <w:rPr>
          <w:rFonts w:eastAsia="Calibri"/>
        </w:rPr>
      </w:pPr>
      <w:bookmarkStart w:id="112" w:name="_Toc137821835"/>
      <w:r w:rsidRPr="00D41226">
        <w:rPr>
          <w:rFonts w:eastAsia="Calibri"/>
        </w:rPr>
        <w:lastRenderedPageBreak/>
        <w:t>Profesionālās izglītības prog</w:t>
      </w:r>
      <w:r w:rsidR="00D76BF9" w:rsidRPr="00D41226">
        <w:rPr>
          <w:rFonts w:eastAsia="Calibri"/>
        </w:rPr>
        <w:t>rammas parauga īstenošanas</w:t>
      </w:r>
      <w:r w:rsidR="00486A7F" w:rsidRPr="00D41226">
        <w:rPr>
          <w:rFonts w:eastAsia="Calibri"/>
        </w:rPr>
        <w:t xml:space="preserve"> </w:t>
      </w:r>
      <w:r w:rsidR="003667CF" w:rsidRPr="00D41226">
        <w:rPr>
          <w:rFonts w:eastAsia="Calibri"/>
        </w:rPr>
        <w:t>plānojums</w:t>
      </w:r>
      <w:bookmarkEnd w:id="112"/>
    </w:p>
    <w:tbl>
      <w:tblPr>
        <w:tblStyle w:val="TableGrid"/>
        <w:tblW w:w="14979" w:type="dxa"/>
        <w:tblInd w:w="-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left w:w="85" w:type="dxa"/>
          <w:right w:w="85" w:type="dxa"/>
        </w:tblCellMar>
        <w:tblLook w:val="04A0" w:firstRow="1" w:lastRow="0" w:firstColumn="1" w:lastColumn="0" w:noHBand="0" w:noVBand="1"/>
      </w:tblPr>
      <w:tblGrid>
        <w:gridCol w:w="833"/>
        <w:gridCol w:w="833"/>
        <w:gridCol w:w="833"/>
        <w:gridCol w:w="881"/>
        <w:gridCol w:w="4937"/>
        <w:gridCol w:w="3402"/>
        <w:gridCol w:w="3260"/>
      </w:tblGrid>
      <w:tr w:rsidR="006C68CF" w:rsidRPr="00D41226" w14:paraId="61E89129" w14:textId="77777777" w:rsidTr="007B7FB7">
        <w:trPr>
          <w:trHeight w:val="1029"/>
        </w:trPr>
        <w:tc>
          <w:tcPr>
            <w:tcW w:w="2499" w:type="dxa"/>
            <w:gridSpan w:val="3"/>
            <w:vMerge w:val="restart"/>
            <w:tcBorders>
              <w:top w:val="single" w:sz="4" w:space="0" w:color="7030A0"/>
              <w:left w:val="single" w:sz="4" w:space="0" w:color="7030A0"/>
              <w:right w:val="single" w:sz="4" w:space="0" w:color="FFFFFF" w:themeColor="background1"/>
            </w:tcBorders>
            <w:shd w:val="clear" w:color="auto" w:fill="7030A0"/>
            <w:textDirection w:val="btLr"/>
            <w:vAlign w:val="center"/>
          </w:tcPr>
          <w:p w14:paraId="7035859A" w14:textId="1E4FB32B" w:rsidR="006C68CF" w:rsidRPr="00D41226" w:rsidRDefault="006C68CF" w:rsidP="00E924DA">
            <w:pPr>
              <w:ind w:left="113" w:right="113"/>
              <w:jc w:val="center"/>
              <w:rPr>
                <w:rFonts w:ascii="Verdana" w:hAnsi="Verdana"/>
                <w:b/>
                <w:bCs/>
                <w:color w:val="FFFFFF" w:themeColor="background1"/>
                <w:lang w:val="lv-LV"/>
              </w:rPr>
            </w:pPr>
            <w:r w:rsidRPr="00D41226">
              <w:rPr>
                <w:rFonts w:ascii="Verdana" w:hAnsi="Verdana"/>
                <w:b/>
                <w:bCs/>
                <w:color w:val="FFFFFF" w:themeColor="background1"/>
                <w:lang w:val="lv-LV"/>
              </w:rPr>
              <w:t>LKI līmenis/ Kvalifikācijas nosaukums</w:t>
            </w:r>
          </w:p>
          <w:p w14:paraId="50536645" w14:textId="029B63C8" w:rsidR="006C68CF" w:rsidRPr="00D41226" w:rsidRDefault="006C68CF" w:rsidP="00E924DA">
            <w:pPr>
              <w:ind w:left="113" w:right="113"/>
              <w:jc w:val="center"/>
              <w:rPr>
                <w:rFonts w:ascii="Verdana" w:hAnsi="Verdana"/>
                <w:b/>
                <w:bCs/>
                <w:color w:val="FFFFFF" w:themeColor="background1"/>
                <w:lang w:val="lv-LV"/>
              </w:rPr>
            </w:pPr>
          </w:p>
        </w:tc>
        <w:tc>
          <w:tcPr>
            <w:tcW w:w="881" w:type="dxa"/>
            <w:vMerge w:val="restart"/>
            <w:tcBorders>
              <w:top w:val="single" w:sz="4" w:space="0" w:color="7030A0"/>
              <w:left w:val="single" w:sz="4" w:space="0" w:color="FFFFFF" w:themeColor="background1"/>
              <w:bottom w:val="single" w:sz="8" w:space="0" w:color="FFFFFF" w:themeColor="background1"/>
              <w:right w:val="single" w:sz="4" w:space="0" w:color="FFFFFF" w:themeColor="background1"/>
            </w:tcBorders>
            <w:shd w:val="clear" w:color="auto" w:fill="7030A0"/>
            <w:textDirection w:val="btLr"/>
            <w:vAlign w:val="center"/>
          </w:tcPr>
          <w:p w14:paraId="2A8752B0" w14:textId="77777777" w:rsidR="00BA3013" w:rsidRPr="00D41226" w:rsidRDefault="006C68CF" w:rsidP="00BA3013">
            <w:pPr>
              <w:jc w:val="center"/>
              <w:rPr>
                <w:rFonts w:ascii="Verdana" w:hAnsi="Verdana"/>
                <w:b/>
                <w:bCs/>
                <w:color w:val="FFFFFF" w:themeColor="background1"/>
                <w:lang w:val="lv-LV"/>
              </w:rPr>
            </w:pPr>
            <w:r w:rsidRPr="00D41226">
              <w:rPr>
                <w:rFonts w:ascii="Verdana" w:hAnsi="Verdana"/>
                <w:b/>
                <w:bCs/>
                <w:color w:val="FFFFFF" w:themeColor="background1"/>
                <w:lang w:val="lv-LV"/>
              </w:rPr>
              <w:t>Kurss</w:t>
            </w:r>
          </w:p>
          <w:p w14:paraId="247BF9D0" w14:textId="77777777" w:rsidR="006C68CF" w:rsidRPr="00D41226" w:rsidRDefault="00BA3013" w:rsidP="00BA3013">
            <w:pPr>
              <w:jc w:val="center"/>
              <w:rPr>
                <w:rFonts w:ascii="Verdana" w:hAnsi="Verdana"/>
                <w:b/>
                <w:bCs/>
                <w:color w:val="FFFFFF" w:themeColor="background1"/>
                <w:lang w:val="lv-LV"/>
              </w:rPr>
            </w:pPr>
            <w:r w:rsidRPr="00D41226">
              <w:rPr>
                <w:rFonts w:ascii="Verdana" w:hAnsi="Verdana"/>
                <w:b/>
                <w:bCs/>
                <w:color w:val="FFFFFF" w:themeColor="background1"/>
                <w:lang w:val="lv-LV"/>
              </w:rPr>
              <w:t xml:space="preserve"> (ja attiecināms)</w:t>
            </w:r>
          </w:p>
        </w:tc>
        <w:tc>
          <w:tcPr>
            <w:tcW w:w="4937" w:type="dxa"/>
            <w:tcBorders>
              <w:top w:val="single" w:sz="4" w:space="0" w:color="7030A0"/>
              <w:left w:val="single" w:sz="4" w:space="0" w:color="FFFFFF" w:themeColor="background1"/>
              <w:bottom w:val="single" w:sz="4" w:space="0" w:color="FFFFFF" w:themeColor="background1"/>
              <w:right w:val="single" w:sz="4" w:space="0" w:color="FFFFFF" w:themeColor="background1"/>
            </w:tcBorders>
            <w:shd w:val="clear" w:color="auto" w:fill="7030A0"/>
            <w:vAlign w:val="center"/>
          </w:tcPr>
          <w:p w14:paraId="432B6C2A" w14:textId="77777777" w:rsidR="006C68CF" w:rsidRPr="00D41226" w:rsidRDefault="006C68CF" w:rsidP="00A55A6F">
            <w:pPr>
              <w:jc w:val="center"/>
              <w:rPr>
                <w:rFonts w:ascii="Verdana" w:hAnsi="Verdana"/>
                <w:b/>
                <w:bCs/>
                <w:color w:val="FFFFFF" w:themeColor="background1"/>
                <w:lang w:val="lv-LV"/>
              </w:rPr>
            </w:pPr>
            <w:r w:rsidRPr="00D41226">
              <w:rPr>
                <w:rFonts w:ascii="Verdana" w:hAnsi="Verdana"/>
                <w:b/>
                <w:bCs/>
                <w:color w:val="FFFFFF" w:themeColor="background1"/>
                <w:lang w:val="lv-LV"/>
              </w:rPr>
              <w:t>Profesionālo kompetenču moduļi</w:t>
            </w:r>
          </w:p>
        </w:tc>
        <w:tc>
          <w:tcPr>
            <w:tcW w:w="3402" w:type="dxa"/>
            <w:vMerge w:val="restart"/>
            <w:tcBorders>
              <w:top w:val="single" w:sz="4" w:space="0" w:color="7030A0"/>
              <w:left w:val="single" w:sz="4" w:space="0" w:color="FFFFFF" w:themeColor="background1"/>
              <w:bottom w:val="single" w:sz="8" w:space="0" w:color="FFFFFF" w:themeColor="background1"/>
              <w:right w:val="single" w:sz="4" w:space="0" w:color="FFFFFF" w:themeColor="background1"/>
            </w:tcBorders>
            <w:shd w:val="clear" w:color="auto" w:fill="7030A0"/>
            <w:vAlign w:val="center"/>
          </w:tcPr>
          <w:p w14:paraId="73E16BA9" w14:textId="77777777" w:rsidR="006C68CF" w:rsidRPr="00D41226" w:rsidRDefault="006C68CF" w:rsidP="006C68CF">
            <w:pPr>
              <w:jc w:val="center"/>
              <w:rPr>
                <w:rFonts w:ascii="Verdana" w:hAnsi="Verdana"/>
                <w:b/>
                <w:bCs/>
                <w:color w:val="FFFFFF" w:themeColor="background1"/>
                <w:lang w:val="lv-LV"/>
              </w:rPr>
            </w:pPr>
            <w:r w:rsidRPr="00D41226">
              <w:rPr>
                <w:rFonts w:ascii="Verdana" w:hAnsi="Verdana"/>
                <w:b/>
                <w:bCs/>
                <w:color w:val="FFFFFF" w:themeColor="background1"/>
                <w:lang w:val="lv-LV"/>
              </w:rPr>
              <w:t>Mūžizglītības kompetenču moduļi (līmenis)</w:t>
            </w:r>
          </w:p>
        </w:tc>
        <w:tc>
          <w:tcPr>
            <w:tcW w:w="3260" w:type="dxa"/>
            <w:tcBorders>
              <w:top w:val="single" w:sz="4" w:space="0" w:color="7030A0"/>
              <w:left w:val="single" w:sz="4" w:space="0" w:color="FFFFFF" w:themeColor="background1"/>
              <w:bottom w:val="single" w:sz="4" w:space="0" w:color="FFFFFF" w:themeColor="background1"/>
              <w:right w:val="single" w:sz="4" w:space="0" w:color="7030A0"/>
            </w:tcBorders>
            <w:shd w:val="clear" w:color="auto" w:fill="7030A0"/>
            <w:vAlign w:val="center"/>
          </w:tcPr>
          <w:p w14:paraId="29EC1B85" w14:textId="77777777" w:rsidR="006C68CF" w:rsidRPr="00D41226" w:rsidRDefault="00BA3013" w:rsidP="00E924DA">
            <w:pPr>
              <w:jc w:val="center"/>
              <w:rPr>
                <w:rFonts w:ascii="Verdana" w:hAnsi="Verdana"/>
                <w:b/>
                <w:bCs/>
                <w:color w:val="FFFFFF" w:themeColor="background1"/>
                <w:lang w:val="lv-LV"/>
              </w:rPr>
            </w:pPr>
            <w:r w:rsidRPr="00D41226">
              <w:rPr>
                <w:rFonts w:ascii="Verdana" w:eastAsia="Calibri" w:hAnsi="Verdana"/>
                <w:b/>
                <w:bCs/>
                <w:color w:val="FFFFFF" w:themeColor="background1"/>
                <w:spacing w:val="-3"/>
                <w:w w:val="101"/>
                <w:lang w:val="lv-LV"/>
              </w:rPr>
              <w:t>Vispārējās vidējās izglītības mācību priekšmetu pamatkursi un padziļinātie kursi</w:t>
            </w:r>
            <w:r w:rsidRPr="00D41226">
              <w:rPr>
                <w:rFonts w:ascii="Verdana" w:hAnsi="Verdana"/>
                <w:b/>
                <w:bCs/>
                <w:color w:val="FFFFFF" w:themeColor="background1"/>
                <w:lang w:val="lv-LV"/>
              </w:rPr>
              <w:t xml:space="preserve"> (ja attiecināmi)</w:t>
            </w:r>
          </w:p>
        </w:tc>
      </w:tr>
      <w:tr w:rsidR="00264679" w:rsidRPr="00D41226" w14:paraId="08BBC4C2" w14:textId="77777777" w:rsidTr="00BE4BAD">
        <w:trPr>
          <w:trHeight w:val="834"/>
        </w:trPr>
        <w:tc>
          <w:tcPr>
            <w:tcW w:w="2499" w:type="dxa"/>
            <w:gridSpan w:val="3"/>
            <w:vMerge/>
            <w:tcBorders>
              <w:left w:val="single" w:sz="4" w:space="0" w:color="7030A0"/>
              <w:bottom w:val="single" w:sz="8" w:space="0" w:color="FFFFFF" w:themeColor="background1"/>
              <w:right w:val="single" w:sz="4" w:space="0" w:color="FFFFFF" w:themeColor="background1"/>
            </w:tcBorders>
            <w:shd w:val="clear" w:color="auto" w:fill="7030A0"/>
          </w:tcPr>
          <w:p w14:paraId="3215B58D" w14:textId="77777777" w:rsidR="00264679" w:rsidRPr="00D41226" w:rsidRDefault="00264679" w:rsidP="00E924DA">
            <w:pPr>
              <w:jc w:val="center"/>
              <w:rPr>
                <w:rFonts w:ascii="Verdana" w:hAnsi="Verdana"/>
                <w:b/>
                <w:bCs/>
                <w:color w:val="FFFFFF" w:themeColor="background1"/>
                <w:lang w:val="lv-LV"/>
              </w:rPr>
            </w:pPr>
          </w:p>
        </w:tc>
        <w:tc>
          <w:tcPr>
            <w:tcW w:w="881" w:type="dxa"/>
            <w:vMerge/>
            <w:tcBorders>
              <w:left w:val="single" w:sz="4" w:space="0" w:color="FFFFFF" w:themeColor="background1"/>
              <w:bottom w:val="single" w:sz="8" w:space="0" w:color="FFFFFF" w:themeColor="background1"/>
              <w:right w:val="single" w:sz="4" w:space="0" w:color="FFFFFF" w:themeColor="background1"/>
            </w:tcBorders>
            <w:shd w:val="clear" w:color="auto" w:fill="7030A0"/>
          </w:tcPr>
          <w:p w14:paraId="05E2AC08" w14:textId="77777777" w:rsidR="00264679" w:rsidRPr="00D41226" w:rsidRDefault="00264679" w:rsidP="00E924DA">
            <w:pPr>
              <w:jc w:val="center"/>
              <w:rPr>
                <w:rFonts w:ascii="Verdana" w:hAnsi="Verdana"/>
                <w:b/>
                <w:bCs/>
                <w:color w:val="FFFFFF" w:themeColor="background1"/>
                <w:lang w:val="lv-LV"/>
              </w:rPr>
            </w:pPr>
          </w:p>
        </w:tc>
        <w:tc>
          <w:tcPr>
            <w:tcW w:w="4937"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7030A0"/>
            <w:vAlign w:val="center"/>
          </w:tcPr>
          <w:p w14:paraId="4AC580D6" w14:textId="19421479" w:rsidR="00264679" w:rsidRPr="00D41226" w:rsidRDefault="00264679" w:rsidP="00E924DA">
            <w:pPr>
              <w:jc w:val="center"/>
              <w:rPr>
                <w:rFonts w:ascii="Verdana" w:hAnsi="Verdana"/>
                <w:b/>
                <w:bCs/>
                <w:color w:val="FFFFFF" w:themeColor="background1"/>
                <w:lang w:val="lv-LV"/>
              </w:rPr>
            </w:pPr>
            <w:r w:rsidRPr="00D41226">
              <w:rPr>
                <w:rFonts w:ascii="Verdana" w:hAnsi="Verdana"/>
                <w:b/>
                <w:bCs/>
                <w:color w:val="FFFFFF" w:themeColor="background1"/>
                <w:lang w:val="lv-LV"/>
              </w:rPr>
              <w:t>Nosaukums (NP*, ja attiecināms)</w:t>
            </w:r>
          </w:p>
        </w:tc>
        <w:tc>
          <w:tcPr>
            <w:tcW w:w="3402" w:type="dxa"/>
            <w:vMerge/>
            <w:tcBorders>
              <w:left w:val="single" w:sz="4" w:space="0" w:color="FFFFFF" w:themeColor="background1"/>
              <w:bottom w:val="single" w:sz="8" w:space="0" w:color="FFFFFF" w:themeColor="background1"/>
              <w:right w:val="single" w:sz="4" w:space="0" w:color="FFFFFF" w:themeColor="background1"/>
            </w:tcBorders>
            <w:shd w:val="clear" w:color="auto" w:fill="7030A0"/>
            <w:vAlign w:val="center"/>
          </w:tcPr>
          <w:p w14:paraId="15EC5C86" w14:textId="77777777" w:rsidR="00264679" w:rsidRPr="00D41226" w:rsidRDefault="00264679" w:rsidP="00E924DA">
            <w:pPr>
              <w:jc w:val="center"/>
              <w:rPr>
                <w:rFonts w:ascii="Verdana" w:hAnsi="Verdana"/>
                <w:b/>
                <w:bCs/>
                <w:color w:val="FFFFFF" w:themeColor="background1"/>
                <w:lang w:val="lv-LV"/>
              </w:rPr>
            </w:pPr>
          </w:p>
        </w:tc>
        <w:tc>
          <w:tcPr>
            <w:tcW w:w="3260" w:type="dxa"/>
            <w:tcBorders>
              <w:top w:val="single" w:sz="4" w:space="0" w:color="FFFFFF" w:themeColor="background1"/>
              <w:left w:val="single" w:sz="4" w:space="0" w:color="FFFFFF" w:themeColor="background1"/>
              <w:bottom w:val="single" w:sz="8" w:space="0" w:color="FFFFFF" w:themeColor="background1"/>
            </w:tcBorders>
            <w:shd w:val="clear" w:color="auto" w:fill="7030A0"/>
            <w:vAlign w:val="center"/>
          </w:tcPr>
          <w:p w14:paraId="2FC3E1D7" w14:textId="715C66EF" w:rsidR="00264679" w:rsidRPr="00D41226" w:rsidRDefault="00264679" w:rsidP="00E924DA">
            <w:pPr>
              <w:jc w:val="center"/>
              <w:rPr>
                <w:rFonts w:ascii="Verdana" w:hAnsi="Verdana"/>
                <w:b/>
                <w:bCs/>
                <w:color w:val="FFFFFF" w:themeColor="background1"/>
                <w:lang w:val="lv-LV"/>
              </w:rPr>
            </w:pPr>
            <w:r w:rsidRPr="00D41226">
              <w:rPr>
                <w:rFonts w:ascii="Verdana" w:hAnsi="Verdana"/>
                <w:b/>
                <w:bCs/>
                <w:color w:val="FFFFFF" w:themeColor="background1"/>
                <w:lang w:val="lv-LV"/>
              </w:rPr>
              <w:t>Nosaukums (apguves līmenis) (NP*-tā gads, ja attiecināms)</w:t>
            </w:r>
          </w:p>
        </w:tc>
      </w:tr>
      <w:tr w:rsidR="00264679" w:rsidRPr="00D41226" w14:paraId="41839942" w14:textId="77777777" w:rsidTr="00BE4BAD">
        <w:trPr>
          <w:trHeight w:val="1541"/>
        </w:trPr>
        <w:tc>
          <w:tcPr>
            <w:tcW w:w="833" w:type="dxa"/>
            <w:tcBorders>
              <w:top w:val="single" w:sz="8" w:space="0" w:color="FFFFFF" w:themeColor="background1"/>
              <w:left w:val="single" w:sz="8" w:space="0" w:color="7030A0"/>
              <w:bottom w:val="single" w:sz="8" w:space="0" w:color="7030A0"/>
            </w:tcBorders>
            <w:textDirection w:val="btLr"/>
            <w:vAlign w:val="center"/>
          </w:tcPr>
          <w:p w14:paraId="2677FD2D" w14:textId="7C58C82C" w:rsidR="00264679" w:rsidRPr="00D41226" w:rsidRDefault="00264679" w:rsidP="00BB0DE4">
            <w:pPr>
              <w:ind w:left="113" w:right="113"/>
              <w:jc w:val="center"/>
              <w:rPr>
                <w:rFonts w:ascii="Verdana" w:hAnsi="Verdana"/>
                <w:b/>
                <w:bCs/>
                <w:color w:val="000000" w:themeColor="text1"/>
                <w:sz w:val="16"/>
                <w:szCs w:val="16"/>
                <w:lang w:val="lv-LV"/>
              </w:rPr>
            </w:pPr>
            <w:r w:rsidRPr="00D41226">
              <w:rPr>
                <w:rFonts w:ascii="Verdana" w:hAnsi="Verdana"/>
                <w:b/>
                <w:bCs/>
                <w:color w:val="7030A0"/>
                <w:sz w:val="16"/>
                <w:szCs w:val="16"/>
                <w:lang w:val="lv-LV"/>
              </w:rPr>
              <w:t>LKI  2. līmenis / Būvstrādnieks</w:t>
            </w:r>
          </w:p>
        </w:tc>
        <w:tc>
          <w:tcPr>
            <w:tcW w:w="833" w:type="dxa"/>
            <w:vMerge w:val="restart"/>
            <w:tcBorders>
              <w:top w:val="single" w:sz="8" w:space="0" w:color="FFFFFF" w:themeColor="background1"/>
            </w:tcBorders>
            <w:shd w:val="clear" w:color="auto" w:fill="CBC7D8"/>
            <w:textDirection w:val="btLr"/>
            <w:vAlign w:val="center"/>
          </w:tcPr>
          <w:p w14:paraId="643871C0" w14:textId="3B3F0969" w:rsidR="00264679" w:rsidRPr="00D41226" w:rsidRDefault="00264679" w:rsidP="00BB0DE4">
            <w:pPr>
              <w:ind w:left="113" w:right="113"/>
              <w:jc w:val="center"/>
              <w:rPr>
                <w:rFonts w:ascii="Verdana" w:hAnsi="Verdana"/>
                <w:b/>
                <w:bCs/>
                <w:color w:val="000000" w:themeColor="text1"/>
                <w:lang w:val="lv-LV"/>
              </w:rPr>
            </w:pPr>
            <w:r w:rsidRPr="00D41226">
              <w:rPr>
                <w:rFonts w:ascii="Verdana" w:hAnsi="Verdana"/>
                <w:b/>
                <w:bCs/>
                <w:color w:val="7030A0"/>
                <w:lang w:val="lv-LV"/>
              </w:rPr>
              <w:t>LKI 3. līmenis /</w:t>
            </w:r>
            <w:r w:rsidRPr="00D41226">
              <w:rPr>
                <w:rFonts w:ascii="Verdana" w:eastAsia="Calibri" w:hAnsi="Verdana"/>
                <w:b/>
                <w:bCs/>
                <w:i/>
                <w:color w:val="7030A0"/>
                <w:lang w:val="lv-LV"/>
              </w:rPr>
              <w:t xml:space="preserve"> </w:t>
            </w:r>
            <w:r w:rsidRPr="00D41226">
              <w:rPr>
                <w:rFonts w:ascii="Verdana" w:eastAsia="Calibri" w:hAnsi="Verdana"/>
                <w:b/>
                <w:bCs/>
                <w:color w:val="7030A0"/>
                <w:lang w:val="lv-LV"/>
              </w:rPr>
              <w:t>Apdares darbu strādnieks</w:t>
            </w:r>
          </w:p>
        </w:tc>
        <w:tc>
          <w:tcPr>
            <w:tcW w:w="833" w:type="dxa"/>
            <w:vMerge w:val="restart"/>
            <w:tcBorders>
              <w:top w:val="single" w:sz="8" w:space="0" w:color="FFFFFF" w:themeColor="background1"/>
            </w:tcBorders>
            <w:shd w:val="clear" w:color="auto" w:fill="7030A0"/>
            <w:textDirection w:val="btLr"/>
            <w:vAlign w:val="center"/>
          </w:tcPr>
          <w:p w14:paraId="6470BAC0" w14:textId="36441F31" w:rsidR="00264679" w:rsidRPr="00D41226" w:rsidRDefault="00264679" w:rsidP="000C71AA">
            <w:pPr>
              <w:ind w:left="113" w:right="113"/>
              <w:jc w:val="center"/>
              <w:rPr>
                <w:rFonts w:ascii="Verdana" w:hAnsi="Verdana"/>
                <w:b/>
                <w:bCs/>
                <w:color w:val="FFFFFF" w:themeColor="background1"/>
                <w:lang w:val="lv-LV"/>
              </w:rPr>
            </w:pPr>
            <w:r w:rsidRPr="00D41226">
              <w:rPr>
                <w:rFonts w:ascii="Verdana" w:hAnsi="Verdana"/>
                <w:b/>
                <w:bCs/>
                <w:color w:val="FFFFFF" w:themeColor="background1"/>
                <w:lang w:val="lv-LV"/>
              </w:rPr>
              <w:t>LKI 4. līmenis / Apdares darbu tehniķis</w:t>
            </w:r>
          </w:p>
        </w:tc>
        <w:tc>
          <w:tcPr>
            <w:tcW w:w="881" w:type="dxa"/>
            <w:vMerge w:val="restart"/>
            <w:tcBorders>
              <w:top w:val="single" w:sz="8" w:space="0" w:color="FFFFFF" w:themeColor="background1"/>
            </w:tcBorders>
            <w:textDirection w:val="btLr"/>
            <w:vAlign w:val="center"/>
          </w:tcPr>
          <w:p w14:paraId="53B93615" w14:textId="77777777" w:rsidR="00264679" w:rsidRPr="00D41226" w:rsidRDefault="00264679" w:rsidP="00E924DA">
            <w:pPr>
              <w:jc w:val="center"/>
              <w:rPr>
                <w:rFonts w:ascii="Verdana" w:hAnsi="Verdana"/>
                <w:b/>
                <w:bCs/>
                <w:color w:val="7030A0"/>
                <w:lang w:val="lv-LV"/>
              </w:rPr>
            </w:pPr>
            <w:r w:rsidRPr="00D41226">
              <w:rPr>
                <w:rFonts w:ascii="Verdana" w:hAnsi="Verdana"/>
                <w:b/>
                <w:bCs/>
                <w:color w:val="7030A0"/>
                <w:lang w:val="lv-LV"/>
              </w:rPr>
              <w:t>1. kurss</w:t>
            </w:r>
          </w:p>
        </w:tc>
        <w:tc>
          <w:tcPr>
            <w:tcW w:w="4937" w:type="dxa"/>
            <w:tcBorders>
              <w:top w:val="single" w:sz="8" w:space="0" w:color="FFFFFF" w:themeColor="background1"/>
              <w:bottom w:val="nil"/>
            </w:tcBorders>
            <w:vAlign w:val="center"/>
          </w:tcPr>
          <w:p w14:paraId="4F4C678C" w14:textId="1E534F3F" w:rsidR="00264679" w:rsidRPr="00D41226" w:rsidRDefault="00264679" w:rsidP="00126952">
            <w:pPr>
              <w:rPr>
                <w:rFonts w:ascii="Verdana" w:hAnsi="Verdana"/>
                <w:color w:val="000000" w:themeColor="text1"/>
                <w:sz w:val="18"/>
                <w:szCs w:val="18"/>
                <w:lang w:val="lv-LV"/>
              </w:rPr>
            </w:pPr>
            <w:r w:rsidRPr="00D41226">
              <w:rPr>
                <w:rFonts w:ascii="Verdana" w:hAnsi="Verdana"/>
                <w:color w:val="000000" w:themeColor="text1"/>
                <w:sz w:val="18"/>
                <w:szCs w:val="18"/>
                <w:lang w:val="lv-LV"/>
              </w:rPr>
              <w:t>Būvniecības proces</w:t>
            </w:r>
            <w:r w:rsidR="004E1722" w:rsidRPr="00D41226">
              <w:rPr>
                <w:rFonts w:ascii="Verdana" w:hAnsi="Verdana"/>
                <w:color w:val="000000" w:themeColor="text1"/>
                <w:sz w:val="18"/>
                <w:szCs w:val="18"/>
                <w:lang w:val="lv-LV"/>
              </w:rPr>
              <w:t>s</w:t>
            </w:r>
            <w:r w:rsidRPr="00D41226">
              <w:rPr>
                <w:rFonts w:ascii="Verdana" w:hAnsi="Verdana"/>
                <w:color w:val="000000" w:themeColor="text1"/>
                <w:sz w:val="18"/>
                <w:szCs w:val="18"/>
                <w:lang w:val="lv-LV"/>
              </w:rPr>
              <w:t xml:space="preserve"> un būvdarbu veidi</w:t>
            </w:r>
          </w:p>
          <w:p w14:paraId="412D4C96" w14:textId="77777777" w:rsidR="00264679" w:rsidRPr="00D41226" w:rsidRDefault="00264679" w:rsidP="00126952">
            <w:pPr>
              <w:rPr>
                <w:rFonts w:ascii="Verdana" w:hAnsi="Verdana"/>
                <w:color w:val="000000" w:themeColor="text1"/>
                <w:sz w:val="18"/>
                <w:szCs w:val="18"/>
                <w:lang w:val="lv-LV"/>
              </w:rPr>
            </w:pPr>
            <w:r w:rsidRPr="00D41226">
              <w:rPr>
                <w:rFonts w:ascii="Verdana" w:hAnsi="Verdana"/>
                <w:color w:val="000000" w:themeColor="text1"/>
                <w:sz w:val="18"/>
                <w:szCs w:val="18"/>
                <w:lang w:val="lv-LV"/>
              </w:rPr>
              <w:t>Tehnisko zīmējumu un skiču izstrāde</w:t>
            </w:r>
          </w:p>
          <w:p w14:paraId="01DFF176" w14:textId="77777777" w:rsidR="00264679" w:rsidRPr="00D41226" w:rsidRDefault="00264679" w:rsidP="00126952">
            <w:pPr>
              <w:rPr>
                <w:rFonts w:ascii="Verdana" w:hAnsi="Verdana"/>
                <w:color w:val="000000" w:themeColor="text1"/>
                <w:sz w:val="18"/>
                <w:szCs w:val="18"/>
                <w:lang w:val="lv-LV"/>
              </w:rPr>
            </w:pPr>
            <w:r w:rsidRPr="00D41226">
              <w:rPr>
                <w:rFonts w:ascii="Verdana" w:hAnsi="Verdana"/>
                <w:color w:val="000000" w:themeColor="text1"/>
                <w:sz w:val="18"/>
                <w:szCs w:val="18"/>
                <w:lang w:val="lv-LV"/>
              </w:rPr>
              <w:t>Pagaidu koka konstrukciju izgatavošana</w:t>
            </w:r>
          </w:p>
          <w:p w14:paraId="27D2E9F2" w14:textId="77777777" w:rsidR="00264679" w:rsidRPr="00D41226" w:rsidRDefault="00264679" w:rsidP="00264679">
            <w:pPr>
              <w:rPr>
                <w:rFonts w:ascii="Verdana" w:hAnsi="Verdana"/>
                <w:color w:val="000000" w:themeColor="text1"/>
                <w:sz w:val="18"/>
                <w:szCs w:val="18"/>
                <w:lang w:val="lv-LV"/>
              </w:rPr>
            </w:pPr>
            <w:r w:rsidRPr="00D41226">
              <w:rPr>
                <w:rFonts w:ascii="Verdana" w:hAnsi="Verdana"/>
                <w:color w:val="000000" w:themeColor="text1"/>
                <w:sz w:val="18"/>
                <w:szCs w:val="18"/>
                <w:lang w:val="lv-LV"/>
              </w:rPr>
              <w:t>Ģeodēzisko darbu izpilde</w:t>
            </w:r>
          </w:p>
          <w:p w14:paraId="1702C8E0" w14:textId="597C744D" w:rsidR="006F444A" w:rsidRPr="00D41226" w:rsidRDefault="006F444A" w:rsidP="00264679">
            <w:pPr>
              <w:rPr>
                <w:rFonts w:ascii="Verdana" w:hAnsi="Verdana"/>
                <w:color w:val="000000" w:themeColor="text1"/>
                <w:sz w:val="18"/>
                <w:szCs w:val="18"/>
                <w:lang w:val="lv-LV"/>
              </w:rPr>
            </w:pPr>
            <w:r w:rsidRPr="00D41226">
              <w:rPr>
                <w:rFonts w:ascii="Verdana" w:hAnsi="Verdana"/>
                <w:color w:val="000000" w:themeColor="text1"/>
                <w:sz w:val="18"/>
                <w:szCs w:val="18"/>
                <w:lang w:val="lv-LV"/>
              </w:rPr>
              <w:t>Būvstrādnieka prakse</w:t>
            </w:r>
            <w:r w:rsidR="006A785A" w:rsidRPr="00D41226">
              <w:rPr>
                <w:rFonts w:ascii="Verdana" w:hAnsi="Verdana"/>
                <w:sz w:val="18"/>
                <w:szCs w:val="18"/>
                <w:vertAlign w:val="superscript"/>
              </w:rPr>
              <w:t>1</w:t>
            </w:r>
          </w:p>
        </w:tc>
        <w:tc>
          <w:tcPr>
            <w:tcW w:w="3402" w:type="dxa"/>
            <w:vMerge w:val="restart"/>
            <w:tcBorders>
              <w:top w:val="single" w:sz="8" w:space="0" w:color="FFFFFF" w:themeColor="background1"/>
            </w:tcBorders>
            <w:vAlign w:val="center"/>
          </w:tcPr>
          <w:p w14:paraId="14C1CBF0" w14:textId="60DC086F" w:rsidR="00264679" w:rsidRPr="00D41226" w:rsidRDefault="00264679" w:rsidP="00264679">
            <w:pPr>
              <w:spacing w:after="80"/>
              <w:rPr>
                <w:rFonts w:ascii="Verdana" w:hAnsi="Verdana"/>
                <w:sz w:val="18"/>
                <w:szCs w:val="18"/>
                <w:lang w:val="lv-LV"/>
              </w:rPr>
            </w:pPr>
            <w:r w:rsidRPr="00D41226">
              <w:rPr>
                <w:rFonts w:ascii="Verdana" w:hAnsi="Verdana"/>
                <w:sz w:val="18"/>
                <w:szCs w:val="18"/>
                <w:lang w:val="lv-LV"/>
              </w:rPr>
              <w:t>Sabiedrības un cilvēka drošība (1.līmenis)</w:t>
            </w:r>
          </w:p>
          <w:p w14:paraId="60E0F7B7" w14:textId="4E5DFF60"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Informācijas un komunikācijas tehnoloģijas (1., 2.līmenis)</w:t>
            </w:r>
          </w:p>
        </w:tc>
        <w:tc>
          <w:tcPr>
            <w:tcW w:w="3260" w:type="dxa"/>
            <w:vMerge w:val="restart"/>
            <w:tcBorders>
              <w:top w:val="single" w:sz="8" w:space="0" w:color="FFFFFF" w:themeColor="background1"/>
              <w:right w:val="single" w:sz="8" w:space="0" w:color="7030A0"/>
            </w:tcBorders>
            <w:vAlign w:val="center"/>
          </w:tcPr>
          <w:p w14:paraId="5C6E46BC" w14:textId="77777777" w:rsidR="00264679" w:rsidRPr="00D41226" w:rsidRDefault="00264679" w:rsidP="00264679">
            <w:pPr>
              <w:spacing w:after="80"/>
              <w:rPr>
                <w:rFonts w:ascii="Verdana" w:hAnsi="Verdana"/>
                <w:color w:val="000000" w:themeColor="text1"/>
                <w:sz w:val="18"/>
                <w:szCs w:val="18"/>
                <w:lang w:val="lv-LV"/>
              </w:rPr>
            </w:pPr>
            <w:bookmarkStart w:id="113" w:name="_Toc75533074"/>
            <w:bookmarkStart w:id="114" w:name="_Toc75534362"/>
            <w:bookmarkStart w:id="115" w:name="_Toc75542101"/>
            <w:bookmarkStart w:id="116" w:name="_Toc75542503"/>
            <w:bookmarkStart w:id="117" w:name="_Toc75542624"/>
            <w:bookmarkStart w:id="118" w:name="_Toc75542795"/>
            <w:r w:rsidRPr="00D41226">
              <w:rPr>
                <w:rFonts w:ascii="Verdana" w:hAnsi="Verdana"/>
                <w:color w:val="000000" w:themeColor="text1"/>
                <w:sz w:val="18"/>
                <w:szCs w:val="18"/>
                <w:lang w:val="lv-LV"/>
              </w:rPr>
              <w:t>Latviešu valoda I un Literatūra I (optimālais)</w:t>
            </w:r>
            <w:bookmarkEnd w:id="113"/>
            <w:bookmarkEnd w:id="114"/>
            <w:bookmarkEnd w:id="115"/>
            <w:bookmarkEnd w:id="116"/>
            <w:bookmarkEnd w:id="117"/>
            <w:bookmarkEnd w:id="118"/>
            <w:r w:rsidRPr="00D41226">
              <w:rPr>
                <w:rFonts w:ascii="Verdana" w:hAnsi="Verdana"/>
                <w:color w:val="000000" w:themeColor="text1"/>
                <w:sz w:val="18"/>
                <w:szCs w:val="18"/>
                <w:lang w:val="lv-LV"/>
              </w:rPr>
              <w:t xml:space="preserve"> (NP-3. kursā)</w:t>
            </w:r>
          </w:p>
          <w:p w14:paraId="0D9C897E" w14:textId="77777777" w:rsidR="00264679" w:rsidRPr="00D41226" w:rsidRDefault="00264679" w:rsidP="00264679">
            <w:pPr>
              <w:spacing w:after="80"/>
              <w:rPr>
                <w:rFonts w:ascii="Verdana" w:hAnsi="Verdana"/>
                <w:color w:val="000000" w:themeColor="text1"/>
                <w:sz w:val="18"/>
                <w:szCs w:val="18"/>
                <w:lang w:val="lv-LV"/>
              </w:rPr>
            </w:pPr>
            <w:bookmarkStart w:id="119" w:name="_Toc75533075"/>
            <w:bookmarkStart w:id="120" w:name="_Toc75534363"/>
            <w:bookmarkStart w:id="121" w:name="_Toc75542102"/>
            <w:bookmarkStart w:id="122" w:name="_Toc75542504"/>
            <w:bookmarkStart w:id="123" w:name="_Toc75542625"/>
            <w:bookmarkStart w:id="124" w:name="_Toc75542796"/>
            <w:r w:rsidRPr="00D41226">
              <w:rPr>
                <w:rFonts w:ascii="Verdana" w:hAnsi="Verdana"/>
                <w:color w:val="000000" w:themeColor="text1"/>
                <w:sz w:val="18"/>
                <w:szCs w:val="18"/>
                <w:lang w:val="lv-LV"/>
              </w:rPr>
              <w:t>Matemātika I (optimālais)</w:t>
            </w:r>
            <w:bookmarkEnd w:id="119"/>
            <w:bookmarkEnd w:id="120"/>
            <w:bookmarkEnd w:id="121"/>
            <w:bookmarkEnd w:id="122"/>
            <w:bookmarkEnd w:id="123"/>
            <w:bookmarkEnd w:id="124"/>
            <w:r w:rsidRPr="00D41226">
              <w:rPr>
                <w:rFonts w:ascii="Verdana" w:hAnsi="Verdana"/>
                <w:color w:val="000000" w:themeColor="text1"/>
                <w:sz w:val="18"/>
                <w:szCs w:val="18"/>
                <w:lang w:val="lv-LV"/>
              </w:rPr>
              <w:t xml:space="preserve"> (NP-3. kursā)</w:t>
            </w:r>
          </w:p>
          <w:p w14:paraId="49536F87" w14:textId="77777777" w:rsidR="00264679" w:rsidRPr="00D41226" w:rsidRDefault="00264679" w:rsidP="00264679">
            <w:pPr>
              <w:spacing w:after="80"/>
              <w:rPr>
                <w:rFonts w:ascii="Verdana" w:hAnsi="Verdana"/>
                <w:color w:val="000000" w:themeColor="text1"/>
                <w:sz w:val="18"/>
                <w:szCs w:val="18"/>
                <w:lang w:val="lv-LV"/>
              </w:rPr>
            </w:pPr>
            <w:bookmarkStart w:id="125" w:name="_Toc75533076"/>
            <w:bookmarkStart w:id="126" w:name="_Toc75534364"/>
            <w:bookmarkStart w:id="127" w:name="_Toc75542103"/>
            <w:bookmarkStart w:id="128" w:name="_Toc75542505"/>
            <w:bookmarkStart w:id="129" w:name="_Toc75542626"/>
            <w:bookmarkStart w:id="130" w:name="_Toc75542797"/>
            <w:r w:rsidRPr="00D41226">
              <w:rPr>
                <w:rFonts w:ascii="Verdana" w:hAnsi="Verdana"/>
                <w:color w:val="000000" w:themeColor="text1"/>
                <w:sz w:val="18"/>
                <w:szCs w:val="18"/>
                <w:lang w:val="lv-LV"/>
              </w:rPr>
              <w:t xml:space="preserve">Svešvaloda I (B2) </w:t>
            </w:r>
            <w:bookmarkEnd w:id="125"/>
            <w:bookmarkEnd w:id="126"/>
            <w:bookmarkEnd w:id="127"/>
            <w:bookmarkEnd w:id="128"/>
            <w:bookmarkEnd w:id="129"/>
            <w:bookmarkEnd w:id="130"/>
            <w:r w:rsidRPr="00D41226">
              <w:rPr>
                <w:rFonts w:ascii="Verdana" w:hAnsi="Verdana"/>
                <w:color w:val="000000" w:themeColor="text1"/>
                <w:sz w:val="18"/>
                <w:szCs w:val="18"/>
                <w:lang w:val="lv-LV"/>
              </w:rPr>
              <w:t>(NP-3. kursā)</w:t>
            </w:r>
          </w:p>
          <w:p w14:paraId="20EA7632" w14:textId="77777777" w:rsidR="00264679" w:rsidRPr="00D41226" w:rsidRDefault="00264679" w:rsidP="00264679">
            <w:pPr>
              <w:spacing w:after="80"/>
              <w:rPr>
                <w:rFonts w:ascii="Verdana" w:hAnsi="Verdana"/>
                <w:color w:val="000000" w:themeColor="text1"/>
                <w:sz w:val="18"/>
                <w:szCs w:val="18"/>
                <w:lang w:val="lv-LV"/>
              </w:rPr>
            </w:pPr>
            <w:bookmarkStart w:id="131" w:name="_Toc75533077"/>
            <w:bookmarkStart w:id="132" w:name="_Toc75534365"/>
            <w:bookmarkStart w:id="133" w:name="_Toc75542104"/>
            <w:bookmarkStart w:id="134" w:name="_Toc75542506"/>
            <w:bookmarkStart w:id="135" w:name="_Toc75542627"/>
            <w:bookmarkStart w:id="136" w:name="_Toc75542798"/>
            <w:r w:rsidRPr="00D41226">
              <w:rPr>
                <w:rFonts w:ascii="Verdana" w:hAnsi="Verdana"/>
                <w:color w:val="000000" w:themeColor="text1"/>
                <w:sz w:val="18"/>
                <w:szCs w:val="18"/>
                <w:lang w:val="lv-LV"/>
              </w:rPr>
              <w:t>Sports (vispārīgais)</w:t>
            </w:r>
            <w:bookmarkEnd w:id="131"/>
            <w:bookmarkEnd w:id="132"/>
            <w:bookmarkEnd w:id="133"/>
            <w:bookmarkEnd w:id="134"/>
            <w:bookmarkEnd w:id="135"/>
            <w:bookmarkEnd w:id="136"/>
          </w:p>
          <w:p w14:paraId="5DC52212" w14:textId="77777777" w:rsidR="00264679" w:rsidRPr="00D41226" w:rsidRDefault="00264679" w:rsidP="00264679">
            <w:pPr>
              <w:spacing w:after="80"/>
              <w:rPr>
                <w:rFonts w:ascii="Verdana" w:hAnsi="Verdana"/>
                <w:color w:val="000000" w:themeColor="text1"/>
                <w:sz w:val="18"/>
                <w:szCs w:val="18"/>
                <w:lang w:val="lv-LV"/>
              </w:rPr>
            </w:pPr>
            <w:bookmarkStart w:id="137" w:name="_Toc75533078"/>
            <w:bookmarkStart w:id="138" w:name="_Toc75534366"/>
            <w:bookmarkStart w:id="139" w:name="_Toc75542105"/>
            <w:bookmarkStart w:id="140" w:name="_Toc75542507"/>
            <w:bookmarkStart w:id="141" w:name="_Toc75542628"/>
            <w:bookmarkStart w:id="142" w:name="_Toc75542799"/>
            <w:r w:rsidRPr="00D41226">
              <w:rPr>
                <w:rFonts w:ascii="Verdana" w:hAnsi="Verdana"/>
                <w:color w:val="000000" w:themeColor="text1"/>
                <w:sz w:val="18"/>
                <w:szCs w:val="18"/>
                <w:lang w:val="lv-LV"/>
              </w:rPr>
              <w:t>Sociālās zinības un vēsture (vispārīgais)</w:t>
            </w:r>
            <w:bookmarkEnd w:id="137"/>
            <w:bookmarkEnd w:id="138"/>
            <w:bookmarkEnd w:id="139"/>
            <w:bookmarkEnd w:id="140"/>
            <w:bookmarkEnd w:id="141"/>
            <w:bookmarkEnd w:id="142"/>
          </w:p>
          <w:p w14:paraId="6EB8F86F" w14:textId="77777777" w:rsidR="00264679" w:rsidRPr="00D41226" w:rsidRDefault="00264679" w:rsidP="00264679">
            <w:pPr>
              <w:spacing w:after="80"/>
              <w:rPr>
                <w:rFonts w:ascii="Verdana" w:hAnsi="Verdana"/>
                <w:color w:val="000000" w:themeColor="text1"/>
                <w:sz w:val="18"/>
                <w:szCs w:val="18"/>
                <w:lang w:val="lv-LV"/>
              </w:rPr>
            </w:pPr>
            <w:bookmarkStart w:id="143" w:name="_Toc75533079"/>
            <w:bookmarkStart w:id="144" w:name="_Toc75534367"/>
            <w:bookmarkStart w:id="145" w:name="_Toc75542106"/>
            <w:bookmarkStart w:id="146" w:name="_Toc75542508"/>
            <w:bookmarkStart w:id="147" w:name="_Toc75542629"/>
            <w:bookmarkStart w:id="148" w:name="_Toc75542800"/>
            <w:r w:rsidRPr="00D41226">
              <w:rPr>
                <w:rFonts w:ascii="Verdana" w:hAnsi="Verdana"/>
                <w:color w:val="000000" w:themeColor="text1"/>
                <w:sz w:val="18"/>
                <w:szCs w:val="18"/>
                <w:lang w:val="lv-LV"/>
              </w:rPr>
              <w:t xml:space="preserve">Svešvaloda (B1) </w:t>
            </w:r>
            <w:bookmarkEnd w:id="143"/>
            <w:bookmarkEnd w:id="144"/>
            <w:bookmarkEnd w:id="145"/>
            <w:bookmarkEnd w:id="146"/>
            <w:bookmarkEnd w:id="147"/>
            <w:bookmarkEnd w:id="148"/>
          </w:p>
          <w:p w14:paraId="491FA9BE" w14:textId="77777777"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Fizika I (optimālais)</w:t>
            </w:r>
          </w:p>
          <w:p w14:paraId="63D3702F" w14:textId="5EBFBBC2" w:rsidR="00264679" w:rsidRPr="00D41226" w:rsidRDefault="00264679" w:rsidP="00264679">
            <w:pPr>
              <w:rPr>
                <w:rFonts w:ascii="Verdana" w:hAnsi="Verdana"/>
                <w:color w:val="000000" w:themeColor="text1"/>
                <w:sz w:val="18"/>
                <w:szCs w:val="18"/>
                <w:lang w:val="lv-LV"/>
              </w:rPr>
            </w:pPr>
            <w:r w:rsidRPr="00D41226">
              <w:rPr>
                <w:rFonts w:ascii="Verdana" w:hAnsi="Verdana"/>
                <w:color w:val="000000" w:themeColor="text1"/>
                <w:sz w:val="18"/>
                <w:szCs w:val="18"/>
                <w:lang w:val="lv-LV"/>
              </w:rPr>
              <w:t>Valsts aizsardzības mācība</w:t>
            </w:r>
          </w:p>
        </w:tc>
      </w:tr>
      <w:tr w:rsidR="00264679" w:rsidRPr="00D41226" w14:paraId="68BE80AC" w14:textId="77777777" w:rsidTr="00BE4BAD">
        <w:trPr>
          <w:trHeight w:val="840"/>
        </w:trPr>
        <w:tc>
          <w:tcPr>
            <w:tcW w:w="833" w:type="dxa"/>
            <w:tcBorders>
              <w:top w:val="single" w:sz="8" w:space="0" w:color="7030A0"/>
              <w:left w:val="nil"/>
              <w:bottom w:val="nil"/>
            </w:tcBorders>
            <w:textDirection w:val="btLr"/>
            <w:vAlign w:val="center"/>
          </w:tcPr>
          <w:p w14:paraId="7C22C1AC" w14:textId="13D319A0" w:rsidR="00264679" w:rsidRPr="00D41226" w:rsidRDefault="00264679" w:rsidP="00BB0DE4">
            <w:pPr>
              <w:ind w:left="113" w:right="113"/>
              <w:jc w:val="center"/>
              <w:rPr>
                <w:rFonts w:ascii="Verdana" w:hAnsi="Verdana"/>
                <w:b/>
                <w:bCs/>
                <w:color w:val="7030A0"/>
                <w:sz w:val="16"/>
                <w:szCs w:val="16"/>
                <w:lang w:val="lv-LV"/>
              </w:rPr>
            </w:pPr>
          </w:p>
        </w:tc>
        <w:tc>
          <w:tcPr>
            <w:tcW w:w="833" w:type="dxa"/>
            <w:vMerge/>
            <w:shd w:val="clear" w:color="auto" w:fill="CBC7D8"/>
            <w:textDirection w:val="btLr"/>
            <w:vAlign w:val="center"/>
          </w:tcPr>
          <w:p w14:paraId="5C6CCC9B" w14:textId="77777777" w:rsidR="00264679" w:rsidRPr="00D41226" w:rsidRDefault="00264679" w:rsidP="00BB0DE4">
            <w:pPr>
              <w:ind w:left="113" w:right="113"/>
              <w:jc w:val="center"/>
              <w:rPr>
                <w:rFonts w:ascii="Verdana" w:hAnsi="Verdana"/>
                <w:b/>
                <w:bCs/>
                <w:color w:val="7030A0"/>
                <w:sz w:val="16"/>
                <w:szCs w:val="16"/>
                <w:lang w:val="lv-LV"/>
              </w:rPr>
            </w:pPr>
          </w:p>
        </w:tc>
        <w:tc>
          <w:tcPr>
            <w:tcW w:w="833" w:type="dxa"/>
            <w:vMerge/>
            <w:shd w:val="clear" w:color="auto" w:fill="7030A0"/>
            <w:textDirection w:val="btLr"/>
            <w:vAlign w:val="center"/>
          </w:tcPr>
          <w:p w14:paraId="54F25084" w14:textId="77777777" w:rsidR="00264679" w:rsidRPr="00D41226" w:rsidRDefault="00264679" w:rsidP="00BB0DE4">
            <w:pPr>
              <w:ind w:left="113" w:right="113"/>
              <w:jc w:val="center"/>
              <w:rPr>
                <w:rFonts w:ascii="Verdana" w:hAnsi="Verdana"/>
                <w:b/>
                <w:bCs/>
                <w:color w:val="FFFFFF" w:themeColor="background1"/>
                <w:sz w:val="16"/>
                <w:szCs w:val="16"/>
                <w:lang w:val="lv-LV"/>
              </w:rPr>
            </w:pPr>
          </w:p>
        </w:tc>
        <w:tc>
          <w:tcPr>
            <w:tcW w:w="881" w:type="dxa"/>
            <w:vMerge/>
            <w:textDirection w:val="btLr"/>
            <w:vAlign w:val="center"/>
          </w:tcPr>
          <w:p w14:paraId="6F07BB9B" w14:textId="77777777" w:rsidR="00264679" w:rsidRPr="00D41226" w:rsidRDefault="00264679" w:rsidP="00E924DA">
            <w:pPr>
              <w:jc w:val="center"/>
              <w:rPr>
                <w:rFonts w:ascii="Verdana" w:hAnsi="Verdana"/>
                <w:b/>
                <w:bCs/>
                <w:color w:val="7030A0"/>
                <w:lang w:val="lv-LV"/>
              </w:rPr>
            </w:pPr>
          </w:p>
        </w:tc>
        <w:tc>
          <w:tcPr>
            <w:tcW w:w="4937" w:type="dxa"/>
            <w:tcBorders>
              <w:top w:val="nil"/>
            </w:tcBorders>
            <w:shd w:val="clear" w:color="auto" w:fill="CBC7D8"/>
          </w:tcPr>
          <w:p w14:paraId="5EA3E92C" w14:textId="77777777" w:rsidR="00264679" w:rsidRPr="00D41226" w:rsidRDefault="00264679" w:rsidP="00126952">
            <w:pPr>
              <w:rPr>
                <w:rFonts w:ascii="Verdana" w:hAnsi="Verdana"/>
                <w:color w:val="000000" w:themeColor="text1"/>
                <w:sz w:val="18"/>
                <w:szCs w:val="18"/>
                <w:lang w:val="lv-LV"/>
              </w:rPr>
            </w:pPr>
            <w:r w:rsidRPr="00D41226">
              <w:rPr>
                <w:rFonts w:ascii="Verdana" w:hAnsi="Verdana"/>
                <w:color w:val="000000" w:themeColor="text1"/>
                <w:sz w:val="18"/>
                <w:szCs w:val="18"/>
                <w:lang w:val="lv-LV"/>
              </w:rPr>
              <w:t>Apmešana (NP)</w:t>
            </w:r>
          </w:p>
          <w:p w14:paraId="51353146" w14:textId="77777777" w:rsidR="00264679" w:rsidRPr="00D41226" w:rsidRDefault="00264679" w:rsidP="00126952">
            <w:pPr>
              <w:rPr>
                <w:rFonts w:ascii="Verdana" w:hAnsi="Verdana"/>
                <w:color w:val="000000" w:themeColor="text1"/>
                <w:sz w:val="18"/>
                <w:szCs w:val="18"/>
                <w:lang w:val="lv-LV"/>
              </w:rPr>
            </w:pPr>
            <w:r w:rsidRPr="00D41226">
              <w:rPr>
                <w:rFonts w:ascii="Verdana" w:hAnsi="Verdana"/>
                <w:color w:val="000000" w:themeColor="text1"/>
                <w:sz w:val="18"/>
                <w:szCs w:val="18"/>
                <w:lang w:val="lv-LV"/>
              </w:rPr>
              <w:t>Sausā apmetuma izveidošana</w:t>
            </w:r>
          </w:p>
          <w:p w14:paraId="00B020AD" w14:textId="77777777" w:rsidR="00264679" w:rsidRPr="00D41226" w:rsidRDefault="00264679" w:rsidP="00126952">
            <w:pPr>
              <w:rPr>
                <w:rFonts w:ascii="Verdana" w:hAnsi="Verdana"/>
                <w:color w:val="000000" w:themeColor="text1"/>
                <w:sz w:val="18"/>
                <w:szCs w:val="18"/>
                <w:lang w:val="lv-LV"/>
              </w:rPr>
            </w:pPr>
            <w:r w:rsidRPr="00D41226">
              <w:rPr>
                <w:rFonts w:ascii="Verdana" w:hAnsi="Verdana"/>
                <w:color w:val="000000" w:themeColor="text1"/>
                <w:sz w:val="18"/>
                <w:szCs w:val="18"/>
                <w:lang w:val="lv-LV"/>
              </w:rPr>
              <w:t>Grīdu ieklāšana</w:t>
            </w:r>
          </w:p>
          <w:p w14:paraId="3C9F3403" w14:textId="7FE242F1" w:rsidR="00264679" w:rsidRPr="00D41226" w:rsidRDefault="00264679" w:rsidP="00264679">
            <w:pPr>
              <w:rPr>
                <w:rFonts w:ascii="Verdana" w:hAnsi="Verdana"/>
                <w:color w:val="000000" w:themeColor="text1"/>
                <w:sz w:val="18"/>
                <w:szCs w:val="18"/>
                <w:lang w:val="lv-LV"/>
              </w:rPr>
            </w:pPr>
            <w:r w:rsidRPr="00D41226">
              <w:rPr>
                <w:rFonts w:ascii="Verdana" w:hAnsi="Verdana"/>
                <w:color w:val="000000" w:themeColor="text1"/>
                <w:sz w:val="18"/>
                <w:szCs w:val="18"/>
                <w:lang w:val="lv-LV"/>
              </w:rPr>
              <w:t>Flīzēšana</w:t>
            </w:r>
          </w:p>
        </w:tc>
        <w:tc>
          <w:tcPr>
            <w:tcW w:w="3402" w:type="dxa"/>
            <w:vMerge/>
          </w:tcPr>
          <w:p w14:paraId="429B3700" w14:textId="77777777" w:rsidR="00264679" w:rsidRPr="00D41226" w:rsidRDefault="00264679" w:rsidP="00264679">
            <w:pPr>
              <w:spacing w:after="80"/>
              <w:rPr>
                <w:rFonts w:ascii="Verdana" w:hAnsi="Verdana"/>
                <w:sz w:val="18"/>
                <w:szCs w:val="18"/>
                <w:lang w:val="lv-LV"/>
              </w:rPr>
            </w:pPr>
          </w:p>
        </w:tc>
        <w:tc>
          <w:tcPr>
            <w:tcW w:w="3260" w:type="dxa"/>
            <w:vMerge/>
            <w:tcBorders>
              <w:right w:val="single" w:sz="8" w:space="0" w:color="7030A0"/>
            </w:tcBorders>
          </w:tcPr>
          <w:p w14:paraId="40A72EE3" w14:textId="77777777" w:rsidR="00264679" w:rsidRPr="00D41226" w:rsidRDefault="00264679" w:rsidP="008B3EDE">
            <w:pPr>
              <w:jc w:val="center"/>
              <w:rPr>
                <w:rFonts w:ascii="Verdana" w:hAnsi="Verdana"/>
                <w:color w:val="000000" w:themeColor="text1"/>
                <w:lang w:val="lv-LV"/>
              </w:rPr>
            </w:pPr>
          </w:p>
        </w:tc>
      </w:tr>
      <w:tr w:rsidR="00264679" w:rsidRPr="00D41226" w14:paraId="7F975417" w14:textId="77777777" w:rsidTr="00BE4BAD">
        <w:trPr>
          <w:trHeight w:val="794"/>
        </w:trPr>
        <w:tc>
          <w:tcPr>
            <w:tcW w:w="833" w:type="dxa"/>
            <w:vMerge w:val="restart"/>
            <w:tcBorders>
              <w:top w:val="nil"/>
              <w:left w:val="nil"/>
              <w:bottom w:val="nil"/>
            </w:tcBorders>
            <w:textDirection w:val="btLr"/>
            <w:vAlign w:val="center"/>
          </w:tcPr>
          <w:p w14:paraId="709B5F2D" w14:textId="77777777" w:rsidR="00264679" w:rsidRPr="00D41226" w:rsidRDefault="00264679" w:rsidP="00C1624E">
            <w:pPr>
              <w:ind w:left="113" w:right="113"/>
              <w:rPr>
                <w:color w:val="000000" w:themeColor="text1"/>
                <w:lang w:val="lv-LV"/>
              </w:rPr>
            </w:pPr>
          </w:p>
        </w:tc>
        <w:tc>
          <w:tcPr>
            <w:tcW w:w="833" w:type="dxa"/>
            <w:vMerge/>
            <w:shd w:val="clear" w:color="auto" w:fill="CBC7D8"/>
            <w:textDirection w:val="btLr"/>
            <w:vAlign w:val="center"/>
          </w:tcPr>
          <w:p w14:paraId="139F3843" w14:textId="77777777" w:rsidR="00264679" w:rsidRPr="00D41226" w:rsidRDefault="00264679" w:rsidP="00C1624E">
            <w:pPr>
              <w:ind w:left="113" w:right="113"/>
              <w:rPr>
                <w:color w:val="000000" w:themeColor="text1"/>
                <w:lang w:val="lv-LV"/>
              </w:rPr>
            </w:pPr>
          </w:p>
        </w:tc>
        <w:tc>
          <w:tcPr>
            <w:tcW w:w="833" w:type="dxa"/>
            <w:vMerge/>
            <w:shd w:val="clear" w:color="auto" w:fill="7030A0"/>
            <w:textDirection w:val="btLr"/>
            <w:vAlign w:val="center"/>
          </w:tcPr>
          <w:p w14:paraId="5E3E2001" w14:textId="77777777" w:rsidR="00264679" w:rsidRPr="00D41226" w:rsidRDefault="00264679" w:rsidP="00C1624E">
            <w:pPr>
              <w:ind w:left="113" w:right="113"/>
              <w:rPr>
                <w:color w:val="000000" w:themeColor="text1"/>
                <w:lang w:val="lv-LV"/>
              </w:rPr>
            </w:pPr>
          </w:p>
        </w:tc>
        <w:tc>
          <w:tcPr>
            <w:tcW w:w="881" w:type="dxa"/>
            <w:textDirection w:val="btLr"/>
            <w:vAlign w:val="center"/>
          </w:tcPr>
          <w:p w14:paraId="105EB303" w14:textId="77777777" w:rsidR="00264679" w:rsidRPr="00D41226" w:rsidRDefault="00264679" w:rsidP="00C1624E">
            <w:pPr>
              <w:jc w:val="center"/>
              <w:rPr>
                <w:rFonts w:ascii="Verdana" w:hAnsi="Verdana"/>
                <w:b/>
                <w:bCs/>
                <w:color w:val="7030A0"/>
                <w:lang w:val="lv-LV"/>
              </w:rPr>
            </w:pPr>
            <w:r w:rsidRPr="00D41226">
              <w:rPr>
                <w:rFonts w:ascii="Verdana" w:hAnsi="Verdana"/>
                <w:b/>
                <w:bCs/>
                <w:color w:val="7030A0"/>
                <w:lang w:val="lv-LV"/>
              </w:rPr>
              <w:t>2. kurss</w:t>
            </w:r>
          </w:p>
        </w:tc>
        <w:tc>
          <w:tcPr>
            <w:tcW w:w="4937" w:type="dxa"/>
            <w:shd w:val="clear" w:color="auto" w:fill="CBC7D8"/>
          </w:tcPr>
          <w:p w14:paraId="19ADEAD1" w14:textId="77777777" w:rsidR="00264679" w:rsidRPr="00D41226" w:rsidRDefault="00264679" w:rsidP="00C1624E">
            <w:pPr>
              <w:rPr>
                <w:rFonts w:ascii="Verdana" w:hAnsi="Verdana"/>
                <w:color w:val="000000" w:themeColor="text1"/>
                <w:sz w:val="18"/>
                <w:szCs w:val="18"/>
                <w:lang w:val="lv-LV"/>
              </w:rPr>
            </w:pPr>
            <w:r w:rsidRPr="00D41226">
              <w:rPr>
                <w:rFonts w:ascii="Verdana" w:hAnsi="Verdana"/>
                <w:color w:val="000000" w:themeColor="text1"/>
                <w:sz w:val="18"/>
                <w:szCs w:val="18"/>
                <w:lang w:val="lv-LV"/>
              </w:rPr>
              <w:t>Grīdu ieklāšana</w:t>
            </w:r>
          </w:p>
          <w:p w14:paraId="40161F9B" w14:textId="77777777" w:rsidR="00264679" w:rsidRPr="00D41226" w:rsidRDefault="00264679" w:rsidP="00C1624E">
            <w:pPr>
              <w:rPr>
                <w:rFonts w:ascii="Verdana" w:hAnsi="Verdana"/>
                <w:color w:val="000000" w:themeColor="text1"/>
                <w:sz w:val="18"/>
                <w:szCs w:val="18"/>
                <w:lang w:val="lv-LV"/>
              </w:rPr>
            </w:pPr>
            <w:r w:rsidRPr="00D41226">
              <w:rPr>
                <w:rFonts w:ascii="Verdana" w:hAnsi="Verdana"/>
                <w:color w:val="000000" w:themeColor="text1"/>
                <w:sz w:val="18"/>
                <w:szCs w:val="18"/>
                <w:lang w:val="lv-LV"/>
              </w:rPr>
              <w:t>Flīzēšana (NP)</w:t>
            </w:r>
          </w:p>
          <w:p w14:paraId="2BC74252" w14:textId="0C8A822B" w:rsidR="00264679" w:rsidRPr="00D41226" w:rsidRDefault="00264679" w:rsidP="00C1624E">
            <w:pPr>
              <w:rPr>
                <w:rFonts w:ascii="Verdana" w:hAnsi="Verdana"/>
                <w:color w:val="000000" w:themeColor="text1"/>
                <w:sz w:val="18"/>
                <w:szCs w:val="18"/>
                <w:lang w:val="lv-LV"/>
              </w:rPr>
            </w:pPr>
            <w:r w:rsidRPr="00D41226">
              <w:rPr>
                <w:rFonts w:ascii="Verdana" w:hAnsi="Verdana"/>
                <w:color w:val="000000" w:themeColor="text1"/>
                <w:sz w:val="18"/>
                <w:szCs w:val="18"/>
                <w:lang w:val="lv-LV"/>
              </w:rPr>
              <w:t>Krāsošana (</w:t>
            </w:r>
            <w:r w:rsidR="00735996" w:rsidRPr="00D41226">
              <w:rPr>
                <w:rFonts w:ascii="Verdana" w:hAnsi="Verdana"/>
                <w:color w:val="000000" w:themeColor="text1"/>
                <w:sz w:val="18"/>
                <w:szCs w:val="18"/>
                <w:lang w:val="lv-LV"/>
              </w:rPr>
              <w:t>N</w:t>
            </w:r>
            <w:r w:rsidRPr="00D41226">
              <w:rPr>
                <w:rFonts w:ascii="Verdana" w:hAnsi="Verdana"/>
                <w:color w:val="000000" w:themeColor="text1"/>
                <w:sz w:val="18"/>
                <w:szCs w:val="18"/>
                <w:lang w:val="lv-LV"/>
              </w:rPr>
              <w:t>P)</w:t>
            </w:r>
          </w:p>
          <w:p w14:paraId="1648026F" w14:textId="77777777" w:rsidR="00264679" w:rsidRPr="00D41226" w:rsidRDefault="00264679" w:rsidP="00C1624E">
            <w:pPr>
              <w:rPr>
                <w:rFonts w:ascii="Verdana" w:hAnsi="Verdana"/>
                <w:sz w:val="18"/>
                <w:szCs w:val="18"/>
                <w:lang w:val="lv-LV"/>
              </w:rPr>
            </w:pPr>
            <w:r w:rsidRPr="00D41226">
              <w:rPr>
                <w:rFonts w:ascii="Verdana" w:hAnsi="Verdana"/>
                <w:sz w:val="18"/>
                <w:szCs w:val="18"/>
                <w:lang w:val="lv-LV"/>
              </w:rPr>
              <w:t>Tapešu līmēšana</w:t>
            </w:r>
          </w:p>
          <w:p w14:paraId="63920A1B" w14:textId="77777777" w:rsidR="00264679" w:rsidRPr="00D41226" w:rsidRDefault="00264679" w:rsidP="00C1624E">
            <w:pPr>
              <w:rPr>
                <w:rFonts w:ascii="Verdana" w:hAnsi="Verdana"/>
                <w:color w:val="000000" w:themeColor="text1"/>
                <w:sz w:val="18"/>
                <w:szCs w:val="18"/>
                <w:lang w:val="lv-LV"/>
              </w:rPr>
            </w:pPr>
            <w:r w:rsidRPr="00D41226">
              <w:rPr>
                <w:rFonts w:ascii="Verdana" w:hAnsi="Verdana"/>
                <w:color w:val="000000" w:themeColor="text1"/>
                <w:sz w:val="18"/>
                <w:szCs w:val="18"/>
                <w:lang w:val="lv-LV"/>
              </w:rPr>
              <w:t>Dekoratīvā krāsošana</w:t>
            </w:r>
          </w:p>
          <w:p w14:paraId="363C8C42" w14:textId="749A86F8" w:rsidR="00264679" w:rsidRPr="00D41226" w:rsidRDefault="00264679" w:rsidP="00264679">
            <w:pPr>
              <w:rPr>
                <w:rFonts w:ascii="Verdana" w:hAnsi="Verdana"/>
                <w:color w:val="000000" w:themeColor="text1"/>
                <w:sz w:val="18"/>
                <w:szCs w:val="18"/>
                <w:lang w:val="lv-LV"/>
              </w:rPr>
            </w:pPr>
            <w:r w:rsidRPr="00D41226">
              <w:rPr>
                <w:rFonts w:ascii="Verdana" w:hAnsi="Verdana"/>
                <w:color w:val="000000" w:themeColor="text1"/>
                <w:sz w:val="18"/>
                <w:szCs w:val="18"/>
                <w:lang w:val="lv-LV"/>
              </w:rPr>
              <w:t>Ēku fasāžu siltināšana</w:t>
            </w:r>
          </w:p>
        </w:tc>
        <w:tc>
          <w:tcPr>
            <w:tcW w:w="3402" w:type="dxa"/>
            <w:vAlign w:val="center"/>
          </w:tcPr>
          <w:p w14:paraId="016F6CED" w14:textId="306F9BAC"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Valodas, kultūras izpratne un izpausmes (1.līmenis)</w:t>
            </w:r>
          </w:p>
          <w:p w14:paraId="4BDD9F82" w14:textId="20FB64A1"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Iniciatīva un uzņēmējdarbība (1.līmenis)</w:t>
            </w:r>
          </w:p>
        </w:tc>
        <w:tc>
          <w:tcPr>
            <w:tcW w:w="3260" w:type="dxa"/>
            <w:vMerge/>
            <w:tcBorders>
              <w:right w:val="single" w:sz="8" w:space="0" w:color="7030A0"/>
            </w:tcBorders>
          </w:tcPr>
          <w:p w14:paraId="16380EAA" w14:textId="77777777" w:rsidR="00264679" w:rsidRPr="00D41226" w:rsidRDefault="00264679" w:rsidP="00C1624E">
            <w:pPr>
              <w:jc w:val="center"/>
              <w:rPr>
                <w:rFonts w:ascii="Verdana" w:hAnsi="Verdana"/>
                <w:color w:val="000000" w:themeColor="text1"/>
                <w:lang w:val="lv-LV"/>
              </w:rPr>
            </w:pPr>
          </w:p>
        </w:tc>
      </w:tr>
      <w:tr w:rsidR="00264679" w:rsidRPr="00D41226" w14:paraId="3671C999" w14:textId="77777777" w:rsidTr="00BE4BAD">
        <w:trPr>
          <w:trHeight w:val="794"/>
        </w:trPr>
        <w:tc>
          <w:tcPr>
            <w:tcW w:w="833" w:type="dxa"/>
            <w:vMerge/>
            <w:tcBorders>
              <w:top w:val="nil"/>
              <w:left w:val="nil"/>
              <w:bottom w:val="nil"/>
            </w:tcBorders>
            <w:textDirection w:val="btLr"/>
            <w:vAlign w:val="center"/>
          </w:tcPr>
          <w:p w14:paraId="0BD2AE05" w14:textId="77777777" w:rsidR="00264679" w:rsidRPr="00D41226" w:rsidRDefault="00264679" w:rsidP="00C1624E">
            <w:pPr>
              <w:ind w:left="113" w:right="113"/>
              <w:rPr>
                <w:color w:val="000000" w:themeColor="text1"/>
                <w:lang w:val="lv-LV"/>
              </w:rPr>
            </w:pPr>
          </w:p>
        </w:tc>
        <w:tc>
          <w:tcPr>
            <w:tcW w:w="833" w:type="dxa"/>
            <w:vMerge/>
            <w:tcBorders>
              <w:bottom w:val="single" w:sz="4" w:space="0" w:color="7030A0"/>
            </w:tcBorders>
            <w:shd w:val="clear" w:color="auto" w:fill="CBC7D8"/>
            <w:textDirection w:val="btLr"/>
            <w:vAlign w:val="center"/>
          </w:tcPr>
          <w:p w14:paraId="2C6AB701" w14:textId="77777777" w:rsidR="00264679" w:rsidRPr="00D41226" w:rsidRDefault="00264679" w:rsidP="00C1624E">
            <w:pPr>
              <w:ind w:left="113" w:right="113"/>
              <w:rPr>
                <w:color w:val="000000" w:themeColor="text1"/>
                <w:lang w:val="lv-LV"/>
              </w:rPr>
            </w:pPr>
          </w:p>
        </w:tc>
        <w:tc>
          <w:tcPr>
            <w:tcW w:w="833" w:type="dxa"/>
            <w:vMerge/>
            <w:shd w:val="clear" w:color="auto" w:fill="7030A0"/>
            <w:textDirection w:val="btLr"/>
            <w:vAlign w:val="center"/>
          </w:tcPr>
          <w:p w14:paraId="14FB7C41" w14:textId="77777777" w:rsidR="00264679" w:rsidRPr="00D41226" w:rsidRDefault="00264679" w:rsidP="00C1624E">
            <w:pPr>
              <w:ind w:left="113" w:right="113"/>
              <w:rPr>
                <w:color w:val="000000" w:themeColor="text1"/>
                <w:lang w:val="lv-LV"/>
              </w:rPr>
            </w:pPr>
          </w:p>
        </w:tc>
        <w:tc>
          <w:tcPr>
            <w:tcW w:w="881" w:type="dxa"/>
            <w:textDirection w:val="btLr"/>
            <w:vAlign w:val="center"/>
          </w:tcPr>
          <w:p w14:paraId="0EDA89C1" w14:textId="23079779" w:rsidR="00264679" w:rsidRPr="00D41226" w:rsidRDefault="00264679" w:rsidP="00C1624E">
            <w:pPr>
              <w:jc w:val="center"/>
              <w:rPr>
                <w:rFonts w:ascii="Verdana" w:hAnsi="Verdana"/>
                <w:b/>
                <w:bCs/>
                <w:color w:val="7030A0"/>
                <w:lang w:val="lv-LV"/>
              </w:rPr>
            </w:pPr>
            <w:r w:rsidRPr="00D41226">
              <w:rPr>
                <w:rFonts w:ascii="Verdana" w:hAnsi="Verdana"/>
                <w:b/>
                <w:bCs/>
                <w:color w:val="7030A0"/>
                <w:lang w:val="lv-LV"/>
              </w:rPr>
              <w:t>3. kurss</w:t>
            </w:r>
          </w:p>
        </w:tc>
        <w:tc>
          <w:tcPr>
            <w:tcW w:w="4937" w:type="dxa"/>
            <w:shd w:val="clear" w:color="auto" w:fill="CBC7D8"/>
          </w:tcPr>
          <w:p w14:paraId="1C9167BB" w14:textId="77777777" w:rsidR="00264679" w:rsidRPr="00D41226" w:rsidRDefault="00264679" w:rsidP="002007F5">
            <w:pPr>
              <w:rPr>
                <w:rFonts w:ascii="Verdana" w:hAnsi="Verdana"/>
                <w:color w:val="000000" w:themeColor="text1"/>
                <w:sz w:val="18"/>
                <w:szCs w:val="18"/>
                <w:lang w:val="lv-LV"/>
              </w:rPr>
            </w:pPr>
            <w:r w:rsidRPr="00D41226">
              <w:rPr>
                <w:rFonts w:ascii="Verdana" w:hAnsi="Verdana"/>
                <w:color w:val="000000" w:themeColor="text1"/>
                <w:sz w:val="18"/>
                <w:szCs w:val="18"/>
                <w:lang w:val="lv-LV"/>
              </w:rPr>
              <w:t>Tapešu līmēšana (NP)</w:t>
            </w:r>
          </w:p>
          <w:p w14:paraId="11453D70" w14:textId="77777777" w:rsidR="00264679" w:rsidRPr="00D41226" w:rsidRDefault="00264679" w:rsidP="002007F5">
            <w:pPr>
              <w:rPr>
                <w:rFonts w:ascii="Verdana" w:hAnsi="Verdana"/>
                <w:color w:val="000000" w:themeColor="text1"/>
                <w:sz w:val="18"/>
                <w:szCs w:val="18"/>
                <w:lang w:val="lv-LV"/>
              </w:rPr>
            </w:pPr>
            <w:r w:rsidRPr="00D41226">
              <w:rPr>
                <w:rFonts w:ascii="Verdana" w:hAnsi="Verdana"/>
                <w:color w:val="000000" w:themeColor="text1"/>
                <w:sz w:val="18"/>
                <w:szCs w:val="18"/>
                <w:lang w:val="lv-LV"/>
              </w:rPr>
              <w:t>Dekoratīvā krāsošana</w:t>
            </w:r>
          </w:p>
          <w:p w14:paraId="2852B6A0" w14:textId="77777777" w:rsidR="00264679" w:rsidRPr="00D41226" w:rsidRDefault="00264679" w:rsidP="002007F5">
            <w:pPr>
              <w:rPr>
                <w:rFonts w:ascii="Verdana" w:hAnsi="Verdana"/>
                <w:color w:val="000000" w:themeColor="text1"/>
                <w:sz w:val="18"/>
                <w:szCs w:val="18"/>
                <w:lang w:val="lv-LV"/>
              </w:rPr>
            </w:pPr>
            <w:r w:rsidRPr="00D41226">
              <w:rPr>
                <w:rFonts w:ascii="Verdana" w:hAnsi="Verdana"/>
                <w:color w:val="000000" w:themeColor="text1"/>
                <w:sz w:val="18"/>
                <w:szCs w:val="18"/>
                <w:lang w:val="lv-LV"/>
              </w:rPr>
              <w:t>Ēku fasāžu siltināšana</w:t>
            </w:r>
          </w:p>
          <w:p w14:paraId="0834CFCD" w14:textId="77777777" w:rsidR="00264679" w:rsidRPr="00D41226" w:rsidRDefault="00264679" w:rsidP="002007F5">
            <w:pPr>
              <w:rPr>
                <w:rFonts w:ascii="Verdana" w:hAnsi="Verdana"/>
                <w:color w:val="000000" w:themeColor="text1"/>
                <w:sz w:val="18"/>
                <w:szCs w:val="18"/>
                <w:lang w:val="lv-LV"/>
              </w:rPr>
            </w:pPr>
            <w:r w:rsidRPr="00D41226">
              <w:rPr>
                <w:rFonts w:ascii="Verdana" w:hAnsi="Verdana"/>
                <w:color w:val="000000" w:themeColor="text1"/>
                <w:sz w:val="18"/>
                <w:szCs w:val="18"/>
                <w:lang w:val="lv-LV"/>
              </w:rPr>
              <w:t>Dekoratīvo dizaina un akustisko sistēmu montāža (izvēles)</w:t>
            </w:r>
          </w:p>
          <w:p w14:paraId="6D149D5F" w14:textId="77777777" w:rsidR="00264679" w:rsidRPr="00D41226" w:rsidRDefault="00264679" w:rsidP="002007F5">
            <w:pPr>
              <w:rPr>
                <w:rFonts w:ascii="Verdana" w:hAnsi="Verdana"/>
                <w:color w:val="000000" w:themeColor="text1"/>
                <w:sz w:val="18"/>
                <w:szCs w:val="18"/>
                <w:lang w:val="lv-LV"/>
              </w:rPr>
            </w:pPr>
            <w:r w:rsidRPr="00D41226">
              <w:rPr>
                <w:rFonts w:ascii="Verdana" w:hAnsi="Verdana"/>
                <w:sz w:val="18"/>
                <w:szCs w:val="18"/>
                <w:lang w:val="lv-LV"/>
              </w:rPr>
              <w:t>Apdares vēsturiskā atjaunošana (izvēles)</w:t>
            </w:r>
          </w:p>
          <w:p w14:paraId="615FA674" w14:textId="4EEDCB43" w:rsidR="00264679" w:rsidRPr="00D41226" w:rsidRDefault="00264679" w:rsidP="00264679">
            <w:pPr>
              <w:rPr>
                <w:rFonts w:ascii="Verdana" w:hAnsi="Verdana"/>
                <w:color w:val="000000" w:themeColor="text1"/>
                <w:sz w:val="18"/>
                <w:szCs w:val="18"/>
                <w:lang w:val="lv-LV"/>
              </w:rPr>
            </w:pPr>
            <w:r w:rsidRPr="00D41226">
              <w:rPr>
                <w:rFonts w:ascii="Verdana" w:hAnsi="Verdana"/>
                <w:color w:val="000000" w:themeColor="text1"/>
                <w:sz w:val="18"/>
                <w:szCs w:val="18"/>
                <w:lang w:val="lv-LV"/>
              </w:rPr>
              <w:t>Apdares darbu strādnieka prakse</w:t>
            </w:r>
            <w:r w:rsidR="006A785A" w:rsidRPr="00D41226">
              <w:rPr>
                <w:rFonts w:ascii="Verdana" w:eastAsia="Calibri" w:hAnsi="Verdana"/>
                <w:sz w:val="18"/>
                <w:szCs w:val="18"/>
                <w:vertAlign w:val="superscript"/>
                <w:lang w:val="lv-LV" w:eastAsia="lv-LV"/>
              </w:rPr>
              <w:t>2</w:t>
            </w:r>
          </w:p>
        </w:tc>
        <w:tc>
          <w:tcPr>
            <w:tcW w:w="3402" w:type="dxa"/>
            <w:vAlign w:val="center"/>
          </w:tcPr>
          <w:p w14:paraId="679DB1BF" w14:textId="4C0F2E9A" w:rsidR="00264679" w:rsidRPr="00D41226" w:rsidRDefault="00264679" w:rsidP="00264679">
            <w:pPr>
              <w:spacing w:after="80"/>
              <w:rPr>
                <w:rFonts w:ascii="Verdana" w:hAnsi="Verdana"/>
                <w:sz w:val="18"/>
                <w:szCs w:val="18"/>
                <w:lang w:val="lv-LV"/>
              </w:rPr>
            </w:pPr>
            <w:r w:rsidRPr="00D41226">
              <w:rPr>
                <w:rFonts w:ascii="Verdana" w:hAnsi="Verdana"/>
                <w:sz w:val="18"/>
                <w:szCs w:val="18"/>
                <w:lang w:val="lv-LV"/>
              </w:rPr>
              <w:t>Sabiedrības un cilvēka drošība (2.līmenis)</w:t>
            </w:r>
          </w:p>
          <w:p w14:paraId="27B8CE2C" w14:textId="77777777"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Valodas, kultūras izpratne un izpausmes (2.līmenis)</w:t>
            </w:r>
          </w:p>
          <w:p w14:paraId="2D819751" w14:textId="77CA2308"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Iniciatīva un uzņēmējdarbība (2.līmenis)</w:t>
            </w:r>
          </w:p>
        </w:tc>
        <w:tc>
          <w:tcPr>
            <w:tcW w:w="3260" w:type="dxa"/>
            <w:vMerge/>
            <w:tcBorders>
              <w:right w:val="single" w:sz="8" w:space="0" w:color="7030A0"/>
            </w:tcBorders>
          </w:tcPr>
          <w:p w14:paraId="39A2D27D" w14:textId="77777777" w:rsidR="00264679" w:rsidRPr="00D41226" w:rsidRDefault="00264679" w:rsidP="00C1624E">
            <w:pPr>
              <w:jc w:val="center"/>
              <w:rPr>
                <w:rFonts w:ascii="Verdana" w:hAnsi="Verdana"/>
                <w:color w:val="000000" w:themeColor="text1"/>
                <w:lang w:val="lv-LV"/>
              </w:rPr>
            </w:pPr>
          </w:p>
        </w:tc>
      </w:tr>
      <w:tr w:rsidR="00264679" w:rsidRPr="00D41226" w14:paraId="1146BD25" w14:textId="77777777" w:rsidTr="00BE4BAD">
        <w:trPr>
          <w:trHeight w:val="794"/>
        </w:trPr>
        <w:tc>
          <w:tcPr>
            <w:tcW w:w="833" w:type="dxa"/>
            <w:vMerge/>
            <w:tcBorders>
              <w:top w:val="nil"/>
              <w:left w:val="nil"/>
              <w:bottom w:val="nil"/>
              <w:right w:val="nil"/>
            </w:tcBorders>
            <w:textDirection w:val="btLr"/>
            <w:vAlign w:val="center"/>
          </w:tcPr>
          <w:p w14:paraId="4C9BC7CC" w14:textId="77777777" w:rsidR="00264679" w:rsidRPr="00D41226" w:rsidRDefault="00264679" w:rsidP="00C1624E">
            <w:pPr>
              <w:ind w:left="113" w:right="113"/>
              <w:rPr>
                <w:color w:val="000000" w:themeColor="text1"/>
                <w:lang w:val="lv-LV"/>
              </w:rPr>
            </w:pPr>
          </w:p>
        </w:tc>
        <w:tc>
          <w:tcPr>
            <w:tcW w:w="833" w:type="dxa"/>
            <w:tcBorders>
              <w:left w:val="nil"/>
              <w:bottom w:val="nil"/>
            </w:tcBorders>
            <w:shd w:val="clear" w:color="auto" w:fill="auto"/>
            <w:textDirection w:val="btLr"/>
            <w:vAlign w:val="center"/>
          </w:tcPr>
          <w:p w14:paraId="0F4CBAB3" w14:textId="06E4A572" w:rsidR="00264679" w:rsidRPr="00D41226" w:rsidRDefault="00264679" w:rsidP="00C1624E">
            <w:pPr>
              <w:ind w:left="113" w:right="113"/>
              <w:rPr>
                <w:color w:val="000000" w:themeColor="text1"/>
                <w:lang w:val="lv-LV"/>
              </w:rPr>
            </w:pPr>
          </w:p>
        </w:tc>
        <w:tc>
          <w:tcPr>
            <w:tcW w:w="833" w:type="dxa"/>
            <w:vMerge/>
            <w:shd w:val="clear" w:color="auto" w:fill="7030A0"/>
            <w:textDirection w:val="btLr"/>
            <w:vAlign w:val="center"/>
          </w:tcPr>
          <w:p w14:paraId="0DA3137C" w14:textId="77777777" w:rsidR="00264679" w:rsidRPr="00D41226" w:rsidRDefault="00264679" w:rsidP="00C1624E">
            <w:pPr>
              <w:ind w:left="113" w:right="113"/>
              <w:rPr>
                <w:color w:val="000000" w:themeColor="text1"/>
                <w:lang w:val="lv-LV"/>
              </w:rPr>
            </w:pPr>
          </w:p>
        </w:tc>
        <w:tc>
          <w:tcPr>
            <w:tcW w:w="881" w:type="dxa"/>
            <w:textDirection w:val="btLr"/>
            <w:vAlign w:val="center"/>
          </w:tcPr>
          <w:p w14:paraId="442F4733" w14:textId="7D06582C" w:rsidR="00264679" w:rsidRPr="00D41226" w:rsidRDefault="00264679" w:rsidP="00C1624E">
            <w:pPr>
              <w:jc w:val="center"/>
              <w:rPr>
                <w:rFonts w:ascii="Verdana" w:hAnsi="Verdana"/>
                <w:lang w:val="lv-LV"/>
              </w:rPr>
            </w:pPr>
            <w:r w:rsidRPr="00D41226">
              <w:rPr>
                <w:rFonts w:ascii="Verdana" w:hAnsi="Verdana"/>
                <w:b/>
                <w:bCs/>
                <w:color w:val="7030A0"/>
                <w:lang w:val="lv-LV"/>
              </w:rPr>
              <w:t>4. kurss</w:t>
            </w:r>
          </w:p>
        </w:tc>
        <w:tc>
          <w:tcPr>
            <w:tcW w:w="4937" w:type="dxa"/>
            <w:shd w:val="clear" w:color="auto" w:fill="7030A0"/>
          </w:tcPr>
          <w:p w14:paraId="2E51079A" w14:textId="77777777" w:rsidR="00264679" w:rsidRPr="00D41226" w:rsidRDefault="00264679" w:rsidP="002007F5">
            <w:pPr>
              <w:rPr>
                <w:rFonts w:ascii="Verdana" w:hAnsi="Verdana"/>
                <w:color w:val="FFFFFF" w:themeColor="background1"/>
                <w:sz w:val="18"/>
                <w:szCs w:val="18"/>
                <w:lang w:val="lv-LV"/>
              </w:rPr>
            </w:pPr>
            <w:r w:rsidRPr="00D41226">
              <w:rPr>
                <w:rFonts w:ascii="Verdana" w:hAnsi="Verdana"/>
                <w:color w:val="FFFFFF" w:themeColor="background1"/>
                <w:sz w:val="18"/>
                <w:szCs w:val="18"/>
                <w:lang w:val="lv-LV"/>
              </w:rPr>
              <w:t>Apdares darbu izpildes plānošana (NP)</w:t>
            </w:r>
          </w:p>
          <w:p w14:paraId="759D7D6D" w14:textId="77777777" w:rsidR="00264679" w:rsidRPr="00D41226" w:rsidRDefault="00264679" w:rsidP="002007F5">
            <w:pPr>
              <w:rPr>
                <w:rFonts w:ascii="Verdana" w:hAnsi="Verdana"/>
                <w:color w:val="FFFFFF" w:themeColor="background1"/>
                <w:sz w:val="18"/>
                <w:szCs w:val="18"/>
                <w:lang w:val="lv-LV"/>
              </w:rPr>
            </w:pPr>
            <w:r w:rsidRPr="00D41226">
              <w:rPr>
                <w:rFonts w:ascii="Verdana" w:hAnsi="Verdana"/>
                <w:color w:val="FFFFFF" w:themeColor="background1"/>
                <w:sz w:val="18"/>
                <w:szCs w:val="18"/>
                <w:lang w:val="lv-LV"/>
              </w:rPr>
              <w:t>Iekštelpu dekoratīvā apdare</w:t>
            </w:r>
          </w:p>
          <w:p w14:paraId="35E1C0AD" w14:textId="77777777" w:rsidR="00264679" w:rsidRPr="00D41226" w:rsidRDefault="00264679" w:rsidP="002007F5">
            <w:pPr>
              <w:rPr>
                <w:rFonts w:ascii="Verdana" w:hAnsi="Verdana"/>
                <w:color w:val="FFFFFF" w:themeColor="background1"/>
                <w:sz w:val="18"/>
                <w:szCs w:val="18"/>
                <w:lang w:val="lv-LV"/>
              </w:rPr>
            </w:pPr>
            <w:r w:rsidRPr="00D41226">
              <w:rPr>
                <w:rFonts w:ascii="Verdana" w:hAnsi="Verdana"/>
                <w:color w:val="FFFFFF" w:themeColor="background1"/>
                <w:sz w:val="18"/>
                <w:szCs w:val="18"/>
                <w:lang w:val="lv-LV"/>
              </w:rPr>
              <w:t>Apdares darbu izpildes organizēšana</w:t>
            </w:r>
          </w:p>
          <w:p w14:paraId="30A96CEA" w14:textId="77777777" w:rsidR="00264679" w:rsidRPr="00D41226" w:rsidRDefault="00264679" w:rsidP="002007F5">
            <w:pPr>
              <w:rPr>
                <w:rFonts w:ascii="Verdana" w:hAnsi="Verdana"/>
                <w:color w:val="FFFFFF" w:themeColor="background1"/>
                <w:sz w:val="18"/>
                <w:szCs w:val="18"/>
                <w:lang w:val="lv-LV"/>
              </w:rPr>
            </w:pPr>
            <w:r w:rsidRPr="00D41226">
              <w:rPr>
                <w:rFonts w:ascii="Verdana" w:hAnsi="Verdana"/>
                <w:color w:val="FFFFFF" w:themeColor="background1"/>
                <w:sz w:val="18"/>
                <w:szCs w:val="18"/>
                <w:lang w:val="lv-LV"/>
              </w:rPr>
              <w:t>Būves informācijas modeļa izmantošana būvniecībā (izvēles)</w:t>
            </w:r>
          </w:p>
          <w:p w14:paraId="66DB8088" w14:textId="6EC40C18" w:rsidR="00264679" w:rsidRPr="00D41226" w:rsidRDefault="00264679" w:rsidP="00264679">
            <w:pPr>
              <w:rPr>
                <w:rFonts w:ascii="Verdana" w:hAnsi="Verdana"/>
                <w:color w:val="FFFFFF" w:themeColor="background1"/>
                <w:sz w:val="18"/>
                <w:szCs w:val="18"/>
                <w:lang w:val="lv-LV"/>
              </w:rPr>
            </w:pPr>
            <w:r w:rsidRPr="00D41226">
              <w:rPr>
                <w:rFonts w:ascii="Verdana" w:hAnsi="Verdana"/>
                <w:color w:val="FFFFFF" w:themeColor="background1"/>
                <w:sz w:val="18"/>
                <w:szCs w:val="18"/>
                <w:lang w:val="lv-LV"/>
              </w:rPr>
              <w:t>Apdares darbu tehniķa prakse</w:t>
            </w:r>
          </w:p>
        </w:tc>
        <w:tc>
          <w:tcPr>
            <w:tcW w:w="3402" w:type="dxa"/>
          </w:tcPr>
          <w:p w14:paraId="2F95145D" w14:textId="4424F4B4" w:rsidR="00264679" w:rsidRPr="00D41226" w:rsidRDefault="00264679" w:rsidP="002007F5">
            <w:pPr>
              <w:rPr>
                <w:rFonts w:ascii="Verdana" w:hAnsi="Verdana"/>
                <w:sz w:val="18"/>
                <w:szCs w:val="18"/>
                <w:lang w:val="lv-LV"/>
              </w:rPr>
            </w:pPr>
          </w:p>
          <w:p w14:paraId="0DDED94B" w14:textId="1E500036" w:rsidR="00264679" w:rsidRPr="00D41226" w:rsidRDefault="00264679" w:rsidP="002007F5">
            <w:pPr>
              <w:rPr>
                <w:rFonts w:ascii="Verdana" w:hAnsi="Verdana"/>
                <w:sz w:val="18"/>
                <w:szCs w:val="18"/>
                <w:lang w:val="lv-LV"/>
              </w:rPr>
            </w:pPr>
          </w:p>
        </w:tc>
        <w:tc>
          <w:tcPr>
            <w:tcW w:w="3260" w:type="dxa"/>
            <w:tcBorders>
              <w:right w:val="single" w:sz="8" w:space="0" w:color="7030A0"/>
            </w:tcBorders>
            <w:vAlign w:val="center"/>
          </w:tcPr>
          <w:p w14:paraId="31D9CECF" w14:textId="1A3B2AD5"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Matemātika II (au</w:t>
            </w:r>
            <w:r w:rsidR="00A91F77" w:rsidRPr="00D41226">
              <w:rPr>
                <w:rFonts w:ascii="Verdana" w:hAnsi="Verdana"/>
                <w:color w:val="000000" w:themeColor="text1"/>
                <w:sz w:val="18"/>
                <w:szCs w:val="18"/>
                <w:lang w:val="lv-LV"/>
              </w:rPr>
              <w:t>g</w:t>
            </w:r>
            <w:r w:rsidRPr="00D41226">
              <w:rPr>
                <w:rFonts w:ascii="Verdana" w:hAnsi="Verdana"/>
                <w:color w:val="000000" w:themeColor="text1"/>
                <w:sz w:val="18"/>
                <w:szCs w:val="18"/>
                <w:lang w:val="lv-LV"/>
              </w:rPr>
              <w:t>stākais) vai</w:t>
            </w:r>
          </w:p>
          <w:p w14:paraId="182179A1" w14:textId="4B606796" w:rsidR="00264679" w:rsidRPr="00D41226" w:rsidRDefault="00264679" w:rsidP="00264679">
            <w:pPr>
              <w:spacing w:after="80"/>
              <w:rPr>
                <w:rFonts w:ascii="Verdana" w:hAnsi="Verdana"/>
                <w:color w:val="000000" w:themeColor="text1"/>
                <w:sz w:val="18"/>
                <w:szCs w:val="18"/>
                <w:lang w:val="lv-LV"/>
              </w:rPr>
            </w:pPr>
            <w:r w:rsidRPr="00D41226">
              <w:rPr>
                <w:rFonts w:ascii="Verdana" w:hAnsi="Verdana"/>
                <w:color w:val="000000" w:themeColor="text1"/>
                <w:sz w:val="18"/>
                <w:szCs w:val="18"/>
                <w:lang w:val="lv-LV"/>
              </w:rPr>
              <w:t>Fizika II (augstākais)</w:t>
            </w:r>
          </w:p>
          <w:p w14:paraId="553FF27E" w14:textId="77777777" w:rsidR="00264679" w:rsidRPr="00D41226" w:rsidRDefault="00264679" w:rsidP="00264679">
            <w:pPr>
              <w:spacing w:after="80"/>
              <w:jc w:val="center"/>
              <w:rPr>
                <w:rFonts w:ascii="Verdana" w:hAnsi="Verdana"/>
                <w:color w:val="000000" w:themeColor="text1"/>
                <w:sz w:val="18"/>
                <w:szCs w:val="18"/>
                <w:lang w:val="lv-LV"/>
              </w:rPr>
            </w:pPr>
          </w:p>
        </w:tc>
      </w:tr>
    </w:tbl>
    <w:p w14:paraId="4D61B077" w14:textId="38A54612" w:rsidR="006A785A" w:rsidRPr="00D41226" w:rsidRDefault="006A785A" w:rsidP="006A785A">
      <w:pPr>
        <w:spacing w:after="0" w:line="240" w:lineRule="auto"/>
        <w:rPr>
          <w:rFonts w:ascii="Verdana" w:hAnsi="Verdana"/>
          <w:sz w:val="18"/>
          <w:szCs w:val="18"/>
        </w:rPr>
      </w:pPr>
      <w:r w:rsidRPr="00D41226">
        <w:rPr>
          <w:rFonts w:ascii="Verdana" w:hAnsi="Verdana"/>
          <w:sz w:val="18"/>
          <w:szCs w:val="18"/>
        </w:rPr>
        <w:t>*NP – noslēguma pārbaudījums</w:t>
      </w:r>
    </w:p>
    <w:p w14:paraId="37BBB5A0" w14:textId="77777777" w:rsidR="006A785A" w:rsidRPr="00D41226" w:rsidRDefault="006A785A" w:rsidP="006A785A">
      <w:pPr>
        <w:spacing w:after="0" w:line="240" w:lineRule="auto"/>
        <w:rPr>
          <w:rFonts w:ascii="Verdana" w:hAnsi="Verdana" w:cs="Verdana"/>
          <w:color w:val="000000"/>
          <w:spacing w:val="-5"/>
          <w:sz w:val="18"/>
          <w:szCs w:val="18"/>
        </w:rPr>
      </w:pPr>
      <w:r w:rsidRPr="00D41226">
        <w:rPr>
          <w:rFonts w:ascii="Verdana" w:hAnsi="Verdana"/>
          <w:sz w:val="18"/>
          <w:szCs w:val="18"/>
          <w:vertAlign w:val="superscript"/>
        </w:rPr>
        <w:t>1</w:t>
      </w:r>
      <w:r w:rsidRPr="00D41226">
        <w:rPr>
          <w:rFonts w:ascii="Verdana" w:hAnsi="Verdana" w:cs="Verdana"/>
          <w:color w:val="000000"/>
          <w:spacing w:val="-5"/>
          <w:sz w:val="18"/>
          <w:szCs w:val="18"/>
        </w:rPr>
        <w:t>Tiek īstenots tikai profesionālās kvalifikācijas “Būvstrādnieks” (LKI 2. līmenis) ieguvei.</w:t>
      </w:r>
    </w:p>
    <w:p w14:paraId="679B6FEA" w14:textId="139BA834" w:rsidR="00CA4CA0" w:rsidRPr="00D41226" w:rsidRDefault="006A785A" w:rsidP="006A785A">
      <w:pPr>
        <w:spacing w:after="0" w:line="240" w:lineRule="auto"/>
        <w:rPr>
          <w:rFonts w:ascii="Verdana" w:hAnsi="Verdana"/>
          <w:sz w:val="24"/>
          <w:szCs w:val="24"/>
        </w:rPr>
      </w:pPr>
      <w:r w:rsidRPr="00D41226">
        <w:rPr>
          <w:rFonts w:ascii="Verdana" w:eastAsia="Calibri" w:hAnsi="Verdana" w:cs="Times New Roman"/>
          <w:sz w:val="18"/>
          <w:szCs w:val="18"/>
          <w:vertAlign w:val="superscript"/>
          <w:lang w:eastAsia="lv-LV"/>
        </w:rPr>
        <w:t>2</w:t>
      </w:r>
      <w:r w:rsidRPr="00D41226">
        <w:rPr>
          <w:rFonts w:ascii="Verdana" w:hAnsi="Verdana" w:cs="Verdana"/>
          <w:color w:val="000000"/>
          <w:spacing w:val="-5"/>
          <w:sz w:val="18"/>
          <w:szCs w:val="18"/>
        </w:rPr>
        <w:t>Tiek īstenots tikai profesionālās kvalifikācijas “</w:t>
      </w:r>
      <w:r w:rsidRPr="00D41226">
        <w:rPr>
          <w:rFonts w:ascii="Verdana" w:hAnsi="Verdana"/>
          <w:color w:val="000000" w:themeColor="text1"/>
          <w:sz w:val="18"/>
          <w:szCs w:val="18"/>
        </w:rPr>
        <w:t>Apdares darbu strādnieks</w:t>
      </w:r>
      <w:r w:rsidRPr="00D41226">
        <w:rPr>
          <w:rFonts w:ascii="Verdana" w:hAnsi="Verdana" w:cs="Verdana"/>
          <w:color w:val="000000"/>
          <w:spacing w:val="-5"/>
          <w:sz w:val="18"/>
          <w:szCs w:val="18"/>
        </w:rPr>
        <w:t>” (LKI 3. līmenis) ieguvei.</w:t>
      </w:r>
      <w:r w:rsidR="00CA4CA0" w:rsidRPr="00D41226">
        <w:rPr>
          <w:rFonts w:ascii="Verdana" w:hAnsi="Verdana"/>
          <w:sz w:val="24"/>
          <w:szCs w:val="24"/>
        </w:rPr>
        <w:br w:type="page"/>
      </w:r>
    </w:p>
    <w:p w14:paraId="1F709C44" w14:textId="4F5DA802" w:rsidR="002C7562" w:rsidRPr="00D41226" w:rsidRDefault="001F1B87" w:rsidP="00A57FEB">
      <w:pPr>
        <w:pStyle w:val="Heading2"/>
        <w:rPr>
          <w:rFonts w:eastAsia="Calibri"/>
        </w:rPr>
      </w:pPr>
      <w:bookmarkStart w:id="149" w:name="_Toc137821836"/>
      <w:r w:rsidRPr="00D41226">
        <w:rPr>
          <w:rFonts w:eastAsia="Calibri"/>
        </w:rPr>
        <w:lastRenderedPageBreak/>
        <w:t>Modulārās p</w:t>
      </w:r>
      <w:r w:rsidR="00246E32" w:rsidRPr="00D41226">
        <w:rPr>
          <w:rFonts w:eastAsia="Calibri"/>
        </w:rPr>
        <w:t xml:space="preserve">rofesionālās izglītības programmas parauga </w:t>
      </w:r>
      <w:r w:rsidR="00A57FEB" w:rsidRPr="00D41226">
        <w:rPr>
          <w:rFonts w:eastAsia="Calibri"/>
        </w:rPr>
        <w:t>moduļu karte</w:t>
      </w:r>
      <w:bookmarkEnd w:id="14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36"/>
        <w:gridCol w:w="236"/>
        <w:gridCol w:w="2381"/>
        <w:gridCol w:w="236"/>
        <w:gridCol w:w="236"/>
        <w:gridCol w:w="2381"/>
        <w:gridCol w:w="236"/>
        <w:gridCol w:w="2381"/>
        <w:gridCol w:w="236"/>
        <w:gridCol w:w="2381"/>
        <w:gridCol w:w="236"/>
        <w:gridCol w:w="2381"/>
      </w:tblGrid>
      <w:tr w:rsidR="000C71AA" w:rsidRPr="00D41226" w14:paraId="70FBE468" w14:textId="77777777" w:rsidTr="000C71AA">
        <w:trPr>
          <w:trHeight w:val="850"/>
          <w:jc w:val="center"/>
        </w:trPr>
        <w:tc>
          <w:tcPr>
            <w:tcW w:w="841" w:type="dxa"/>
            <w:vAlign w:val="center"/>
          </w:tcPr>
          <w:p w14:paraId="2F2E55B8" w14:textId="7630CE40" w:rsidR="000C71AA" w:rsidRPr="00D41226" w:rsidRDefault="000C71AA" w:rsidP="00B92711">
            <w:pPr>
              <w:jc w:val="center"/>
              <w:rPr>
                <w:rFonts w:ascii="Verdana" w:hAnsi="Verdana"/>
                <w:b/>
                <w:bCs/>
                <w:sz w:val="16"/>
                <w:szCs w:val="16"/>
                <w:lang w:val="lv-LV"/>
              </w:rPr>
            </w:pPr>
            <w:r w:rsidRPr="00D41226">
              <w:rPr>
                <w:rFonts w:ascii="Verdana" w:hAnsi="Verdana"/>
                <w:b/>
                <w:bCs/>
                <w:color w:val="7030A0"/>
                <w:sz w:val="40"/>
                <w:szCs w:val="40"/>
                <w:lang w:val="lv-LV"/>
              </w:rPr>
              <w:t>C</w:t>
            </w:r>
          </w:p>
        </w:tc>
        <w:tc>
          <w:tcPr>
            <w:tcW w:w="236" w:type="dxa"/>
            <w:tcBorders>
              <w:right w:val="single" w:sz="4" w:space="0" w:color="7030A0"/>
            </w:tcBorders>
          </w:tcPr>
          <w:p w14:paraId="1F9B51E2" w14:textId="77777777" w:rsidR="000C71AA" w:rsidRPr="00D41226" w:rsidRDefault="000C71AA" w:rsidP="00DF0192">
            <w:pPr>
              <w:rPr>
                <w:rFonts w:ascii="Verdana" w:hAnsi="Verdana"/>
                <w:b/>
                <w:bCs/>
                <w:sz w:val="16"/>
                <w:szCs w:val="16"/>
                <w:lang w:val="lv-LV"/>
              </w:rPr>
            </w:pPr>
          </w:p>
        </w:tc>
        <w:tc>
          <w:tcPr>
            <w:tcW w:w="236" w:type="dxa"/>
            <w:tcBorders>
              <w:left w:val="single" w:sz="4" w:space="0" w:color="7030A0"/>
            </w:tcBorders>
          </w:tcPr>
          <w:p w14:paraId="24A0FD01" w14:textId="77777777" w:rsidR="000C71AA" w:rsidRPr="00D41226" w:rsidRDefault="000C71AA" w:rsidP="00DF0192">
            <w:pPr>
              <w:rPr>
                <w:rFonts w:ascii="Verdana" w:hAnsi="Verdana"/>
                <w:b/>
                <w:bCs/>
                <w:sz w:val="16"/>
                <w:szCs w:val="16"/>
                <w:lang w:val="lv-LV"/>
              </w:rPr>
            </w:pPr>
          </w:p>
        </w:tc>
        <w:tc>
          <w:tcPr>
            <w:tcW w:w="2381" w:type="dxa"/>
            <w:vAlign w:val="center"/>
          </w:tcPr>
          <w:p w14:paraId="4F16E827" w14:textId="14A87E0B" w:rsidR="000C71AA" w:rsidRPr="00D41226" w:rsidRDefault="000C71AA" w:rsidP="00DF0192">
            <w:pPr>
              <w:jc w:val="center"/>
              <w:rPr>
                <w:rFonts w:ascii="Verdana" w:hAnsi="Verdana"/>
                <w:b/>
                <w:bCs/>
                <w:sz w:val="16"/>
                <w:szCs w:val="16"/>
                <w:lang w:val="lv-LV"/>
              </w:rPr>
            </w:pPr>
          </w:p>
        </w:tc>
        <w:tc>
          <w:tcPr>
            <w:tcW w:w="236" w:type="dxa"/>
            <w:tcBorders>
              <w:right w:val="single" w:sz="4" w:space="0" w:color="7030A0"/>
            </w:tcBorders>
          </w:tcPr>
          <w:p w14:paraId="11A19610" w14:textId="77777777" w:rsidR="000C71AA" w:rsidRPr="00D41226" w:rsidRDefault="000C71AA" w:rsidP="00DF0192">
            <w:pPr>
              <w:jc w:val="center"/>
              <w:rPr>
                <w:rFonts w:ascii="Verdana" w:hAnsi="Verdana"/>
                <w:b/>
                <w:bCs/>
                <w:sz w:val="16"/>
                <w:szCs w:val="16"/>
                <w:lang w:val="lv-LV"/>
              </w:rPr>
            </w:pPr>
          </w:p>
        </w:tc>
        <w:tc>
          <w:tcPr>
            <w:tcW w:w="236" w:type="dxa"/>
            <w:tcBorders>
              <w:left w:val="single" w:sz="4" w:space="0" w:color="7030A0"/>
              <w:right w:val="single" w:sz="8" w:space="0" w:color="7030A0"/>
            </w:tcBorders>
            <w:vAlign w:val="center"/>
          </w:tcPr>
          <w:p w14:paraId="3CD50360" w14:textId="0BC14C87" w:rsidR="000C71AA" w:rsidRPr="00D41226" w:rsidRDefault="000C71AA" w:rsidP="00DF0192">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52EF403B" w14:textId="7158C0AC" w:rsidR="000C71AA" w:rsidRPr="00D41226" w:rsidRDefault="000C71AA" w:rsidP="0044031A">
            <w:pPr>
              <w:jc w:val="center"/>
              <w:rPr>
                <w:rFonts w:ascii="Verdana" w:hAnsi="Verdana"/>
                <w:b/>
                <w:bCs/>
                <w:sz w:val="16"/>
                <w:szCs w:val="16"/>
                <w:lang w:val="lv-LV"/>
              </w:rPr>
            </w:pPr>
            <w:r w:rsidRPr="00D41226">
              <w:rPr>
                <w:rFonts w:ascii="Verdana" w:hAnsi="Verdana"/>
                <w:b/>
                <w:bCs/>
                <w:color w:val="7030A0"/>
                <w:sz w:val="16"/>
                <w:szCs w:val="16"/>
                <w:lang w:val="lv-LV"/>
              </w:rPr>
              <w:t>Dekoratīvo dizaina un akustisko sistēmu montāža</w:t>
            </w:r>
          </w:p>
        </w:tc>
        <w:tc>
          <w:tcPr>
            <w:tcW w:w="236" w:type="dxa"/>
            <w:tcBorders>
              <w:left w:val="single" w:sz="8" w:space="0" w:color="7030A0"/>
              <w:right w:val="single" w:sz="8" w:space="0" w:color="7030A0"/>
            </w:tcBorders>
            <w:vAlign w:val="center"/>
          </w:tcPr>
          <w:p w14:paraId="3F8006C7" w14:textId="77777777" w:rsidR="000C71AA" w:rsidRPr="00D41226" w:rsidRDefault="000C71AA" w:rsidP="0044031A">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2D90D6FD" w14:textId="418DF388" w:rsidR="000C71AA" w:rsidRPr="00D41226" w:rsidRDefault="000C71AA" w:rsidP="0044031A">
            <w:pPr>
              <w:jc w:val="center"/>
              <w:rPr>
                <w:rFonts w:ascii="Verdana" w:hAnsi="Verdana"/>
                <w:b/>
                <w:bCs/>
                <w:color w:val="7030A0"/>
                <w:sz w:val="16"/>
                <w:szCs w:val="16"/>
                <w:lang w:val="lv-LV"/>
              </w:rPr>
            </w:pPr>
            <w:r w:rsidRPr="00D41226">
              <w:rPr>
                <w:rFonts w:ascii="Verdana" w:hAnsi="Verdana"/>
                <w:b/>
                <w:bCs/>
                <w:color w:val="7030A0"/>
                <w:sz w:val="16"/>
                <w:szCs w:val="16"/>
                <w:lang w:val="lv-LV"/>
              </w:rPr>
              <w:t>Apdares vēsturiskā atjaunošana</w:t>
            </w:r>
          </w:p>
        </w:tc>
        <w:tc>
          <w:tcPr>
            <w:tcW w:w="236" w:type="dxa"/>
            <w:tcBorders>
              <w:left w:val="single" w:sz="8" w:space="0" w:color="7030A0"/>
              <w:right w:val="single" w:sz="8" w:space="0" w:color="7030A0"/>
            </w:tcBorders>
            <w:vAlign w:val="center"/>
          </w:tcPr>
          <w:p w14:paraId="28946175" w14:textId="77777777" w:rsidR="000C71AA" w:rsidRPr="00D41226" w:rsidRDefault="000C71AA" w:rsidP="0044031A">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7030A0"/>
            <w:vAlign w:val="center"/>
          </w:tcPr>
          <w:p w14:paraId="5F6B8C29" w14:textId="25798271" w:rsidR="000C71AA" w:rsidRPr="00D41226" w:rsidRDefault="000C71AA" w:rsidP="0044031A">
            <w:pPr>
              <w:jc w:val="center"/>
              <w:rPr>
                <w:rFonts w:ascii="Verdana" w:hAnsi="Verdana"/>
                <w:b/>
                <w:bCs/>
                <w:color w:val="FFFFFF" w:themeColor="background1"/>
                <w:sz w:val="16"/>
                <w:szCs w:val="16"/>
                <w:lang w:val="lv-LV"/>
              </w:rPr>
            </w:pPr>
            <w:r w:rsidRPr="00D41226">
              <w:rPr>
                <w:rFonts w:ascii="Verdana" w:hAnsi="Verdana"/>
                <w:b/>
                <w:bCs/>
                <w:color w:val="FFFFFF" w:themeColor="background1"/>
                <w:sz w:val="16"/>
                <w:szCs w:val="16"/>
                <w:lang w:val="lv-LV"/>
              </w:rPr>
              <w:t>Būves informācijas modeļa izmantošana būvniecībā</w:t>
            </w:r>
          </w:p>
        </w:tc>
        <w:tc>
          <w:tcPr>
            <w:tcW w:w="236" w:type="dxa"/>
            <w:tcBorders>
              <w:left w:val="single" w:sz="8" w:space="0" w:color="7030A0"/>
            </w:tcBorders>
            <w:vAlign w:val="center"/>
          </w:tcPr>
          <w:p w14:paraId="3BECE5C0" w14:textId="77777777" w:rsidR="000C71AA" w:rsidRPr="00D41226" w:rsidRDefault="000C71AA" w:rsidP="00DF0192">
            <w:pPr>
              <w:jc w:val="center"/>
              <w:rPr>
                <w:rFonts w:ascii="Verdana" w:hAnsi="Verdana"/>
                <w:b/>
                <w:bCs/>
                <w:sz w:val="16"/>
                <w:szCs w:val="16"/>
                <w:lang w:val="lv-LV"/>
              </w:rPr>
            </w:pPr>
          </w:p>
        </w:tc>
        <w:tc>
          <w:tcPr>
            <w:tcW w:w="2381" w:type="dxa"/>
            <w:vAlign w:val="center"/>
          </w:tcPr>
          <w:p w14:paraId="0A36BCF6" w14:textId="77777777" w:rsidR="000C71AA" w:rsidRPr="00D41226" w:rsidRDefault="000C71AA" w:rsidP="00DF0192">
            <w:pPr>
              <w:jc w:val="center"/>
              <w:rPr>
                <w:rFonts w:ascii="Verdana" w:hAnsi="Verdana"/>
                <w:b/>
                <w:bCs/>
                <w:sz w:val="16"/>
                <w:szCs w:val="16"/>
                <w:lang w:val="lv-LV"/>
              </w:rPr>
            </w:pPr>
          </w:p>
        </w:tc>
      </w:tr>
      <w:tr w:rsidR="000C71AA" w:rsidRPr="00D41226" w14:paraId="7EB8BC33" w14:textId="77777777" w:rsidTr="000C71AA">
        <w:trPr>
          <w:jc w:val="center"/>
        </w:trPr>
        <w:tc>
          <w:tcPr>
            <w:tcW w:w="841" w:type="dxa"/>
            <w:tcBorders>
              <w:bottom w:val="single" w:sz="4" w:space="0" w:color="7030A0"/>
            </w:tcBorders>
          </w:tcPr>
          <w:p w14:paraId="0A766F15" w14:textId="77777777" w:rsidR="000C71AA" w:rsidRPr="00D41226" w:rsidRDefault="000C71AA" w:rsidP="00DF0192">
            <w:pPr>
              <w:rPr>
                <w:rFonts w:ascii="Verdana" w:hAnsi="Verdana"/>
                <w:b/>
                <w:bCs/>
                <w:sz w:val="16"/>
                <w:szCs w:val="16"/>
                <w:lang w:val="lv-LV"/>
              </w:rPr>
            </w:pPr>
          </w:p>
        </w:tc>
        <w:tc>
          <w:tcPr>
            <w:tcW w:w="236" w:type="dxa"/>
            <w:tcBorders>
              <w:bottom w:val="single" w:sz="4" w:space="0" w:color="7030A0"/>
              <w:right w:val="single" w:sz="4" w:space="0" w:color="7030A0"/>
            </w:tcBorders>
          </w:tcPr>
          <w:p w14:paraId="7C90317F" w14:textId="77777777" w:rsidR="000C71AA" w:rsidRPr="00D41226" w:rsidRDefault="000C71AA" w:rsidP="00DF0192">
            <w:pPr>
              <w:rPr>
                <w:rFonts w:ascii="Verdana" w:hAnsi="Verdana"/>
                <w:b/>
                <w:bCs/>
                <w:sz w:val="16"/>
                <w:szCs w:val="16"/>
                <w:lang w:val="lv-LV"/>
              </w:rPr>
            </w:pPr>
          </w:p>
        </w:tc>
        <w:tc>
          <w:tcPr>
            <w:tcW w:w="236" w:type="dxa"/>
            <w:tcBorders>
              <w:left w:val="single" w:sz="4" w:space="0" w:color="7030A0"/>
              <w:bottom w:val="single" w:sz="4" w:space="0" w:color="7030A0"/>
            </w:tcBorders>
          </w:tcPr>
          <w:p w14:paraId="42C7D02B" w14:textId="77777777" w:rsidR="000C71AA" w:rsidRPr="00D41226" w:rsidRDefault="000C71AA" w:rsidP="00DF0192">
            <w:pPr>
              <w:rPr>
                <w:rFonts w:ascii="Verdana" w:hAnsi="Verdana"/>
                <w:b/>
                <w:bCs/>
                <w:sz w:val="16"/>
                <w:szCs w:val="16"/>
                <w:lang w:val="lv-LV"/>
              </w:rPr>
            </w:pPr>
          </w:p>
        </w:tc>
        <w:tc>
          <w:tcPr>
            <w:tcW w:w="2381" w:type="dxa"/>
            <w:tcBorders>
              <w:bottom w:val="single" w:sz="4" w:space="0" w:color="7030A0"/>
            </w:tcBorders>
            <w:vAlign w:val="center"/>
          </w:tcPr>
          <w:p w14:paraId="0689E55B" w14:textId="77777777" w:rsidR="000C71AA" w:rsidRPr="00D41226" w:rsidRDefault="000C71AA" w:rsidP="00DF0192">
            <w:pPr>
              <w:jc w:val="center"/>
              <w:rPr>
                <w:rFonts w:ascii="Verdana" w:hAnsi="Verdana"/>
                <w:b/>
                <w:bCs/>
                <w:sz w:val="16"/>
                <w:szCs w:val="16"/>
                <w:lang w:val="lv-LV"/>
              </w:rPr>
            </w:pPr>
          </w:p>
        </w:tc>
        <w:tc>
          <w:tcPr>
            <w:tcW w:w="236" w:type="dxa"/>
            <w:tcBorders>
              <w:bottom w:val="single" w:sz="4" w:space="0" w:color="7030A0"/>
              <w:right w:val="single" w:sz="4" w:space="0" w:color="7030A0"/>
            </w:tcBorders>
          </w:tcPr>
          <w:p w14:paraId="39853376" w14:textId="77777777" w:rsidR="000C71AA" w:rsidRPr="00D41226" w:rsidRDefault="000C71AA" w:rsidP="00DF0192">
            <w:pPr>
              <w:jc w:val="center"/>
              <w:rPr>
                <w:rFonts w:ascii="Verdana" w:hAnsi="Verdana"/>
                <w:b/>
                <w:bCs/>
                <w:sz w:val="16"/>
                <w:szCs w:val="16"/>
                <w:lang w:val="lv-LV"/>
              </w:rPr>
            </w:pPr>
          </w:p>
        </w:tc>
        <w:tc>
          <w:tcPr>
            <w:tcW w:w="236" w:type="dxa"/>
            <w:tcBorders>
              <w:left w:val="single" w:sz="4" w:space="0" w:color="7030A0"/>
              <w:bottom w:val="single" w:sz="4" w:space="0" w:color="7030A0"/>
            </w:tcBorders>
            <w:vAlign w:val="center"/>
          </w:tcPr>
          <w:p w14:paraId="73307E77" w14:textId="7F068E12" w:rsidR="000C71AA" w:rsidRPr="00D41226" w:rsidRDefault="000C71AA" w:rsidP="00DF0192">
            <w:pPr>
              <w:jc w:val="center"/>
              <w:rPr>
                <w:rFonts w:ascii="Verdana" w:hAnsi="Verdana"/>
                <w:b/>
                <w:bCs/>
                <w:sz w:val="16"/>
                <w:szCs w:val="16"/>
                <w:lang w:val="lv-LV"/>
              </w:rPr>
            </w:pPr>
          </w:p>
        </w:tc>
        <w:tc>
          <w:tcPr>
            <w:tcW w:w="2381" w:type="dxa"/>
            <w:tcBorders>
              <w:top w:val="single" w:sz="8" w:space="0" w:color="7030A0"/>
              <w:bottom w:val="single" w:sz="4" w:space="0" w:color="7030A0"/>
            </w:tcBorders>
            <w:vAlign w:val="center"/>
          </w:tcPr>
          <w:p w14:paraId="26709417" w14:textId="77777777" w:rsidR="000C71AA" w:rsidRPr="00D41226" w:rsidRDefault="000C71AA" w:rsidP="00DF0192">
            <w:pPr>
              <w:jc w:val="center"/>
              <w:rPr>
                <w:rFonts w:ascii="Verdana" w:hAnsi="Verdana"/>
                <w:b/>
                <w:bCs/>
                <w:sz w:val="16"/>
                <w:szCs w:val="16"/>
                <w:lang w:val="lv-LV"/>
              </w:rPr>
            </w:pPr>
          </w:p>
        </w:tc>
        <w:tc>
          <w:tcPr>
            <w:tcW w:w="236" w:type="dxa"/>
            <w:tcBorders>
              <w:bottom w:val="single" w:sz="4" w:space="0" w:color="7030A0"/>
            </w:tcBorders>
            <w:vAlign w:val="center"/>
          </w:tcPr>
          <w:p w14:paraId="47EE0FBF" w14:textId="77777777" w:rsidR="000C71AA" w:rsidRPr="00D41226" w:rsidRDefault="000C71AA" w:rsidP="00DF0192">
            <w:pPr>
              <w:jc w:val="center"/>
              <w:rPr>
                <w:rFonts w:ascii="Verdana" w:hAnsi="Verdana"/>
                <w:b/>
                <w:bCs/>
                <w:sz w:val="16"/>
                <w:szCs w:val="16"/>
                <w:lang w:val="lv-LV"/>
              </w:rPr>
            </w:pPr>
          </w:p>
        </w:tc>
        <w:tc>
          <w:tcPr>
            <w:tcW w:w="2381" w:type="dxa"/>
            <w:tcBorders>
              <w:top w:val="single" w:sz="8" w:space="0" w:color="7030A0"/>
              <w:bottom w:val="single" w:sz="4" w:space="0" w:color="7030A0"/>
            </w:tcBorders>
            <w:vAlign w:val="center"/>
          </w:tcPr>
          <w:p w14:paraId="12DEE09D" w14:textId="77777777" w:rsidR="000C71AA" w:rsidRPr="00D41226" w:rsidRDefault="000C71AA" w:rsidP="00DF0192">
            <w:pPr>
              <w:jc w:val="center"/>
              <w:rPr>
                <w:rFonts w:ascii="Verdana" w:hAnsi="Verdana"/>
                <w:b/>
                <w:bCs/>
                <w:sz w:val="16"/>
                <w:szCs w:val="16"/>
                <w:lang w:val="lv-LV"/>
              </w:rPr>
            </w:pPr>
          </w:p>
        </w:tc>
        <w:tc>
          <w:tcPr>
            <w:tcW w:w="236" w:type="dxa"/>
            <w:tcBorders>
              <w:bottom w:val="single" w:sz="4" w:space="0" w:color="7030A0"/>
            </w:tcBorders>
            <w:vAlign w:val="center"/>
          </w:tcPr>
          <w:p w14:paraId="0B5BB2CB" w14:textId="77777777" w:rsidR="000C71AA" w:rsidRPr="00D41226" w:rsidRDefault="000C71AA" w:rsidP="00DF0192">
            <w:pPr>
              <w:jc w:val="center"/>
              <w:rPr>
                <w:rFonts w:ascii="Verdana" w:hAnsi="Verdana"/>
                <w:b/>
                <w:bCs/>
                <w:sz w:val="16"/>
                <w:szCs w:val="16"/>
                <w:lang w:val="lv-LV"/>
              </w:rPr>
            </w:pPr>
          </w:p>
        </w:tc>
        <w:tc>
          <w:tcPr>
            <w:tcW w:w="2381" w:type="dxa"/>
            <w:tcBorders>
              <w:top w:val="single" w:sz="8" w:space="0" w:color="7030A0"/>
              <w:bottom w:val="single" w:sz="4" w:space="0" w:color="7030A0"/>
            </w:tcBorders>
            <w:vAlign w:val="center"/>
          </w:tcPr>
          <w:p w14:paraId="57E6BB5C" w14:textId="77777777" w:rsidR="000C71AA" w:rsidRPr="00D41226" w:rsidRDefault="000C71AA" w:rsidP="00DF0192">
            <w:pPr>
              <w:jc w:val="center"/>
              <w:rPr>
                <w:rFonts w:ascii="Verdana" w:hAnsi="Verdana"/>
                <w:b/>
                <w:bCs/>
                <w:sz w:val="16"/>
                <w:szCs w:val="16"/>
                <w:lang w:val="lv-LV"/>
              </w:rPr>
            </w:pPr>
          </w:p>
        </w:tc>
        <w:tc>
          <w:tcPr>
            <w:tcW w:w="236" w:type="dxa"/>
            <w:tcBorders>
              <w:bottom w:val="single" w:sz="4" w:space="0" w:color="7030A0"/>
            </w:tcBorders>
            <w:vAlign w:val="center"/>
          </w:tcPr>
          <w:p w14:paraId="49AE994E" w14:textId="77777777" w:rsidR="000C71AA" w:rsidRPr="00D41226" w:rsidRDefault="000C71AA" w:rsidP="00DF0192">
            <w:pPr>
              <w:jc w:val="center"/>
              <w:rPr>
                <w:rFonts w:ascii="Verdana" w:hAnsi="Verdana"/>
                <w:b/>
                <w:bCs/>
                <w:sz w:val="16"/>
                <w:szCs w:val="16"/>
                <w:lang w:val="lv-LV"/>
              </w:rPr>
            </w:pPr>
          </w:p>
        </w:tc>
        <w:tc>
          <w:tcPr>
            <w:tcW w:w="2381" w:type="dxa"/>
            <w:tcBorders>
              <w:bottom w:val="single" w:sz="4" w:space="0" w:color="7030A0"/>
            </w:tcBorders>
            <w:vAlign w:val="center"/>
          </w:tcPr>
          <w:p w14:paraId="4A3C19DB" w14:textId="77777777" w:rsidR="000C71AA" w:rsidRPr="00D41226" w:rsidRDefault="000C71AA" w:rsidP="00DF0192">
            <w:pPr>
              <w:jc w:val="center"/>
              <w:rPr>
                <w:rFonts w:ascii="Verdana" w:hAnsi="Verdana"/>
                <w:b/>
                <w:bCs/>
                <w:sz w:val="16"/>
                <w:szCs w:val="16"/>
                <w:lang w:val="lv-LV"/>
              </w:rPr>
            </w:pPr>
          </w:p>
        </w:tc>
      </w:tr>
      <w:tr w:rsidR="000C71AA" w:rsidRPr="00D41226" w14:paraId="58292BA2" w14:textId="77777777" w:rsidTr="000C71AA">
        <w:trPr>
          <w:jc w:val="center"/>
        </w:trPr>
        <w:tc>
          <w:tcPr>
            <w:tcW w:w="1077" w:type="dxa"/>
            <w:gridSpan w:val="2"/>
            <w:vMerge w:val="restart"/>
            <w:tcBorders>
              <w:top w:val="single" w:sz="4" w:space="0" w:color="7030A0"/>
              <w:right w:val="single" w:sz="4" w:space="0" w:color="7030A0"/>
            </w:tcBorders>
            <w:vAlign w:val="center"/>
          </w:tcPr>
          <w:p w14:paraId="30E9E114" w14:textId="3F074FEA" w:rsidR="000C71AA" w:rsidRPr="00D41226" w:rsidRDefault="000C71AA" w:rsidP="00B92711">
            <w:pPr>
              <w:rPr>
                <w:rFonts w:ascii="Verdana" w:hAnsi="Verdana"/>
                <w:b/>
                <w:bCs/>
                <w:sz w:val="16"/>
                <w:szCs w:val="16"/>
                <w:lang w:val="lv-LV"/>
              </w:rPr>
            </w:pPr>
            <w:r w:rsidRPr="00D41226">
              <w:rPr>
                <w:rFonts w:ascii="Verdana" w:hAnsi="Verdana"/>
                <w:b/>
                <w:bCs/>
                <w:color w:val="7030A0"/>
                <w:sz w:val="40"/>
                <w:szCs w:val="40"/>
                <w:lang w:val="lv-LV"/>
              </w:rPr>
              <w:t>B</w:t>
            </w:r>
          </w:p>
        </w:tc>
        <w:tc>
          <w:tcPr>
            <w:tcW w:w="236" w:type="dxa"/>
            <w:tcBorders>
              <w:top w:val="single" w:sz="4" w:space="0" w:color="7030A0"/>
              <w:left w:val="single" w:sz="4" w:space="0" w:color="7030A0"/>
            </w:tcBorders>
          </w:tcPr>
          <w:p w14:paraId="176C7BA8" w14:textId="77777777" w:rsidR="000C71AA" w:rsidRPr="00D41226" w:rsidRDefault="000C71AA" w:rsidP="00DF0192">
            <w:pPr>
              <w:rPr>
                <w:rFonts w:ascii="Verdana" w:hAnsi="Verdana"/>
                <w:b/>
                <w:bCs/>
                <w:sz w:val="16"/>
                <w:szCs w:val="16"/>
                <w:lang w:val="lv-LV"/>
              </w:rPr>
            </w:pPr>
          </w:p>
        </w:tc>
        <w:tc>
          <w:tcPr>
            <w:tcW w:w="2381" w:type="dxa"/>
            <w:tcBorders>
              <w:top w:val="single" w:sz="4" w:space="0" w:color="7030A0"/>
            </w:tcBorders>
            <w:vAlign w:val="center"/>
          </w:tcPr>
          <w:p w14:paraId="37D0A922" w14:textId="77777777" w:rsidR="000C71AA" w:rsidRPr="00D41226" w:rsidRDefault="000C71AA" w:rsidP="00DF0192">
            <w:pPr>
              <w:jc w:val="center"/>
              <w:rPr>
                <w:rFonts w:ascii="Verdana" w:hAnsi="Verdana"/>
                <w:b/>
                <w:bCs/>
                <w:sz w:val="16"/>
                <w:szCs w:val="16"/>
                <w:lang w:val="lv-LV"/>
              </w:rPr>
            </w:pPr>
          </w:p>
        </w:tc>
        <w:tc>
          <w:tcPr>
            <w:tcW w:w="236" w:type="dxa"/>
            <w:tcBorders>
              <w:top w:val="single" w:sz="4" w:space="0" w:color="7030A0"/>
              <w:right w:val="single" w:sz="4" w:space="0" w:color="7030A0"/>
            </w:tcBorders>
          </w:tcPr>
          <w:p w14:paraId="0BD656FB" w14:textId="77777777" w:rsidR="000C71AA" w:rsidRPr="00D41226" w:rsidRDefault="000C71AA" w:rsidP="00DF0192">
            <w:pPr>
              <w:jc w:val="center"/>
              <w:rPr>
                <w:rFonts w:ascii="Verdana" w:hAnsi="Verdana"/>
                <w:b/>
                <w:bCs/>
                <w:sz w:val="16"/>
                <w:szCs w:val="16"/>
                <w:lang w:val="lv-LV"/>
              </w:rPr>
            </w:pPr>
          </w:p>
        </w:tc>
        <w:tc>
          <w:tcPr>
            <w:tcW w:w="236" w:type="dxa"/>
            <w:tcBorders>
              <w:top w:val="single" w:sz="4" w:space="0" w:color="7030A0"/>
              <w:left w:val="single" w:sz="4" w:space="0" w:color="7030A0"/>
            </w:tcBorders>
            <w:vAlign w:val="center"/>
          </w:tcPr>
          <w:p w14:paraId="5AF553AB" w14:textId="46141780" w:rsidR="000C71AA" w:rsidRPr="00D41226" w:rsidRDefault="000C71AA" w:rsidP="00DF0192">
            <w:pPr>
              <w:jc w:val="center"/>
              <w:rPr>
                <w:rFonts w:ascii="Verdana" w:hAnsi="Verdana"/>
                <w:b/>
                <w:bCs/>
                <w:sz w:val="16"/>
                <w:szCs w:val="16"/>
                <w:lang w:val="lv-LV"/>
              </w:rPr>
            </w:pPr>
          </w:p>
        </w:tc>
        <w:tc>
          <w:tcPr>
            <w:tcW w:w="2381" w:type="dxa"/>
            <w:tcBorders>
              <w:top w:val="single" w:sz="4" w:space="0" w:color="7030A0"/>
              <w:bottom w:val="single" w:sz="8" w:space="0" w:color="7030A0"/>
            </w:tcBorders>
            <w:vAlign w:val="center"/>
          </w:tcPr>
          <w:p w14:paraId="1097AA8E" w14:textId="77777777" w:rsidR="000C71AA" w:rsidRPr="00D41226" w:rsidRDefault="000C71AA" w:rsidP="00DF0192">
            <w:pPr>
              <w:jc w:val="center"/>
              <w:rPr>
                <w:rFonts w:ascii="Verdana" w:hAnsi="Verdana"/>
                <w:b/>
                <w:bCs/>
                <w:sz w:val="16"/>
                <w:szCs w:val="16"/>
                <w:lang w:val="lv-LV"/>
              </w:rPr>
            </w:pPr>
          </w:p>
        </w:tc>
        <w:tc>
          <w:tcPr>
            <w:tcW w:w="236" w:type="dxa"/>
            <w:tcBorders>
              <w:top w:val="single" w:sz="4" w:space="0" w:color="7030A0"/>
            </w:tcBorders>
            <w:vAlign w:val="center"/>
          </w:tcPr>
          <w:p w14:paraId="2576BE7D" w14:textId="77777777" w:rsidR="000C71AA" w:rsidRPr="00D41226" w:rsidRDefault="000C71AA" w:rsidP="00DF0192">
            <w:pPr>
              <w:jc w:val="center"/>
              <w:rPr>
                <w:rFonts w:ascii="Verdana" w:hAnsi="Verdana"/>
                <w:b/>
                <w:bCs/>
                <w:sz w:val="16"/>
                <w:szCs w:val="16"/>
                <w:lang w:val="lv-LV"/>
              </w:rPr>
            </w:pPr>
          </w:p>
        </w:tc>
        <w:tc>
          <w:tcPr>
            <w:tcW w:w="2381" w:type="dxa"/>
            <w:tcBorders>
              <w:top w:val="single" w:sz="4" w:space="0" w:color="7030A0"/>
            </w:tcBorders>
            <w:vAlign w:val="center"/>
          </w:tcPr>
          <w:p w14:paraId="57767E07" w14:textId="77777777" w:rsidR="000C71AA" w:rsidRPr="00D41226" w:rsidRDefault="000C71AA" w:rsidP="00DF0192">
            <w:pPr>
              <w:jc w:val="center"/>
              <w:rPr>
                <w:rFonts w:ascii="Verdana" w:hAnsi="Verdana"/>
                <w:b/>
                <w:bCs/>
                <w:sz w:val="16"/>
                <w:szCs w:val="16"/>
                <w:lang w:val="lv-LV"/>
              </w:rPr>
            </w:pPr>
          </w:p>
        </w:tc>
        <w:tc>
          <w:tcPr>
            <w:tcW w:w="236" w:type="dxa"/>
            <w:tcBorders>
              <w:top w:val="single" w:sz="4" w:space="0" w:color="7030A0"/>
            </w:tcBorders>
            <w:vAlign w:val="center"/>
          </w:tcPr>
          <w:p w14:paraId="77CDAA5B" w14:textId="77777777" w:rsidR="000C71AA" w:rsidRPr="00D41226" w:rsidRDefault="000C71AA" w:rsidP="00DF0192">
            <w:pPr>
              <w:jc w:val="center"/>
              <w:rPr>
                <w:rFonts w:ascii="Verdana" w:hAnsi="Verdana"/>
                <w:b/>
                <w:bCs/>
                <w:sz w:val="16"/>
                <w:szCs w:val="16"/>
                <w:lang w:val="lv-LV"/>
              </w:rPr>
            </w:pPr>
          </w:p>
        </w:tc>
        <w:tc>
          <w:tcPr>
            <w:tcW w:w="2381" w:type="dxa"/>
            <w:tcBorders>
              <w:top w:val="single" w:sz="4" w:space="0" w:color="7030A0"/>
            </w:tcBorders>
            <w:vAlign w:val="center"/>
          </w:tcPr>
          <w:p w14:paraId="280D60C4" w14:textId="77777777" w:rsidR="000C71AA" w:rsidRPr="00D41226" w:rsidRDefault="000C71AA" w:rsidP="00DF0192">
            <w:pPr>
              <w:jc w:val="center"/>
              <w:rPr>
                <w:rFonts w:ascii="Verdana" w:hAnsi="Verdana"/>
                <w:b/>
                <w:bCs/>
                <w:sz w:val="16"/>
                <w:szCs w:val="16"/>
                <w:lang w:val="lv-LV"/>
              </w:rPr>
            </w:pPr>
          </w:p>
        </w:tc>
        <w:tc>
          <w:tcPr>
            <w:tcW w:w="236" w:type="dxa"/>
            <w:tcBorders>
              <w:top w:val="single" w:sz="4" w:space="0" w:color="7030A0"/>
            </w:tcBorders>
            <w:vAlign w:val="center"/>
          </w:tcPr>
          <w:p w14:paraId="244614D9" w14:textId="77777777" w:rsidR="000C71AA" w:rsidRPr="00D41226" w:rsidRDefault="000C71AA" w:rsidP="00DF0192">
            <w:pPr>
              <w:jc w:val="center"/>
              <w:rPr>
                <w:rFonts w:ascii="Verdana" w:hAnsi="Verdana"/>
                <w:b/>
                <w:bCs/>
                <w:sz w:val="16"/>
                <w:szCs w:val="16"/>
                <w:lang w:val="lv-LV"/>
              </w:rPr>
            </w:pPr>
          </w:p>
        </w:tc>
        <w:tc>
          <w:tcPr>
            <w:tcW w:w="2381" w:type="dxa"/>
            <w:tcBorders>
              <w:top w:val="single" w:sz="4" w:space="0" w:color="7030A0"/>
            </w:tcBorders>
            <w:vAlign w:val="center"/>
          </w:tcPr>
          <w:p w14:paraId="2F9A93E9" w14:textId="77777777" w:rsidR="000C71AA" w:rsidRPr="00D41226" w:rsidRDefault="000C71AA" w:rsidP="00DF0192">
            <w:pPr>
              <w:jc w:val="center"/>
              <w:rPr>
                <w:rFonts w:ascii="Verdana" w:hAnsi="Verdana"/>
                <w:b/>
                <w:bCs/>
                <w:sz w:val="16"/>
                <w:szCs w:val="16"/>
                <w:lang w:val="lv-LV"/>
              </w:rPr>
            </w:pPr>
          </w:p>
        </w:tc>
      </w:tr>
      <w:tr w:rsidR="00C31037" w:rsidRPr="00D41226" w14:paraId="792BF847" w14:textId="77777777" w:rsidTr="00C31037">
        <w:trPr>
          <w:trHeight w:val="850"/>
          <w:jc w:val="center"/>
        </w:trPr>
        <w:tc>
          <w:tcPr>
            <w:tcW w:w="1077" w:type="dxa"/>
            <w:gridSpan w:val="2"/>
            <w:vMerge/>
          </w:tcPr>
          <w:p w14:paraId="2D531104" w14:textId="6A7C564A" w:rsidR="00C31037" w:rsidRPr="00D41226" w:rsidRDefault="00C31037" w:rsidP="00C31037">
            <w:pPr>
              <w:rPr>
                <w:rFonts w:ascii="Verdana" w:hAnsi="Verdana"/>
                <w:b/>
                <w:bCs/>
                <w:sz w:val="16"/>
                <w:szCs w:val="16"/>
                <w:lang w:val="lv-LV"/>
              </w:rPr>
            </w:pPr>
          </w:p>
        </w:tc>
        <w:tc>
          <w:tcPr>
            <w:tcW w:w="236" w:type="dxa"/>
            <w:tcBorders>
              <w:left w:val="single" w:sz="4" w:space="0" w:color="7030A0"/>
            </w:tcBorders>
          </w:tcPr>
          <w:p w14:paraId="66C0956D" w14:textId="77777777" w:rsidR="00C31037" w:rsidRPr="00D41226" w:rsidRDefault="00C31037" w:rsidP="00C31037">
            <w:pPr>
              <w:rPr>
                <w:rFonts w:ascii="Verdana" w:hAnsi="Verdana"/>
                <w:b/>
                <w:bCs/>
                <w:sz w:val="16"/>
                <w:szCs w:val="16"/>
                <w:lang w:val="lv-LV"/>
              </w:rPr>
            </w:pPr>
          </w:p>
        </w:tc>
        <w:tc>
          <w:tcPr>
            <w:tcW w:w="2381" w:type="dxa"/>
            <w:vAlign w:val="center"/>
          </w:tcPr>
          <w:p w14:paraId="053161AD" w14:textId="0E1731A7" w:rsidR="00C31037" w:rsidRPr="00D41226" w:rsidRDefault="00C31037" w:rsidP="00C31037">
            <w:pPr>
              <w:jc w:val="center"/>
              <w:rPr>
                <w:rFonts w:ascii="Verdana" w:hAnsi="Verdana"/>
                <w:b/>
                <w:bCs/>
                <w:sz w:val="16"/>
                <w:szCs w:val="16"/>
                <w:lang w:val="lv-LV"/>
              </w:rPr>
            </w:pPr>
          </w:p>
        </w:tc>
        <w:tc>
          <w:tcPr>
            <w:tcW w:w="236" w:type="dxa"/>
            <w:tcBorders>
              <w:right w:val="single" w:sz="4" w:space="0" w:color="7030A0"/>
            </w:tcBorders>
          </w:tcPr>
          <w:p w14:paraId="2606873A"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right w:val="single" w:sz="8" w:space="0" w:color="7030A0"/>
            </w:tcBorders>
            <w:vAlign w:val="center"/>
          </w:tcPr>
          <w:p w14:paraId="527CCC9D" w14:textId="38D3879E"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7030A0"/>
            <w:vAlign w:val="center"/>
          </w:tcPr>
          <w:p w14:paraId="18C287AB" w14:textId="5EA67BF4" w:rsidR="00C31037" w:rsidRPr="00D41226" w:rsidRDefault="00C31037" w:rsidP="00C31037">
            <w:pPr>
              <w:jc w:val="center"/>
              <w:rPr>
                <w:rFonts w:ascii="Verdana" w:hAnsi="Verdana"/>
                <w:b/>
                <w:bCs/>
                <w:color w:val="FFFFFF" w:themeColor="background1"/>
                <w:sz w:val="16"/>
                <w:szCs w:val="16"/>
                <w:lang w:val="lv-LV"/>
              </w:rPr>
            </w:pPr>
            <w:r w:rsidRPr="00D41226">
              <w:rPr>
                <w:rFonts w:ascii="Verdana" w:hAnsi="Verdana"/>
                <w:b/>
                <w:bCs/>
                <w:color w:val="FFFFFF" w:themeColor="background1"/>
                <w:sz w:val="16"/>
                <w:szCs w:val="16"/>
                <w:lang w:val="lv-LV"/>
              </w:rPr>
              <w:t>Tapešu līmēšana</w:t>
            </w:r>
          </w:p>
        </w:tc>
        <w:tc>
          <w:tcPr>
            <w:tcW w:w="236" w:type="dxa"/>
            <w:tcBorders>
              <w:left w:val="single" w:sz="8" w:space="0" w:color="7030A0"/>
            </w:tcBorders>
            <w:vAlign w:val="center"/>
          </w:tcPr>
          <w:p w14:paraId="79DB5C6C" w14:textId="77777777" w:rsidR="00C31037" w:rsidRPr="00D41226" w:rsidRDefault="00C31037" w:rsidP="00C31037">
            <w:pPr>
              <w:jc w:val="center"/>
              <w:rPr>
                <w:rFonts w:ascii="Verdana" w:hAnsi="Verdana"/>
                <w:b/>
                <w:bCs/>
                <w:sz w:val="16"/>
                <w:szCs w:val="16"/>
                <w:lang w:val="lv-LV"/>
              </w:rPr>
            </w:pPr>
          </w:p>
        </w:tc>
        <w:tc>
          <w:tcPr>
            <w:tcW w:w="2381" w:type="dxa"/>
            <w:shd w:val="clear" w:color="auto" w:fill="7030A0"/>
            <w:vAlign w:val="center"/>
          </w:tcPr>
          <w:p w14:paraId="6F758900" w14:textId="00D45186" w:rsidR="00C31037" w:rsidRPr="00D41226" w:rsidRDefault="00C31037" w:rsidP="00AE4660">
            <w:pPr>
              <w:jc w:val="center"/>
              <w:rPr>
                <w:rFonts w:ascii="Verdana" w:hAnsi="Verdana"/>
                <w:b/>
                <w:bCs/>
                <w:sz w:val="16"/>
                <w:szCs w:val="16"/>
              </w:rPr>
            </w:pPr>
            <w:proofErr w:type="spellStart"/>
            <w:r w:rsidRPr="00D41226">
              <w:rPr>
                <w:rFonts w:ascii="Verdana" w:hAnsi="Verdana"/>
                <w:b/>
                <w:bCs/>
                <w:color w:val="FFFFFF" w:themeColor="background1"/>
                <w:sz w:val="16"/>
                <w:szCs w:val="16"/>
              </w:rPr>
              <w:t>Apdares</w:t>
            </w:r>
            <w:proofErr w:type="spellEnd"/>
            <w:r w:rsidRPr="00D41226">
              <w:rPr>
                <w:rFonts w:ascii="Verdana" w:hAnsi="Verdana"/>
                <w:b/>
                <w:bCs/>
                <w:color w:val="FFFFFF" w:themeColor="background1"/>
                <w:sz w:val="16"/>
                <w:szCs w:val="16"/>
              </w:rPr>
              <w:t xml:space="preserve"> </w:t>
            </w:r>
            <w:proofErr w:type="spellStart"/>
            <w:r w:rsidRPr="00D41226">
              <w:rPr>
                <w:rFonts w:ascii="Verdana" w:hAnsi="Verdana"/>
                <w:b/>
                <w:bCs/>
                <w:color w:val="FFFFFF" w:themeColor="background1"/>
                <w:sz w:val="16"/>
                <w:szCs w:val="16"/>
              </w:rPr>
              <w:t>darbu</w:t>
            </w:r>
            <w:proofErr w:type="spellEnd"/>
            <w:r w:rsidRPr="00D41226">
              <w:rPr>
                <w:rFonts w:ascii="Verdana" w:hAnsi="Verdana"/>
                <w:b/>
                <w:bCs/>
                <w:color w:val="FFFFFF" w:themeColor="background1"/>
                <w:sz w:val="16"/>
                <w:szCs w:val="16"/>
              </w:rPr>
              <w:t xml:space="preserve"> </w:t>
            </w:r>
            <w:proofErr w:type="spellStart"/>
            <w:r w:rsidRPr="00D41226">
              <w:rPr>
                <w:rFonts w:ascii="Verdana" w:hAnsi="Verdana"/>
                <w:b/>
                <w:bCs/>
                <w:color w:val="FFFFFF" w:themeColor="background1"/>
                <w:sz w:val="16"/>
                <w:szCs w:val="16"/>
              </w:rPr>
              <w:t>tehniķa</w:t>
            </w:r>
            <w:proofErr w:type="spellEnd"/>
            <w:r w:rsidRPr="00D41226">
              <w:rPr>
                <w:rFonts w:ascii="Verdana" w:hAnsi="Verdana"/>
                <w:b/>
                <w:bCs/>
                <w:color w:val="FFFFFF" w:themeColor="background1"/>
                <w:sz w:val="16"/>
                <w:szCs w:val="16"/>
              </w:rPr>
              <w:t xml:space="preserve"> </w:t>
            </w:r>
            <w:proofErr w:type="spellStart"/>
            <w:r w:rsidRPr="00D41226">
              <w:rPr>
                <w:rFonts w:ascii="Verdana" w:hAnsi="Verdana"/>
                <w:b/>
                <w:bCs/>
                <w:color w:val="FFFFFF" w:themeColor="background1"/>
                <w:sz w:val="16"/>
                <w:szCs w:val="16"/>
              </w:rPr>
              <w:t>prakse</w:t>
            </w:r>
            <w:proofErr w:type="spellEnd"/>
          </w:p>
        </w:tc>
        <w:tc>
          <w:tcPr>
            <w:tcW w:w="236" w:type="dxa"/>
            <w:vAlign w:val="center"/>
          </w:tcPr>
          <w:p w14:paraId="0B15C941" w14:textId="77777777" w:rsidR="00C31037" w:rsidRPr="00D41226" w:rsidRDefault="00C31037" w:rsidP="00C31037">
            <w:pPr>
              <w:jc w:val="center"/>
              <w:rPr>
                <w:rFonts w:ascii="Verdana" w:hAnsi="Verdana"/>
                <w:b/>
                <w:bCs/>
                <w:sz w:val="16"/>
                <w:szCs w:val="16"/>
                <w:lang w:val="lv-LV"/>
              </w:rPr>
            </w:pPr>
          </w:p>
        </w:tc>
        <w:tc>
          <w:tcPr>
            <w:tcW w:w="2381" w:type="dxa"/>
            <w:vAlign w:val="center"/>
          </w:tcPr>
          <w:p w14:paraId="5DD666A7"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052CFCAC" w14:textId="77777777" w:rsidR="00C31037" w:rsidRPr="00D41226" w:rsidRDefault="00C31037" w:rsidP="00C31037">
            <w:pPr>
              <w:jc w:val="center"/>
              <w:rPr>
                <w:rFonts w:ascii="Verdana" w:hAnsi="Verdana"/>
                <w:b/>
                <w:bCs/>
                <w:sz w:val="16"/>
                <w:szCs w:val="16"/>
                <w:lang w:val="lv-LV"/>
              </w:rPr>
            </w:pPr>
          </w:p>
        </w:tc>
        <w:tc>
          <w:tcPr>
            <w:tcW w:w="2381" w:type="dxa"/>
            <w:vAlign w:val="center"/>
          </w:tcPr>
          <w:p w14:paraId="29E60A75" w14:textId="77777777" w:rsidR="00C31037" w:rsidRPr="00D41226" w:rsidRDefault="00C31037" w:rsidP="00C31037">
            <w:pPr>
              <w:jc w:val="center"/>
              <w:rPr>
                <w:rFonts w:ascii="Verdana" w:hAnsi="Verdana"/>
                <w:b/>
                <w:bCs/>
                <w:sz w:val="16"/>
                <w:szCs w:val="16"/>
                <w:lang w:val="lv-LV"/>
              </w:rPr>
            </w:pPr>
          </w:p>
        </w:tc>
      </w:tr>
      <w:tr w:rsidR="00C31037" w:rsidRPr="00D41226" w14:paraId="2A8777AC" w14:textId="77777777" w:rsidTr="000C71AA">
        <w:trPr>
          <w:jc w:val="center"/>
        </w:trPr>
        <w:tc>
          <w:tcPr>
            <w:tcW w:w="1077" w:type="dxa"/>
            <w:gridSpan w:val="2"/>
            <w:vMerge/>
          </w:tcPr>
          <w:p w14:paraId="01FF3C78" w14:textId="35134C7D" w:rsidR="00C31037" w:rsidRPr="00D41226" w:rsidRDefault="00C31037" w:rsidP="00C31037">
            <w:pPr>
              <w:rPr>
                <w:rFonts w:ascii="Verdana" w:hAnsi="Verdana"/>
                <w:b/>
                <w:bCs/>
                <w:sz w:val="16"/>
                <w:szCs w:val="16"/>
                <w:lang w:val="lv-LV"/>
              </w:rPr>
            </w:pPr>
          </w:p>
        </w:tc>
        <w:tc>
          <w:tcPr>
            <w:tcW w:w="236" w:type="dxa"/>
            <w:tcBorders>
              <w:left w:val="single" w:sz="4" w:space="0" w:color="7030A0"/>
            </w:tcBorders>
          </w:tcPr>
          <w:p w14:paraId="37BF8077" w14:textId="77777777" w:rsidR="00C31037" w:rsidRPr="00D41226" w:rsidRDefault="00C31037" w:rsidP="00C31037">
            <w:pPr>
              <w:rPr>
                <w:rFonts w:ascii="Verdana" w:hAnsi="Verdana"/>
                <w:b/>
                <w:bCs/>
                <w:sz w:val="16"/>
                <w:szCs w:val="16"/>
                <w:lang w:val="lv-LV"/>
              </w:rPr>
            </w:pPr>
          </w:p>
        </w:tc>
        <w:tc>
          <w:tcPr>
            <w:tcW w:w="2381" w:type="dxa"/>
            <w:tcBorders>
              <w:bottom w:val="single" w:sz="4" w:space="0" w:color="7030A0"/>
            </w:tcBorders>
            <w:vAlign w:val="center"/>
          </w:tcPr>
          <w:p w14:paraId="48B029E7" w14:textId="77777777" w:rsidR="00C31037" w:rsidRPr="00D41226" w:rsidRDefault="00C31037" w:rsidP="00C31037">
            <w:pPr>
              <w:jc w:val="center"/>
              <w:rPr>
                <w:rFonts w:ascii="Verdana" w:hAnsi="Verdana"/>
                <w:b/>
                <w:bCs/>
                <w:sz w:val="16"/>
                <w:szCs w:val="16"/>
                <w:lang w:val="lv-LV"/>
              </w:rPr>
            </w:pPr>
          </w:p>
        </w:tc>
        <w:tc>
          <w:tcPr>
            <w:tcW w:w="236" w:type="dxa"/>
            <w:tcBorders>
              <w:right w:val="single" w:sz="4" w:space="0" w:color="7030A0"/>
            </w:tcBorders>
          </w:tcPr>
          <w:p w14:paraId="050899D8"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tcBorders>
            <w:vAlign w:val="center"/>
          </w:tcPr>
          <w:p w14:paraId="29445724" w14:textId="637E72D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3DCFB9D9"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65199564" w14:textId="77777777" w:rsidR="00C31037" w:rsidRPr="00D41226" w:rsidRDefault="00C31037" w:rsidP="00C31037">
            <w:pPr>
              <w:jc w:val="center"/>
              <w:rPr>
                <w:rFonts w:ascii="Verdana" w:hAnsi="Verdana"/>
                <w:b/>
                <w:bCs/>
                <w:sz w:val="16"/>
                <w:szCs w:val="16"/>
                <w:lang w:val="lv-LV"/>
              </w:rPr>
            </w:pPr>
          </w:p>
        </w:tc>
        <w:tc>
          <w:tcPr>
            <w:tcW w:w="2381" w:type="dxa"/>
            <w:vAlign w:val="center"/>
          </w:tcPr>
          <w:p w14:paraId="21851C2F"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0A96FE69" w14:textId="77777777" w:rsidR="00C31037" w:rsidRPr="00D41226" w:rsidRDefault="00C31037" w:rsidP="00C31037">
            <w:pPr>
              <w:jc w:val="center"/>
              <w:rPr>
                <w:rFonts w:ascii="Verdana" w:hAnsi="Verdana"/>
                <w:b/>
                <w:bCs/>
                <w:sz w:val="16"/>
                <w:szCs w:val="16"/>
                <w:lang w:val="lv-LV"/>
              </w:rPr>
            </w:pPr>
          </w:p>
        </w:tc>
        <w:tc>
          <w:tcPr>
            <w:tcW w:w="2381" w:type="dxa"/>
            <w:vAlign w:val="center"/>
          </w:tcPr>
          <w:p w14:paraId="5DAAB29F"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78936B9A" w14:textId="77777777" w:rsidR="00C31037" w:rsidRPr="00D41226" w:rsidRDefault="00C31037" w:rsidP="00C31037">
            <w:pPr>
              <w:jc w:val="center"/>
              <w:rPr>
                <w:rFonts w:ascii="Verdana" w:hAnsi="Verdana"/>
                <w:b/>
                <w:bCs/>
                <w:sz w:val="16"/>
                <w:szCs w:val="16"/>
                <w:lang w:val="lv-LV"/>
              </w:rPr>
            </w:pPr>
          </w:p>
        </w:tc>
        <w:tc>
          <w:tcPr>
            <w:tcW w:w="2381" w:type="dxa"/>
            <w:vAlign w:val="center"/>
          </w:tcPr>
          <w:p w14:paraId="4A93FE16" w14:textId="77777777" w:rsidR="00C31037" w:rsidRPr="00D41226" w:rsidRDefault="00C31037" w:rsidP="00C31037">
            <w:pPr>
              <w:jc w:val="center"/>
              <w:rPr>
                <w:rFonts w:ascii="Verdana" w:hAnsi="Verdana"/>
                <w:b/>
                <w:bCs/>
                <w:sz w:val="16"/>
                <w:szCs w:val="16"/>
                <w:lang w:val="lv-LV"/>
              </w:rPr>
            </w:pPr>
          </w:p>
        </w:tc>
      </w:tr>
      <w:tr w:rsidR="00C31037" w:rsidRPr="00D41226" w14:paraId="2F667F67" w14:textId="77777777" w:rsidTr="00C31037">
        <w:trPr>
          <w:trHeight w:val="850"/>
          <w:jc w:val="center"/>
        </w:trPr>
        <w:tc>
          <w:tcPr>
            <w:tcW w:w="1077" w:type="dxa"/>
            <w:gridSpan w:val="2"/>
            <w:vMerge/>
          </w:tcPr>
          <w:p w14:paraId="25A1C13C" w14:textId="6E9E1031" w:rsidR="00C31037" w:rsidRPr="00D41226" w:rsidRDefault="00C31037" w:rsidP="00C31037">
            <w:pPr>
              <w:rPr>
                <w:rFonts w:ascii="Verdana" w:hAnsi="Verdana"/>
                <w:b/>
                <w:bCs/>
                <w:sz w:val="16"/>
                <w:szCs w:val="16"/>
                <w:lang w:val="lv-LV"/>
              </w:rPr>
            </w:pPr>
          </w:p>
        </w:tc>
        <w:tc>
          <w:tcPr>
            <w:tcW w:w="236" w:type="dxa"/>
            <w:tcBorders>
              <w:left w:val="single" w:sz="4" w:space="0" w:color="7030A0"/>
              <w:right w:val="single" w:sz="4" w:space="0" w:color="7030A0"/>
            </w:tcBorders>
          </w:tcPr>
          <w:p w14:paraId="497EE1FA"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left w:val="single" w:sz="4" w:space="0" w:color="7030A0"/>
              <w:bottom w:val="single" w:sz="4" w:space="0" w:color="7030A0"/>
              <w:right w:val="single" w:sz="4" w:space="0" w:color="7030A0"/>
            </w:tcBorders>
            <w:shd w:val="clear" w:color="auto" w:fill="CBC7D8"/>
            <w:vAlign w:val="center"/>
          </w:tcPr>
          <w:p w14:paraId="12A7C760" w14:textId="77777777"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Iniciatīva un uzņēmējdarbība</w:t>
            </w:r>
          </w:p>
          <w:p w14:paraId="23B02317" w14:textId="1C701379"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(1. un 2. līmenis)</w:t>
            </w:r>
          </w:p>
        </w:tc>
        <w:tc>
          <w:tcPr>
            <w:tcW w:w="236" w:type="dxa"/>
            <w:tcBorders>
              <w:left w:val="single" w:sz="4" w:space="0" w:color="7030A0"/>
              <w:right w:val="single" w:sz="4" w:space="0" w:color="7030A0"/>
            </w:tcBorders>
          </w:tcPr>
          <w:p w14:paraId="204C9242"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right w:val="single" w:sz="8" w:space="0" w:color="7030A0"/>
            </w:tcBorders>
            <w:vAlign w:val="center"/>
          </w:tcPr>
          <w:p w14:paraId="373EF914" w14:textId="3602B0FC"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05E6584C" w14:textId="5EC8BF94" w:rsidR="00C31037" w:rsidRPr="00D41226" w:rsidRDefault="00C31037" w:rsidP="00C31037">
            <w:pPr>
              <w:jc w:val="center"/>
              <w:rPr>
                <w:rFonts w:ascii="Verdana" w:hAnsi="Verdana"/>
                <w:b/>
                <w:bCs/>
                <w:color w:val="FFFFFF" w:themeColor="background1"/>
                <w:sz w:val="16"/>
                <w:szCs w:val="16"/>
                <w:lang w:val="lv-LV"/>
              </w:rPr>
            </w:pPr>
            <w:r w:rsidRPr="00D41226">
              <w:rPr>
                <w:rFonts w:ascii="Verdana" w:hAnsi="Verdana"/>
                <w:b/>
                <w:bCs/>
                <w:color w:val="7030A0"/>
                <w:sz w:val="16"/>
                <w:szCs w:val="16"/>
                <w:lang w:val="lv-LV"/>
              </w:rPr>
              <w:t>Krāsošana</w:t>
            </w:r>
          </w:p>
        </w:tc>
        <w:tc>
          <w:tcPr>
            <w:tcW w:w="236" w:type="dxa"/>
            <w:tcBorders>
              <w:left w:val="single" w:sz="8" w:space="0" w:color="7030A0"/>
              <w:right w:val="single" w:sz="8" w:space="0" w:color="7030A0"/>
            </w:tcBorders>
            <w:vAlign w:val="center"/>
          </w:tcPr>
          <w:p w14:paraId="70D621E4"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7030A0"/>
            <w:vAlign w:val="center"/>
          </w:tcPr>
          <w:p w14:paraId="61DF1034" w14:textId="7DC47102" w:rsidR="00C31037" w:rsidRPr="00D41226" w:rsidRDefault="00C31037" w:rsidP="00C31037">
            <w:pPr>
              <w:jc w:val="center"/>
              <w:rPr>
                <w:rFonts w:ascii="Verdana" w:hAnsi="Verdana"/>
                <w:b/>
                <w:bCs/>
                <w:color w:val="FFFFFF" w:themeColor="background1"/>
                <w:sz w:val="16"/>
                <w:szCs w:val="16"/>
                <w:lang w:val="lv-LV"/>
              </w:rPr>
            </w:pPr>
            <w:r w:rsidRPr="00D41226">
              <w:rPr>
                <w:rFonts w:ascii="Verdana" w:hAnsi="Verdana"/>
                <w:b/>
                <w:bCs/>
                <w:color w:val="FFFFFF" w:themeColor="background1"/>
                <w:sz w:val="16"/>
                <w:szCs w:val="16"/>
                <w:lang w:val="lv-LV"/>
              </w:rPr>
              <w:t>Apdares darbu izpildes plānošana</w:t>
            </w:r>
          </w:p>
        </w:tc>
        <w:tc>
          <w:tcPr>
            <w:tcW w:w="236" w:type="dxa"/>
            <w:tcBorders>
              <w:left w:val="single" w:sz="8" w:space="0" w:color="7030A0"/>
              <w:right w:val="single" w:sz="8" w:space="0" w:color="7030A0"/>
            </w:tcBorders>
            <w:vAlign w:val="center"/>
          </w:tcPr>
          <w:p w14:paraId="457D75C7"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7030A0"/>
            <w:vAlign w:val="center"/>
          </w:tcPr>
          <w:p w14:paraId="791C39CB" w14:textId="7E05307C" w:rsidR="00C31037" w:rsidRPr="00D41226" w:rsidRDefault="00C31037" w:rsidP="00C31037">
            <w:pPr>
              <w:jc w:val="center"/>
              <w:rPr>
                <w:rFonts w:ascii="Verdana" w:hAnsi="Verdana"/>
                <w:b/>
                <w:bCs/>
                <w:color w:val="FFFFFF" w:themeColor="background1"/>
                <w:sz w:val="16"/>
                <w:szCs w:val="16"/>
                <w:lang w:val="lv-LV"/>
              </w:rPr>
            </w:pPr>
            <w:r w:rsidRPr="00D41226">
              <w:rPr>
                <w:rFonts w:ascii="Verdana" w:hAnsi="Verdana"/>
                <w:b/>
                <w:bCs/>
                <w:color w:val="FFFFFF" w:themeColor="background1"/>
                <w:sz w:val="16"/>
                <w:szCs w:val="16"/>
                <w:lang w:val="lv-LV"/>
              </w:rPr>
              <w:t>Iekštelpu dekoratīvā apdare</w:t>
            </w:r>
          </w:p>
        </w:tc>
        <w:tc>
          <w:tcPr>
            <w:tcW w:w="236" w:type="dxa"/>
            <w:tcBorders>
              <w:left w:val="single" w:sz="8" w:space="0" w:color="7030A0"/>
              <w:right w:val="single" w:sz="8" w:space="0" w:color="7030A0"/>
            </w:tcBorders>
            <w:vAlign w:val="center"/>
          </w:tcPr>
          <w:p w14:paraId="4AE20D2B"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7030A0"/>
            <w:vAlign w:val="center"/>
          </w:tcPr>
          <w:p w14:paraId="5D1FFE2A" w14:textId="2821F045" w:rsidR="00C31037" w:rsidRPr="00D41226" w:rsidRDefault="00C31037" w:rsidP="00C31037">
            <w:pPr>
              <w:jc w:val="center"/>
              <w:rPr>
                <w:rFonts w:ascii="Verdana" w:hAnsi="Verdana"/>
                <w:b/>
                <w:bCs/>
                <w:color w:val="FFFFFF" w:themeColor="background1"/>
                <w:sz w:val="16"/>
                <w:szCs w:val="16"/>
                <w:lang w:val="lv-LV"/>
              </w:rPr>
            </w:pPr>
            <w:r w:rsidRPr="00D41226">
              <w:rPr>
                <w:rFonts w:ascii="Verdana" w:hAnsi="Verdana"/>
                <w:b/>
                <w:bCs/>
                <w:color w:val="FFFFFF" w:themeColor="background1"/>
                <w:sz w:val="16"/>
                <w:szCs w:val="16"/>
                <w:lang w:val="lv-LV"/>
              </w:rPr>
              <w:t>Apdares darbu izpildes organizēšana</w:t>
            </w:r>
          </w:p>
        </w:tc>
      </w:tr>
      <w:tr w:rsidR="00C31037" w:rsidRPr="00D41226" w14:paraId="65F47733" w14:textId="77777777" w:rsidTr="000C71AA">
        <w:trPr>
          <w:jc w:val="center"/>
        </w:trPr>
        <w:tc>
          <w:tcPr>
            <w:tcW w:w="1077" w:type="dxa"/>
            <w:gridSpan w:val="2"/>
            <w:vMerge/>
          </w:tcPr>
          <w:p w14:paraId="4B8130DF" w14:textId="301A344C" w:rsidR="00C31037" w:rsidRPr="00D41226" w:rsidRDefault="00C31037" w:rsidP="00C31037">
            <w:pPr>
              <w:rPr>
                <w:rFonts w:ascii="Verdana" w:hAnsi="Verdana"/>
                <w:b/>
                <w:bCs/>
                <w:sz w:val="16"/>
                <w:szCs w:val="16"/>
                <w:lang w:val="lv-LV"/>
              </w:rPr>
            </w:pPr>
          </w:p>
        </w:tc>
        <w:tc>
          <w:tcPr>
            <w:tcW w:w="236" w:type="dxa"/>
            <w:tcBorders>
              <w:left w:val="single" w:sz="4" w:space="0" w:color="7030A0"/>
            </w:tcBorders>
          </w:tcPr>
          <w:p w14:paraId="363CC20A"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4" w:space="0" w:color="7030A0"/>
            </w:tcBorders>
            <w:vAlign w:val="center"/>
          </w:tcPr>
          <w:p w14:paraId="53ECCA1B" w14:textId="77777777" w:rsidR="00C31037" w:rsidRPr="00D41226" w:rsidRDefault="00C31037" w:rsidP="00C31037">
            <w:pPr>
              <w:jc w:val="center"/>
              <w:rPr>
                <w:rFonts w:ascii="Verdana" w:hAnsi="Verdana"/>
                <w:b/>
                <w:bCs/>
                <w:sz w:val="16"/>
                <w:szCs w:val="16"/>
                <w:lang w:val="lv-LV"/>
              </w:rPr>
            </w:pPr>
          </w:p>
        </w:tc>
        <w:tc>
          <w:tcPr>
            <w:tcW w:w="236" w:type="dxa"/>
            <w:tcBorders>
              <w:right w:val="single" w:sz="4" w:space="0" w:color="7030A0"/>
            </w:tcBorders>
          </w:tcPr>
          <w:p w14:paraId="220F8980"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tcBorders>
            <w:vAlign w:val="center"/>
          </w:tcPr>
          <w:p w14:paraId="3E124ACC" w14:textId="3493B83B"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5ECC378B"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5B7BBB9E"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34D97A5C"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1637ECB9"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7A812BC0"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48786DF2"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4F1EA6DE" w14:textId="77777777" w:rsidR="00C31037" w:rsidRPr="00D41226" w:rsidRDefault="00C31037" w:rsidP="00C31037">
            <w:pPr>
              <w:jc w:val="center"/>
              <w:rPr>
                <w:rFonts w:ascii="Verdana" w:hAnsi="Verdana"/>
                <w:b/>
                <w:bCs/>
                <w:sz w:val="16"/>
                <w:szCs w:val="16"/>
                <w:lang w:val="lv-LV"/>
              </w:rPr>
            </w:pPr>
          </w:p>
        </w:tc>
      </w:tr>
      <w:tr w:rsidR="00C31037" w:rsidRPr="00D41226" w14:paraId="29079284" w14:textId="77777777" w:rsidTr="000C71AA">
        <w:trPr>
          <w:trHeight w:val="850"/>
          <w:jc w:val="center"/>
        </w:trPr>
        <w:tc>
          <w:tcPr>
            <w:tcW w:w="1077" w:type="dxa"/>
            <w:gridSpan w:val="2"/>
            <w:vMerge/>
          </w:tcPr>
          <w:p w14:paraId="162D9F06" w14:textId="1F93B637" w:rsidR="00C31037" w:rsidRPr="00D41226" w:rsidRDefault="00C31037" w:rsidP="00C31037">
            <w:pPr>
              <w:rPr>
                <w:rFonts w:ascii="Verdana" w:hAnsi="Verdana"/>
                <w:b/>
                <w:bCs/>
                <w:sz w:val="16"/>
                <w:szCs w:val="16"/>
                <w:lang w:val="lv-LV"/>
              </w:rPr>
            </w:pPr>
          </w:p>
        </w:tc>
        <w:tc>
          <w:tcPr>
            <w:tcW w:w="236" w:type="dxa"/>
            <w:tcBorders>
              <w:left w:val="single" w:sz="4" w:space="0" w:color="7030A0"/>
              <w:right w:val="single" w:sz="4" w:space="0" w:color="7030A0"/>
            </w:tcBorders>
          </w:tcPr>
          <w:p w14:paraId="65441872"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left w:val="single" w:sz="4" w:space="0" w:color="7030A0"/>
              <w:bottom w:val="single" w:sz="4" w:space="0" w:color="7030A0"/>
              <w:right w:val="single" w:sz="4" w:space="0" w:color="7030A0"/>
            </w:tcBorders>
            <w:shd w:val="clear" w:color="auto" w:fill="CBC7D8"/>
            <w:vAlign w:val="center"/>
          </w:tcPr>
          <w:p w14:paraId="6F3A72AF" w14:textId="390B5E35"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Valodas, kultūras izpratne un izpausmes (1. un 2. līmenis)</w:t>
            </w:r>
          </w:p>
        </w:tc>
        <w:tc>
          <w:tcPr>
            <w:tcW w:w="236" w:type="dxa"/>
            <w:tcBorders>
              <w:left w:val="single" w:sz="4" w:space="0" w:color="7030A0"/>
              <w:right w:val="single" w:sz="4" w:space="0" w:color="7030A0"/>
            </w:tcBorders>
          </w:tcPr>
          <w:p w14:paraId="206D4082"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right w:val="single" w:sz="8" w:space="0" w:color="7030A0"/>
            </w:tcBorders>
            <w:vAlign w:val="center"/>
          </w:tcPr>
          <w:p w14:paraId="304E84AF" w14:textId="491AB3B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4F44F0A2" w14:textId="40B8DB42"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Apmešana</w:t>
            </w:r>
          </w:p>
        </w:tc>
        <w:tc>
          <w:tcPr>
            <w:tcW w:w="236" w:type="dxa"/>
            <w:tcBorders>
              <w:left w:val="single" w:sz="8" w:space="0" w:color="7030A0"/>
              <w:right w:val="single" w:sz="8" w:space="0" w:color="7030A0"/>
            </w:tcBorders>
            <w:vAlign w:val="center"/>
          </w:tcPr>
          <w:p w14:paraId="22D0667F"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2FF8E257" w14:textId="0429FA9D"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Dekoratīvā krāsošana</w:t>
            </w:r>
          </w:p>
        </w:tc>
        <w:tc>
          <w:tcPr>
            <w:tcW w:w="236" w:type="dxa"/>
            <w:tcBorders>
              <w:left w:val="single" w:sz="8" w:space="0" w:color="7030A0"/>
              <w:right w:val="single" w:sz="8" w:space="0" w:color="7030A0"/>
            </w:tcBorders>
            <w:vAlign w:val="center"/>
          </w:tcPr>
          <w:p w14:paraId="7A0FF307"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50EB4210" w14:textId="598006F7"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Ēku fasāžu siltināšana</w:t>
            </w:r>
          </w:p>
        </w:tc>
        <w:tc>
          <w:tcPr>
            <w:tcW w:w="236" w:type="dxa"/>
            <w:tcBorders>
              <w:left w:val="single" w:sz="8" w:space="0" w:color="7030A0"/>
              <w:right w:val="single" w:sz="8" w:space="0" w:color="7030A0"/>
            </w:tcBorders>
            <w:vAlign w:val="center"/>
          </w:tcPr>
          <w:p w14:paraId="1497E7E3"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6C5236A7" w14:textId="14CDFB61"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Apdares darbu strādnieka prakse</w:t>
            </w:r>
            <w:r w:rsidR="00A82046" w:rsidRPr="00D41226">
              <w:rPr>
                <w:rFonts w:ascii="Verdana" w:hAnsi="Verdana" w:cs="Verdana"/>
                <w:b/>
                <w:bCs/>
                <w:color w:val="7030A0"/>
                <w:spacing w:val="-5"/>
                <w:sz w:val="14"/>
                <w:szCs w:val="14"/>
                <w:vertAlign w:val="superscript"/>
              </w:rPr>
              <w:t>2</w:t>
            </w:r>
          </w:p>
        </w:tc>
      </w:tr>
      <w:tr w:rsidR="00C31037" w:rsidRPr="00D41226" w14:paraId="6FECE3DC" w14:textId="77777777" w:rsidTr="000C71AA">
        <w:trPr>
          <w:jc w:val="center"/>
        </w:trPr>
        <w:tc>
          <w:tcPr>
            <w:tcW w:w="1077" w:type="dxa"/>
            <w:gridSpan w:val="2"/>
            <w:vMerge/>
          </w:tcPr>
          <w:p w14:paraId="05910B7F" w14:textId="14DDB699" w:rsidR="00C31037" w:rsidRPr="00D41226" w:rsidRDefault="00C31037" w:rsidP="00C31037">
            <w:pPr>
              <w:rPr>
                <w:rFonts w:ascii="Verdana" w:hAnsi="Verdana"/>
                <w:b/>
                <w:bCs/>
                <w:sz w:val="16"/>
                <w:szCs w:val="16"/>
                <w:lang w:val="lv-LV"/>
              </w:rPr>
            </w:pPr>
          </w:p>
        </w:tc>
        <w:tc>
          <w:tcPr>
            <w:tcW w:w="236" w:type="dxa"/>
            <w:tcBorders>
              <w:left w:val="single" w:sz="4" w:space="0" w:color="7030A0"/>
            </w:tcBorders>
          </w:tcPr>
          <w:p w14:paraId="18B0227E"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4" w:space="0" w:color="7030A0"/>
            </w:tcBorders>
            <w:vAlign w:val="center"/>
          </w:tcPr>
          <w:p w14:paraId="2872BE10" w14:textId="006AB50B" w:rsidR="00C31037" w:rsidRPr="00D41226" w:rsidRDefault="00C31037" w:rsidP="00C31037">
            <w:pPr>
              <w:jc w:val="center"/>
              <w:rPr>
                <w:rFonts w:ascii="Verdana" w:hAnsi="Verdana"/>
                <w:b/>
                <w:bCs/>
                <w:sz w:val="16"/>
                <w:szCs w:val="16"/>
                <w:lang w:val="lv-LV"/>
              </w:rPr>
            </w:pPr>
          </w:p>
        </w:tc>
        <w:tc>
          <w:tcPr>
            <w:tcW w:w="236" w:type="dxa"/>
            <w:tcBorders>
              <w:right w:val="single" w:sz="4" w:space="0" w:color="7030A0"/>
            </w:tcBorders>
          </w:tcPr>
          <w:p w14:paraId="1EE110F5"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tcBorders>
            <w:vAlign w:val="center"/>
          </w:tcPr>
          <w:p w14:paraId="54F224C2" w14:textId="1A508A94"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6879021D"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0552F1FF"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5A1A86D9"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46B40A0C"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03F258B0" w14:textId="77777777" w:rsidR="00C31037" w:rsidRPr="00D41226" w:rsidRDefault="00C31037" w:rsidP="00C31037">
            <w:pPr>
              <w:jc w:val="center"/>
              <w:rPr>
                <w:rFonts w:ascii="Verdana" w:hAnsi="Verdana"/>
                <w:b/>
                <w:bCs/>
                <w:sz w:val="16"/>
                <w:szCs w:val="16"/>
                <w:lang w:val="lv-LV"/>
              </w:rPr>
            </w:pPr>
          </w:p>
        </w:tc>
        <w:tc>
          <w:tcPr>
            <w:tcW w:w="236" w:type="dxa"/>
            <w:vAlign w:val="center"/>
          </w:tcPr>
          <w:p w14:paraId="13A44EEA"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tcBorders>
            <w:vAlign w:val="center"/>
          </w:tcPr>
          <w:p w14:paraId="034101C0" w14:textId="22A79FA5" w:rsidR="00C31037" w:rsidRPr="00D41226" w:rsidRDefault="00C31037" w:rsidP="00C31037">
            <w:pPr>
              <w:jc w:val="center"/>
              <w:rPr>
                <w:rFonts w:ascii="Verdana" w:hAnsi="Verdana"/>
                <w:b/>
                <w:bCs/>
                <w:sz w:val="16"/>
                <w:szCs w:val="16"/>
                <w:lang w:val="lv-LV"/>
              </w:rPr>
            </w:pPr>
          </w:p>
        </w:tc>
      </w:tr>
      <w:tr w:rsidR="00C31037" w:rsidRPr="00D41226" w14:paraId="293D2B10" w14:textId="77777777" w:rsidTr="00C31037">
        <w:trPr>
          <w:trHeight w:val="850"/>
          <w:jc w:val="center"/>
        </w:trPr>
        <w:tc>
          <w:tcPr>
            <w:tcW w:w="1077" w:type="dxa"/>
            <w:gridSpan w:val="2"/>
            <w:vMerge/>
          </w:tcPr>
          <w:p w14:paraId="33E300F9" w14:textId="0F9707A4" w:rsidR="00C31037" w:rsidRPr="00D41226" w:rsidRDefault="00C31037" w:rsidP="00C31037">
            <w:pPr>
              <w:rPr>
                <w:rFonts w:ascii="Verdana" w:hAnsi="Verdana"/>
                <w:b/>
                <w:bCs/>
                <w:sz w:val="16"/>
                <w:szCs w:val="16"/>
                <w:lang w:val="lv-LV"/>
              </w:rPr>
            </w:pPr>
          </w:p>
        </w:tc>
        <w:tc>
          <w:tcPr>
            <w:tcW w:w="236" w:type="dxa"/>
            <w:tcBorders>
              <w:left w:val="single" w:sz="4" w:space="0" w:color="7030A0"/>
              <w:right w:val="single" w:sz="4" w:space="0" w:color="7030A0"/>
            </w:tcBorders>
          </w:tcPr>
          <w:p w14:paraId="6AD1AD65"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left w:val="single" w:sz="4" w:space="0" w:color="7030A0"/>
              <w:bottom w:val="single" w:sz="4" w:space="0" w:color="7030A0"/>
              <w:right w:val="single" w:sz="4" w:space="0" w:color="7030A0"/>
            </w:tcBorders>
            <w:shd w:val="clear" w:color="auto" w:fill="CBC7D8"/>
            <w:vAlign w:val="center"/>
          </w:tcPr>
          <w:p w14:paraId="5BF90B1C" w14:textId="77777777"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Informācijas un komunikācijas tehnoloģijas</w:t>
            </w:r>
          </w:p>
          <w:p w14:paraId="26A91B2A" w14:textId="226A1D76" w:rsidR="00C31037" w:rsidRPr="00D41226" w:rsidRDefault="00C31037" w:rsidP="00C31037">
            <w:pPr>
              <w:jc w:val="center"/>
              <w:rPr>
                <w:rFonts w:ascii="Verdana" w:hAnsi="Verdana"/>
                <w:b/>
                <w:bCs/>
                <w:sz w:val="16"/>
                <w:szCs w:val="16"/>
                <w:lang w:val="lv-LV"/>
              </w:rPr>
            </w:pPr>
            <w:r w:rsidRPr="00D41226">
              <w:rPr>
                <w:rFonts w:ascii="Verdana" w:hAnsi="Verdana"/>
                <w:b/>
                <w:bCs/>
                <w:color w:val="7030A0"/>
                <w:sz w:val="16"/>
                <w:szCs w:val="16"/>
                <w:lang w:val="lv-LV"/>
              </w:rPr>
              <w:t>(1. un 2. līmenis)</w:t>
            </w:r>
          </w:p>
        </w:tc>
        <w:tc>
          <w:tcPr>
            <w:tcW w:w="236" w:type="dxa"/>
            <w:tcBorders>
              <w:left w:val="single" w:sz="4" w:space="0" w:color="7030A0"/>
              <w:right w:val="single" w:sz="4" w:space="0" w:color="7030A0"/>
            </w:tcBorders>
          </w:tcPr>
          <w:p w14:paraId="297C908C" w14:textId="77777777" w:rsidR="00C31037" w:rsidRPr="00D41226" w:rsidRDefault="00C31037" w:rsidP="00C31037">
            <w:pPr>
              <w:jc w:val="center"/>
              <w:rPr>
                <w:rFonts w:ascii="Verdana" w:hAnsi="Verdana"/>
                <w:b/>
                <w:bCs/>
                <w:sz w:val="16"/>
                <w:szCs w:val="16"/>
                <w:lang w:val="lv-LV"/>
              </w:rPr>
            </w:pPr>
          </w:p>
        </w:tc>
        <w:tc>
          <w:tcPr>
            <w:tcW w:w="236" w:type="dxa"/>
            <w:tcBorders>
              <w:left w:val="single" w:sz="4" w:space="0" w:color="7030A0"/>
              <w:right w:val="single" w:sz="8" w:space="0" w:color="7030A0"/>
            </w:tcBorders>
            <w:vAlign w:val="center"/>
          </w:tcPr>
          <w:p w14:paraId="4083D168" w14:textId="3B543B8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FFFFFF" w:themeFill="background1"/>
            <w:vAlign w:val="center"/>
          </w:tcPr>
          <w:p w14:paraId="1C0550A2" w14:textId="687A9909"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Būvstrādnieka prakse</w:t>
            </w:r>
            <w:r w:rsidR="00A82046" w:rsidRPr="00D41226">
              <w:rPr>
                <w:rFonts w:ascii="Verdana" w:hAnsi="Verdana"/>
                <w:b/>
                <w:bCs/>
                <w:color w:val="7030A0"/>
                <w:sz w:val="14"/>
                <w:szCs w:val="14"/>
                <w:vertAlign w:val="superscript"/>
                <w:lang w:val="lv-LV"/>
              </w:rPr>
              <w:t>1</w:t>
            </w:r>
          </w:p>
        </w:tc>
        <w:tc>
          <w:tcPr>
            <w:tcW w:w="236" w:type="dxa"/>
            <w:tcBorders>
              <w:left w:val="single" w:sz="8" w:space="0" w:color="7030A0"/>
              <w:right w:val="single" w:sz="8" w:space="0" w:color="7030A0"/>
            </w:tcBorders>
            <w:vAlign w:val="center"/>
          </w:tcPr>
          <w:p w14:paraId="12F32621"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150A7A36" w14:textId="779ED70F"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Sausā apmetuma izveidošana</w:t>
            </w:r>
          </w:p>
        </w:tc>
        <w:tc>
          <w:tcPr>
            <w:tcW w:w="236" w:type="dxa"/>
            <w:tcBorders>
              <w:left w:val="single" w:sz="8" w:space="0" w:color="7030A0"/>
              <w:right w:val="single" w:sz="8" w:space="0" w:color="7030A0"/>
            </w:tcBorders>
            <w:vAlign w:val="center"/>
          </w:tcPr>
          <w:p w14:paraId="4DFF2243"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4FD24A77" w14:textId="23AD5F60"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Grīdu ieklāšana</w:t>
            </w:r>
          </w:p>
        </w:tc>
        <w:tc>
          <w:tcPr>
            <w:tcW w:w="236" w:type="dxa"/>
            <w:tcBorders>
              <w:left w:val="single" w:sz="8" w:space="0" w:color="7030A0"/>
              <w:right w:val="single" w:sz="8" w:space="0" w:color="7030A0"/>
            </w:tcBorders>
            <w:vAlign w:val="center"/>
          </w:tcPr>
          <w:p w14:paraId="0D714A3E" w14:textId="77777777" w:rsidR="00C31037" w:rsidRPr="00D41226" w:rsidRDefault="00C31037" w:rsidP="00C31037">
            <w:pPr>
              <w:jc w:val="center"/>
              <w:rPr>
                <w:rFonts w:ascii="Verdana" w:hAnsi="Verdana"/>
                <w:b/>
                <w:bCs/>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517FA72C" w14:textId="4D30A257"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Flīzēšana</w:t>
            </w:r>
          </w:p>
        </w:tc>
      </w:tr>
      <w:tr w:rsidR="00C31037" w:rsidRPr="00D41226" w14:paraId="0D6FE511" w14:textId="77777777" w:rsidTr="000C71AA">
        <w:trPr>
          <w:jc w:val="center"/>
        </w:trPr>
        <w:tc>
          <w:tcPr>
            <w:tcW w:w="1077" w:type="dxa"/>
            <w:gridSpan w:val="2"/>
            <w:vMerge/>
            <w:tcBorders>
              <w:bottom w:val="single" w:sz="4" w:space="0" w:color="7030A0"/>
            </w:tcBorders>
          </w:tcPr>
          <w:p w14:paraId="4DC78CC4" w14:textId="77777777" w:rsidR="00C31037" w:rsidRPr="00D41226" w:rsidRDefault="00C31037" w:rsidP="00C31037">
            <w:pPr>
              <w:rPr>
                <w:rFonts w:ascii="Verdana" w:hAnsi="Verdana"/>
                <w:b/>
                <w:bCs/>
                <w:sz w:val="16"/>
                <w:szCs w:val="16"/>
                <w:lang w:val="lv-LV"/>
              </w:rPr>
            </w:pPr>
          </w:p>
        </w:tc>
        <w:tc>
          <w:tcPr>
            <w:tcW w:w="236" w:type="dxa"/>
            <w:tcBorders>
              <w:left w:val="single" w:sz="4" w:space="0" w:color="7030A0"/>
              <w:bottom w:val="single" w:sz="4" w:space="0" w:color="7030A0"/>
            </w:tcBorders>
          </w:tcPr>
          <w:p w14:paraId="5D690D8F"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4" w:space="0" w:color="7030A0"/>
            </w:tcBorders>
          </w:tcPr>
          <w:p w14:paraId="7B702A3E" w14:textId="08F5EBF0" w:rsidR="00C31037" w:rsidRPr="00D41226" w:rsidRDefault="00C31037" w:rsidP="00C31037">
            <w:pPr>
              <w:rPr>
                <w:rFonts w:ascii="Verdana" w:hAnsi="Verdana"/>
                <w:b/>
                <w:bCs/>
                <w:sz w:val="16"/>
                <w:szCs w:val="16"/>
                <w:lang w:val="lv-LV"/>
              </w:rPr>
            </w:pPr>
          </w:p>
        </w:tc>
        <w:tc>
          <w:tcPr>
            <w:tcW w:w="236" w:type="dxa"/>
            <w:tcBorders>
              <w:bottom w:val="single" w:sz="4" w:space="0" w:color="7030A0"/>
              <w:right w:val="single" w:sz="4" w:space="0" w:color="7030A0"/>
            </w:tcBorders>
          </w:tcPr>
          <w:p w14:paraId="720FDAD7" w14:textId="77777777" w:rsidR="00C31037" w:rsidRPr="00D41226" w:rsidRDefault="00C31037" w:rsidP="00C31037">
            <w:pPr>
              <w:rPr>
                <w:rFonts w:ascii="Verdana" w:hAnsi="Verdana"/>
                <w:b/>
                <w:bCs/>
                <w:sz w:val="16"/>
                <w:szCs w:val="16"/>
                <w:lang w:val="lv-LV"/>
              </w:rPr>
            </w:pPr>
          </w:p>
        </w:tc>
        <w:tc>
          <w:tcPr>
            <w:tcW w:w="236" w:type="dxa"/>
            <w:tcBorders>
              <w:left w:val="single" w:sz="4" w:space="0" w:color="7030A0"/>
              <w:bottom w:val="single" w:sz="4" w:space="0" w:color="7030A0"/>
            </w:tcBorders>
          </w:tcPr>
          <w:p w14:paraId="19119412" w14:textId="2AC210EB" w:rsidR="00C31037" w:rsidRPr="00D41226" w:rsidRDefault="00C31037" w:rsidP="00C31037">
            <w:pPr>
              <w:rPr>
                <w:rFonts w:ascii="Verdana" w:hAnsi="Verdana"/>
                <w:b/>
                <w:bCs/>
                <w:sz w:val="16"/>
                <w:szCs w:val="16"/>
                <w:lang w:val="lv-LV"/>
              </w:rPr>
            </w:pPr>
          </w:p>
        </w:tc>
        <w:tc>
          <w:tcPr>
            <w:tcW w:w="2381" w:type="dxa"/>
            <w:tcBorders>
              <w:top w:val="single" w:sz="8" w:space="0" w:color="7030A0"/>
              <w:bottom w:val="single" w:sz="4" w:space="0" w:color="7030A0"/>
            </w:tcBorders>
          </w:tcPr>
          <w:p w14:paraId="526A40A4" w14:textId="77777777" w:rsidR="00C31037" w:rsidRPr="00D41226" w:rsidRDefault="00C31037" w:rsidP="00C31037">
            <w:pPr>
              <w:rPr>
                <w:rFonts w:ascii="Verdana" w:hAnsi="Verdana"/>
                <w:b/>
                <w:bCs/>
                <w:sz w:val="16"/>
                <w:szCs w:val="16"/>
                <w:lang w:val="lv-LV"/>
              </w:rPr>
            </w:pPr>
          </w:p>
        </w:tc>
        <w:tc>
          <w:tcPr>
            <w:tcW w:w="236" w:type="dxa"/>
            <w:tcBorders>
              <w:bottom w:val="single" w:sz="4" w:space="0" w:color="7030A0"/>
            </w:tcBorders>
          </w:tcPr>
          <w:p w14:paraId="513EC611" w14:textId="77777777" w:rsidR="00C31037" w:rsidRPr="00D41226" w:rsidRDefault="00C31037" w:rsidP="00C31037">
            <w:pPr>
              <w:rPr>
                <w:rFonts w:ascii="Verdana" w:hAnsi="Verdana"/>
                <w:b/>
                <w:bCs/>
                <w:sz w:val="16"/>
                <w:szCs w:val="16"/>
                <w:lang w:val="lv-LV"/>
              </w:rPr>
            </w:pPr>
          </w:p>
        </w:tc>
        <w:tc>
          <w:tcPr>
            <w:tcW w:w="2381" w:type="dxa"/>
            <w:tcBorders>
              <w:top w:val="single" w:sz="8" w:space="0" w:color="7030A0"/>
              <w:bottom w:val="single" w:sz="4" w:space="0" w:color="7030A0"/>
            </w:tcBorders>
          </w:tcPr>
          <w:p w14:paraId="704168FE" w14:textId="77777777" w:rsidR="00C31037" w:rsidRPr="00D41226" w:rsidRDefault="00C31037" w:rsidP="00C31037">
            <w:pPr>
              <w:rPr>
                <w:rFonts w:ascii="Verdana" w:hAnsi="Verdana"/>
                <w:b/>
                <w:bCs/>
                <w:sz w:val="16"/>
                <w:szCs w:val="16"/>
                <w:lang w:val="lv-LV"/>
              </w:rPr>
            </w:pPr>
          </w:p>
        </w:tc>
        <w:tc>
          <w:tcPr>
            <w:tcW w:w="236" w:type="dxa"/>
            <w:tcBorders>
              <w:bottom w:val="single" w:sz="4" w:space="0" w:color="7030A0"/>
            </w:tcBorders>
          </w:tcPr>
          <w:p w14:paraId="1865CAEB" w14:textId="77777777" w:rsidR="00C31037" w:rsidRPr="00D41226" w:rsidRDefault="00C31037" w:rsidP="00C31037">
            <w:pPr>
              <w:rPr>
                <w:rFonts w:ascii="Verdana" w:hAnsi="Verdana"/>
                <w:b/>
                <w:bCs/>
                <w:sz w:val="16"/>
                <w:szCs w:val="16"/>
                <w:lang w:val="lv-LV"/>
              </w:rPr>
            </w:pPr>
          </w:p>
        </w:tc>
        <w:tc>
          <w:tcPr>
            <w:tcW w:w="2381" w:type="dxa"/>
            <w:tcBorders>
              <w:top w:val="single" w:sz="8" w:space="0" w:color="7030A0"/>
              <w:bottom w:val="single" w:sz="4" w:space="0" w:color="7030A0"/>
            </w:tcBorders>
          </w:tcPr>
          <w:p w14:paraId="1426498E" w14:textId="77777777" w:rsidR="00C31037" w:rsidRPr="00D41226" w:rsidRDefault="00C31037" w:rsidP="00C31037">
            <w:pPr>
              <w:rPr>
                <w:rFonts w:ascii="Verdana" w:hAnsi="Verdana"/>
                <w:b/>
                <w:bCs/>
                <w:sz w:val="16"/>
                <w:szCs w:val="16"/>
                <w:lang w:val="lv-LV"/>
              </w:rPr>
            </w:pPr>
          </w:p>
        </w:tc>
        <w:tc>
          <w:tcPr>
            <w:tcW w:w="236" w:type="dxa"/>
            <w:tcBorders>
              <w:bottom w:val="single" w:sz="4" w:space="0" w:color="7030A0"/>
            </w:tcBorders>
          </w:tcPr>
          <w:p w14:paraId="1B39A9DC" w14:textId="77777777" w:rsidR="00C31037" w:rsidRPr="00D41226" w:rsidRDefault="00C31037" w:rsidP="00C31037">
            <w:pPr>
              <w:rPr>
                <w:rFonts w:ascii="Verdana" w:hAnsi="Verdana"/>
                <w:b/>
                <w:bCs/>
                <w:sz w:val="16"/>
                <w:szCs w:val="16"/>
                <w:lang w:val="lv-LV"/>
              </w:rPr>
            </w:pPr>
          </w:p>
        </w:tc>
        <w:tc>
          <w:tcPr>
            <w:tcW w:w="2381" w:type="dxa"/>
            <w:tcBorders>
              <w:top w:val="single" w:sz="8" w:space="0" w:color="7030A0"/>
              <w:bottom w:val="single" w:sz="4" w:space="0" w:color="7030A0"/>
            </w:tcBorders>
          </w:tcPr>
          <w:p w14:paraId="1BE07832" w14:textId="4E39D1FD" w:rsidR="00C31037" w:rsidRPr="00D41226" w:rsidRDefault="00C31037" w:rsidP="00C31037">
            <w:pPr>
              <w:rPr>
                <w:rFonts w:ascii="Verdana" w:hAnsi="Verdana"/>
                <w:b/>
                <w:bCs/>
                <w:sz w:val="16"/>
                <w:szCs w:val="16"/>
                <w:lang w:val="lv-LV"/>
              </w:rPr>
            </w:pPr>
          </w:p>
        </w:tc>
      </w:tr>
      <w:tr w:rsidR="00C31037" w:rsidRPr="00D41226" w14:paraId="10CDA62D" w14:textId="77777777" w:rsidTr="000C71AA">
        <w:trPr>
          <w:jc w:val="center"/>
        </w:trPr>
        <w:tc>
          <w:tcPr>
            <w:tcW w:w="841" w:type="dxa"/>
            <w:tcBorders>
              <w:top w:val="single" w:sz="4" w:space="0" w:color="7030A0"/>
            </w:tcBorders>
          </w:tcPr>
          <w:p w14:paraId="18B37AEB" w14:textId="77777777" w:rsidR="00C31037" w:rsidRPr="00D41226" w:rsidRDefault="00C31037" w:rsidP="00C31037">
            <w:pPr>
              <w:rPr>
                <w:rFonts w:ascii="Verdana" w:hAnsi="Verdana"/>
                <w:b/>
                <w:bCs/>
                <w:sz w:val="16"/>
                <w:szCs w:val="16"/>
                <w:lang w:val="lv-LV"/>
              </w:rPr>
            </w:pPr>
          </w:p>
        </w:tc>
        <w:tc>
          <w:tcPr>
            <w:tcW w:w="236" w:type="dxa"/>
            <w:tcBorders>
              <w:top w:val="single" w:sz="4" w:space="0" w:color="7030A0"/>
              <w:right w:val="single" w:sz="4" w:space="0" w:color="7030A0"/>
            </w:tcBorders>
          </w:tcPr>
          <w:p w14:paraId="387F569F" w14:textId="77777777" w:rsidR="00C31037" w:rsidRPr="00D41226" w:rsidRDefault="00C31037" w:rsidP="00C31037">
            <w:pPr>
              <w:rPr>
                <w:rFonts w:ascii="Verdana" w:hAnsi="Verdana"/>
                <w:b/>
                <w:bCs/>
                <w:sz w:val="16"/>
                <w:szCs w:val="16"/>
                <w:lang w:val="lv-LV"/>
              </w:rPr>
            </w:pPr>
          </w:p>
        </w:tc>
        <w:tc>
          <w:tcPr>
            <w:tcW w:w="236" w:type="dxa"/>
            <w:tcBorders>
              <w:top w:val="single" w:sz="4" w:space="0" w:color="7030A0"/>
              <w:left w:val="single" w:sz="4" w:space="0" w:color="7030A0"/>
            </w:tcBorders>
          </w:tcPr>
          <w:p w14:paraId="279327AB"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4" w:space="0" w:color="7030A0"/>
            </w:tcBorders>
          </w:tcPr>
          <w:p w14:paraId="082AF605" w14:textId="223A09B5" w:rsidR="00C31037" w:rsidRPr="00D41226" w:rsidRDefault="00C31037" w:rsidP="00C31037">
            <w:pPr>
              <w:rPr>
                <w:rFonts w:ascii="Verdana" w:hAnsi="Verdana"/>
                <w:b/>
                <w:bCs/>
                <w:sz w:val="16"/>
                <w:szCs w:val="16"/>
                <w:lang w:val="lv-LV"/>
              </w:rPr>
            </w:pPr>
          </w:p>
        </w:tc>
        <w:tc>
          <w:tcPr>
            <w:tcW w:w="236" w:type="dxa"/>
            <w:tcBorders>
              <w:top w:val="single" w:sz="4" w:space="0" w:color="7030A0"/>
              <w:right w:val="single" w:sz="4" w:space="0" w:color="7030A0"/>
            </w:tcBorders>
          </w:tcPr>
          <w:p w14:paraId="157A15A5" w14:textId="77777777" w:rsidR="00C31037" w:rsidRPr="00D41226" w:rsidRDefault="00C31037" w:rsidP="00C31037">
            <w:pPr>
              <w:rPr>
                <w:rFonts w:ascii="Verdana" w:hAnsi="Verdana"/>
                <w:b/>
                <w:bCs/>
                <w:sz w:val="16"/>
                <w:szCs w:val="16"/>
                <w:lang w:val="lv-LV"/>
              </w:rPr>
            </w:pPr>
          </w:p>
        </w:tc>
        <w:tc>
          <w:tcPr>
            <w:tcW w:w="236" w:type="dxa"/>
            <w:tcBorders>
              <w:top w:val="single" w:sz="4" w:space="0" w:color="7030A0"/>
              <w:left w:val="single" w:sz="4" w:space="0" w:color="7030A0"/>
            </w:tcBorders>
          </w:tcPr>
          <w:p w14:paraId="732CD2A3" w14:textId="654B5148"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8" w:space="0" w:color="7030A0"/>
            </w:tcBorders>
          </w:tcPr>
          <w:p w14:paraId="1999B998" w14:textId="77777777" w:rsidR="00C31037" w:rsidRPr="00D41226" w:rsidRDefault="00C31037" w:rsidP="00C31037">
            <w:pPr>
              <w:rPr>
                <w:rFonts w:ascii="Verdana" w:hAnsi="Verdana"/>
                <w:b/>
                <w:bCs/>
                <w:sz w:val="16"/>
                <w:szCs w:val="16"/>
                <w:lang w:val="lv-LV"/>
              </w:rPr>
            </w:pPr>
          </w:p>
        </w:tc>
        <w:tc>
          <w:tcPr>
            <w:tcW w:w="236" w:type="dxa"/>
            <w:tcBorders>
              <w:top w:val="single" w:sz="4" w:space="0" w:color="7030A0"/>
            </w:tcBorders>
          </w:tcPr>
          <w:p w14:paraId="3971B1CB"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8" w:space="0" w:color="7030A0"/>
            </w:tcBorders>
          </w:tcPr>
          <w:p w14:paraId="59BE8DB7" w14:textId="77777777" w:rsidR="00C31037" w:rsidRPr="00D41226" w:rsidRDefault="00C31037" w:rsidP="00C31037">
            <w:pPr>
              <w:rPr>
                <w:rFonts w:ascii="Verdana" w:hAnsi="Verdana"/>
                <w:b/>
                <w:bCs/>
                <w:sz w:val="16"/>
                <w:szCs w:val="16"/>
                <w:lang w:val="lv-LV"/>
              </w:rPr>
            </w:pPr>
          </w:p>
        </w:tc>
        <w:tc>
          <w:tcPr>
            <w:tcW w:w="236" w:type="dxa"/>
            <w:tcBorders>
              <w:top w:val="single" w:sz="4" w:space="0" w:color="7030A0"/>
            </w:tcBorders>
          </w:tcPr>
          <w:p w14:paraId="7E4F7E91"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8" w:space="0" w:color="7030A0"/>
            </w:tcBorders>
          </w:tcPr>
          <w:p w14:paraId="4AB77FC1" w14:textId="77777777" w:rsidR="00C31037" w:rsidRPr="00D41226" w:rsidRDefault="00C31037" w:rsidP="00C31037">
            <w:pPr>
              <w:rPr>
                <w:rFonts w:ascii="Verdana" w:hAnsi="Verdana"/>
                <w:b/>
                <w:bCs/>
                <w:sz w:val="16"/>
                <w:szCs w:val="16"/>
                <w:lang w:val="lv-LV"/>
              </w:rPr>
            </w:pPr>
          </w:p>
        </w:tc>
        <w:tc>
          <w:tcPr>
            <w:tcW w:w="236" w:type="dxa"/>
            <w:tcBorders>
              <w:top w:val="single" w:sz="4" w:space="0" w:color="7030A0"/>
            </w:tcBorders>
          </w:tcPr>
          <w:p w14:paraId="4B9005AF"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bottom w:val="single" w:sz="8" w:space="0" w:color="7030A0"/>
            </w:tcBorders>
          </w:tcPr>
          <w:p w14:paraId="7CACEB59" w14:textId="0E361353" w:rsidR="00C31037" w:rsidRPr="00D41226" w:rsidRDefault="00C31037" w:rsidP="00C31037">
            <w:pPr>
              <w:rPr>
                <w:rFonts w:ascii="Verdana" w:hAnsi="Verdana"/>
                <w:b/>
                <w:bCs/>
                <w:sz w:val="16"/>
                <w:szCs w:val="16"/>
                <w:lang w:val="lv-LV"/>
              </w:rPr>
            </w:pPr>
          </w:p>
        </w:tc>
      </w:tr>
      <w:tr w:rsidR="00C31037" w:rsidRPr="00D41226" w14:paraId="19DE4F67" w14:textId="77777777" w:rsidTr="000C71AA">
        <w:trPr>
          <w:trHeight w:val="850"/>
          <w:jc w:val="center"/>
        </w:trPr>
        <w:tc>
          <w:tcPr>
            <w:tcW w:w="841" w:type="dxa"/>
          </w:tcPr>
          <w:p w14:paraId="3C6CD51B" w14:textId="0D9D8D1E" w:rsidR="00C31037" w:rsidRPr="00D41226" w:rsidRDefault="00C31037" w:rsidP="00C31037">
            <w:pPr>
              <w:jc w:val="center"/>
              <w:rPr>
                <w:rFonts w:ascii="Verdana" w:hAnsi="Verdana"/>
                <w:b/>
                <w:bCs/>
                <w:color w:val="7030A0"/>
                <w:sz w:val="40"/>
                <w:szCs w:val="40"/>
                <w:lang w:val="lv-LV"/>
              </w:rPr>
            </w:pPr>
            <w:r w:rsidRPr="00D41226">
              <w:rPr>
                <w:rFonts w:ascii="Verdana" w:hAnsi="Verdana"/>
                <w:b/>
                <w:bCs/>
                <w:color w:val="7030A0"/>
                <w:sz w:val="40"/>
                <w:szCs w:val="40"/>
                <w:lang w:val="lv-LV"/>
              </w:rPr>
              <w:t>A</w:t>
            </w:r>
          </w:p>
        </w:tc>
        <w:tc>
          <w:tcPr>
            <w:tcW w:w="236" w:type="dxa"/>
            <w:tcBorders>
              <w:right w:val="single" w:sz="4" w:space="0" w:color="7030A0"/>
            </w:tcBorders>
          </w:tcPr>
          <w:p w14:paraId="36382E99" w14:textId="77777777" w:rsidR="00C31037" w:rsidRPr="00D41226" w:rsidRDefault="00C31037" w:rsidP="00C31037">
            <w:pPr>
              <w:rPr>
                <w:rFonts w:ascii="Verdana" w:hAnsi="Verdana"/>
                <w:b/>
                <w:bCs/>
                <w:color w:val="7030A0"/>
                <w:sz w:val="40"/>
                <w:szCs w:val="40"/>
                <w:lang w:val="lv-LV"/>
              </w:rPr>
            </w:pPr>
          </w:p>
        </w:tc>
        <w:tc>
          <w:tcPr>
            <w:tcW w:w="236" w:type="dxa"/>
            <w:tcBorders>
              <w:left w:val="single" w:sz="4" w:space="0" w:color="7030A0"/>
              <w:right w:val="single" w:sz="4" w:space="0" w:color="7030A0"/>
            </w:tcBorders>
          </w:tcPr>
          <w:p w14:paraId="78E457AC" w14:textId="77777777" w:rsidR="00C31037" w:rsidRPr="00D41226" w:rsidRDefault="00C31037" w:rsidP="00C31037">
            <w:pPr>
              <w:rPr>
                <w:rFonts w:ascii="Verdana" w:hAnsi="Verdana"/>
                <w:b/>
                <w:bCs/>
                <w:sz w:val="16"/>
                <w:szCs w:val="16"/>
                <w:lang w:val="lv-LV"/>
              </w:rPr>
            </w:pPr>
          </w:p>
        </w:tc>
        <w:tc>
          <w:tcPr>
            <w:tcW w:w="2381" w:type="dxa"/>
            <w:tcBorders>
              <w:top w:val="single" w:sz="4" w:space="0" w:color="7030A0"/>
              <w:left w:val="single" w:sz="4" w:space="0" w:color="7030A0"/>
              <w:bottom w:val="single" w:sz="4" w:space="0" w:color="7030A0"/>
              <w:right w:val="single" w:sz="4" w:space="0" w:color="7030A0"/>
            </w:tcBorders>
            <w:vAlign w:val="center"/>
          </w:tcPr>
          <w:p w14:paraId="3119EEAE" w14:textId="77777777"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Sabiedrības un cilvēka drošība</w:t>
            </w:r>
          </w:p>
          <w:p w14:paraId="2460697E" w14:textId="5AD82540"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(1. un 2.līmenis)</w:t>
            </w:r>
          </w:p>
        </w:tc>
        <w:tc>
          <w:tcPr>
            <w:tcW w:w="236" w:type="dxa"/>
            <w:tcBorders>
              <w:left w:val="single" w:sz="4" w:space="0" w:color="7030A0"/>
              <w:right w:val="single" w:sz="4" w:space="0" w:color="7030A0"/>
            </w:tcBorders>
          </w:tcPr>
          <w:p w14:paraId="2F86CD50" w14:textId="77777777" w:rsidR="00C31037" w:rsidRPr="00D41226" w:rsidRDefault="00C31037" w:rsidP="00C31037">
            <w:pPr>
              <w:jc w:val="center"/>
              <w:rPr>
                <w:rFonts w:ascii="Verdana" w:hAnsi="Verdana"/>
                <w:b/>
                <w:bCs/>
                <w:color w:val="7030A0"/>
                <w:sz w:val="16"/>
                <w:szCs w:val="16"/>
                <w:lang w:val="lv-LV"/>
              </w:rPr>
            </w:pPr>
          </w:p>
        </w:tc>
        <w:tc>
          <w:tcPr>
            <w:tcW w:w="236" w:type="dxa"/>
            <w:tcBorders>
              <w:left w:val="single" w:sz="4" w:space="0" w:color="7030A0"/>
              <w:right w:val="single" w:sz="8" w:space="0" w:color="7030A0"/>
            </w:tcBorders>
            <w:vAlign w:val="center"/>
          </w:tcPr>
          <w:p w14:paraId="21BBCC4F" w14:textId="079D104B" w:rsidR="00C31037" w:rsidRPr="00D41226" w:rsidRDefault="00C31037" w:rsidP="00C31037">
            <w:pPr>
              <w:jc w:val="center"/>
              <w:rPr>
                <w:rFonts w:ascii="Verdana" w:hAnsi="Verdana"/>
                <w:b/>
                <w:bCs/>
                <w:color w:val="7030A0"/>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vAlign w:val="center"/>
          </w:tcPr>
          <w:p w14:paraId="0B8C25DD" w14:textId="77777777" w:rsidR="00C31037" w:rsidRPr="00D41226" w:rsidRDefault="00C31037" w:rsidP="00C31037">
            <w:pPr>
              <w:ind w:left="-142" w:right="-79"/>
              <w:jc w:val="center"/>
              <w:rPr>
                <w:rFonts w:ascii="Verdana" w:hAnsi="Verdana"/>
                <w:b/>
                <w:bCs/>
                <w:color w:val="7030A0"/>
                <w:sz w:val="16"/>
                <w:szCs w:val="16"/>
                <w:lang w:val="lv-LV"/>
              </w:rPr>
            </w:pPr>
            <w:r w:rsidRPr="00D41226">
              <w:rPr>
                <w:rFonts w:ascii="Verdana" w:hAnsi="Verdana"/>
                <w:b/>
                <w:bCs/>
                <w:color w:val="7030A0"/>
                <w:sz w:val="16"/>
                <w:szCs w:val="16"/>
                <w:lang w:val="lv-LV"/>
              </w:rPr>
              <w:t>Būvniecības</w:t>
            </w:r>
          </w:p>
          <w:p w14:paraId="1A954FA7" w14:textId="010B307E" w:rsidR="00C31037" w:rsidRPr="00D41226" w:rsidRDefault="00C31037" w:rsidP="00C31037">
            <w:pPr>
              <w:ind w:left="-142" w:right="-79"/>
              <w:jc w:val="center"/>
              <w:rPr>
                <w:rFonts w:ascii="Verdana" w:hAnsi="Verdana"/>
                <w:b/>
                <w:bCs/>
                <w:color w:val="7030A0"/>
                <w:sz w:val="16"/>
                <w:szCs w:val="16"/>
                <w:lang w:val="lv-LV"/>
              </w:rPr>
            </w:pPr>
            <w:r w:rsidRPr="00D41226">
              <w:rPr>
                <w:rFonts w:ascii="Verdana" w:hAnsi="Verdana"/>
                <w:b/>
                <w:bCs/>
                <w:color w:val="7030A0"/>
                <w:sz w:val="16"/>
                <w:szCs w:val="16"/>
                <w:lang w:val="lv-LV"/>
              </w:rPr>
              <w:t>proces</w:t>
            </w:r>
            <w:r w:rsidR="004E1722" w:rsidRPr="00D41226">
              <w:rPr>
                <w:rFonts w:ascii="Verdana" w:hAnsi="Verdana"/>
                <w:b/>
                <w:bCs/>
                <w:color w:val="7030A0"/>
                <w:sz w:val="16"/>
                <w:szCs w:val="16"/>
                <w:lang w:val="lv-LV"/>
              </w:rPr>
              <w:t>s</w:t>
            </w:r>
            <w:r w:rsidRPr="00D41226">
              <w:rPr>
                <w:rFonts w:ascii="Verdana" w:hAnsi="Verdana"/>
                <w:b/>
                <w:bCs/>
                <w:color w:val="7030A0"/>
                <w:sz w:val="16"/>
                <w:szCs w:val="16"/>
                <w:lang w:val="lv-LV"/>
              </w:rPr>
              <w:t xml:space="preserve"> un</w:t>
            </w:r>
          </w:p>
          <w:p w14:paraId="3C99BBC1" w14:textId="1D1C142D" w:rsidR="00C31037" w:rsidRPr="00D41226" w:rsidRDefault="00C31037" w:rsidP="00C31037">
            <w:pPr>
              <w:ind w:left="-142" w:right="-79"/>
              <w:jc w:val="center"/>
              <w:rPr>
                <w:rFonts w:ascii="Verdana" w:hAnsi="Verdana"/>
                <w:b/>
                <w:bCs/>
                <w:color w:val="7030A0"/>
                <w:sz w:val="16"/>
                <w:szCs w:val="16"/>
                <w:lang w:val="lv-LV"/>
              </w:rPr>
            </w:pPr>
            <w:r w:rsidRPr="00D41226">
              <w:rPr>
                <w:rFonts w:ascii="Verdana" w:hAnsi="Verdana"/>
                <w:b/>
                <w:bCs/>
                <w:color w:val="7030A0"/>
                <w:sz w:val="16"/>
                <w:szCs w:val="16"/>
                <w:lang w:val="lv-LV"/>
              </w:rPr>
              <w:t>būvdarbu veidi</w:t>
            </w:r>
          </w:p>
        </w:tc>
        <w:tc>
          <w:tcPr>
            <w:tcW w:w="236" w:type="dxa"/>
            <w:tcBorders>
              <w:left w:val="single" w:sz="8" w:space="0" w:color="7030A0"/>
              <w:right w:val="single" w:sz="8" w:space="0" w:color="7030A0"/>
            </w:tcBorders>
            <w:vAlign w:val="center"/>
          </w:tcPr>
          <w:p w14:paraId="70C4B8C5" w14:textId="77777777" w:rsidR="00C31037" w:rsidRPr="00D41226" w:rsidRDefault="00C31037" w:rsidP="00C31037">
            <w:pPr>
              <w:jc w:val="center"/>
              <w:rPr>
                <w:rFonts w:ascii="Verdana" w:hAnsi="Verdana"/>
                <w:b/>
                <w:bCs/>
                <w:color w:val="7030A0"/>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vAlign w:val="center"/>
          </w:tcPr>
          <w:p w14:paraId="45F15FB8" w14:textId="0D175555"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Tehnisko zīmējumu un skiču izstrāde</w:t>
            </w:r>
          </w:p>
        </w:tc>
        <w:tc>
          <w:tcPr>
            <w:tcW w:w="236" w:type="dxa"/>
            <w:tcBorders>
              <w:left w:val="single" w:sz="8" w:space="0" w:color="7030A0"/>
              <w:right w:val="single" w:sz="8" w:space="0" w:color="7030A0"/>
            </w:tcBorders>
            <w:vAlign w:val="center"/>
          </w:tcPr>
          <w:p w14:paraId="57F1DCF3" w14:textId="77777777" w:rsidR="00C31037" w:rsidRPr="00D41226" w:rsidRDefault="00C31037" w:rsidP="00C31037">
            <w:pPr>
              <w:jc w:val="center"/>
              <w:rPr>
                <w:rFonts w:ascii="Verdana" w:hAnsi="Verdana"/>
                <w:b/>
                <w:bCs/>
                <w:color w:val="7030A0"/>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vAlign w:val="center"/>
          </w:tcPr>
          <w:p w14:paraId="74B63E93" w14:textId="0FD9F132"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Pagaidu koka konstrukciju izgatavošana</w:t>
            </w:r>
          </w:p>
        </w:tc>
        <w:tc>
          <w:tcPr>
            <w:tcW w:w="236" w:type="dxa"/>
            <w:tcBorders>
              <w:left w:val="single" w:sz="8" w:space="0" w:color="7030A0"/>
              <w:right w:val="single" w:sz="8" w:space="0" w:color="7030A0"/>
            </w:tcBorders>
            <w:vAlign w:val="center"/>
          </w:tcPr>
          <w:p w14:paraId="26BD7581" w14:textId="77777777" w:rsidR="00C31037" w:rsidRPr="00D41226" w:rsidRDefault="00C31037" w:rsidP="00C31037">
            <w:pPr>
              <w:jc w:val="center"/>
              <w:rPr>
                <w:rFonts w:ascii="Verdana" w:hAnsi="Verdana"/>
                <w:b/>
                <w:bCs/>
                <w:color w:val="7030A0"/>
                <w:sz w:val="16"/>
                <w:szCs w:val="16"/>
                <w:lang w:val="lv-LV"/>
              </w:rPr>
            </w:pPr>
          </w:p>
        </w:tc>
        <w:tc>
          <w:tcPr>
            <w:tcW w:w="2381" w:type="dxa"/>
            <w:tcBorders>
              <w:top w:val="single" w:sz="8" w:space="0" w:color="7030A0"/>
              <w:left w:val="single" w:sz="8" w:space="0" w:color="7030A0"/>
              <w:bottom w:val="single" w:sz="8" w:space="0" w:color="7030A0"/>
              <w:right w:val="single" w:sz="8" w:space="0" w:color="7030A0"/>
            </w:tcBorders>
            <w:vAlign w:val="center"/>
          </w:tcPr>
          <w:p w14:paraId="0E8B879D" w14:textId="78E222B0" w:rsidR="00C31037" w:rsidRPr="00D41226" w:rsidRDefault="00C31037" w:rsidP="00C31037">
            <w:pPr>
              <w:jc w:val="center"/>
              <w:rPr>
                <w:rFonts w:ascii="Verdana" w:hAnsi="Verdana"/>
                <w:b/>
                <w:bCs/>
                <w:color w:val="7030A0"/>
                <w:sz w:val="16"/>
                <w:szCs w:val="16"/>
                <w:lang w:val="lv-LV"/>
              </w:rPr>
            </w:pPr>
            <w:r w:rsidRPr="00D41226">
              <w:rPr>
                <w:rFonts w:ascii="Verdana" w:hAnsi="Verdana"/>
                <w:b/>
                <w:bCs/>
                <w:color w:val="7030A0"/>
                <w:sz w:val="16"/>
                <w:szCs w:val="16"/>
                <w:lang w:val="lv-LV"/>
              </w:rPr>
              <w:t>Ģeodēzisko darbu izpilde</w:t>
            </w:r>
          </w:p>
        </w:tc>
      </w:tr>
    </w:tbl>
    <w:p w14:paraId="2B718922" w14:textId="0352DAE5" w:rsidR="00A57FEB" w:rsidRPr="00D41226" w:rsidRDefault="00A57FEB" w:rsidP="00A57FEB"/>
    <w:tbl>
      <w:tblPr>
        <w:tblStyle w:val="TableGrid"/>
        <w:tblW w:w="11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134"/>
        <w:gridCol w:w="3005"/>
        <w:gridCol w:w="1134"/>
        <w:gridCol w:w="3005"/>
      </w:tblGrid>
      <w:tr w:rsidR="004A2F17" w:rsidRPr="00D41226" w14:paraId="23911CE5" w14:textId="77777777" w:rsidTr="004A2F17">
        <w:trPr>
          <w:jc w:val="center"/>
        </w:trPr>
        <w:tc>
          <w:tcPr>
            <w:tcW w:w="3005" w:type="dxa"/>
            <w:tcBorders>
              <w:top w:val="single" w:sz="8" w:space="0" w:color="7030A0"/>
              <w:left w:val="single" w:sz="8" w:space="0" w:color="7030A0"/>
              <w:bottom w:val="single" w:sz="8" w:space="0" w:color="7030A0"/>
              <w:right w:val="single" w:sz="8" w:space="0" w:color="7030A0"/>
            </w:tcBorders>
            <w:vAlign w:val="center"/>
          </w:tcPr>
          <w:p w14:paraId="49497BA4" w14:textId="46ADDA17" w:rsidR="004A2F17" w:rsidRPr="00D41226" w:rsidRDefault="004A2F17" w:rsidP="004A2F17">
            <w:pPr>
              <w:jc w:val="center"/>
              <w:rPr>
                <w:rFonts w:ascii="Verdana" w:hAnsi="Verdana"/>
                <w:b/>
                <w:bCs/>
                <w:sz w:val="28"/>
                <w:szCs w:val="28"/>
                <w:lang w:val="lv-LV"/>
              </w:rPr>
            </w:pPr>
            <w:r w:rsidRPr="00D41226">
              <w:rPr>
                <w:rFonts w:ascii="Verdana" w:hAnsi="Verdana"/>
                <w:b/>
                <w:bCs/>
                <w:color w:val="7030A0"/>
                <w:sz w:val="28"/>
                <w:szCs w:val="28"/>
                <w:lang w:val="lv-LV"/>
              </w:rPr>
              <w:t>Būvstrādnieks (LKI 2.līmenis)</w:t>
            </w:r>
          </w:p>
        </w:tc>
        <w:tc>
          <w:tcPr>
            <w:tcW w:w="1134" w:type="dxa"/>
            <w:tcBorders>
              <w:left w:val="single" w:sz="8" w:space="0" w:color="7030A0"/>
              <w:right w:val="single" w:sz="8" w:space="0" w:color="7030A0"/>
            </w:tcBorders>
            <w:vAlign w:val="center"/>
          </w:tcPr>
          <w:p w14:paraId="23191514" w14:textId="0A0085E2" w:rsidR="004A2F17" w:rsidRPr="00D41226" w:rsidRDefault="004A2F17" w:rsidP="004A2F17">
            <w:pPr>
              <w:jc w:val="center"/>
              <w:rPr>
                <w:rFonts w:ascii="Verdana" w:hAnsi="Verdana"/>
                <w:b/>
                <w:bCs/>
                <w:sz w:val="96"/>
                <w:szCs w:val="96"/>
                <w:lang w:val="lv-LV"/>
              </w:rPr>
            </w:pPr>
            <w:r w:rsidRPr="00D41226">
              <w:rPr>
                <w:rFonts w:ascii="Verdana" w:hAnsi="Verdana"/>
                <w:b/>
                <w:bCs/>
                <w:color w:val="7030A0"/>
                <w:sz w:val="96"/>
                <w:szCs w:val="96"/>
                <w:lang w:val="lv-LV"/>
              </w:rPr>
              <w:sym w:font="Wingdings" w:char="F0DC"/>
            </w:r>
          </w:p>
        </w:tc>
        <w:tc>
          <w:tcPr>
            <w:tcW w:w="3005" w:type="dxa"/>
            <w:tcBorders>
              <w:top w:val="single" w:sz="8" w:space="0" w:color="7030A0"/>
              <w:left w:val="single" w:sz="8" w:space="0" w:color="7030A0"/>
              <w:bottom w:val="single" w:sz="8" w:space="0" w:color="7030A0"/>
              <w:right w:val="single" w:sz="8" w:space="0" w:color="7030A0"/>
            </w:tcBorders>
            <w:shd w:val="clear" w:color="auto" w:fill="CBC7D8"/>
            <w:vAlign w:val="center"/>
          </w:tcPr>
          <w:p w14:paraId="708F332C" w14:textId="74FD956F" w:rsidR="004A2F17" w:rsidRPr="00D41226" w:rsidRDefault="004A2F17" w:rsidP="004A2F17">
            <w:pPr>
              <w:jc w:val="center"/>
              <w:rPr>
                <w:rFonts w:ascii="Verdana" w:hAnsi="Verdana"/>
                <w:b/>
                <w:bCs/>
                <w:color w:val="7030A0"/>
                <w:sz w:val="28"/>
                <w:szCs w:val="28"/>
                <w:lang w:val="lv-LV"/>
              </w:rPr>
            </w:pPr>
            <w:r w:rsidRPr="00D41226">
              <w:rPr>
                <w:rFonts w:ascii="Verdana" w:hAnsi="Verdana"/>
                <w:b/>
                <w:bCs/>
                <w:color w:val="7030A0"/>
                <w:sz w:val="28"/>
                <w:szCs w:val="28"/>
                <w:lang w:val="lv-LV"/>
              </w:rPr>
              <w:t>Apdares darbu strādnieks</w:t>
            </w:r>
          </w:p>
          <w:p w14:paraId="144A5338" w14:textId="7DB61EC1" w:rsidR="004A2F17" w:rsidRPr="00D41226" w:rsidRDefault="004A2F17" w:rsidP="004A2F17">
            <w:pPr>
              <w:jc w:val="center"/>
              <w:rPr>
                <w:rFonts w:ascii="Verdana" w:hAnsi="Verdana"/>
                <w:b/>
                <w:bCs/>
                <w:sz w:val="28"/>
                <w:szCs w:val="28"/>
                <w:lang w:val="lv-LV"/>
              </w:rPr>
            </w:pPr>
            <w:r w:rsidRPr="00D41226">
              <w:rPr>
                <w:rFonts w:ascii="Verdana" w:hAnsi="Verdana"/>
                <w:b/>
                <w:bCs/>
                <w:color w:val="7030A0"/>
                <w:sz w:val="28"/>
                <w:szCs w:val="28"/>
                <w:lang w:val="lv-LV"/>
              </w:rPr>
              <w:t>(LKI 3. līmenis)</w:t>
            </w:r>
          </w:p>
        </w:tc>
        <w:tc>
          <w:tcPr>
            <w:tcW w:w="1134" w:type="dxa"/>
            <w:tcBorders>
              <w:left w:val="single" w:sz="8" w:space="0" w:color="7030A0"/>
              <w:right w:val="single" w:sz="8" w:space="0" w:color="7030A0"/>
            </w:tcBorders>
            <w:vAlign w:val="center"/>
          </w:tcPr>
          <w:p w14:paraId="0267529B" w14:textId="7F05A0E9" w:rsidR="004A2F17" w:rsidRPr="00D41226" w:rsidRDefault="004A2F17" w:rsidP="004A2F17">
            <w:pPr>
              <w:jc w:val="center"/>
              <w:rPr>
                <w:rFonts w:ascii="Verdana" w:hAnsi="Verdana"/>
                <w:b/>
                <w:bCs/>
                <w:sz w:val="28"/>
                <w:szCs w:val="28"/>
                <w:lang w:val="lv-LV"/>
              </w:rPr>
            </w:pPr>
            <w:r w:rsidRPr="00D41226">
              <w:rPr>
                <w:rFonts w:ascii="Verdana" w:hAnsi="Verdana"/>
                <w:b/>
                <w:bCs/>
                <w:color w:val="7030A0"/>
                <w:sz w:val="96"/>
                <w:szCs w:val="96"/>
                <w:lang w:val="lv-LV"/>
              </w:rPr>
              <w:sym w:font="Wingdings" w:char="F0DC"/>
            </w:r>
          </w:p>
        </w:tc>
        <w:tc>
          <w:tcPr>
            <w:tcW w:w="3005" w:type="dxa"/>
            <w:tcBorders>
              <w:top w:val="single" w:sz="8" w:space="0" w:color="7030A0"/>
              <w:left w:val="single" w:sz="8" w:space="0" w:color="7030A0"/>
              <w:bottom w:val="single" w:sz="8" w:space="0" w:color="7030A0"/>
              <w:right w:val="single" w:sz="8" w:space="0" w:color="7030A0"/>
            </w:tcBorders>
            <w:shd w:val="clear" w:color="auto" w:fill="7030A0"/>
            <w:vAlign w:val="center"/>
          </w:tcPr>
          <w:p w14:paraId="58FD5707" w14:textId="3F5ACB05" w:rsidR="004A2F17" w:rsidRPr="00D41226" w:rsidRDefault="004A2F17" w:rsidP="004A2F17">
            <w:pPr>
              <w:jc w:val="center"/>
              <w:rPr>
                <w:rFonts w:ascii="Verdana" w:hAnsi="Verdana"/>
                <w:b/>
                <w:bCs/>
                <w:color w:val="FFFFFF" w:themeColor="background1"/>
                <w:sz w:val="28"/>
                <w:szCs w:val="28"/>
                <w:lang w:val="lv-LV"/>
              </w:rPr>
            </w:pPr>
            <w:r w:rsidRPr="00D41226">
              <w:rPr>
                <w:rFonts w:ascii="Verdana" w:hAnsi="Verdana"/>
                <w:b/>
                <w:bCs/>
                <w:color w:val="FFFFFF" w:themeColor="background1"/>
                <w:sz w:val="28"/>
                <w:szCs w:val="28"/>
                <w:lang w:val="lv-LV"/>
              </w:rPr>
              <w:t>Apdares darbu tehniķis</w:t>
            </w:r>
          </w:p>
          <w:p w14:paraId="50D8ADD1" w14:textId="6AC66AD5" w:rsidR="004A2F17" w:rsidRPr="00D41226" w:rsidRDefault="004A2F17" w:rsidP="004A2F17">
            <w:pPr>
              <w:jc w:val="center"/>
              <w:rPr>
                <w:rFonts w:ascii="Verdana" w:hAnsi="Verdana"/>
                <w:b/>
                <w:bCs/>
                <w:color w:val="FFFFFF" w:themeColor="background1"/>
                <w:sz w:val="28"/>
                <w:szCs w:val="28"/>
                <w:lang w:val="lv-LV"/>
              </w:rPr>
            </w:pPr>
            <w:r w:rsidRPr="00D41226">
              <w:rPr>
                <w:rFonts w:ascii="Verdana" w:hAnsi="Verdana"/>
                <w:b/>
                <w:bCs/>
                <w:color w:val="FFFFFF" w:themeColor="background1"/>
                <w:sz w:val="28"/>
                <w:szCs w:val="28"/>
                <w:lang w:val="lv-LV"/>
              </w:rPr>
              <w:t>(LKI 4. līmenis)</w:t>
            </w:r>
          </w:p>
        </w:tc>
      </w:tr>
    </w:tbl>
    <w:p w14:paraId="6DF9EE46" w14:textId="77777777" w:rsidR="00A82046" w:rsidRPr="00D41226" w:rsidRDefault="00A82046" w:rsidP="00A82046">
      <w:pPr>
        <w:spacing w:after="80" w:line="240" w:lineRule="auto"/>
        <w:ind w:left="720" w:firstLine="720"/>
        <w:jc w:val="both"/>
        <w:rPr>
          <w:rFonts w:ascii="Verdana" w:hAnsi="Verdana" w:cs="Verdana"/>
          <w:color w:val="000000"/>
          <w:spacing w:val="-5"/>
          <w:sz w:val="20"/>
          <w:szCs w:val="20"/>
          <w:vertAlign w:val="superscript"/>
        </w:rPr>
      </w:pPr>
    </w:p>
    <w:p w14:paraId="512E8F1F" w14:textId="77777777" w:rsidR="00F31874" w:rsidRPr="00D41226" w:rsidRDefault="00F31874" w:rsidP="00F31874">
      <w:pPr>
        <w:spacing w:after="0" w:line="240" w:lineRule="auto"/>
        <w:ind w:left="720" w:firstLine="720"/>
        <w:rPr>
          <w:rFonts w:ascii="Verdana" w:hAnsi="Verdana" w:cs="Verdana"/>
          <w:color w:val="000000"/>
          <w:spacing w:val="-5"/>
          <w:sz w:val="18"/>
          <w:szCs w:val="18"/>
        </w:rPr>
      </w:pPr>
      <w:r w:rsidRPr="00D41226">
        <w:rPr>
          <w:rFonts w:ascii="Verdana" w:hAnsi="Verdana"/>
          <w:sz w:val="18"/>
          <w:szCs w:val="18"/>
          <w:vertAlign w:val="superscript"/>
        </w:rPr>
        <w:t>1</w:t>
      </w:r>
      <w:r w:rsidRPr="00D41226">
        <w:rPr>
          <w:rFonts w:ascii="Verdana" w:hAnsi="Verdana" w:cs="Verdana"/>
          <w:color w:val="000000"/>
          <w:spacing w:val="-5"/>
          <w:sz w:val="18"/>
          <w:szCs w:val="18"/>
        </w:rPr>
        <w:t>Tiek īstenots tikai profesionālās kvalifikācijas “Būvstrādnieks” (LKI 2. līmenis) ieguvei.</w:t>
      </w:r>
    </w:p>
    <w:p w14:paraId="15B3CFBD" w14:textId="02357866" w:rsidR="00A82046" w:rsidRPr="00D41226" w:rsidRDefault="00F31874" w:rsidP="00F31874">
      <w:pPr>
        <w:ind w:left="720" w:firstLine="720"/>
        <w:rPr>
          <w:rFonts w:ascii="Times New Roman" w:hAnsi="Times New Roman" w:cs="Times New Roman"/>
          <w:bCs/>
          <w:color w:val="FF0000"/>
          <w:sz w:val="26"/>
          <w:szCs w:val="26"/>
        </w:rPr>
        <w:sectPr w:rsidR="00A82046" w:rsidRPr="00D41226" w:rsidSect="00A55A6F">
          <w:pgSz w:w="16840" w:h="11907" w:orient="landscape" w:code="9"/>
          <w:pgMar w:top="1276" w:right="1134" w:bottom="851" w:left="811" w:header="709" w:footer="709" w:gutter="0"/>
          <w:cols w:space="720"/>
          <w:docGrid w:linePitch="299"/>
        </w:sectPr>
      </w:pPr>
      <w:r w:rsidRPr="00D41226">
        <w:rPr>
          <w:rFonts w:ascii="Verdana" w:eastAsia="Calibri" w:hAnsi="Verdana" w:cs="Times New Roman"/>
          <w:sz w:val="18"/>
          <w:szCs w:val="18"/>
          <w:vertAlign w:val="superscript"/>
          <w:lang w:eastAsia="lv-LV"/>
        </w:rPr>
        <w:t>2</w:t>
      </w:r>
      <w:r w:rsidRPr="00D41226">
        <w:rPr>
          <w:rFonts w:ascii="Verdana" w:hAnsi="Verdana" w:cs="Verdana"/>
          <w:color w:val="000000"/>
          <w:spacing w:val="-5"/>
          <w:sz w:val="18"/>
          <w:szCs w:val="18"/>
        </w:rPr>
        <w:t>Tiek īstenots tikai profesionālās kvalifikācijas “</w:t>
      </w:r>
      <w:r w:rsidRPr="00D41226">
        <w:rPr>
          <w:rFonts w:ascii="Verdana" w:hAnsi="Verdana"/>
          <w:color w:val="000000" w:themeColor="text1"/>
          <w:sz w:val="18"/>
          <w:szCs w:val="18"/>
        </w:rPr>
        <w:t>Apdares darbu strādnieks</w:t>
      </w:r>
      <w:r w:rsidRPr="00D41226">
        <w:rPr>
          <w:rFonts w:ascii="Verdana" w:hAnsi="Verdana" w:cs="Verdana"/>
          <w:color w:val="000000"/>
          <w:spacing w:val="-5"/>
          <w:sz w:val="18"/>
          <w:szCs w:val="18"/>
        </w:rPr>
        <w:t>” (LKI 3. līmenis) ieguvei.</w:t>
      </w:r>
    </w:p>
    <w:p w14:paraId="3856DB0C" w14:textId="77777777" w:rsidR="008E45EE" w:rsidRPr="00D41226" w:rsidRDefault="008E45EE" w:rsidP="008E45EE">
      <w:pPr>
        <w:pStyle w:val="Heading2"/>
        <w:rPr>
          <w:rFonts w:eastAsia="Calibri"/>
          <w:bCs/>
          <w:szCs w:val="16"/>
        </w:rPr>
      </w:pPr>
      <w:bookmarkStart w:id="150" w:name="_Toc80115457"/>
      <w:bookmarkStart w:id="151" w:name="_Toc137821837"/>
      <w:bookmarkStart w:id="152" w:name="_Hlk98093461"/>
      <w:r w:rsidRPr="00D41226">
        <w:rPr>
          <w:rFonts w:eastAsia="Calibri"/>
          <w:bCs/>
          <w:szCs w:val="16"/>
        </w:rPr>
        <w:lastRenderedPageBreak/>
        <w:t>Moduļa „</w:t>
      </w:r>
      <w:r w:rsidRPr="00D41226">
        <w:t>Būvniecības process un būvdarbu veidi</w:t>
      </w:r>
      <w:r w:rsidRPr="00D41226">
        <w:rPr>
          <w:rFonts w:eastAsia="Calibri"/>
          <w:bCs/>
          <w:szCs w:val="16"/>
        </w:rPr>
        <w:t>” apraksts</w:t>
      </w:r>
      <w:bookmarkEnd w:id="150"/>
      <w:bookmarkEnd w:id="151"/>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8E45EE" w:rsidRPr="00D41226" w14:paraId="033A2E4D" w14:textId="77777777" w:rsidTr="008E45EE">
        <w:trPr>
          <w:trHeight w:val="584"/>
        </w:trPr>
        <w:tc>
          <w:tcPr>
            <w:tcW w:w="2495" w:type="dxa"/>
            <w:tcBorders>
              <w:bottom w:val="single" w:sz="4" w:space="0" w:color="FFFFFF" w:themeColor="background1"/>
            </w:tcBorders>
            <w:shd w:val="clear" w:color="auto" w:fill="7030A0"/>
            <w:vAlign w:val="center"/>
          </w:tcPr>
          <w:p w14:paraId="771E23D0"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A50D534"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6A10026E"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Veidot izglītojamo izpratni par būvniecības procesu, būvuzņēmumu veidiem un to specializāciju, izplatītākajiem būvdarbiem, būvniecības nozari reglamentējošajiem normatīvajiem aktiem, komandas darba lomu būvdarbu veikšanā, kā arī darba vides riska faktoriem būvniecībā.</w:t>
            </w:r>
          </w:p>
        </w:tc>
      </w:tr>
      <w:tr w:rsidR="008E45EE" w:rsidRPr="00D41226" w14:paraId="22ADB19B" w14:textId="77777777" w:rsidTr="008E45EE">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A0EE882"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8FAA755"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22F24C23"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445F8F8A"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1. Raksturot būvniecības procesus </w:t>
            </w:r>
            <w:r w:rsidRPr="00D41226">
              <w:rPr>
                <w:rFonts w:ascii="Verdana" w:hAnsi="Verdana" w:cs="Times New Roman"/>
                <w:color w:val="FF0000"/>
                <w:sz w:val="20"/>
                <w:szCs w:val="20"/>
              </w:rPr>
              <w:t>un zināt būvniecības terminoloģiju.</w:t>
            </w:r>
          </w:p>
          <w:p w14:paraId="21127D26" w14:textId="46F0311D" w:rsidR="008E45EE" w:rsidRPr="00D41226" w:rsidRDefault="008E45EE" w:rsidP="008E45EE">
            <w:pPr>
              <w:spacing w:after="0" w:line="240" w:lineRule="auto"/>
              <w:jc w:val="both"/>
              <w:rPr>
                <w:rFonts w:ascii="Verdana" w:hAnsi="Verdana" w:cs="Times New Roman"/>
                <w:color w:val="FF0000"/>
                <w:sz w:val="20"/>
                <w:szCs w:val="20"/>
              </w:rPr>
            </w:pPr>
            <w:r w:rsidRPr="00D41226">
              <w:rPr>
                <w:rFonts w:ascii="Verdana" w:hAnsi="Verdana" w:cs="Times New Roman"/>
                <w:sz w:val="20"/>
                <w:szCs w:val="20"/>
              </w:rPr>
              <w:t xml:space="preserve">2. </w:t>
            </w:r>
            <w:r w:rsidRPr="00D41226">
              <w:rPr>
                <w:rFonts w:ascii="Verdana" w:hAnsi="Verdana" w:cs="Times New Roman"/>
                <w:color w:val="FF0000"/>
                <w:sz w:val="20"/>
                <w:szCs w:val="20"/>
              </w:rPr>
              <w:t>Pārzināt būvniecības veidus.</w:t>
            </w:r>
          </w:p>
          <w:p w14:paraId="5D57D061"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3. Raksturot galvenos būvdarbu veidus.</w:t>
            </w:r>
          </w:p>
          <w:p w14:paraId="03BD48B0"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4. Izvērtēt ar būvdarbu veikšanu saistītos darba vides riska faktorus, pamatojoties uz ilgtspējīgas būvniecības pamatprincipiem.</w:t>
            </w:r>
          </w:p>
          <w:p w14:paraId="0F9A3DD0" w14:textId="77777777" w:rsidR="008E45EE" w:rsidRPr="00D41226" w:rsidRDefault="008E45EE" w:rsidP="008E45EE">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5. Raksturot ēku daļas.</w:t>
            </w:r>
          </w:p>
          <w:p w14:paraId="2B421F0B" w14:textId="77777777" w:rsidR="008E45EE" w:rsidRPr="00D41226" w:rsidRDefault="008E45EE" w:rsidP="008E45EE">
            <w:pPr>
              <w:spacing w:after="0" w:line="240" w:lineRule="auto"/>
              <w:jc w:val="both"/>
              <w:rPr>
                <w:rFonts w:ascii="Verdana" w:eastAsia="Calibri" w:hAnsi="Verdana" w:cs="Times New Roman"/>
                <w:sz w:val="20"/>
                <w:szCs w:val="20"/>
              </w:rPr>
            </w:pPr>
          </w:p>
        </w:tc>
      </w:tr>
      <w:tr w:rsidR="008E45EE" w:rsidRPr="00D41226" w14:paraId="3AD5DA69" w14:textId="77777777" w:rsidTr="008E45EE">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C833B28"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181620B"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6B9B2B37"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Iegūta pamatizglītība.</w:t>
            </w:r>
          </w:p>
        </w:tc>
      </w:tr>
      <w:tr w:rsidR="008E45EE" w:rsidRPr="00D41226" w14:paraId="59B7EF61" w14:textId="77777777" w:rsidTr="008E45EE">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928CAAF"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CF45B90"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756981CB"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w:t>
            </w:r>
          </w:p>
          <w:p w14:paraId="40ECDBC5"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eastAsia="Calibri" w:hAnsi="Verdana" w:cs="Times New Roman"/>
                <w:color w:val="FF0000"/>
                <w:sz w:val="20"/>
                <w:szCs w:val="20"/>
              </w:rPr>
              <w:t>Atbild uz daļēji strukturētiem jautājumiem (ieraksta atbildi).</w:t>
            </w:r>
          </w:p>
        </w:tc>
      </w:tr>
      <w:tr w:rsidR="008E45EE" w:rsidRPr="00D41226" w14:paraId="7794C7C4" w14:textId="77777777" w:rsidTr="008E45EE">
        <w:trPr>
          <w:trHeight w:val="584"/>
        </w:trPr>
        <w:tc>
          <w:tcPr>
            <w:tcW w:w="2495" w:type="dxa"/>
            <w:tcBorders>
              <w:top w:val="single" w:sz="4" w:space="0" w:color="FFFFFF" w:themeColor="background1"/>
            </w:tcBorders>
            <w:shd w:val="clear" w:color="auto" w:fill="7030A0"/>
            <w:vAlign w:val="center"/>
          </w:tcPr>
          <w:p w14:paraId="00673BC7"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136CE51D"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539E3645"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"Būvniecības process un būvdarbu veidi" ir A daļas modulis, ko izglītojamie apgūst vienlaicīgi ar moduļiem "Pagaidu koka konstrukciju izgatavošana", "Tehnisko zīmējumu un skiču izstrāde" un "Ģeodēzisko darbu izpilde", pēc kuru apguves seko B daļas moduļu apguve.</w:t>
            </w:r>
          </w:p>
        </w:tc>
      </w:tr>
    </w:tbl>
    <w:p w14:paraId="352E6BAC" w14:textId="77777777" w:rsidR="00BE7672" w:rsidRPr="00D41226" w:rsidRDefault="00BE7672" w:rsidP="00873ACB">
      <w:pPr>
        <w:spacing w:after="0" w:line="240" w:lineRule="auto"/>
        <w:jc w:val="center"/>
        <w:rPr>
          <w:rFonts w:ascii="Verdana" w:eastAsia="Calibri" w:hAnsi="Verdana" w:cs="Times New Roman"/>
          <w:sz w:val="20"/>
          <w:szCs w:val="20"/>
        </w:rPr>
      </w:pPr>
    </w:p>
    <w:p w14:paraId="54CCC470" w14:textId="21C0D7B8" w:rsidR="00C0408B" w:rsidRPr="00D41226" w:rsidRDefault="00C0408B" w:rsidP="00C0408B">
      <w:pPr>
        <w:pStyle w:val="Heading2"/>
        <w:rPr>
          <w:rFonts w:eastAsia="Calibri"/>
          <w:bCs/>
          <w:szCs w:val="16"/>
        </w:rPr>
      </w:pPr>
      <w:bookmarkStart w:id="153" w:name="_Toc137821838"/>
      <w:r w:rsidRPr="00D41226">
        <w:rPr>
          <w:rFonts w:eastAsia="Calibri"/>
          <w:bCs/>
          <w:szCs w:val="16"/>
        </w:rPr>
        <w:t>Moduļa „</w:t>
      </w:r>
      <w:r w:rsidRPr="00D41226">
        <w:t>Būvniecības proces</w:t>
      </w:r>
      <w:r w:rsidR="00B05F77" w:rsidRPr="00D41226">
        <w:t>s</w:t>
      </w:r>
      <w:r w:rsidRPr="00D41226">
        <w:t xml:space="preserve"> un būvdarbu veidi</w:t>
      </w:r>
      <w:r w:rsidRPr="00D41226">
        <w:rPr>
          <w:rFonts w:eastAsia="Calibri"/>
          <w:bCs/>
          <w:szCs w:val="16"/>
        </w:rPr>
        <w:t>” saturs</w:t>
      </w:r>
      <w:bookmarkEnd w:id="153"/>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CE71AE" w:rsidRPr="00D41226" w14:paraId="497DA70C" w14:textId="77777777" w:rsidTr="000C71AA">
        <w:tc>
          <w:tcPr>
            <w:tcW w:w="4763" w:type="dxa"/>
            <w:vMerge w:val="restart"/>
            <w:tcBorders>
              <w:right w:val="single" w:sz="4" w:space="0" w:color="FFFFFF" w:themeColor="background1"/>
            </w:tcBorders>
            <w:shd w:val="clear" w:color="auto" w:fill="7030A0"/>
            <w:vAlign w:val="center"/>
          </w:tcPr>
          <w:p w14:paraId="2CDC2394" w14:textId="77777777" w:rsidR="00CE71AE" w:rsidRPr="00D41226" w:rsidRDefault="00CE71AE"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144DA4FB" w14:textId="77777777" w:rsidR="00CE71AE" w:rsidRPr="00D41226" w:rsidRDefault="00CE71AE"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01BEFE37" w14:textId="77777777" w:rsidR="00CE71AE" w:rsidRPr="00D41226" w:rsidRDefault="00CE71AE" w:rsidP="000C71AA">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00DF746B" w:rsidRPr="00D41226">
              <w:rPr>
                <w:rFonts w:ascii="Verdana" w:eastAsia="Calibri" w:hAnsi="Verdana"/>
                <w:b/>
                <w:color w:val="FFFFFF" w:themeColor="background1"/>
                <w:sz w:val="18"/>
                <w:szCs w:val="18"/>
                <w:lang w:val="lv-LV"/>
              </w:rPr>
              <w:br/>
            </w:r>
            <w:r w:rsidRPr="00D41226">
              <w:rPr>
                <w:rFonts w:ascii="Verdana" w:eastAsia="Calibri" w:hAnsi="Verdana"/>
                <w:b/>
                <w:color w:val="FFFFFF" w:themeColor="background1"/>
                <w:sz w:val="18"/>
                <w:szCs w:val="18"/>
                <w:lang w:val="lv-LV"/>
              </w:rP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72B2CF8" w14:textId="77777777" w:rsidR="00CE71AE" w:rsidRPr="00D41226" w:rsidRDefault="00CE71AE" w:rsidP="000C71AA">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6E68E748" w14:textId="77777777" w:rsidR="00CE71AE" w:rsidRPr="00D41226" w:rsidRDefault="00CE71AE" w:rsidP="000C71AA">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CE71AE" w:rsidRPr="00D41226" w14:paraId="22C71C61" w14:textId="77777777" w:rsidTr="000C71AA">
        <w:tc>
          <w:tcPr>
            <w:tcW w:w="4763" w:type="dxa"/>
            <w:vMerge/>
            <w:tcBorders>
              <w:right w:val="single" w:sz="4" w:space="0" w:color="FFFFFF" w:themeColor="background1"/>
            </w:tcBorders>
            <w:shd w:val="clear" w:color="auto" w:fill="7030A0"/>
          </w:tcPr>
          <w:p w14:paraId="747E54CB" w14:textId="77777777" w:rsidR="00CE71AE" w:rsidRPr="00D41226" w:rsidRDefault="00CE71AE" w:rsidP="000C71AA">
            <w:pPr>
              <w:jc w:val="center"/>
              <w:rPr>
                <w:rFonts w:ascii="Verdana" w:hAnsi="Verdana"/>
                <w:color w:val="FFFFFF" w:themeColor="background1"/>
                <w:lang w:val="lv-LV"/>
              </w:rPr>
            </w:pPr>
          </w:p>
        </w:tc>
        <w:tc>
          <w:tcPr>
            <w:tcW w:w="1611" w:type="dxa"/>
            <w:vMerge/>
            <w:tcBorders>
              <w:left w:val="single" w:sz="4" w:space="0" w:color="FFFFFF" w:themeColor="background1"/>
              <w:right w:val="single" w:sz="4" w:space="0" w:color="FFFFFF" w:themeColor="background1"/>
            </w:tcBorders>
            <w:shd w:val="clear" w:color="auto" w:fill="7030A0"/>
          </w:tcPr>
          <w:p w14:paraId="2D87DCFE" w14:textId="77777777" w:rsidR="00CE71AE" w:rsidRPr="00D41226" w:rsidRDefault="00CE71AE" w:rsidP="000C71AA">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right w:val="single" w:sz="4" w:space="0" w:color="FFFFFF" w:themeColor="background1"/>
            </w:tcBorders>
            <w:shd w:val="clear" w:color="auto" w:fill="7030A0"/>
          </w:tcPr>
          <w:p w14:paraId="5035CFD1" w14:textId="77777777" w:rsidR="00CE71AE" w:rsidRPr="00D41226" w:rsidRDefault="00CE71AE" w:rsidP="000C71AA">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3B727312" w14:textId="77777777" w:rsidR="00CE71AE" w:rsidRPr="00D41226" w:rsidRDefault="00CE71AE" w:rsidP="000C71AA">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tcBorders>
            <w:shd w:val="clear" w:color="auto" w:fill="7030A0"/>
            <w:vAlign w:val="center"/>
          </w:tcPr>
          <w:p w14:paraId="30B553D4" w14:textId="77777777" w:rsidR="00CE71AE" w:rsidRPr="00D41226" w:rsidRDefault="00CE71AE"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375DC123" w14:textId="77777777" w:rsidR="00CE71AE" w:rsidRPr="00D41226" w:rsidRDefault="00CE71AE"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6A0F30" w:rsidRPr="00D41226" w14:paraId="496900E7" w14:textId="77777777" w:rsidTr="000C71AA">
        <w:tc>
          <w:tcPr>
            <w:tcW w:w="4763" w:type="dxa"/>
          </w:tcPr>
          <w:p w14:paraId="0FCF585D" w14:textId="77777777" w:rsidR="006A0F30" w:rsidRPr="00D41226" w:rsidRDefault="006A0F30" w:rsidP="000C71AA">
            <w:pPr>
              <w:spacing w:after="80"/>
              <w:jc w:val="both"/>
              <w:rPr>
                <w:rFonts w:ascii="Verdana" w:hAnsi="Verdana"/>
                <w:lang w:val="lv-LV"/>
              </w:rPr>
            </w:pPr>
            <w:r w:rsidRPr="00D41226">
              <w:rPr>
                <w:rFonts w:ascii="Verdana" w:hAnsi="Verdana"/>
                <w:lang w:val="lv-LV"/>
              </w:rPr>
              <w:t>1. Spēj: raksturot būvniecības procesus.</w:t>
            </w:r>
          </w:p>
          <w:p w14:paraId="0CE57496" w14:textId="51860882" w:rsidR="006A0F30" w:rsidRPr="00D41226" w:rsidRDefault="006A0F30" w:rsidP="000C71AA">
            <w:pPr>
              <w:spacing w:after="80"/>
              <w:jc w:val="both"/>
              <w:rPr>
                <w:rFonts w:ascii="Verdana" w:hAnsi="Verdana"/>
                <w:color w:val="FF0000"/>
                <w:lang w:val="lv-LV"/>
              </w:rPr>
            </w:pPr>
            <w:r w:rsidRPr="00D41226">
              <w:rPr>
                <w:rFonts w:ascii="Verdana" w:hAnsi="Verdana"/>
                <w:lang w:val="lv-LV"/>
              </w:rPr>
              <w:t>Zina: būves dzīves ciklu, būvniecības procesa posmus un to secību, būvdarbu veidus</w:t>
            </w:r>
            <w:r w:rsidR="00794F23" w:rsidRPr="00D41226">
              <w:rPr>
                <w:rFonts w:ascii="Verdana" w:hAnsi="Verdana"/>
                <w:lang w:val="lv-LV"/>
              </w:rPr>
              <w:t xml:space="preserve">, </w:t>
            </w:r>
            <w:r w:rsidR="00794F23" w:rsidRPr="00D41226">
              <w:rPr>
                <w:rFonts w:ascii="Verdana" w:hAnsi="Verdana"/>
                <w:color w:val="FF0000"/>
                <w:lang w:val="lv-LV"/>
              </w:rPr>
              <w:t>būvniecības terminoloģiju</w:t>
            </w:r>
            <w:r w:rsidRPr="00D41226">
              <w:rPr>
                <w:rFonts w:ascii="Verdana" w:hAnsi="Verdana"/>
                <w:color w:val="FF0000"/>
                <w:lang w:val="lv-LV"/>
              </w:rPr>
              <w:t>.</w:t>
            </w:r>
          </w:p>
          <w:p w14:paraId="4B9885B6" w14:textId="436EE7AE" w:rsidR="006A0F30" w:rsidRPr="00D41226" w:rsidRDefault="006A0F30" w:rsidP="000C71AA">
            <w:pPr>
              <w:spacing w:after="80"/>
              <w:jc w:val="both"/>
              <w:rPr>
                <w:rFonts w:ascii="Verdana" w:hAnsi="Verdana"/>
                <w:color w:val="000000" w:themeColor="text1"/>
                <w:lang w:val="lv-LV"/>
              </w:rPr>
            </w:pPr>
            <w:r w:rsidRPr="00D41226">
              <w:rPr>
                <w:rFonts w:ascii="Verdana" w:hAnsi="Verdana"/>
                <w:lang w:val="lv-LV"/>
              </w:rPr>
              <w:t>Izprot: būvniecības procesu, t</w:t>
            </w:r>
            <w:r w:rsidR="00B05F77" w:rsidRPr="00D41226">
              <w:rPr>
                <w:rFonts w:ascii="Verdana" w:hAnsi="Verdana"/>
                <w:lang w:val="lv-LV"/>
              </w:rPr>
              <w:t>ā</w:t>
            </w:r>
            <w:r w:rsidRPr="00D41226">
              <w:rPr>
                <w:rFonts w:ascii="Verdana" w:hAnsi="Verdana"/>
                <w:lang w:val="lv-LV"/>
              </w:rPr>
              <w:t xml:space="preserve"> savstarpējo sasaisti.</w:t>
            </w:r>
          </w:p>
        </w:tc>
        <w:tc>
          <w:tcPr>
            <w:tcW w:w="1611" w:type="dxa"/>
          </w:tcPr>
          <w:p w14:paraId="354E741B" w14:textId="13032D21" w:rsidR="006A0F30" w:rsidRPr="00D41226" w:rsidRDefault="00482695" w:rsidP="000C71AA">
            <w:pPr>
              <w:jc w:val="center"/>
              <w:rPr>
                <w:rFonts w:ascii="Verdana" w:hAnsi="Verdana"/>
                <w:color w:val="000000" w:themeColor="text1"/>
                <w:lang w:val="lv-LV"/>
              </w:rPr>
            </w:pPr>
            <w:r w:rsidRPr="00D41226">
              <w:rPr>
                <w:rFonts w:ascii="Verdana" w:hAnsi="Verdana"/>
                <w:color w:val="FF0000"/>
                <w:lang w:val="lv-LV"/>
              </w:rPr>
              <w:t>20</w:t>
            </w:r>
            <w:r w:rsidR="006A0F30" w:rsidRPr="00D41226">
              <w:rPr>
                <w:rFonts w:ascii="Verdana" w:hAnsi="Verdana"/>
                <w:color w:val="FF0000"/>
                <w:lang w:val="lv-LV"/>
              </w:rPr>
              <w:t>%</w:t>
            </w:r>
            <w:r w:rsidR="006A0F30" w:rsidRPr="00D41226">
              <w:rPr>
                <w:rFonts w:ascii="Verdana" w:hAnsi="Verdana"/>
                <w:lang w:val="lv-LV"/>
              </w:rPr>
              <w:t xml:space="preserve"> no moduļa kopējā apjoma</w:t>
            </w:r>
          </w:p>
        </w:tc>
        <w:tc>
          <w:tcPr>
            <w:tcW w:w="4039" w:type="dxa"/>
          </w:tcPr>
          <w:p w14:paraId="1DC8F33F" w14:textId="6C2A2EF1" w:rsidR="006A0F30" w:rsidRPr="00D41226" w:rsidRDefault="006A0F30" w:rsidP="000C71AA">
            <w:pPr>
              <w:jc w:val="both"/>
              <w:rPr>
                <w:rFonts w:ascii="Verdana" w:hAnsi="Verdana"/>
                <w:color w:val="000000" w:themeColor="text1"/>
                <w:lang w:val="lv-LV"/>
              </w:rPr>
            </w:pPr>
            <w:r w:rsidRPr="00D41226">
              <w:rPr>
                <w:rFonts w:ascii="Verdana" w:hAnsi="Verdana"/>
                <w:lang w:val="lv-LV"/>
              </w:rPr>
              <w:t>Nosauc būvniecības proces</w:t>
            </w:r>
            <w:r w:rsidR="00B05F77" w:rsidRPr="00D41226">
              <w:rPr>
                <w:rFonts w:ascii="Verdana" w:hAnsi="Verdana"/>
                <w:lang w:val="lv-LV"/>
              </w:rPr>
              <w:t>a</w:t>
            </w:r>
            <w:r w:rsidRPr="00D41226">
              <w:rPr>
                <w:rFonts w:ascii="Verdana" w:hAnsi="Verdana"/>
                <w:lang w:val="lv-LV"/>
              </w:rPr>
              <w:t xml:space="preserve"> secību pa posmiem un to savstarpējo sasaisti.</w:t>
            </w:r>
          </w:p>
        </w:tc>
        <w:tc>
          <w:tcPr>
            <w:tcW w:w="4040" w:type="dxa"/>
          </w:tcPr>
          <w:p w14:paraId="41287DA5" w14:textId="28553105" w:rsidR="006A0F30" w:rsidRPr="00D41226" w:rsidRDefault="006A0F30" w:rsidP="000C71AA">
            <w:pPr>
              <w:jc w:val="both"/>
              <w:rPr>
                <w:rFonts w:ascii="Verdana" w:hAnsi="Verdana"/>
                <w:color w:val="000000" w:themeColor="text1"/>
                <w:lang w:val="lv-LV"/>
              </w:rPr>
            </w:pPr>
            <w:r w:rsidRPr="00D41226">
              <w:rPr>
                <w:rFonts w:ascii="Verdana" w:hAnsi="Verdana"/>
                <w:lang w:val="lv-LV"/>
              </w:rPr>
              <w:t>Raksturo un pamato būvniecības proces</w:t>
            </w:r>
            <w:r w:rsidR="00B05F77" w:rsidRPr="00D41226">
              <w:rPr>
                <w:rFonts w:ascii="Verdana" w:hAnsi="Verdana"/>
                <w:lang w:val="lv-LV"/>
              </w:rPr>
              <w:t>a</w:t>
            </w:r>
            <w:r w:rsidRPr="00D41226">
              <w:rPr>
                <w:rFonts w:ascii="Verdana" w:hAnsi="Verdana"/>
                <w:lang w:val="lv-LV"/>
              </w:rPr>
              <w:t xml:space="preserve"> secību pa posmiem un to savstarpējo sasaisti.</w:t>
            </w:r>
          </w:p>
        </w:tc>
      </w:tr>
      <w:tr w:rsidR="006A0F30" w:rsidRPr="00D41226" w14:paraId="13193A05" w14:textId="77777777" w:rsidTr="000C71AA">
        <w:tc>
          <w:tcPr>
            <w:tcW w:w="4763" w:type="dxa"/>
          </w:tcPr>
          <w:p w14:paraId="711F9A97" w14:textId="3BFF3E0E" w:rsidR="006A0F30" w:rsidRPr="00D41226" w:rsidRDefault="006A0F30" w:rsidP="000C71AA">
            <w:pPr>
              <w:spacing w:after="80"/>
              <w:jc w:val="both"/>
              <w:rPr>
                <w:rFonts w:ascii="Verdana" w:hAnsi="Verdana"/>
                <w:lang w:val="lv-LV"/>
              </w:rPr>
            </w:pPr>
            <w:r w:rsidRPr="00D41226">
              <w:rPr>
                <w:rFonts w:ascii="Verdana" w:hAnsi="Verdana"/>
                <w:lang w:val="lv-LV"/>
              </w:rPr>
              <w:t xml:space="preserve">2. Spēj: raksturot </w:t>
            </w:r>
            <w:r w:rsidR="00722FA5" w:rsidRPr="00D41226">
              <w:rPr>
                <w:rFonts w:ascii="Verdana" w:hAnsi="Verdana"/>
                <w:lang w:val="lv-LV"/>
              </w:rPr>
              <w:t xml:space="preserve">būvuzņēmumu </w:t>
            </w:r>
            <w:r w:rsidRPr="00D41226">
              <w:rPr>
                <w:rFonts w:ascii="Verdana" w:hAnsi="Verdana"/>
                <w:lang w:val="lv-LV"/>
              </w:rPr>
              <w:t xml:space="preserve">veidus. </w:t>
            </w:r>
          </w:p>
          <w:p w14:paraId="4B3AD149" w14:textId="77777777" w:rsidR="006A0F30" w:rsidRPr="00D41226" w:rsidRDefault="006A0F30" w:rsidP="000C71AA">
            <w:pPr>
              <w:spacing w:after="80"/>
              <w:jc w:val="both"/>
              <w:rPr>
                <w:rFonts w:ascii="Verdana" w:hAnsi="Verdana"/>
                <w:lang w:val="lv-LV"/>
              </w:rPr>
            </w:pPr>
            <w:r w:rsidRPr="00D41226">
              <w:rPr>
                <w:rFonts w:ascii="Verdana" w:hAnsi="Verdana"/>
                <w:lang w:val="lv-LV"/>
              </w:rPr>
              <w:t>Zina: būvuzņēmumu veidus, to specializāciju un būtiskākās darbības atšķirības.</w:t>
            </w:r>
          </w:p>
          <w:p w14:paraId="5C546F37" w14:textId="67447572" w:rsidR="006A0F30" w:rsidRPr="00D41226" w:rsidRDefault="006A0F30" w:rsidP="000C71AA">
            <w:pPr>
              <w:spacing w:after="80"/>
              <w:jc w:val="both"/>
              <w:rPr>
                <w:rFonts w:ascii="Verdana" w:hAnsi="Verdana"/>
                <w:color w:val="000000" w:themeColor="text1"/>
                <w:lang w:val="lv-LV"/>
              </w:rPr>
            </w:pPr>
            <w:r w:rsidRPr="00D41226">
              <w:rPr>
                <w:rFonts w:ascii="Verdana" w:hAnsi="Verdana"/>
                <w:lang w:val="lv-LV"/>
              </w:rPr>
              <w:lastRenderedPageBreak/>
              <w:t xml:space="preserve">Izprot: būvuzņēmumu specializācijas nozīmi dažādu būvdarbu izpildē. </w:t>
            </w:r>
          </w:p>
        </w:tc>
        <w:tc>
          <w:tcPr>
            <w:tcW w:w="1611" w:type="dxa"/>
          </w:tcPr>
          <w:p w14:paraId="2E3B6DE5" w14:textId="67D103B4" w:rsidR="006A0F30" w:rsidRPr="00D41226" w:rsidRDefault="00483699" w:rsidP="000C71AA">
            <w:pPr>
              <w:jc w:val="center"/>
              <w:rPr>
                <w:rFonts w:ascii="Verdana" w:hAnsi="Verdana"/>
                <w:color w:val="000000" w:themeColor="text1"/>
                <w:lang w:val="lv-LV"/>
              </w:rPr>
            </w:pPr>
            <w:r w:rsidRPr="00D41226">
              <w:rPr>
                <w:rFonts w:ascii="Verdana" w:hAnsi="Verdana"/>
                <w:color w:val="FF0000"/>
                <w:lang w:val="lv-LV"/>
              </w:rPr>
              <w:lastRenderedPageBreak/>
              <w:t>10</w:t>
            </w:r>
            <w:r w:rsidR="006A0F30" w:rsidRPr="00D41226">
              <w:rPr>
                <w:rFonts w:ascii="Verdana" w:hAnsi="Verdana"/>
                <w:color w:val="FF0000"/>
                <w:lang w:val="lv-LV"/>
              </w:rPr>
              <w:t>%</w:t>
            </w:r>
            <w:r w:rsidR="006A0F30" w:rsidRPr="00D41226">
              <w:rPr>
                <w:rFonts w:ascii="Verdana" w:hAnsi="Verdana"/>
                <w:lang w:val="lv-LV"/>
              </w:rPr>
              <w:t xml:space="preserve"> no moduļa kopējā apjoma</w:t>
            </w:r>
          </w:p>
        </w:tc>
        <w:tc>
          <w:tcPr>
            <w:tcW w:w="4039" w:type="dxa"/>
          </w:tcPr>
          <w:p w14:paraId="38F3A6A9" w14:textId="53294169" w:rsidR="006A0F30" w:rsidRPr="00D41226" w:rsidRDefault="006A0F30" w:rsidP="000C71AA">
            <w:pPr>
              <w:jc w:val="both"/>
              <w:rPr>
                <w:rFonts w:ascii="Verdana" w:hAnsi="Verdana"/>
                <w:color w:val="000000" w:themeColor="text1"/>
                <w:lang w:val="lv-LV"/>
              </w:rPr>
            </w:pPr>
            <w:r w:rsidRPr="00D41226">
              <w:rPr>
                <w:rFonts w:ascii="Verdana" w:hAnsi="Verdana"/>
                <w:lang w:val="lv-LV"/>
              </w:rPr>
              <w:t>Atšķir būvuzņēmumu veidus un raksturo to darbību.</w:t>
            </w:r>
          </w:p>
        </w:tc>
        <w:tc>
          <w:tcPr>
            <w:tcW w:w="4040" w:type="dxa"/>
          </w:tcPr>
          <w:p w14:paraId="764D6B45" w14:textId="70BF39A6" w:rsidR="006A0F30" w:rsidRPr="00D41226" w:rsidRDefault="006A0F30" w:rsidP="000C71AA">
            <w:pPr>
              <w:jc w:val="both"/>
              <w:rPr>
                <w:rFonts w:ascii="Verdana" w:hAnsi="Verdana"/>
                <w:color w:val="000000" w:themeColor="text1"/>
                <w:lang w:val="lv-LV"/>
              </w:rPr>
            </w:pPr>
            <w:r w:rsidRPr="00D41226">
              <w:rPr>
                <w:rFonts w:ascii="Verdana" w:hAnsi="Verdana"/>
                <w:lang w:val="lv-LV"/>
              </w:rPr>
              <w:t>Raksturo un analizē būvuzņēmumu darbības veidus.</w:t>
            </w:r>
          </w:p>
        </w:tc>
      </w:tr>
      <w:tr w:rsidR="006A0F30" w:rsidRPr="00D41226" w14:paraId="220DC7BA" w14:textId="77777777" w:rsidTr="000C71AA">
        <w:trPr>
          <w:trHeight w:val="124"/>
        </w:trPr>
        <w:tc>
          <w:tcPr>
            <w:tcW w:w="4763" w:type="dxa"/>
          </w:tcPr>
          <w:p w14:paraId="731393B5" w14:textId="75662F08" w:rsidR="006A0F30" w:rsidRPr="00D41226" w:rsidRDefault="006A0F30" w:rsidP="000C71AA">
            <w:pPr>
              <w:spacing w:after="80"/>
              <w:jc w:val="both"/>
              <w:rPr>
                <w:rFonts w:ascii="Verdana" w:hAnsi="Verdana"/>
                <w:lang w:val="lv-LV"/>
              </w:rPr>
            </w:pPr>
            <w:r w:rsidRPr="00D41226">
              <w:rPr>
                <w:rFonts w:ascii="Verdana" w:hAnsi="Verdana"/>
                <w:lang w:val="lv-LV"/>
              </w:rPr>
              <w:t>3. Spēj: galvenos būvdarbu veidus un būvmašīnu pamatveidus.</w:t>
            </w:r>
          </w:p>
          <w:p w14:paraId="64FCDC83" w14:textId="6AE260B3" w:rsidR="006A0F30" w:rsidRPr="00D41226" w:rsidRDefault="006A0F30" w:rsidP="000C71AA">
            <w:pPr>
              <w:spacing w:after="80"/>
              <w:jc w:val="both"/>
              <w:rPr>
                <w:rFonts w:ascii="Verdana" w:hAnsi="Verdana"/>
                <w:lang w:val="lv-LV"/>
              </w:rPr>
            </w:pPr>
            <w:r w:rsidRPr="00D41226">
              <w:rPr>
                <w:rFonts w:ascii="Verdana" w:hAnsi="Verdana"/>
                <w:lang w:val="lv-LV"/>
              </w:rPr>
              <w:t>Zina: galvenos būvdarbu veidus, to veikšanas secību un to specifiku, būvmašīnu pamatveidus un to pielietošanu.</w:t>
            </w:r>
          </w:p>
          <w:p w14:paraId="49D38059" w14:textId="68373511" w:rsidR="006A0F30" w:rsidRPr="00D41226" w:rsidRDefault="006A0F30" w:rsidP="000C71AA">
            <w:pPr>
              <w:spacing w:after="80"/>
              <w:jc w:val="both"/>
              <w:rPr>
                <w:rFonts w:ascii="Verdana" w:hAnsi="Verdana"/>
                <w:color w:val="000000" w:themeColor="text1"/>
                <w:lang w:val="lv-LV"/>
              </w:rPr>
            </w:pPr>
            <w:r w:rsidRPr="00D41226">
              <w:rPr>
                <w:rFonts w:ascii="Verdana" w:hAnsi="Verdana"/>
                <w:lang w:val="lv-LV"/>
              </w:rPr>
              <w:t>Izprot: būvdarbu daudzveidību un to pamatatšķirības, atšķirīgo darba organizāciju dažādu būvdarbu veikšanā.</w:t>
            </w:r>
          </w:p>
        </w:tc>
        <w:tc>
          <w:tcPr>
            <w:tcW w:w="1611" w:type="dxa"/>
          </w:tcPr>
          <w:p w14:paraId="51EFA874" w14:textId="28FBB82D" w:rsidR="006A0F30" w:rsidRPr="00D41226" w:rsidRDefault="006A0F30" w:rsidP="000C71AA">
            <w:pPr>
              <w:jc w:val="center"/>
              <w:rPr>
                <w:rFonts w:ascii="Verdana" w:hAnsi="Verdana"/>
                <w:color w:val="000000" w:themeColor="text1"/>
                <w:lang w:val="lv-LV"/>
              </w:rPr>
            </w:pPr>
            <w:r w:rsidRPr="00D41226">
              <w:rPr>
                <w:rFonts w:ascii="Verdana" w:hAnsi="Verdana"/>
                <w:lang w:val="lv-LV"/>
              </w:rPr>
              <w:t>30% no moduļa kopējā apjoma</w:t>
            </w:r>
          </w:p>
        </w:tc>
        <w:tc>
          <w:tcPr>
            <w:tcW w:w="4039" w:type="dxa"/>
          </w:tcPr>
          <w:p w14:paraId="1E906EFB" w14:textId="77777777" w:rsidR="009E7279" w:rsidRPr="00D41226" w:rsidRDefault="009E7279" w:rsidP="000C71AA">
            <w:pPr>
              <w:jc w:val="both"/>
              <w:rPr>
                <w:rFonts w:ascii="Verdana" w:hAnsi="Verdana"/>
                <w:lang w:val="lv-LV"/>
              </w:rPr>
            </w:pPr>
          </w:p>
          <w:p w14:paraId="22B15BFA" w14:textId="2481B1D8" w:rsidR="006A0F30" w:rsidRPr="00D41226" w:rsidRDefault="006A0F30" w:rsidP="000C71AA">
            <w:pPr>
              <w:jc w:val="both"/>
              <w:rPr>
                <w:rFonts w:ascii="Verdana" w:hAnsi="Verdana"/>
                <w:lang w:val="lv-LV"/>
              </w:rPr>
            </w:pPr>
            <w:r w:rsidRPr="00D41226">
              <w:rPr>
                <w:rFonts w:ascii="Verdana" w:hAnsi="Verdana"/>
                <w:lang w:val="lv-LV"/>
              </w:rPr>
              <w:t>Raksturo galvenos būvdarbu veidus.</w:t>
            </w:r>
          </w:p>
          <w:p w14:paraId="16F0137F" w14:textId="77777777" w:rsidR="009E7279" w:rsidRPr="00D41226" w:rsidRDefault="009E7279" w:rsidP="000C71AA">
            <w:pPr>
              <w:jc w:val="both"/>
              <w:rPr>
                <w:rFonts w:ascii="Verdana" w:hAnsi="Verdana"/>
                <w:lang w:val="lv-LV"/>
              </w:rPr>
            </w:pPr>
          </w:p>
          <w:p w14:paraId="721E46F9" w14:textId="25AA724F" w:rsidR="006A0F30" w:rsidRPr="00D41226" w:rsidRDefault="006A0F30" w:rsidP="000C71AA">
            <w:pPr>
              <w:jc w:val="both"/>
              <w:rPr>
                <w:rFonts w:ascii="Verdana" w:hAnsi="Verdana"/>
                <w:color w:val="000000" w:themeColor="text1"/>
                <w:lang w:val="lv-LV"/>
              </w:rPr>
            </w:pPr>
            <w:r w:rsidRPr="00D41226">
              <w:rPr>
                <w:rFonts w:ascii="Verdana" w:hAnsi="Verdana"/>
                <w:lang w:val="lv-LV"/>
              </w:rPr>
              <w:t>Atpazīst būvmašīnu pamatveidus.</w:t>
            </w:r>
          </w:p>
        </w:tc>
        <w:tc>
          <w:tcPr>
            <w:tcW w:w="4040" w:type="dxa"/>
          </w:tcPr>
          <w:p w14:paraId="692E5D48" w14:textId="77777777" w:rsidR="006A0F30" w:rsidRPr="00D41226" w:rsidRDefault="006A0F30" w:rsidP="000C71AA">
            <w:pPr>
              <w:jc w:val="both"/>
              <w:rPr>
                <w:rFonts w:ascii="Verdana" w:hAnsi="Verdana"/>
                <w:lang w:val="lv-LV"/>
              </w:rPr>
            </w:pPr>
            <w:r w:rsidRPr="00D41226">
              <w:rPr>
                <w:rFonts w:ascii="Verdana" w:hAnsi="Verdana"/>
                <w:lang w:val="lv-LV"/>
              </w:rPr>
              <w:t>Izvēlas un pamato nepieciešamos būvdarbus konkrēta darba veikšanai.</w:t>
            </w:r>
          </w:p>
          <w:p w14:paraId="0E95C0B0" w14:textId="32BD7B02" w:rsidR="006A0F30" w:rsidRPr="00D41226" w:rsidRDefault="006A0F30" w:rsidP="000C71AA">
            <w:pPr>
              <w:jc w:val="both"/>
              <w:rPr>
                <w:rFonts w:ascii="Verdana" w:hAnsi="Verdana"/>
                <w:color w:val="000000" w:themeColor="text1"/>
                <w:lang w:val="lv-LV"/>
              </w:rPr>
            </w:pPr>
            <w:r w:rsidRPr="00D41226">
              <w:rPr>
                <w:rFonts w:ascii="Verdana" w:hAnsi="Verdana"/>
                <w:lang w:val="lv-LV"/>
              </w:rPr>
              <w:t>Atpazīst būvmašīnu pamatveidus un raksturo to pielietojumu.</w:t>
            </w:r>
          </w:p>
        </w:tc>
      </w:tr>
      <w:tr w:rsidR="006A0F30" w:rsidRPr="00D41226" w14:paraId="5DA2625B" w14:textId="77777777" w:rsidTr="000C71AA">
        <w:trPr>
          <w:trHeight w:val="124"/>
        </w:trPr>
        <w:tc>
          <w:tcPr>
            <w:tcW w:w="4763" w:type="dxa"/>
          </w:tcPr>
          <w:p w14:paraId="1D05BA86" w14:textId="11BB61E9" w:rsidR="006A0F30" w:rsidRPr="00D41226" w:rsidRDefault="00F7763E" w:rsidP="000C71AA">
            <w:pPr>
              <w:spacing w:after="80"/>
              <w:jc w:val="both"/>
              <w:rPr>
                <w:rFonts w:ascii="Verdana" w:hAnsi="Verdana"/>
                <w:lang w:val="lv-LV"/>
              </w:rPr>
            </w:pPr>
            <w:r w:rsidRPr="00D41226">
              <w:rPr>
                <w:rFonts w:ascii="Verdana" w:hAnsi="Verdana"/>
                <w:lang w:val="lv-LV"/>
              </w:rPr>
              <w:t>4</w:t>
            </w:r>
            <w:r w:rsidR="006A0F30" w:rsidRPr="00D41226">
              <w:rPr>
                <w:rFonts w:ascii="Verdana" w:hAnsi="Verdana"/>
                <w:lang w:val="lv-LV"/>
              </w:rPr>
              <w:t>. Spēj: izvērtēt ar būvdarbu veikšanu saistītos darba vides riska faktorus atbilstoši ilgtspējīgas būvniecības pamatprincipiem.</w:t>
            </w:r>
          </w:p>
          <w:p w14:paraId="1E541882" w14:textId="77777777" w:rsidR="006A0F30" w:rsidRPr="00D41226" w:rsidRDefault="006A0F30" w:rsidP="000C71AA">
            <w:pPr>
              <w:spacing w:after="80"/>
              <w:jc w:val="both"/>
              <w:rPr>
                <w:rFonts w:ascii="Verdana" w:hAnsi="Verdana"/>
                <w:lang w:val="lv-LV"/>
              </w:rPr>
            </w:pPr>
            <w:r w:rsidRPr="00D41226">
              <w:rPr>
                <w:rFonts w:ascii="Verdana" w:hAnsi="Verdana"/>
                <w:lang w:val="lv-LV"/>
              </w:rPr>
              <w:t>Zina: darba vides riska faktorus būvniecībā, to identificēšanas un novēršanas paņēmienus atbilstoši ilgtspējīgas būvniecības pamatprincipiem.</w:t>
            </w:r>
          </w:p>
          <w:p w14:paraId="085FB581" w14:textId="0A099D77" w:rsidR="006A0F30" w:rsidRPr="00D41226" w:rsidRDefault="006A0F30" w:rsidP="000C71AA">
            <w:pPr>
              <w:spacing w:after="80"/>
              <w:jc w:val="both"/>
              <w:rPr>
                <w:rFonts w:ascii="Verdana" w:hAnsi="Verdana"/>
                <w:color w:val="000000" w:themeColor="text1"/>
                <w:lang w:val="lv-LV"/>
              </w:rPr>
            </w:pPr>
            <w:r w:rsidRPr="00D41226">
              <w:rPr>
                <w:rFonts w:ascii="Verdana" w:hAnsi="Verdana"/>
                <w:lang w:val="lv-LV"/>
              </w:rPr>
              <w:t>Izprot: būvdarbu vides riska faktoru ietekmi uz veselību, vidi, ugunsdrošību, elektrodrošību atbilstoši ilgtspējīgas būvniecības pamatprincipiem.</w:t>
            </w:r>
          </w:p>
        </w:tc>
        <w:tc>
          <w:tcPr>
            <w:tcW w:w="1611" w:type="dxa"/>
          </w:tcPr>
          <w:p w14:paraId="5AC2DB19" w14:textId="28FAB20A" w:rsidR="006A0F30" w:rsidRPr="00D41226" w:rsidRDefault="00DA192A" w:rsidP="000C71AA">
            <w:pPr>
              <w:jc w:val="center"/>
              <w:rPr>
                <w:rFonts w:ascii="Verdana" w:hAnsi="Verdana"/>
                <w:color w:val="000000" w:themeColor="text1"/>
                <w:lang w:val="lv-LV"/>
              </w:rPr>
            </w:pPr>
            <w:r w:rsidRPr="00D41226">
              <w:rPr>
                <w:rFonts w:ascii="Verdana" w:hAnsi="Verdana"/>
                <w:lang w:val="lv-LV"/>
              </w:rPr>
              <w:t>25</w:t>
            </w:r>
            <w:r w:rsidR="006A0F30" w:rsidRPr="00D41226">
              <w:rPr>
                <w:rFonts w:ascii="Verdana" w:hAnsi="Verdana"/>
                <w:lang w:val="lv-LV"/>
              </w:rPr>
              <w:t>% no moduļa kopējā apjoma</w:t>
            </w:r>
          </w:p>
        </w:tc>
        <w:tc>
          <w:tcPr>
            <w:tcW w:w="4039" w:type="dxa"/>
          </w:tcPr>
          <w:p w14:paraId="3B7F585F" w14:textId="77777777" w:rsidR="009E7279" w:rsidRPr="00D41226" w:rsidRDefault="009E7279" w:rsidP="000C71AA">
            <w:pPr>
              <w:jc w:val="both"/>
              <w:rPr>
                <w:rFonts w:ascii="Verdana" w:hAnsi="Verdana"/>
                <w:lang w:val="lv-LV"/>
              </w:rPr>
            </w:pPr>
            <w:r w:rsidRPr="00D41226">
              <w:rPr>
                <w:rFonts w:ascii="Verdana" w:hAnsi="Verdana"/>
                <w:lang w:val="lv-LV"/>
              </w:rPr>
              <w:t xml:space="preserve">Nosauc riska faktorus. </w:t>
            </w:r>
          </w:p>
          <w:p w14:paraId="7421436B" w14:textId="451CFE91" w:rsidR="009E7279" w:rsidRPr="00D41226" w:rsidRDefault="009E7279" w:rsidP="000C71AA">
            <w:pPr>
              <w:jc w:val="both"/>
              <w:rPr>
                <w:rFonts w:ascii="Verdana" w:hAnsi="Verdana"/>
                <w:lang w:val="lv-LV"/>
              </w:rPr>
            </w:pPr>
            <w:r w:rsidRPr="00D41226">
              <w:rPr>
                <w:rFonts w:ascii="Verdana" w:hAnsi="Verdana"/>
                <w:lang w:val="lv-LV"/>
              </w:rPr>
              <w:t>Nosaka darba aizsardzības pasākumus riska novēršanai atbilstoši ilgtspējīgas būvniecības pamatprincipiem.</w:t>
            </w:r>
          </w:p>
          <w:p w14:paraId="045EED07" w14:textId="08D990D5" w:rsidR="009E7279" w:rsidRPr="00D41226" w:rsidRDefault="009E7279" w:rsidP="000C71AA">
            <w:pPr>
              <w:jc w:val="both"/>
              <w:rPr>
                <w:rFonts w:ascii="Verdana" w:hAnsi="Verdana"/>
                <w:lang w:val="lv-LV"/>
              </w:rPr>
            </w:pPr>
          </w:p>
          <w:p w14:paraId="3A83755E" w14:textId="77777777" w:rsidR="009E7279" w:rsidRPr="00D41226" w:rsidRDefault="009E7279" w:rsidP="000C71AA">
            <w:pPr>
              <w:jc w:val="both"/>
              <w:rPr>
                <w:rFonts w:ascii="Verdana" w:hAnsi="Verdana"/>
                <w:lang w:val="lv-LV"/>
              </w:rPr>
            </w:pPr>
            <w:r w:rsidRPr="00D41226">
              <w:rPr>
                <w:rFonts w:ascii="Verdana" w:hAnsi="Verdana"/>
                <w:lang w:val="lv-LV"/>
              </w:rPr>
              <w:t xml:space="preserve">Nosauc vides riska faktorus. </w:t>
            </w:r>
          </w:p>
          <w:p w14:paraId="1D95F5E6" w14:textId="7E34613E" w:rsidR="009E7279" w:rsidRPr="00D41226" w:rsidRDefault="009E7279" w:rsidP="000C71AA">
            <w:pPr>
              <w:jc w:val="both"/>
              <w:rPr>
                <w:rFonts w:ascii="Verdana" w:hAnsi="Verdana"/>
                <w:lang w:val="lv-LV"/>
              </w:rPr>
            </w:pPr>
            <w:r w:rsidRPr="00D41226">
              <w:rPr>
                <w:rFonts w:ascii="Verdana" w:hAnsi="Verdana"/>
                <w:lang w:val="lv-LV"/>
              </w:rPr>
              <w:t>Nosaka pasākumus riska novēršanai atbilstoši ilgtspējīgas būvniecības pamatprincipiem.</w:t>
            </w:r>
          </w:p>
          <w:p w14:paraId="005C21A2" w14:textId="45088D4B" w:rsidR="009E7279" w:rsidRPr="00D41226" w:rsidRDefault="009E7279" w:rsidP="000C71AA">
            <w:pPr>
              <w:jc w:val="both"/>
              <w:rPr>
                <w:rFonts w:ascii="Verdana" w:hAnsi="Verdana"/>
                <w:color w:val="000000" w:themeColor="text1"/>
                <w:lang w:val="lv-LV"/>
              </w:rPr>
            </w:pPr>
          </w:p>
        </w:tc>
        <w:tc>
          <w:tcPr>
            <w:tcW w:w="4040" w:type="dxa"/>
          </w:tcPr>
          <w:p w14:paraId="6F1F98FF" w14:textId="77777777" w:rsidR="009E7279" w:rsidRPr="00D41226" w:rsidRDefault="009E7279" w:rsidP="000C71AA">
            <w:pPr>
              <w:jc w:val="both"/>
              <w:rPr>
                <w:rFonts w:ascii="Verdana" w:hAnsi="Verdana"/>
              </w:rPr>
            </w:pPr>
            <w:proofErr w:type="spellStart"/>
            <w:r w:rsidRPr="00D41226">
              <w:rPr>
                <w:rFonts w:ascii="Verdana" w:hAnsi="Verdana"/>
              </w:rPr>
              <w:t>Nosauc</w:t>
            </w:r>
            <w:proofErr w:type="spellEnd"/>
            <w:r w:rsidRPr="00D41226">
              <w:rPr>
                <w:rFonts w:ascii="Verdana" w:hAnsi="Verdana"/>
              </w:rPr>
              <w:t xml:space="preserve"> un </w:t>
            </w:r>
            <w:proofErr w:type="spellStart"/>
            <w:r w:rsidRPr="00D41226">
              <w:rPr>
                <w:rFonts w:ascii="Verdana" w:hAnsi="Verdana"/>
              </w:rPr>
              <w:t>raksturo</w:t>
            </w:r>
            <w:proofErr w:type="spellEnd"/>
            <w:r w:rsidRPr="00D41226">
              <w:rPr>
                <w:rFonts w:ascii="Verdana" w:hAnsi="Verdana"/>
              </w:rPr>
              <w:t xml:space="preserve"> </w:t>
            </w:r>
            <w:proofErr w:type="spellStart"/>
            <w:r w:rsidRPr="00D41226">
              <w:rPr>
                <w:rFonts w:ascii="Verdana" w:hAnsi="Verdana"/>
              </w:rPr>
              <w:t>riska</w:t>
            </w:r>
            <w:proofErr w:type="spellEnd"/>
            <w:r w:rsidRPr="00D41226">
              <w:rPr>
                <w:rFonts w:ascii="Verdana" w:hAnsi="Verdana"/>
              </w:rPr>
              <w:t xml:space="preserve"> </w:t>
            </w:r>
            <w:proofErr w:type="spellStart"/>
            <w:r w:rsidRPr="00D41226">
              <w:rPr>
                <w:rFonts w:ascii="Verdana" w:hAnsi="Verdana"/>
              </w:rPr>
              <w:t>faktorus</w:t>
            </w:r>
            <w:proofErr w:type="spellEnd"/>
            <w:r w:rsidRPr="00D41226">
              <w:rPr>
                <w:rFonts w:ascii="Verdana" w:hAnsi="Verdana"/>
              </w:rPr>
              <w:t xml:space="preserve">. </w:t>
            </w:r>
          </w:p>
          <w:p w14:paraId="0C0A4176" w14:textId="77777777" w:rsidR="006A0F30" w:rsidRPr="00D41226" w:rsidRDefault="009E7279" w:rsidP="000C71AA">
            <w:pPr>
              <w:jc w:val="both"/>
              <w:rPr>
                <w:rFonts w:ascii="Verdana" w:hAnsi="Verdana"/>
              </w:rPr>
            </w:pPr>
            <w:proofErr w:type="spellStart"/>
            <w:r w:rsidRPr="00D41226">
              <w:rPr>
                <w:rFonts w:ascii="Verdana" w:hAnsi="Verdana"/>
              </w:rPr>
              <w:t>Pamato</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pasākumus</w:t>
            </w:r>
            <w:proofErr w:type="spellEnd"/>
            <w:r w:rsidRPr="00D41226">
              <w:rPr>
                <w:rFonts w:ascii="Verdana" w:hAnsi="Verdana"/>
              </w:rPr>
              <w:t xml:space="preserve"> </w:t>
            </w:r>
            <w:proofErr w:type="spellStart"/>
            <w:r w:rsidRPr="00D41226">
              <w:rPr>
                <w:rFonts w:ascii="Verdana" w:hAnsi="Verdana"/>
              </w:rPr>
              <w:t>riska</w:t>
            </w:r>
            <w:proofErr w:type="spellEnd"/>
            <w:r w:rsidRPr="00D41226">
              <w:rPr>
                <w:rFonts w:ascii="Verdana" w:hAnsi="Verdana"/>
              </w:rPr>
              <w:t xml:space="preserve"> </w:t>
            </w:r>
            <w:proofErr w:type="spellStart"/>
            <w:r w:rsidRPr="00D41226">
              <w:rPr>
                <w:rFonts w:ascii="Verdana" w:hAnsi="Verdana"/>
              </w:rPr>
              <w:t>novēršanai</w:t>
            </w:r>
            <w:proofErr w:type="spellEnd"/>
            <w:r w:rsidRPr="00D41226">
              <w:rPr>
                <w:rFonts w:ascii="Verdana" w:hAnsi="Verdana"/>
              </w:rPr>
              <w:t xml:space="preserve"> </w:t>
            </w:r>
            <w:proofErr w:type="spellStart"/>
            <w:r w:rsidRPr="00D41226">
              <w:rPr>
                <w:rFonts w:ascii="Verdana" w:hAnsi="Verdana"/>
              </w:rPr>
              <w:t>vai</w:t>
            </w:r>
            <w:proofErr w:type="spellEnd"/>
            <w:r w:rsidRPr="00D41226">
              <w:rPr>
                <w:rFonts w:ascii="Verdana" w:hAnsi="Verdana"/>
              </w:rPr>
              <w:t xml:space="preserve"> </w:t>
            </w:r>
            <w:proofErr w:type="spellStart"/>
            <w:r w:rsidRPr="00D41226">
              <w:rPr>
                <w:rFonts w:ascii="Verdana" w:hAnsi="Verdana"/>
              </w:rPr>
              <w:t>samazināšanai</w:t>
            </w:r>
            <w:proofErr w:type="spellEnd"/>
            <w:r w:rsidRPr="00D41226">
              <w:rPr>
                <w:rFonts w:ascii="Verdana" w:hAnsi="Verdana"/>
              </w:rPr>
              <w:t xml:space="preserve"> </w:t>
            </w:r>
            <w:proofErr w:type="spellStart"/>
            <w:r w:rsidRPr="00D41226">
              <w:rPr>
                <w:rFonts w:ascii="Verdana" w:hAnsi="Verdana"/>
              </w:rPr>
              <w:t>atbilstoši</w:t>
            </w:r>
            <w:proofErr w:type="spellEnd"/>
            <w:r w:rsidRPr="00D41226">
              <w:rPr>
                <w:rFonts w:ascii="Verdana" w:hAnsi="Verdana"/>
              </w:rPr>
              <w:t xml:space="preserve"> </w:t>
            </w:r>
            <w:proofErr w:type="spellStart"/>
            <w:r w:rsidRPr="00D41226">
              <w:rPr>
                <w:rFonts w:ascii="Verdana" w:hAnsi="Verdana"/>
              </w:rPr>
              <w:t>ilgtspējīgas</w:t>
            </w:r>
            <w:proofErr w:type="spellEnd"/>
            <w:r w:rsidRPr="00D41226">
              <w:rPr>
                <w:rFonts w:ascii="Verdana" w:hAnsi="Verdana"/>
              </w:rPr>
              <w:t xml:space="preserve"> </w:t>
            </w:r>
            <w:proofErr w:type="spellStart"/>
            <w:r w:rsidRPr="00D41226">
              <w:rPr>
                <w:rFonts w:ascii="Verdana" w:hAnsi="Verdana"/>
              </w:rPr>
              <w:t>būvniecības</w:t>
            </w:r>
            <w:proofErr w:type="spellEnd"/>
            <w:r w:rsidRPr="00D41226">
              <w:rPr>
                <w:rFonts w:ascii="Verdana" w:hAnsi="Verdana"/>
              </w:rPr>
              <w:t xml:space="preserve"> </w:t>
            </w:r>
            <w:proofErr w:type="spellStart"/>
            <w:r w:rsidRPr="00D41226">
              <w:rPr>
                <w:rFonts w:ascii="Verdana" w:hAnsi="Verdana"/>
              </w:rPr>
              <w:t>pamatprincipiem</w:t>
            </w:r>
            <w:proofErr w:type="spellEnd"/>
            <w:r w:rsidRPr="00D41226">
              <w:rPr>
                <w:rFonts w:ascii="Verdana" w:hAnsi="Verdana"/>
              </w:rPr>
              <w:t>.</w:t>
            </w:r>
          </w:p>
          <w:p w14:paraId="488F30E9" w14:textId="77777777" w:rsidR="009E7279" w:rsidRPr="00D41226" w:rsidRDefault="009E7279" w:rsidP="000C71AA">
            <w:pPr>
              <w:jc w:val="both"/>
              <w:rPr>
                <w:rFonts w:ascii="Verdana" w:hAnsi="Verdana"/>
              </w:rPr>
            </w:pPr>
          </w:p>
          <w:p w14:paraId="239EF61E" w14:textId="77777777" w:rsidR="009E7279" w:rsidRPr="00D41226" w:rsidRDefault="009E7279" w:rsidP="000C71AA">
            <w:pPr>
              <w:jc w:val="both"/>
              <w:rPr>
                <w:rFonts w:ascii="Verdana" w:hAnsi="Verdana"/>
              </w:rPr>
            </w:pPr>
            <w:proofErr w:type="spellStart"/>
            <w:r w:rsidRPr="00D41226">
              <w:rPr>
                <w:rFonts w:ascii="Verdana" w:hAnsi="Verdana"/>
              </w:rPr>
              <w:t>Nosauc</w:t>
            </w:r>
            <w:proofErr w:type="spellEnd"/>
            <w:r w:rsidRPr="00D41226">
              <w:rPr>
                <w:rFonts w:ascii="Verdana" w:hAnsi="Verdana"/>
              </w:rPr>
              <w:t xml:space="preserve"> un </w:t>
            </w:r>
            <w:proofErr w:type="spellStart"/>
            <w:r w:rsidRPr="00D41226">
              <w:rPr>
                <w:rFonts w:ascii="Verdana" w:hAnsi="Verdana"/>
              </w:rPr>
              <w:t>raksturo</w:t>
            </w:r>
            <w:proofErr w:type="spellEnd"/>
            <w:r w:rsidRPr="00D41226">
              <w:rPr>
                <w:rFonts w:ascii="Verdana" w:hAnsi="Verdana"/>
              </w:rPr>
              <w:t xml:space="preserve"> vides </w:t>
            </w:r>
            <w:proofErr w:type="spellStart"/>
            <w:r w:rsidRPr="00D41226">
              <w:rPr>
                <w:rFonts w:ascii="Verdana" w:hAnsi="Verdana"/>
              </w:rPr>
              <w:t>riska</w:t>
            </w:r>
            <w:proofErr w:type="spellEnd"/>
            <w:r w:rsidRPr="00D41226">
              <w:rPr>
                <w:rFonts w:ascii="Verdana" w:hAnsi="Verdana"/>
              </w:rPr>
              <w:t xml:space="preserve"> </w:t>
            </w:r>
            <w:proofErr w:type="spellStart"/>
            <w:r w:rsidRPr="00D41226">
              <w:rPr>
                <w:rFonts w:ascii="Verdana" w:hAnsi="Verdana"/>
              </w:rPr>
              <w:t>faktorus</w:t>
            </w:r>
            <w:proofErr w:type="spellEnd"/>
            <w:r w:rsidRPr="00D41226">
              <w:rPr>
                <w:rFonts w:ascii="Verdana" w:hAnsi="Verdana"/>
              </w:rPr>
              <w:t xml:space="preserve">. </w:t>
            </w:r>
          </w:p>
          <w:p w14:paraId="6982E544" w14:textId="0BC2038F" w:rsidR="009E7279" w:rsidRPr="00D41226" w:rsidRDefault="009E7279" w:rsidP="000C71AA">
            <w:pPr>
              <w:jc w:val="both"/>
              <w:rPr>
                <w:rFonts w:ascii="Verdana" w:hAnsi="Verdana"/>
                <w:color w:val="000000" w:themeColor="text1"/>
                <w:lang w:val="lv-LV"/>
              </w:rPr>
            </w:pPr>
            <w:proofErr w:type="spellStart"/>
            <w:r w:rsidRPr="00D41226">
              <w:rPr>
                <w:rFonts w:ascii="Verdana" w:hAnsi="Verdana"/>
              </w:rPr>
              <w:t>Nosaka</w:t>
            </w:r>
            <w:proofErr w:type="spellEnd"/>
            <w:r w:rsidRPr="00D41226">
              <w:rPr>
                <w:rFonts w:ascii="Verdana" w:hAnsi="Verdana"/>
              </w:rPr>
              <w:t xml:space="preserve"> </w:t>
            </w:r>
            <w:proofErr w:type="spellStart"/>
            <w:r w:rsidRPr="00D41226">
              <w:rPr>
                <w:rFonts w:ascii="Verdana" w:hAnsi="Verdana"/>
              </w:rPr>
              <w:t>pasākumus</w:t>
            </w:r>
            <w:proofErr w:type="spellEnd"/>
            <w:r w:rsidRPr="00D41226">
              <w:rPr>
                <w:rFonts w:ascii="Verdana" w:hAnsi="Verdana"/>
              </w:rPr>
              <w:t xml:space="preserve"> </w:t>
            </w:r>
            <w:proofErr w:type="spellStart"/>
            <w:r w:rsidRPr="00D41226">
              <w:rPr>
                <w:rFonts w:ascii="Verdana" w:hAnsi="Verdana"/>
              </w:rPr>
              <w:t>riska</w:t>
            </w:r>
            <w:proofErr w:type="spellEnd"/>
            <w:r w:rsidRPr="00D41226">
              <w:rPr>
                <w:rFonts w:ascii="Verdana" w:hAnsi="Verdana"/>
              </w:rPr>
              <w:t xml:space="preserve"> </w:t>
            </w:r>
            <w:proofErr w:type="spellStart"/>
            <w:r w:rsidRPr="00D41226">
              <w:rPr>
                <w:rFonts w:ascii="Verdana" w:hAnsi="Verdana"/>
              </w:rPr>
              <w:t>novēršanai</w:t>
            </w:r>
            <w:proofErr w:type="spellEnd"/>
            <w:r w:rsidRPr="00D41226">
              <w:rPr>
                <w:rFonts w:ascii="Verdana" w:hAnsi="Verdana"/>
              </w:rPr>
              <w:t xml:space="preserve"> </w:t>
            </w:r>
            <w:proofErr w:type="spellStart"/>
            <w:r w:rsidRPr="00D41226">
              <w:rPr>
                <w:rFonts w:ascii="Verdana" w:hAnsi="Verdana"/>
              </w:rPr>
              <w:t>vai</w:t>
            </w:r>
            <w:proofErr w:type="spellEnd"/>
            <w:r w:rsidRPr="00D41226">
              <w:rPr>
                <w:rFonts w:ascii="Verdana" w:hAnsi="Verdana"/>
              </w:rPr>
              <w:t xml:space="preserve"> </w:t>
            </w:r>
            <w:proofErr w:type="spellStart"/>
            <w:r w:rsidRPr="00D41226">
              <w:rPr>
                <w:rFonts w:ascii="Verdana" w:hAnsi="Verdana"/>
              </w:rPr>
              <w:t>samazināšanai</w:t>
            </w:r>
            <w:proofErr w:type="spellEnd"/>
            <w:r w:rsidRPr="00D41226">
              <w:rPr>
                <w:rFonts w:ascii="Verdana" w:hAnsi="Verdana"/>
              </w:rPr>
              <w:t xml:space="preserve"> </w:t>
            </w:r>
            <w:proofErr w:type="spellStart"/>
            <w:r w:rsidRPr="00D41226">
              <w:rPr>
                <w:rFonts w:ascii="Verdana" w:hAnsi="Verdana"/>
              </w:rPr>
              <w:t>atbilstoši</w:t>
            </w:r>
            <w:proofErr w:type="spellEnd"/>
            <w:r w:rsidRPr="00D41226">
              <w:rPr>
                <w:rFonts w:ascii="Verdana" w:hAnsi="Verdana"/>
              </w:rPr>
              <w:t xml:space="preserve"> </w:t>
            </w:r>
            <w:proofErr w:type="spellStart"/>
            <w:r w:rsidRPr="00D41226">
              <w:rPr>
                <w:rFonts w:ascii="Verdana" w:hAnsi="Verdana"/>
              </w:rPr>
              <w:t>ilgtspējīgas</w:t>
            </w:r>
            <w:proofErr w:type="spellEnd"/>
            <w:r w:rsidRPr="00D41226">
              <w:rPr>
                <w:rFonts w:ascii="Verdana" w:hAnsi="Verdana"/>
              </w:rPr>
              <w:t xml:space="preserve"> </w:t>
            </w:r>
            <w:proofErr w:type="spellStart"/>
            <w:r w:rsidRPr="00D41226">
              <w:rPr>
                <w:rFonts w:ascii="Verdana" w:hAnsi="Verdana"/>
              </w:rPr>
              <w:t>būvniecības</w:t>
            </w:r>
            <w:proofErr w:type="spellEnd"/>
            <w:r w:rsidRPr="00D41226">
              <w:rPr>
                <w:rFonts w:ascii="Verdana" w:hAnsi="Verdana"/>
              </w:rPr>
              <w:t xml:space="preserve"> </w:t>
            </w:r>
            <w:proofErr w:type="spellStart"/>
            <w:r w:rsidRPr="00D41226">
              <w:rPr>
                <w:rFonts w:ascii="Verdana" w:hAnsi="Verdana"/>
              </w:rPr>
              <w:t>pamatprincipiem</w:t>
            </w:r>
            <w:proofErr w:type="spellEnd"/>
            <w:r w:rsidRPr="00D41226">
              <w:rPr>
                <w:rFonts w:ascii="Verdana" w:hAnsi="Verdana"/>
              </w:rPr>
              <w:t>.</w:t>
            </w:r>
          </w:p>
        </w:tc>
      </w:tr>
      <w:tr w:rsidR="00F7763E" w:rsidRPr="00D41226" w14:paraId="31959D76" w14:textId="77777777" w:rsidTr="004B2886">
        <w:trPr>
          <w:trHeight w:val="1479"/>
        </w:trPr>
        <w:tc>
          <w:tcPr>
            <w:tcW w:w="4763" w:type="dxa"/>
          </w:tcPr>
          <w:p w14:paraId="36B606D2" w14:textId="633B32C6" w:rsidR="00F7763E" w:rsidRPr="00D41226" w:rsidRDefault="00F7763E" w:rsidP="00F7763E">
            <w:pPr>
              <w:spacing w:after="80"/>
              <w:jc w:val="both"/>
              <w:rPr>
                <w:rFonts w:ascii="Verdana" w:hAnsi="Verdana"/>
                <w:color w:val="FF0000"/>
                <w:lang w:val="lv-LV"/>
              </w:rPr>
            </w:pPr>
            <w:r w:rsidRPr="00D41226">
              <w:rPr>
                <w:rFonts w:ascii="Verdana" w:hAnsi="Verdana"/>
                <w:color w:val="FF0000"/>
                <w:lang w:val="lv-LV"/>
              </w:rPr>
              <w:t xml:space="preserve">5. Spēj: </w:t>
            </w:r>
            <w:r w:rsidR="000712C8" w:rsidRPr="00D41226">
              <w:rPr>
                <w:rFonts w:ascii="Verdana" w:hAnsi="Verdana"/>
                <w:color w:val="FF0000"/>
                <w:lang w:val="lv-LV"/>
              </w:rPr>
              <w:t>raksturot ēku daļas</w:t>
            </w:r>
            <w:r w:rsidR="00147279" w:rsidRPr="00D41226">
              <w:rPr>
                <w:rFonts w:ascii="Verdana" w:hAnsi="Verdana"/>
                <w:color w:val="FF0000"/>
                <w:lang w:val="lv-LV"/>
              </w:rPr>
              <w:t>.</w:t>
            </w:r>
          </w:p>
          <w:p w14:paraId="655086B9" w14:textId="58607B96" w:rsidR="00F7763E" w:rsidRPr="00D41226" w:rsidRDefault="00F7763E" w:rsidP="00F7763E">
            <w:pPr>
              <w:spacing w:after="80"/>
              <w:jc w:val="both"/>
              <w:rPr>
                <w:rFonts w:ascii="Verdana" w:hAnsi="Verdana"/>
                <w:color w:val="FF0000"/>
                <w:lang w:val="lv-LV"/>
              </w:rPr>
            </w:pPr>
            <w:r w:rsidRPr="00D41226">
              <w:rPr>
                <w:rFonts w:ascii="Verdana" w:hAnsi="Verdana"/>
                <w:color w:val="FF0000"/>
                <w:lang w:val="lv-LV"/>
              </w:rPr>
              <w:t xml:space="preserve">Zina: </w:t>
            </w:r>
            <w:r w:rsidR="001B001E" w:rsidRPr="00D41226">
              <w:rPr>
                <w:rFonts w:ascii="Verdana" w:hAnsi="Verdana"/>
                <w:color w:val="FF0000"/>
                <w:lang w:val="lv-LV"/>
              </w:rPr>
              <w:t xml:space="preserve">dažādu </w:t>
            </w:r>
            <w:r w:rsidR="006B7F79" w:rsidRPr="00D41226">
              <w:rPr>
                <w:rFonts w:ascii="Verdana" w:hAnsi="Verdana"/>
                <w:color w:val="FF0000"/>
                <w:lang w:val="lv-LV"/>
              </w:rPr>
              <w:t>būvniecības konstrukciju un ēku daļu vēsturisko attīstību, atbilstošo materiālu izvēles pamatprincipu.</w:t>
            </w:r>
          </w:p>
          <w:p w14:paraId="08E76C2F" w14:textId="30DFD389" w:rsidR="00F7763E" w:rsidRPr="00D41226" w:rsidRDefault="00F7763E" w:rsidP="00F7763E">
            <w:pPr>
              <w:spacing w:after="80"/>
              <w:jc w:val="both"/>
              <w:rPr>
                <w:rFonts w:ascii="Verdana" w:hAnsi="Verdana"/>
                <w:color w:val="FF0000"/>
                <w:lang w:val="lv-LV"/>
              </w:rPr>
            </w:pPr>
            <w:r w:rsidRPr="00D41226">
              <w:rPr>
                <w:rFonts w:ascii="Verdana" w:hAnsi="Verdana"/>
                <w:color w:val="FF0000"/>
                <w:lang w:val="lv-LV"/>
              </w:rPr>
              <w:t xml:space="preserve">Izprot: </w:t>
            </w:r>
            <w:r w:rsidR="006B7F79" w:rsidRPr="00D41226">
              <w:rPr>
                <w:rFonts w:ascii="Verdana" w:hAnsi="Verdana"/>
                <w:color w:val="FF0000"/>
                <w:lang w:val="lv-LV"/>
              </w:rPr>
              <w:t>ēkas daļu konstruktīvās uzbūves un izmantoto būvmateriālu īpašības.</w:t>
            </w:r>
          </w:p>
        </w:tc>
        <w:tc>
          <w:tcPr>
            <w:tcW w:w="1611" w:type="dxa"/>
          </w:tcPr>
          <w:p w14:paraId="312E0843" w14:textId="74A42366" w:rsidR="00F7763E" w:rsidRPr="00D41226" w:rsidRDefault="00483699" w:rsidP="000C71AA">
            <w:pPr>
              <w:jc w:val="center"/>
              <w:rPr>
                <w:rFonts w:ascii="Verdana" w:hAnsi="Verdana"/>
                <w:color w:val="FF0000"/>
                <w:lang w:val="lv-LV"/>
              </w:rPr>
            </w:pPr>
            <w:r w:rsidRPr="00D41226">
              <w:rPr>
                <w:rFonts w:ascii="Verdana" w:hAnsi="Verdana"/>
                <w:color w:val="FF0000"/>
                <w:lang w:val="lv-LV"/>
              </w:rPr>
              <w:t>1</w:t>
            </w:r>
            <w:r w:rsidR="004B2886" w:rsidRPr="00D41226">
              <w:rPr>
                <w:rFonts w:ascii="Verdana" w:hAnsi="Verdana"/>
                <w:color w:val="FF0000"/>
                <w:lang w:val="lv-LV"/>
              </w:rPr>
              <w:t>5% no moduļa kopējā apjoma</w:t>
            </w:r>
          </w:p>
        </w:tc>
        <w:tc>
          <w:tcPr>
            <w:tcW w:w="4039" w:type="dxa"/>
          </w:tcPr>
          <w:p w14:paraId="24510653" w14:textId="77777777" w:rsidR="000712C8" w:rsidRPr="00D41226" w:rsidRDefault="000712C8" w:rsidP="000712C8">
            <w:pPr>
              <w:jc w:val="both"/>
              <w:rPr>
                <w:rFonts w:ascii="Verdana" w:hAnsi="Verdana"/>
                <w:color w:val="FF0000"/>
                <w:lang w:val="lv-LV"/>
              </w:rPr>
            </w:pPr>
            <w:r w:rsidRPr="00D41226">
              <w:rPr>
                <w:rFonts w:ascii="Verdana" w:hAnsi="Verdana"/>
                <w:color w:val="FF0000"/>
                <w:lang w:val="lv-LV"/>
              </w:rPr>
              <w:t xml:space="preserve">Nosauc ēku daļas. </w:t>
            </w:r>
          </w:p>
          <w:p w14:paraId="4DFFCD3A" w14:textId="2D6EF9F4" w:rsidR="00F7763E" w:rsidRPr="00D41226" w:rsidRDefault="00B73C2C" w:rsidP="000C71AA">
            <w:pPr>
              <w:jc w:val="both"/>
              <w:rPr>
                <w:rFonts w:ascii="Verdana" w:hAnsi="Verdana"/>
                <w:color w:val="FF0000"/>
                <w:lang w:val="lv-LV"/>
              </w:rPr>
            </w:pPr>
            <w:r w:rsidRPr="00D41226">
              <w:rPr>
                <w:rFonts w:ascii="Verdana" w:hAnsi="Verdana"/>
                <w:color w:val="FF0000"/>
                <w:lang w:val="lv-LV"/>
              </w:rPr>
              <w:t>Nosauc</w:t>
            </w:r>
            <w:r w:rsidR="000514D3" w:rsidRPr="00D41226">
              <w:rPr>
                <w:rFonts w:ascii="Verdana" w:hAnsi="Verdana"/>
                <w:color w:val="FF0000"/>
                <w:lang w:val="lv-LV"/>
              </w:rPr>
              <w:t xml:space="preserve"> dažādu ēku daļās izma</w:t>
            </w:r>
            <w:r w:rsidR="00B5333C" w:rsidRPr="00D41226">
              <w:rPr>
                <w:rFonts w:ascii="Verdana" w:hAnsi="Verdana"/>
                <w:color w:val="FF0000"/>
                <w:lang w:val="lv-LV"/>
              </w:rPr>
              <w:t>ntotus būvmateriālus.</w:t>
            </w:r>
          </w:p>
        </w:tc>
        <w:tc>
          <w:tcPr>
            <w:tcW w:w="4040" w:type="dxa"/>
          </w:tcPr>
          <w:p w14:paraId="654E9D42" w14:textId="77777777" w:rsidR="000712C8" w:rsidRPr="00D41226" w:rsidRDefault="000712C8" w:rsidP="000712C8">
            <w:pPr>
              <w:jc w:val="both"/>
              <w:rPr>
                <w:rFonts w:ascii="Verdana" w:hAnsi="Verdana"/>
                <w:color w:val="FF0000"/>
                <w:lang w:val="lv-LV"/>
              </w:rPr>
            </w:pPr>
            <w:r w:rsidRPr="00D41226">
              <w:rPr>
                <w:rFonts w:ascii="Verdana" w:hAnsi="Verdana"/>
                <w:color w:val="FF0000"/>
                <w:lang w:val="lv-LV"/>
              </w:rPr>
              <w:t>Nosauc ēku daļas un raksturo to funkcionālo nozīmi.</w:t>
            </w:r>
          </w:p>
          <w:p w14:paraId="69711092" w14:textId="65F257F6" w:rsidR="00F7763E" w:rsidRPr="00D41226" w:rsidRDefault="00E65A90" w:rsidP="000C71AA">
            <w:pPr>
              <w:jc w:val="both"/>
              <w:rPr>
                <w:rFonts w:ascii="Verdana" w:hAnsi="Verdana"/>
                <w:color w:val="FF0000"/>
                <w:lang w:val="lv-LV"/>
              </w:rPr>
            </w:pPr>
            <w:r w:rsidRPr="00D41226">
              <w:rPr>
                <w:rFonts w:ascii="Verdana" w:hAnsi="Verdana"/>
                <w:color w:val="FF0000"/>
                <w:lang w:val="lv-LV"/>
              </w:rPr>
              <w:t>Pamato</w:t>
            </w:r>
            <w:r w:rsidR="00B5333C" w:rsidRPr="00D41226">
              <w:rPr>
                <w:rFonts w:ascii="Verdana" w:hAnsi="Verdana"/>
                <w:color w:val="FF0000"/>
                <w:lang w:val="lv-LV"/>
              </w:rPr>
              <w:t xml:space="preserve"> dažādu ēku daļ</w:t>
            </w:r>
            <w:r w:rsidR="00B73C2C" w:rsidRPr="00D41226">
              <w:rPr>
                <w:rFonts w:ascii="Verdana" w:hAnsi="Verdana"/>
                <w:color w:val="FF0000"/>
                <w:lang w:val="lv-LV"/>
              </w:rPr>
              <w:t>ās, konstrukcijās</w:t>
            </w:r>
            <w:r w:rsidR="00B5333C" w:rsidRPr="00D41226">
              <w:rPr>
                <w:rFonts w:ascii="Verdana" w:hAnsi="Verdana"/>
                <w:color w:val="FF0000"/>
                <w:lang w:val="lv-LV"/>
              </w:rPr>
              <w:t xml:space="preserve"> izmāntotu būvmateriāl</w:t>
            </w:r>
            <w:r w:rsidRPr="00D41226">
              <w:rPr>
                <w:rFonts w:ascii="Verdana" w:hAnsi="Verdana"/>
                <w:color w:val="FF0000"/>
                <w:lang w:val="lv-LV"/>
              </w:rPr>
              <w:t>u izvēli</w:t>
            </w:r>
            <w:r w:rsidR="00B5333C" w:rsidRPr="00D41226">
              <w:rPr>
                <w:rFonts w:ascii="Verdana" w:hAnsi="Verdana"/>
                <w:color w:val="FF0000"/>
                <w:lang w:val="lv-LV"/>
              </w:rPr>
              <w:t>.</w:t>
            </w:r>
          </w:p>
        </w:tc>
      </w:tr>
      <w:bookmarkEnd w:id="152"/>
    </w:tbl>
    <w:p w14:paraId="32C40206" w14:textId="77777777" w:rsidR="004B2886" w:rsidRPr="00D41226" w:rsidRDefault="004B2886" w:rsidP="008E45EE">
      <w:pPr>
        <w:pStyle w:val="Heading2"/>
        <w:rPr>
          <w:rFonts w:eastAsia="Calibri"/>
          <w:bCs/>
          <w:szCs w:val="16"/>
        </w:rPr>
      </w:pPr>
    </w:p>
    <w:p w14:paraId="183952A8" w14:textId="77777777" w:rsidR="004B2886" w:rsidRPr="00D41226" w:rsidRDefault="004B2886" w:rsidP="008E45EE">
      <w:pPr>
        <w:pStyle w:val="Heading2"/>
        <w:rPr>
          <w:rFonts w:eastAsia="Calibri"/>
          <w:bCs/>
          <w:szCs w:val="16"/>
        </w:rPr>
      </w:pPr>
    </w:p>
    <w:p w14:paraId="2532867D" w14:textId="77777777" w:rsidR="00012175" w:rsidRPr="00D41226" w:rsidRDefault="00012175" w:rsidP="00012175"/>
    <w:p w14:paraId="3A6250DD" w14:textId="11EBA583" w:rsidR="008E45EE" w:rsidRPr="00D41226" w:rsidRDefault="008E45EE" w:rsidP="008E45EE">
      <w:pPr>
        <w:pStyle w:val="Heading2"/>
        <w:rPr>
          <w:rFonts w:eastAsia="Calibri"/>
          <w:bCs/>
          <w:szCs w:val="16"/>
        </w:rPr>
      </w:pPr>
      <w:bookmarkStart w:id="154" w:name="_Toc137821839"/>
      <w:r w:rsidRPr="00D41226">
        <w:rPr>
          <w:rFonts w:eastAsia="Calibri"/>
          <w:bCs/>
          <w:szCs w:val="16"/>
        </w:rPr>
        <w:lastRenderedPageBreak/>
        <w:t>Moduļa „</w:t>
      </w:r>
      <w:r w:rsidRPr="00D41226">
        <w:t>Tehnisko zīmējumu un skiču izstrāde</w:t>
      </w:r>
      <w:r w:rsidRPr="00D41226">
        <w:rPr>
          <w:rFonts w:eastAsia="Calibri"/>
          <w:bCs/>
          <w:szCs w:val="16"/>
        </w:rPr>
        <w:t>” apraksts</w:t>
      </w:r>
      <w:bookmarkEnd w:id="154"/>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8E45EE" w:rsidRPr="00D41226" w14:paraId="035F9C23" w14:textId="77777777" w:rsidTr="008E45EE">
        <w:trPr>
          <w:trHeight w:val="584"/>
        </w:trPr>
        <w:tc>
          <w:tcPr>
            <w:tcW w:w="2495" w:type="dxa"/>
            <w:tcBorders>
              <w:bottom w:val="single" w:sz="4" w:space="0" w:color="FFFFFF" w:themeColor="background1"/>
            </w:tcBorders>
            <w:shd w:val="clear" w:color="auto" w:fill="7030A0"/>
            <w:vAlign w:val="center"/>
          </w:tcPr>
          <w:p w14:paraId="68C50B0B"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A45A040"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0C21AFBD" w14:textId="6CEB8542"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Attīstīt izglītojamo spējas izstrādāt būvkonstrukciju mezglu skices, lietot rasējumos izmantotos apzīmējumus profesionālajā saziņā.</w:t>
            </w:r>
          </w:p>
        </w:tc>
      </w:tr>
      <w:tr w:rsidR="008E45EE" w:rsidRPr="00D41226" w14:paraId="0260934C" w14:textId="77777777" w:rsidTr="008E45EE">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5F5A038"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B102BFB"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76741964"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5EFF1008"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1. Izstrādāt vienkāršu būvdetaļu un būvkonstrukciju savienojumu mezglu skices un tehniskos rasējumus, lietojot rasējumos izmantojamos apzīmējumus, norādes, būvniecības terminus un izstrādes principus.</w:t>
            </w:r>
          </w:p>
          <w:p w14:paraId="7A16E2BC"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2. Ievērot būvkonstrukciju mezglu skiču izpildes noteikumus.</w:t>
            </w:r>
          </w:p>
          <w:p w14:paraId="5B0552B6" w14:textId="2B4C6092"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3. </w:t>
            </w:r>
            <w:r w:rsidRPr="00D41226">
              <w:rPr>
                <w:rFonts w:ascii="Verdana" w:hAnsi="Verdana" w:cs="Times New Roman"/>
                <w:color w:val="FF0000"/>
                <w:sz w:val="20"/>
                <w:szCs w:val="20"/>
              </w:rPr>
              <w:t xml:space="preserve">Izprast </w:t>
            </w:r>
            <w:r w:rsidRPr="00D41226">
              <w:rPr>
                <w:rFonts w:ascii="Verdana" w:hAnsi="Verdana" w:cs="Times New Roman"/>
                <w:sz w:val="20"/>
                <w:szCs w:val="20"/>
              </w:rPr>
              <w:t>būvprojekta rasējumos, kas izstrādāti projektēšanas datorprogrammā, attēloto informāciju.</w:t>
            </w:r>
          </w:p>
          <w:p w14:paraId="7642F93D" w14:textId="77777777" w:rsidR="008E45EE" w:rsidRPr="00D41226" w:rsidRDefault="008E45EE" w:rsidP="008E45EE">
            <w:pPr>
              <w:spacing w:after="0" w:line="240" w:lineRule="auto"/>
              <w:rPr>
                <w:rFonts w:ascii="Verdana" w:eastAsia="Calibri" w:hAnsi="Verdana" w:cs="Times New Roman"/>
                <w:sz w:val="20"/>
                <w:szCs w:val="20"/>
              </w:rPr>
            </w:pPr>
            <w:r w:rsidRPr="00D41226">
              <w:rPr>
                <w:rFonts w:ascii="Verdana" w:hAnsi="Verdana" w:cs="Times New Roman"/>
                <w:sz w:val="20"/>
                <w:szCs w:val="20"/>
              </w:rPr>
              <w:t>4. Lietot būvprojekta rasējumos attēloto informāciju.</w:t>
            </w:r>
          </w:p>
        </w:tc>
      </w:tr>
      <w:tr w:rsidR="008E45EE" w:rsidRPr="00D41226" w14:paraId="722CE26F" w14:textId="77777777" w:rsidTr="008E45EE">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DFF8115"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E07DE7E"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6EEF6CC6" w14:textId="77777777" w:rsidR="008E45EE" w:rsidRPr="00D41226" w:rsidRDefault="008E45EE" w:rsidP="008E45EE">
            <w:pPr>
              <w:spacing w:after="0" w:line="240" w:lineRule="auto"/>
              <w:rPr>
                <w:rFonts w:ascii="Verdana" w:eastAsia="Calibri" w:hAnsi="Verdana" w:cs="Times New Roman"/>
                <w:sz w:val="20"/>
                <w:szCs w:val="20"/>
              </w:rPr>
            </w:pPr>
            <w:r w:rsidRPr="00D41226">
              <w:rPr>
                <w:rFonts w:ascii="Verdana" w:hAnsi="Verdana" w:cs="Times New Roman"/>
                <w:sz w:val="20"/>
                <w:szCs w:val="20"/>
              </w:rPr>
              <w:t>Iegūta pamatizglītība.</w:t>
            </w:r>
          </w:p>
        </w:tc>
      </w:tr>
      <w:tr w:rsidR="008E45EE" w:rsidRPr="00D41226" w14:paraId="4559621A" w14:textId="77777777" w:rsidTr="008E45EE">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EF7BBED"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0F159D3"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060FCE9F"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w:t>
            </w:r>
          </w:p>
          <w:p w14:paraId="27764A82"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1. Iesniedz izpildīto praktisko darbu apkopojuma mapi.</w:t>
            </w:r>
          </w:p>
          <w:p w14:paraId="00151F2B" w14:textId="4447C8E2" w:rsidR="008E45EE" w:rsidRPr="00D41226" w:rsidRDefault="008E45EE" w:rsidP="008E45EE">
            <w:pPr>
              <w:spacing w:after="0" w:line="240" w:lineRule="auto"/>
              <w:rPr>
                <w:rFonts w:ascii="Verdana" w:eastAsia="Calibri" w:hAnsi="Verdana" w:cs="Times New Roman"/>
                <w:sz w:val="20"/>
                <w:szCs w:val="20"/>
              </w:rPr>
            </w:pPr>
            <w:r w:rsidRPr="00D41226">
              <w:rPr>
                <w:rFonts w:ascii="Verdana" w:hAnsi="Verdana" w:cs="Times New Roman"/>
                <w:sz w:val="20"/>
                <w:szCs w:val="20"/>
              </w:rPr>
              <w:t>2. Kārto pārbaudījumu būvniecības rasējumu lasīšanā – nolasa un darba lapā apkopo informāciju par ēkas konstruktīvo shēmu, telpisko plānojumu; ēkas, telpu un konstruktīvo elementu izmēriem, izmantotajiem materiāliem un būvkonstrukciju savienojumu mezglu skiču izstrādāšanā – pēc dotā uzdevuma izstrādā būvkonstrukciju savienojuma mezgla skic</w:t>
            </w:r>
            <w:r w:rsidR="00D47743" w:rsidRPr="00D41226">
              <w:rPr>
                <w:rFonts w:ascii="Verdana" w:hAnsi="Verdana" w:cs="Times New Roman"/>
                <w:sz w:val="20"/>
                <w:szCs w:val="20"/>
              </w:rPr>
              <w:t>i.</w:t>
            </w:r>
          </w:p>
        </w:tc>
      </w:tr>
      <w:tr w:rsidR="008E45EE" w:rsidRPr="00D41226" w14:paraId="72A054D6" w14:textId="77777777" w:rsidTr="008E45EE">
        <w:trPr>
          <w:trHeight w:val="584"/>
        </w:trPr>
        <w:tc>
          <w:tcPr>
            <w:tcW w:w="2495" w:type="dxa"/>
            <w:tcBorders>
              <w:top w:val="single" w:sz="4" w:space="0" w:color="FFFFFF" w:themeColor="background1"/>
            </w:tcBorders>
            <w:shd w:val="clear" w:color="auto" w:fill="7030A0"/>
            <w:vAlign w:val="center"/>
          </w:tcPr>
          <w:p w14:paraId="1115631B"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C87B3E2"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7D0CE454" w14:textId="77777777" w:rsidR="008E45EE" w:rsidRPr="00D41226" w:rsidRDefault="008E45EE" w:rsidP="008E45EE">
            <w:pPr>
              <w:spacing w:after="0" w:line="240" w:lineRule="auto"/>
              <w:rPr>
                <w:rFonts w:ascii="Verdana" w:eastAsia="Calibri" w:hAnsi="Verdana" w:cs="Times New Roman"/>
                <w:sz w:val="20"/>
                <w:szCs w:val="20"/>
              </w:rPr>
            </w:pPr>
            <w:r w:rsidRPr="00D41226">
              <w:rPr>
                <w:rFonts w:ascii="Verdana" w:hAnsi="Verdana" w:cs="Times New Roman"/>
                <w:sz w:val="20"/>
                <w:szCs w:val="20"/>
              </w:rPr>
              <w:t>Modulis "Tehnisko zīmējumu un skiču izstrāde" ir A daļas modulis, ko izglītojamie apgūst vienlaicīgi ar moduļiem "Būvniecības process un būvdarbu veidi", "Pagaidu koka konstrukciju izgatavošana" un "Ģeodēzisko darbu izpilde", pēc kuru apguves seko B daļas moduļu apguve.</w:t>
            </w:r>
          </w:p>
        </w:tc>
      </w:tr>
    </w:tbl>
    <w:p w14:paraId="535FB8C6" w14:textId="77777777" w:rsidR="002E30FD" w:rsidRPr="00D41226" w:rsidRDefault="002E30FD" w:rsidP="00401BA7">
      <w:pPr>
        <w:jc w:val="center"/>
        <w:rPr>
          <w:rFonts w:ascii="Verdana" w:eastAsia="Calibri" w:hAnsi="Verdana" w:cs="Times New Roman"/>
          <w:bCs/>
          <w:i/>
          <w:color w:val="000000" w:themeColor="text1"/>
          <w:sz w:val="24"/>
          <w:szCs w:val="24"/>
        </w:rPr>
      </w:pPr>
    </w:p>
    <w:p w14:paraId="1713CA0A" w14:textId="66314EA6" w:rsidR="00401BA7" w:rsidRPr="00D41226" w:rsidRDefault="00FD20D3" w:rsidP="00FD20D3">
      <w:pPr>
        <w:pStyle w:val="Heading2"/>
        <w:rPr>
          <w:rFonts w:eastAsia="Calibri"/>
          <w:bCs/>
          <w:szCs w:val="16"/>
        </w:rPr>
      </w:pPr>
      <w:bookmarkStart w:id="155" w:name="_Toc137821840"/>
      <w:r w:rsidRPr="00D41226">
        <w:rPr>
          <w:rFonts w:eastAsia="Calibri"/>
          <w:bCs/>
          <w:szCs w:val="16"/>
        </w:rPr>
        <w:t xml:space="preserve">Moduļa </w:t>
      </w:r>
      <w:r w:rsidR="001D2D48" w:rsidRPr="00D41226">
        <w:rPr>
          <w:rFonts w:eastAsia="Calibri"/>
          <w:bCs/>
          <w:szCs w:val="16"/>
        </w:rPr>
        <w:t>„</w:t>
      </w:r>
      <w:r w:rsidR="00DB7705" w:rsidRPr="00D41226">
        <w:t>Tehnisko zīmējumu un skiču izstrāde</w:t>
      </w:r>
      <w:r w:rsidRPr="00D41226">
        <w:rPr>
          <w:rFonts w:eastAsia="Calibri"/>
          <w:bCs/>
          <w:szCs w:val="16"/>
        </w:rPr>
        <w:t>”</w:t>
      </w:r>
      <w:r w:rsidR="00C0408B" w:rsidRPr="00D41226">
        <w:rPr>
          <w:rFonts w:eastAsia="Calibri"/>
          <w:bCs/>
          <w:szCs w:val="16"/>
        </w:rPr>
        <w:t xml:space="preserve"> saturs</w:t>
      </w:r>
      <w:bookmarkEnd w:id="155"/>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480"/>
        <w:gridCol w:w="1894"/>
        <w:gridCol w:w="4039"/>
        <w:gridCol w:w="4040"/>
      </w:tblGrid>
      <w:tr w:rsidR="00FD20D3" w:rsidRPr="00D41226" w14:paraId="7012769F" w14:textId="77777777" w:rsidTr="000C71AA">
        <w:tc>
          <w:tcPr>
            <w:tcW w:w="4480" w:type="dxa"/>
            <w:vMerge w:val="restart"/>
            <w:tcBorders>
              <w:right w:val="single" w:sz="4" w:space="0" w:color="FFFFFF" w:themeColor="background1"/>
            </w:tcBorders>
            <w:shd w:val="clear" w:color="auto" w:fill="7030A0"/>
            <w:vAlign w:val="center"/>
          </w:tcPr>
          <w:p w14:paraId="2CD1D0B1" w14:textId="77777777" w:rsidR="00FD20D3" w:rsidRPr="00D41226" w:rsidRDefault="00FD20D3"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083FF144" w14:textId="77777777" w:rsidR="00FD20D3" w:rsidRPr="00D41226" w:rsidRDefault="00FD20D3"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894" w:type="dxa"/>
            <w:vMerge w:val="restart"/>
            <w:tcBorders>
              <w:left w:val="single" w:sz="4" w:space="0" w:color="FFFFFF" w:themeColor="background1"/>
              <w:right w:val="single" w:sz="4" w:space="0" w:color="FFFFFF" w:themeColor="background1"/>
            </w:tcBorders>
            <w:shd w:val="clear" w:color="auto" w:fill="7030A0"/>
            <w:vAlign w:val="center"/>
          </w:tcPr>
          <w:p w14:paraId="181784D0" w14:textId="77777777" w:rsidR="00FD20D3" w:rsidRPr="00D41226" w:rsidRDefault="00FD20D3"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594EE180" w14:textId="77777777" w:rsidR="00FD20D3" w:rsidRPr="00D41226" w:rsidRDefault="00FD20D3"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422DBF58" w14:textId="77777777" w:rsidR="00FD20D3" w:rsidRPr="00D41226" w:rsidRDefault="00FD20D3"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FD20D3" w:rsidRPr="00D41226" w14:paraId="6939251C" w14:textId="77777777" w:rsidTr="000C71AA">
        <w:tc>
          <w:tcPr>
            <w:tcW w:w="4480" w:type="dxa"/>
            <w:vMerge/>
            <w:tcBorders>
              <w:bottom w:val="single" w:sz="4" w:space="0" w:color="7030A0"/>
              <w:right w:val="single" w:sz="4" w:space="0" w:color="FFFFFF" w:themeColor="background1"/>
            </w:tcBorders>
            <w:shd w:val="clear" w:color="auto" w:fill="7030A0"/>
          </w:tcPr>
          <w:p w14:paraId="0F5DA1EF" w14:textId="77777777" w:rsidR="00FD20D3" w:rsidRPr="00D41226" w:rsidRDefault="00FD20D3" w:rsidP="000C71AA">
            <w:pPr>
              <w:jc w:val="center"/>
              <w:rPr>
                <w:rFonts w:ascii="Verdana" w:hAnsi="Verdana"/>
                <w:color w:val="FFFFFF" w:themeColor="background1"/>
                <w:lang w:val="lv-LV"/>
              </w:rPr>
            </w:pPr>
          </w:p>
        </w:tc>
        <w:tc>
          <w:tcPr>
            <w:tcW w:w="1894" w:type="dxa"/>
            <w:vMerge/>
            <w:tcBorders>
              <w:left w:val="single" w:sz="4" w:space="0" w:color="FFFFFF" w:themeColor="background1"/>
              <w:bottom w:val="single" w:sz="4" w:space="0" w:color="7030A0"/>
              <w:right w:val="single" w:sz="4" w:space="0" w:color="FFFFFF" w:themeColor="background1"/>
            </w:tcBorders>
            <w:shd w:val="clear" w:color="auto" w:fill="7030A0"/>
          </w:tcPr>
          <w:p w14:paraId="1619FE28" w14:textId="77777777" w:rsidR="00FD20D3" w:rsidRPr="00D41226" w:rsidRDefault="00FD20D3" w:rsidP="000C71AA">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E37FE13" w14:textId="77777777" w:rsidR="00FD20D3" w:rsidRPr="00D41226" w:rsidRDefault="00FD20D3"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451B0BEC" w14:textId="77777777" w:rsidR="00FD20D3" w:rsidRPr="00D41226" w:rsidRDefault="00FD20D3"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39A541AA" w14:textId="77777777" w:rsidR="00FD20D3" w:rsidRPr="00D41226" w:rsidRDefault="00FD20D3"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3D4E3F0" w14:textId="77777777" w:rsidR="00FD20D3" w:rsidRPr="00D41226" w:rsidRDefault="00FD20D3"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B7705" w:rsidRPr="00D41226" w14:paraId="553CF7E8" w14:textId="77777777" w:rsidTr="000C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0" w:type="dxa"/>
            <w:tcBorders>
              <w:top w:val="single" w:sz="4" w:space="0" w:color="7030A0"/>
              <w:left w:val="single" w:sz="4" w:space="0" w:color="7030A0"/>
              <w:bottom w:val="single" w:sz="4" w:space="0" w:color="7030A0"/>
              <w:right w:val="single" w:sz="4" w:space="0" w:color="7030A0"/>
            </w:tcBorders>
          </w:tcPr>
          <w:p w14:paraId="14D9026F" w14:textId="77777777" w:rsidR="00DB7705" w:rsidRPr="00D41226" w:rsidRDefault="00DB7705" w:rsidP="000C71AA">
            <w:pPr>
              <w:spacing w:after="80"/>
              <w:jc w:val="both"/>
              <w:rPr>
                <w:rFonts w:ascii="Verdana" w:hAnsi="Verdana"/>
                <w:lang w:val="lv-LV"/>
              </w:rPr>
            </w:pPr>
            <w:r w:rsidRPr="00D41226">
              <w:rPr>
                <w:rFonts w:ascii="Verdana" w:hAnsi="Verdana"/>
                <w:lang w:val="lv-LV"/>
              </w:rPr>
              <w:t>1. Spēj: rasēt ēku plānu, fasāžu un griezumu skices.</w:t>
            </w:r>
          </w:p>
          <w:p w14:paraId="63D4EB8E" w14:textId="77777777" w:rsidR="00DB7705" w:rsidRPr="00D41226" w:rsidRDefault="00DB7705" w:rsidP="000C71AA">
            <w:pPr>
              <w:spacing w:after="80"/>
              <w:jc w:val="both"/>
              <w:rPr>
                <w:rFonts w:ascii="Verdana" w:hAnsi="Verdana"/>
                <w:lang w:val="lv-LV"/>
              </w:rPr>
            </w:pPr>
            <w:r w:rsidRPr="00D41226">
              <w:rPr>
                <w:rFonts w:ascii="Verdana" w:hAnsi="Verdana"/>
                <w:lang w:val="lv-LV"/>
              </w:rPr>
              <w:t>Zina: būvprojekta rasējumu izstrādes principus un noteikumus.</w:t>
            </w:r>
          </w:p>
          <w:p w14:paraId="7C397F07" w14:textId="72424E2D" w:rsidR="00DB7705" w:rsidRPr="00D41226" w:rsidRDefault="00DB7705" w:rsidP="000C71AA">
            <w:pPr>
              <w:spacing w:after="80"/>
              <w:jc w:val="both"/>
              <w:rPr>
                <w:rFonts w:ascii="Verdana" w:hAnsi="Verdana"/>
                <w:color w:val="000000" w:themeColor="text1"/>
                <w:lang w:val="lv-LV"/>
              </w:rPr>
            </w:pPr>
            <w:r w:rsidRPr="00D41226">
              <w:rPr>
                <w:rFonts w:ascii="Verdana" w:hAnsi="Verdana"/>
                <w:lang w:val="lv-LV"/>
              </w:rPr>
              <w:t>Izprot: būvprojekta rasējumu un ar tiem saistīto būvniecības terminu lietošanas nozīmi.</w:t>
            </w:r>
          </w:p>
        </w:tc>
        <w:tc>
          <w:tcPr>
            <w:tcW w:w="1894" w:type="dxa"/>
            <w:tcBorders>
              <w:top w:val="single" w:sz="4" w:space="0" w:color="7030A0"/>
              <w:left w:val="single" w:sz="4" w:space="0" w:color="7030A0"/>
              <w:bottom w:val="single" w:sz="4" w:space="0" w:color="7030A0"/>
              <w:right w:val="single" w:sz="4" w:space="0" w:color="7030A0"/>
            </w:tcBorders>
          </w:tcPr>
          <w:p w14:paraId="44CB1C6A" w14:textId="74BE1A3E" w:rsidR="00DB7705" w:rsidRPr="00D41226" w:rsidRDefault="00DB7705" w:rsidP="000C71AA">
            <w:pPr>
              <w:jc w:val="center"/>
              <w:rPr>
                <w:rFonts w:ascii="Verdana" w:hAnsi="Verdana"/>
                <w:color w:val="000000" w:themeColor="text1"/>
                <w:lang w:val="lv-LV"/>
              </w:rPr>
            </w:pPr>
            <w:r w:rsidRPr="00D41226">
              <w:rPr>
                <w:rFonts w:ascii="Verdana" w:hAnsi="Verdana"/>
                <w:lang w:val="lv-LV"/>
              </w:rPr>
              <w:t>40% no moduļa kopējā apjoma</w:t>
            </w:r>
          </w:p>
        </w:tc>
        <w:tc>
          <w:tcPr>
            <w:tcW w:w="4039" w:type="dxa"/>
            <w:tcBorders>
              <w:top w:val="single" w:sz="4" w:space="0" w:color="7030A0"/>
              <w:left w:val="single" w:sz="4" w:space="0" w:color="7030A0"/>
              <w:bottom w:val="single" w:sz="4" w:space="0" w:color="7030A0"/>
              <w:right w:val="single" w:sz="4" w:space="0" w:color="7030A0"/>
            </w:tcBorders>
          </w:tcPr>
          <w:p w14:paraId="3C01AD24" w14:textId="7BE254D7" w:rsidR="00DB7705" w:rsidRPr="00D41226" w:rsidRDefault="00DB7705" w:rsidP="000C71AA">
            <w:pPr>
              <w:jc w:val="both"/>
              <w:rPr>
                <w:rFonts w:ascii="Verdana" w:hAnsi="Verdana"/>
                <w:lang w:val="lv-LV"/>
              </w:rPr>
            </w:pPr>
            <w:r w:rsidRPr="00D41226">
              <w:rPr>
                <w:rFonts w:ascii="Verdana" w:hAnsi="Verdana"/>
                <w:lang w:val="lv-LV"/>
              </w:rPr>
              <w:t>Izvēlas rasējuma mērogu, izvieto mērlīnijas, norāda izmērus. Izskaidro rakstlaukumā ietverto informāciju.</w:t>
            </w:r>
          </w:p>
          <w:p w14:paraId="34DDB9D6" w14:textId="77777777" w:rsidR="009E7279" w:rsidRPr="00D41226" w:rsidRDefault="009E7279" w:rsidP="000C71AA">
            <w:pPr>
              <w:jc w:val="both"/>
              <w:rPr>
                <w:rFonts w:ascii="Verdana" w:hAnsi="Verdana"/>
                <w:lang w:val="lv-LV"/>
              </w:rPr>
            </w:pPr>
          </w:p>
          <w:p w14:paraId="36DBD5C7" w14:textId="77777777" w:rsidR="009E7279" w:rsidRPr="00D41226" w:rsidRDefault="009E7279" w:rsidP="000C71AA">
            <w:pPr>
              <w:jc w:val="both"/>
              <w:rPr>
                <w:rFonts w:ascii="Verdana" w:hAnsi="Verdana"/>
                <w:lang w:val="lv-LV"/>
              </w:rPr>
            </w:pPr>
          </w:p>
          <w:p w14:paraId="25246796" w14:textId="77777777" w:rsidR="009E7279" w:rsidRPr="00D41226" w:rsidRDefault="009E7279" w:rsidP="000C71AA">
            <w:pPr>
              <w:jc w:val="both"/>
              <w:rPr>
                <w:rFonts w:ascii="Verdana" w:hAnsi="Verdana"/>
                <w:lang w:val="lv-LV"/>
              </w:rPr>
            </w:pPr>
          </w:p>
          <w:p w14:paraId="275C1838" w14:textId="40DE2453" w:rsidR="00DB7705" w:rsidRPr="00D41226" w:rsidRDefault="00DB7705" w:rsidP="000C71AA">
            <w:pPr>
              <w:jc w:val="both"/>
              <w:rPr>
                <w:rFonts w:ascii="Verdana" w:hAnsi="Verdana"/>
                <w:lang w:val="lv-LV"/>
              </w:rPr>
            </w:pPr>
            <w:r w:rsidRPr="00D41226">
              <w:rPr>
                <w:rFonts w:ascii="Verdana" w:hAnsi="Verdana"/>
                <w:lang w:val="lv-LV"/>
              </w:rPr>
              <w:t>Izstrādā vienkāršu priekšmetu projekciju rasējumus. Izstrādā vienkāršu ģeometrisku figūru aksonometrisko attēlu.</w:t>
            </w:r>
          </w:p>
          <w:p w14:paraId="1319E387" w14:textId="014903C6" w:rsidR="00DB7705" w:rsidRPr="00D41226" w:rsidRDefault="00DB7705" w:rsidP="000C71AA">
            <w:pPr>
              <w:jc w:val="both"/>
              <w:rPr>
                <w:rFonts w:ascii="Verdana" w:hAnsi="Verdana"/>
                <w:lang w:val="lv-LV"/>
              </w:rPr>
            </w:pPr>
            <w:r w:rsidRPr="00D41226">
              <w:rPr>
                <w:rFonts w:ascii="Verdana" w:hAnsi="Verdana"/>
                <w:lang w:val="lv-LV"/>
              </w:rPr>
              <w:lastRenderedPageBreak/>
              <w:t>Atšķir griezumu veidus. Izstrādā priekšmetu vienkāršus griezumus.</w:t>
            </w:r>
          </w:p>
          <w:p w14:paraId="69227CB2" w14:textId="77777777" w:rsidR="009E7279" w:rsidRPr="00D41226" w:rsidRDefault="009E7279" w:rsidP="000C71AA">
            <w:pPr>
              <w:jc w:val="both"/>
              <w:rPr>
                <w:rFonts w:ascii="Verdana" w:hAnsi="Verdana"/>
                <w:lang w:val="lv-LV"/>
              </w:rPr>
            </w:pPr>
          </w:p>
          <w:p w14:paraId="0475478B" w14:textId="77777777" w:rsidR="009E7279" w:rsidRPr="00D41226" w:rsidRDefault="009E7279" w:rsidP="000C71AA">
            <w:pPr>
              <w:jc w:val="both"/>
              <w:rPr>
                <w:rFonts w:ascii="Verdana" w:hAnsi="Verdana"/>
                <w:lang w:val="lv-LV"/>
              </w:rPr>
            </w:pPr>
          </w:p>
          <w:p w14:paraId="633A7AF2" w14:textId="70A129E1" w:rsidR="00DB7705" w:rsidRPr="00D41226" w:rsidRDefault="00DB7705" w:rsidP="000C71AA">
            <w:pPr>
              <w:jc w:val="both"/>
              <w:rPr>
                <w:rFonts w:ascii="Verdana" w:hAnsi="Verdana"/>
                <w:lang w:val="lv-LV"/>
              </w:rPr>
            </w:pPr>
            <w:r w:rsidRPr="00D41226">
              <w:rPr>
                <w:rFonts w:ascii="Verdana" w:hAnsi="Verdana"/>
                <w:lang w:val="lv-LV"/>
              </w:rPr>
              <w:t>Izstrādā vienkāršu priekšmetu skices.</w:t>
            </w:r>
          </w:p>
          <w:p w14:paraId="71D09452" w14:textId="77777777" w:rsidR="009E7279" w:rsidRPr="00D41226" w:rsidRDefault="009E7279" w:rsidP="000C71AA">
            <w:pPr>
              <w:jc w:val="both"/>
              <w:rPr>
                <w:rFonts w:ascii="Verdana" w:hAnsi="Verdana"/>
                <w:lang w:val="lv-LV"/>
              </w:rPr>
            </w:pPr>
          </w:p>
          <w:p w14:paraId="5FBE97A2" w14:textId="77777777" w:rsidR="009E7279" w:rsidRPr="00D41226" w:rsidRDefault="009E7279" w:rsidP="000C71AA">
            <w:pPr>
              <w:jc w:val="both"/>
              <w:rPr>
                <w:rFonts w:ascii="Verdana" w:hAnsi="Verdana"/>
                <w:lang w:val="lv-LV"/>
              </w:rPr>
            </w:pPr>
          </w:p>
          <w:p w14:paraId="3AAA0A92" w14:textId="77777777" w:rsidR="009E7279" w:rsidRPr="00D41226" w:rsidRDefault="009E7279" w:rsidP="000C71AA">
            <w:pPr>
              <w:jc w:val="both"/>
              <w:rPr>
                <w:rFonts w:ascii="Verdana" w:hAnsi="Verdana"/>
                <w:lang w:val="lv-LV"/>
              </w:rPr>
            </w:pPr>
          </w:p>
          <w:p w14:paraId="558B8C00" w14:textId="499AB41D" w:rsidR="00DB7705" w:rsidRPr="00D41226" w:rsidRDefault="00DB7705" w:rsidP="000C71AA">
            <w:pPr>
              <w:jc w:val="both"/>
              <w:rPr>
                <w:rFonts w:ascii="Verdana" w:hAnsi="Verdana"/>
                <w:lang w:val="lv-LV"/>
              </w:rPr>
            </w:pPr>
            <w:r w:rsidRPr="00D41226">
              <w:rPr>
                <w:rFonts w:ascii="Verdana" w:hAnsi="Verdana"/>
                <w:lang w:val="lv-LV"/>
              </w:rPr>
              <w:t>Atšķir būvniecības rasējumu veidus un to vietu būvprojektā.</w:t>
            </w:r>
          </w:p>
          <w:p w14:paraId="4EFC9C71" w14:textId="77777777" w:rsidR="00CC25D6" w:rsidRPr="00D41226" w:rsidRDefault="00CC25D6" w:rsidP="000C71AA">
            <w:pPr>
              <w:jc w:val="both"/>
              <w:rPr>
                <w:rFonts w:ascii="Verdana" w:hAnsi="Verdana"/>
                <w:lang w:val="lv-LV"/>
              </w:rPr>
            </w:pPr>
          </w:p>
          <w:p w14:paraId="3F0DE580" w14:textId="6586C007" w:rsidR="00DB7705" w:rsidRPr="00D41226" w:rsidRDefault="00DB7705" w:rsidP="000C71AA">
            <w:pPr>
              <w:jc w:val="both"/>
              <w:rPr>
                <w:rFonts w:ascii="Verdana" w:hAnsi="Verdana"/>
                <w:color w:val="000000" w:themeColor="text1"/>
                <w:lang w:val="lv-LV"/>
              </w:rPr>
            </w:pPr>
            <w:r w:rsidRPr="00D41226">
              <w:rPr>
                <w:rFonts w:ascii="Verdana" w:hAnsi="Verdana"/>
                <w:lang w:val="lv-LV"/>
              </w:rPr>
              <w:t>Atbilstoši darba uzdevumam izstrādā vienkāršus būvniecības rasējumus. Nosauc un raksturo ēkas plānu, fasāžu, griezumu un šķēlumu saturu.</w:t>
            </w:r>
          </w:p>
        </w:tc>
        <w:tc>
          <w:tcPr>
            <w:tcW w:w="4040" w:type="dxa"/>
            <w:tcBorders>
              <w:top w:val="single" w:sz="4" w:space="0" w:color="7030A0"/>
              <w:left w:val="single" w:sz="4" w:space="0" w:color="7030A0"/>
              <w:bottom w:val="single" w:sz="4" w:space="0" w:color="7030A0"/>
              <w:right w:val="single" w:sz="4" w:space="0" w:color="7030A0"/>
            </w:tcBorders>
          </w:tcPr>
          <w:p w14:paraId="7D81B930" w14:textId="2D9DBB4D" w:rsidR="00DB7705" w:rsidRPr="00D41226" w:rsidRDefault="00DB7705" w:rsidP="000C71AA">
            <w:pPr>
              <w:jc w:val="both"/>
              <w:rPr>
                <w:rFonts w:ascii="Verdana" w:hAnsi="Verdana"/>
                <w:lang w:val="lv-LV"/>
              </w:rPr>
            </w:pPr>
            <w:r w:rsidRPr="00D41226">
              <w:rPr>
                <w:rFonts w:ascii="Verdana" w:hAnsi="Verdana"/>
                <w:lang w:val="lv-LV"/>
              </w:rPr>
              <w:lastRenderedPageBreak/>
              <w:t>Atbilstoši darba uzdevumam patstāvīgi izvēlas rasējumu mērogus, izvieto mērlīnijas, norāda izmērus. Izskaidro rakstlaukumā ietverto informāciju, pamato tās nepieciešamību.</w:t>
            </w:r>
          </w:p>
          <w:p w14:paraId="17275104" w14:textId="77777777" w:rsidR="009E7279" w:rsidRPr="00D41226" w:rsidRDefault="009E7279" w:rsidP="000C71AA">
            <w:pPr>
              <w:jc w:val="both"/>
              <w:rPr>
                <w:rFonts w:ascii="Verdana" w:hAnsi="Verdana"/>
                <w:lang w:val="lv-LV"/>
              </w:rPr>
            </w:pPr>
          </w:p>
          <w:p w14:paraId="74AA4ECF" w14:textId="77777777" w:rsidR="00DB7705" w:rsidRPr="00D41226" w:rsidRDefault="00DB7705" w:rsidP="000C71AA">
            <w:pPr>
              <w:jc w:val="both"/>
              <w:rPr>
                <w:rFonts w:ascii="Verdana" w:hAnsi="Verdana"/>
                <w:lang w:val="lv-LV"/>
              </w:rPr>
            </w:pPr>
            <w:r w:rsidRPr="00D41226">
              <w:rPr>
                <w:rFonts w:ascii="Verdana" w:hAnsi="Verdana"/>
                <w:lang w:val="lv-LV"/>
              </w:rPr>
              <w:t>Patstāvīgi izstrādā un izskaidro priekšmetu projekciju rasējumus. Patstāvīgi izstrādā ģeometrisku figūru aksonometrisko attēlu.</w:t>
            </w:r>
          </w:p>
          <w:p w14:paraId="449E5C73" w14:textId="44618338" w:rsidR="00DB7705" w:rsidRPr="00D41226" w:rsidRDefault="00DB7705" w:rsidP="000C71AA">
            <w:pPr>
              <w:jc w:val="both"/>
              <w:rPr>
                <w:rFonts w:ascii="Verdana" w:hAnsi="Verdana"/>
                <w:lang w:val="lv-LV"/>
              </w:rPr>
            </w:pPr>
            <w:r w:rsidRPr="00D41226">
              <w:rPr>
                <w:rFonts w:ascii="Verdana" w:hAnsi="Verdana"/>
                <w:lang w:val="lv-LV"/>
              </w:rPr>
              <w:lastRenderedPageBreak/>
              <w:t>Atšķir griezumu un šķēlumu veidus. Patstāvīgi izstrādā priekšmetu vienkāršus un saliktus griezumus.</w:t>
            </w:r>
          </w:p>
          <w:p w14:paraId="6BF3DA0D" w14:textId="77777777" w:rsidR="009E7279" w:rsidRPr="00D41226" w:rsidRDefault="009E7279" w:rsidP="000C71AA">
            <w:pPr>
              <w:jc w:val="both"/>
              <w:rPr>
                <w:rFonts w:ascii="Verdana" w:hAnsi="Verdana"/>
                <w:lang w:val="lv-LV"/>
              </w:rPr>
            </w:pPr>
          </w:p>
          <w:p w14:paraId="0A4D8E5C" w14:textId="0A22A476" w:rsidR="00DB7705" w:rsidRPr="00D41226" w:rsidRDefault="00DB7705" w:rsidP="000C71AA">
            <w:pPr>
              <w:jc w:val="both"/>
              <w:rPr>
                <w:rFonts w:ascii="Verdana" w:hAnsi="Verdana"/>
                <w:lang w:val="lv-LV"/>
              </w:rPr>
            </w:pPr>
            <w:r w:rsidRPr="00D41226">
              <w:rPr>
                <w:rFonts w:ascii="Verdana" w:hAnsi="Verdana"/>
                <w:lang w:val="lv-LV"/>
              </w:rPr>
              <w:t>Patstāvīgi izstrādā dažādu priekšmetu skices, ievērojot skiču noformēšanas noteikumus.</w:t>
            </w:r>
          </w:p>
          <w:p w14:paraId="6E0BF2E5" w14:textId="77777777" w:rsidR="009E7279" w:rsidRPr="00D41226" w:rsidRDefault="009E7279" w:rsidP="000C71AA">
            <w:pPr>
              <w:jc w:val="both"/>
              <w:rPr>
                <w:rFonts w:ascii="Verdana" w:hAnsi="Verdana"/>
                <w:lang w:val="lv-LV"/>
              </w:rPr>
            </w:pPr>
          </w:p>
          <w:p w14:paraId="5C5B0615" w14:textId="77777777" w:rsidR="00DB7705" w:rsidRPr="00D41226" w:rsidRDefault="00DB7705" w:rsidP="000C71AA">
            <w:pPr>
              <w:jc w:val="both"/>
              <w:rPr>
                <w:rFonts w:ascii="Verdana" w:hAnsi="Verdana"/>
                <w:lang w:val="lv-LV"/>
              </w:rPr>
            </w:pPr>
            <w:r w:rsidRPr="00D41226">
              <w:rPr>
                <w:rFonts w:ascii="Verdana" w:hAnsi="Verdana"/>
                <w:lang w:val="lv-LV"/>
              </w:rPr>
              <w:t>Raksturo būvniecības rasējumu veidus, pamatojot to lietojumu un nozīmi.</w:t>
            </w:r>
          </w:p>
          <w:p w14:paraId="132A34EC" w14:textId="2B054958" w:rsidR="00DB7705" w:rsidRPr="00D41226" w:rsidRDefault="00DB7705" w:rsidP="000C71AA">
            <w:pPr>
              <w:jc w:val="both"/>
              <w:rPr>
                <w:rFonts w:ascii="Verdana" w:hAnsi="Verdana"/>
                <w:color w:val="000000" w:themeColor="text1"/>
                <w:lang w:val="lv-LV"/>
              </w:rPr>
            </w:pPr>
            <w:r w:rsidRPr="00D41226">
              <w:rPr>
                <w:rFonts w:ascii="Verdana" w:hAnsi="Verdana"/>
                <w:lang w:val="lv-LV"/>
              </w:rPr>
              <w:t>Izstrādā ēku rasējumus un izskaidro to izstrādes principus un noteikumus. Raksturo un analizē ēku rasējumus, pamatojot to lietojumu būvdarbu veikšanas procesā.</w:t>
            </w:r>
          </w:p>
        </w:tc>
      </w:tr>
      <w:tr w:rsidR="00DB7705" w:rsidRPr="00D41226" w14:paraId="19F408A2" w14:textId="77777777" w:rsidTr="000C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80" w:type="dxa"/>
            <w:tcBorders>
              <w:top w:val="single" w:sz="4" w:space="0" w:color="7030A0"/>
              <w:left w:val="single" w:sz="4" w:space="0" w:color="7030A0"/>
              <w:bottom w:val="single" w:sz="4" w:space="0" w:color="7030A0"/>
              <w:right w:val="single" w:sz="4" w:space="0" w:color="7030A0"/>
            </w:tcBorders>
          </w:tcPr>
          <w:p w14:paraId="04DB7629" w14:textId="77777777" w:rsidR="00DB7705" w:rsidRPr="00D41226" w:rsidRDefault="00DB7705" w:rsidP="000C71AA">
            <w:pPr>
              <w:spacing w:after="80"/>
              <w:jc w:val="both"/>
              <w:rPr>
                <w:rFonts w:ascii="Verdana" w:hAnsi="Verdana"/>
                <w:lang w:val="lv-LV"/>
              </w:rPr>
            </w:pPr>
            <w:r w:rsidRPr="00D41226">
              <w:rPr>
                <w:rFonts w:ascii="Verdana" w:hAnsi="Verdana"/>
                <w:lang w:val="lv-LV"/>
              </w:rPr>
              <w:lastRenderedPageBreak/>
              <w:t>2. Spēj: izstrādāt būvkonstrukciju mezglu skices.</w:t>
            </w:r>
          </w:p>
          <w:p w14:paraId="1D996A60" w14:textId="77777777" w:rsidR="00DB7705" w:rsidRPr="00D41226" w:rsidRDefault="00DB7705" w:rsidP="000C71AA">
            <w:pPr>
              <w:spacing w:after="80"/>
              <w:jc w:val="both"/>
              <w:rPr>
                <w:rFonts w:ascii="Verdana" w:hAnsi="Verdana"/>
                <w:lang w:val="lv-LV"/>
              </w:rPr>
            </w:pPr>
            <w:r w:rsidRPr="00D41226">
              <w:rPr>
                <w:rFonts w:ascii="Verdana" w:hAnsi="Verdana"/>
                <w:lang w:val="lv-LV"/>
              </w:rPr>
              <w:t>Zina: būvniecības terminus un rasējumos izmantotos apzīmējumus, skiču izstrādes principus, būvju un būvkonstrukciju veidus, izmantojamos materiālus.</w:t>
            </w:r>
          </w:p>
          <w:p w14:paraId="1EFF65A3" w14:textId="12B4664C" w:rsidR="00DB7705" w:rsidRPr="00D41226" w:rsidRDefault="00DB7705" w:rsidP="000C71AA">
            <w:pPr>
              <w:spacing w:after="80"/>
              <w:jc w:val="both"/>
              <w:rPr>
                <w:rFonts w:ascii="Verdana" w:hAnsi="Verdana"/>
                <w:color w:val="000000" w:themeColor="text1"/>
                <w:lang w:val="lv-LV"/>
              </w:rPr>
            </w:pPr>
            <w:r w:rsidRPr="00D41226">
              <w:rPr>
                <w:rFonts w:ascii="Verdana" w:hAnsi="Verdana"/>
                <w:lang w:val="lv-LV"/>
              </w:rPr>
              <w:t>Izprot: skiču nozīmi būvdarbu strādnieku darba organizēšanā un uzdevumu izskaidrošanā.</w:t>
            </w:r>
          </w:p>
        </w:tc>
        <w:tc>
          <w:tcPr>
            <w:tcW w:w="1894" w:type="dxa"/>
            <w:tcBorders>
              <w:top w:val="single" w:sz="4" w:space="0" w:color="7030A0"/>
              <w:left w:val="single" w:sz="4" w:space="0" w:color="7030A0"/>
              <w:bottom w:val="single" w:sz="4" w:space="0" w:color="7030A0"/>
              <w:right w:val="single" w:sz="4" w:space="0" w:color="7030A0"/>
            </w:tcBorders>
          </w:tcPr>
          <w:p w14:paraId="46EAD656" w14:textId="2DC5326C" w:rsidR="00DB7705" w:rsidRPr="00D41226" w:rsidRDefault="00DB7705" w:rsidP="000C71AA">
            <w:pPr>
              <w:jc w:val="center"/>
              <w:rPr>
                <w:rFonts w:ascii="Verdana" w:hAnsi="Verdana"/>
                <w:color w:val="000000" w:themeColor="text1"/>
                <w:lang w:val="lv-LV"/>
              </w:rPr>
            </w:pPr>
            <w:r w:rsidRPr="00D41226">
              <w:rPr>
                <w:rFonts w:ascii="Verdana" w:hAnsi="Verdana"/>
                <w:lang w:val="lv-LV"/>
              </w:rPr>
              <w:t>35% no moduļa kopējā apjoma</w:t>
            </w:r>
          </w:p>
        </w:tc>
        <w:tc>
          <w:tcPr>
            <w:tcW w:w="4039" w:type="dxa"/>
            <w:tcBorders>
              <w:top w:val="single" w:sz="4" w:space="0" w:color="7030A0"/>
              <w:left w:val="single" w:sz="4" w:space="0" w:color="7030A0"/>
              <w:bottom w:val="single" w:sz="4" w:space="0" w:color="7030A0"/>
              <w:right w:val="single" w:sz="4" w:space="0" w:color="7030A0"/>
            </w:tcBorders>
          </w:tcPr>
          <w:p w14:paraId="012C37A6" w14:textId="77777777" w:rsidR="00DB7705" w:rsidRPr="00D41226" w:rsidRDefault="00DB7705" w:rsidP="000C71AA">
            <w:pPr>
              <w:jc w:val="both"/>
              <w:rPr>
                <w:rFonts w:ascii="Verdana" w:hAnsi="Verdana"/>
                <w:lang w:val="lv-LV"/>
              </w:rPr>
            </w:pPr>
            <w:r w:rsidRPr="00D41226">
              <w:rPr>
                <w:rFonts w:ascii="Verdana" w:hAnsi="Verdana"/>
                <w:lang w:val="lv-LV"/>
              </w:rPr>
              <w:t xml:space="preserve">Raksturo būvkonstrukciju elementus un to savienojumu attēlošanas noteikumus skicēs. Atbilstoši darba uzdevumam lieto skiču elementus un ievēro skiču izstrādes principus. </w:t>
            </w:r>
          </w:p>
          <w:p w14:paraId="185F89B0" w14:textId="77777777" w:rsidR="00DB7705" w:rsidRPr="00D41226" w:rsidRDefault="00DB7705" w:rsidP="000C71AA">
            <w:pPr>
              <w:jc w:val="both"/>
              <w:rPr>
                <w:rFonts w:ascii="Verdana" w:hAnsi="Verdana"/>
                <w:lang w:val="lv-LV"/>
              </w:rPr>
            </w:pPr>
          </w:p>
          <w:p w14:paraId="3A2D7CF5" w14:textId="2431E920" w:rsidR="00DB7705" w:rsidRPr="00D41226" w:rsidRDefault="00DB7705" w:rsidP="000C71AA">
            <w:pPr>
              <w:jc w:val="both"/>
              <w:rPr>
                <w:rFonts w:ascii="Verdana" w:hAnsi="Verdana"/>
                <w:color w:val="000000" w:themeColor="text1"/>
                <w:lang w:val="lv-LV"/>
              </w:rPr>
            </w:pPr>
            <w:r w:rsidRPr="00D41226">
              <w:rPr>
                <w:rFonts w:ascii="Verdana" w:hAnsi="Verdana"/>
                <w:lang w:val="lv-LV"/>
              </w:rPr>
              <w:t>Izstrādā vienkāršu būvkonstrukciju elementu savienojuma mezglu skices.</w:t>
            </w:r>
          </w:p>
        </w:tc>
        <w:tc>
          <w:tcPr>
            <w:tcW w:w="4040" w:type="dxa"/>
            <w:tcBorders>
              <w:top w:val="single" w:sz="4" w:space="0" w:color="7030A0"/>
              <w:left w:val="single" w:sz="4" w:space="0" w:color="7030A0"/>
              <w:bottom w:val="single" w:sz="4" w:space="0" w:color="7030A0"/>
              <w:right w:val="single" w:sz="4" w:space="0" w:color="7030A0"/>
            </w:tcBorders>
          </w:tcPr>
          <w:p w14:paraId="29C93AD8" w14:textId="77777777" w:rsidR="00DB7705" w:rsidRPr="00D41226" w:rsidRDefault="00DB7705" w:rsidP="000C71AA">
            <w:pPr>
              <w:jc w:val="both"/>
              <w:rPr>
                <w:rFonts w:ascii="Verdana" w:hAnsi="Verdana"/>
                <w:lang w:val="lv-LV"/>
              </w:rPr>
            </w:pPr>
            <w:r w:rsidRPr="00D41226">
              <w:rPr>
                <w:rFonts w:ascii="Verdana" w:hAnsi="Verdana"/>
                <w:lang w:val="lv-LV"/>
              </w:rPr>
              <w:t>Izvēlas un pamato darba uzdevumam atbilstošu būvkonstrukciju savienojumu mezgla skiču elementus. Ievēro un lieto skiču izstrādes principus.</w:t>
            </w:r>
          </w:p>
          <w:p w14:paraId="27E333DE" w14:textId="77777777" w:rsidR="00DB7705" w:rsidRPr="00D41226" w:rsidRDefault="00DB7705" w:rsidP="000C71AA">
            <w:pPr>
              <w:jc w:val="both"/>
              <w:rPr>
                <w:rFonts w:ascii="Verdana" w:hAnsi="Verdana"/>
                <w:lang w:val="lv-LV"/>
              </w:rPr>
            </w:pPr>
          </w:p>
          <w:p w14:paraId="7E1F8310" w14:textId="5249A11A" w:rsidR="00DB7705" w:rsidRPr="00D41226" w:rsidRDefault="00DB7705" w:rsidP="000C71AA">
            <w:pPr>
              <w:jc w:val="both"/>
              <w:rPr>
                <w:rFonts w:ascii="Verdana" w:hAnsi="Verdana"/>
                <w:color w:val="000000" w:themeColor="text1"/>
                <w:lang w:val="lv-LV"/>
              </w:rPr>
            </w:pPr>
            <w:r w:rsidRPr="00D41226">
              <w:rPr>
                <w:rFonts w:ascii="Verdana" w:hAnsi="Verdana"/>
                <w:lang w:val="lv-LV"/>
              </w:rPr>
              <w:t>Izstrādā darba uzdevumam atbilstošas savienojuma skices un izskaidro savienojuma konstrukciju.</w:t>
            </w:r>
          </w:p>
        </w:tc>
      </w:tr>
      <w:tr w:rsidR="00DB7705" w:rsidRPr="00D41226" w14:paraId="71F332D0" w14:textId="77777777" w:rsidTr="000C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trPr>
        <w:tc>
          <w:tcPr>
            <w:tcW w:w="4480" w:type="dxa"/>
            <w:tcBorders>
              <w:top w:val="single" w:sz="4" w:space="0" w:color="7030A0"/>
              <w:left w:val="single" w:sz="4" w:space="0" w:color="7030A0"/>
              <w:bottom w:val="single" w:sz="4" w:space="0" w:color="7030A0"/>
              <w:right w:val="single" w:sz="4" w:space="0" w:color="7030A0"/>
            </w:tcBorders>
          </w:tcPr>
          <w:p w14:paraId="6DB655A5" w14:textId="6C578193" w:rsidR="00DB7705" w:rsidRPr="00D41226" w:rsidRDefault="00DB7705" w:rsidP="000C71AA">
            <w:pPr>
              <w:spacing w:after="80"/>
              <w:jc w:val="both"/>
              <w:rPr>
                <w:rFonts w:ascii="Verdana" w:hAnsi="Verdana"/>
                <w:lang w:val="lv-LV"/>
              </w:rPr>
            </w:pPr>
            <w:r w:rsidRPr="00D41226">
              <w:rPr>
                <w:rFonts w:ascii="Verdana" w:hAnsi="Verdana"/>
                <w:lang w:val="lv-LV"/>
              </w:rPr>
              <w:t>3. Spēj:</w:t>
            </w:r>
            <w:r w:rsidR="00026B07" w:rsidRPr="00D41226">
              <w:rPr>
                <w:rFonts w:ascii="Verdana" w:hAnsi="Verdana"/>
                <w:lang w:val="lv-LV"/>
              </w:rPr>
              <w:t xml:space="preserve"> </w:t>
            </w:r>
            <w:r w:rsidR="008E45EE" w:rsidRPr="00D41226">
              <w:rPr>
                <w:rFonts w:ascii="Verdana" w:hAnsi="Verdana"/>
                <w:color w:val="FF0000"/>
                <w:lang w:val="lv-LV"/>
              </w:rPr>
              <w:t>izprast</w:t>
            </w:r>
            <w:r w:rsidR="008E45EE" w:rsidRPr="00D41226">
              <w:rPr>
                <w:rFonts w:ascii="Verdana" w:hAnsi="Verdana"/>
                <w:lang w:val="lv-LV"/>
              </w:rPr>
              <w:t xml:space="preserve"> </w:t>
            </w:r>
            <w:r w:rsidRPr="00D41226">
              <w:rPr>
                <w:rFonts w:ascii="Verdana" w:hAnsi="Verdana"/>
                <w:lang w:val="lv-LV"/>
              </w:rPr>
              <w:t>būvprojekta rasējumos, kas izstrādāti projektēšanas datorprogrammā, attēloto informāciju.</w:t>
            </w:r>
          </w:p>
          <w:p w14:paraId="3BFC5B65" w14:textId="77777777" w:rsidR="00DB7705" w:rsidRPr="00D41226" w:rsidRDefault="00DB7705" w:rsidP="000C71AA">
            <w:pPr>
              <w:spacing w:after="80"/>
              <w:jc w:val="both"/>
              <w:rPr>
                <w:rFonts w:ascii="Verdana" w:hAnsi="Verdana"/>
                <w:lang w:val="lv-LV"/>
              </w:rPr>
            </w:pPr>
            <w:r w:rsidRPr="00D41226">
              <w:rPr>
                <w:rFonts w:ascii="Verdana" w:hAnsi="Verdana"/>
                <w:lang w:val="lv-LV"/>
              </w:rPr>
              <w:t>Zina: tehniskos apzīmējumus, biežāk izmantoto datorprogrammu iespējas rasējumu lasīšanai.</w:t>
            </w:r>
          </w:p>
          <w:p w14:paraId="41FBE03B" w14:textId="68905761" w:rsidR="00DB7705" w:rsidRPr="00D41226" w:rsidRDefault="00DB7705" w:rsidP="000C71AA">
            <w:pPr>
              <w:spacing w:after="80"/>
              <w:jc w:val="both"/>
              <w:rPr>
                <w:rFonts w:ascii="Verdana" w:hAnsi="Verdana"/>
                <w:color w:val="000000" w:themeColor="text1"/>
                <w:lang w:val="lv-LV"/>
              </w:rPr>
            </w:pPr>
            <w:r w:rsidRPr="00D41226">
              <w:rPr>
                <w:rFonts w:ascii="Verdana" w:hAnsi="Verdana"/>
                <w:lang w:val="lv-LV"/>
              </w:rPr>
              <w:t>Izprot: rasējumā attēloto informāciju, biežāk izmantojamo datorprogrammu priekšrocības rasējumu nolasīšanai.</w:t>
            </w:r>
          </w:p>
        </w:tc>
        <w:tc>
          <w:tcPr>
            <w:tcW w:w="1894" w:type="dxa"/>
            <w:tcBorders>
              <w:top w:val="single" w:sz="4" w:space="0" w:color="7030A0"/>
              <w:left w:val="single" w:sz="4" w:space="0" w:color="7030A0"/>
              <w:bottom w:val="single" w:sz="4" w:space="0" w:color="7030A0"/>
              <w:right w:val="single" w:sz="4" w:space="0" w:color="7030A0"/>
            </w:tcBorders>
          </w:tcPr>
          <w:p w14:paraId="76D605CE" w14:textId="04750D24" w:rsidR="00DB7705" w:rsidRPr="00D41226" w:rsidRDefault="00DB7705" w:rsidP="000C71AA">
            <w:pPr>
              <w:jc w:val="center"/>
              <w:rPr>
                <w:rFonts w:ascii="Verdana" w:hAnsi="Verdana"/>
                <w:color w:val="000000" w:themeColor="text1"/>
                <w:lang w:val="lv-LV"/>
              </w:rPr>
            </w:pPr>
            <w:r w:rsidRPr="00D41226">
              <w:rPr>
                <w:rFonts w:ascii="Verdana" w:hAnsi="Verdana"/>
                <w:lang w:val="lv-LV"/>
              </w:rPr>
              <w:t>25% no moduļa kopējā apjoma</w:t>
            </w:r>
          </w:p>
        </w:tc>
        <w:tc>
          <w:tcPr>
            <w:tcW w:w="4039" w:type="dxa"/>
            <w:tcBorders>
              <w:top w:val="single" w:sz="4" w:space="0" w:color="7030A0"/>
              <w:left w:val="single" w:sz="4" w:space="0" w:color="7030A0"/>
              <w:bottom w:val="single" w:sz="4" w:space="0" w:color="7030A0"/>
              <w:right w:val="single" w:sz="4" w:space="0" w:color="7030A0"/>
            </w:tcBorders>
          </w:tcPr>
          <w:p w14:paraId="1985DCF2" w14:textId="77777777" w:rsidR="00DB7705" w:rsidRPr="00D41226" w:rsidRDefault="00DB7705" w:rsidP="000C71AA">
            <w:pPr>
              <w:jc w:val="both"/>
              <w:rPr>
                <w:rFonts w:ascii="Verdana" w:hAnsi="Verdana"/>
                <w:lang w:val="lv-LV"/>
              </w:rPr>
            </w:pPr>
            <w:r w:rsidRPr="00D41226">
              <w:rPr>
                <w:rFonts w:ascii="Verdana" w:hAnsi="Verdana"/>
                <w:lang w:val="lv-LV"/>
              </w:rPr>
              <w:t>Lieto projektēšanas programmas vienkāršu būvniecības rasējumu izstrādāšanā, atpazīst nepieciešamos tehniskos apzīmējumus.</w:t>
            </w:r>
          </w:p>
          <w:p w14:paraId="3F79F29A" w14:textId="77777777" w:rsidR="00DB7705" w:rsidRPr="00D41226" w:rsidRDefault="00DB7705" w:rsidP="000C71AA">
            <w:pPr>
              <w:jc w:val="both"/>
              <w:rPr>
                <w:rFonts w:ascii="Verdana" w:hAnsi="Verdana"/>
                <w:lang w:val="lv-LV"/>
              </w:rPr>
            </w:pPr>
          </w:p>
          <w:p w14:paraId="0BA9AFE4" w14:textId="445CCABF" w:rsidR="00DB7705" w:rsidRPr="00D41226" w:rsidRDefault="00DB7705" w:rsidP="000C71AA">
            <w:pPr>
              <w:jc w:val="both"/>
              <w:rPr>
                <w:rFonts w:ascii="Verdana" w:hAnsi="Verdana"/>
                <w:color w:val="000000" w:themeColor="text1"/>
                <w:lang w:val="lv-LV"/>
              </w:rPr>
            </w:pPr>
            <w:r w:rsidRPr="00D41226">
              <w:rPr>
                <w:rFonts w:ascii="Verdana" w:hAnsi="Verdana"/>
                <w:lang w:val="lv-LV"/>
              </w:rPr>
              <w:t>Nosauc projektēšanas datorprogrammu rasējumos attēloto informāciju: rasējuma veidu, parametrus, materiālus, izmērus u.c.</w:t>
            </w:r>
          </w:p>
        </w:tc>
        <w:tc>
          <w:tcPr>
            <w:tcW w:w="4040" w:type="dxa"/>
            <w:tcBorders>
              <w:top w:val="single" w:sz="4" w:space="0" w:color="7030A0"/>
              <w:left w:val="single" w:sz="4" w:space="0" w:color="7030A0"/>
              <w:bottom w:val="single" w:sz="4" w:space="0" w:color="7030A0"/>
              <w:right w:val="single" w:sz="4" w:space="0" w:color="7030A0"/>
            </w:tcBorders>
          </w:tcPr>
          <w:p w14:paraId="36DAE232" w14:textId="77777777" w:rsidR="00DB7705" w:rsidRPr="00D41226" w:rsidRDefault="00DB7705" w:rsidP="000C71AA">
            <w:pPr>
              <w:jc w:val="both"/>
              <w:rPr>
                <w:rFonts w:ascii="Verdana" w:hAnsi="Verdana"/>
                <w:lang w:val="lv-LV"/>
              </w:rPr>
            </w:pPr>
            <w:r w:rsidRPr="00D41226">
              <w:rPr>
                <w:rFonts w:ascii="Verdana" w:hAnsi="Verdana"/>
                <w:lang w:val="lv-LV"/>
              </w:rPr>
              <w:t>Izvēlas un lieto projektēšanas datorprogrammas izvēlņu joslu, rīkjoslu, objektu īpašību joslu un komandas vienkāršu būvniecības rasējumu izstrādāšanā.</w:t>
            </w:r>
          </w:p>
          <w:p w14:paraId="07CD81A4" w14:textId="6D66469B" w:rsidR="00DB7705" w:rsidRPr="00D41226" w:rsidRDefault="00DB7705" w:rsidP="000C71AA">
            <w:pPr>
              <w:jc w:val="both"/>
              <w:rPr>
                <w:rFonts w:ascii="Verdana" w:hAnsi="Verdana"/>
                <w:color w:val="000000" w:themeColor="text1"/>
                <w:lang w:val="lv-LV"/>
              </w:rPr>
            </w:pPr>
            <w:r w:rsidRPr="00D41226">
              <w:rPr>
                <w:rFonts w:ascii="Verdana" w:hAnsi="Verdana"/>
                <w:lang w:val="lv-LV"/>
              </w:rPr>
              <w:t xml:space="preserve">Nosauc projektēšanas datorprogrammu rasējumos attēloto informāciju: rasējuma veidu, parametrus, materiālus, izmērus u.c. Analizē projektēšanas lietojumprogrammās izstrādātos ēku rasējumus un ievēro nesaistes. Novērtē projektēšanas </w:t>
            </w:r>
            <w:r w:rsidRPr="00D41226">
              <w:rPr>
                <w:rFonts w:ascii="Verdana" w:hAnsi="Verdana"/>
                <w:lang w:val="lv-LV"/>
              </w:rPr>
              <w:lastRenderedPageBreak/>
              <w:t>datorprogrammās izstrādāto ēku rasējumu priekšrocības.</w:t>
            </w:r>
          </w:p>
        </w:tc>
      </w:tr>
    </w:tbl>
    <w:p w14:paraId="6201674F" w14:textId="77777777" w:rsidR="00F6638F" w:rsidRPr="00D41226" w:rsidRDefault="00F6638F" w:rsidP="008E45EE">
      <w:pPr>
        <w:pStyle w:val="Heading2"/>
        <w:rPr>
          <w:rFonts w:eastAsia="Calibri"/>
          <w:bCs/>
        </w:rPr>
      </w:pPr>
    </w:p>
    <w:p w14:paraId="3E23F8D7" w14:textId="6FCF4AE0" w:rsidR="008E45EE" w:rsidRPr="00D41226" w:rsidRDefault="008E45EE" w:rsidP="008E45EE">
      <w:pPr>
        <w:pStyle w:val="Heading2"/>
        <w:rPr>
          <w:rFonts w:eastAsia="Calibri"/>
          <w:bCs/>
        </w:rPr>
      </w:pPr>
      <w:bookmarkStart w:id="156" w:name="_Toc137821841"/>
      <w:r w:rsidRPr="00D41226">
        <w:rPr>
          <w:rFonts w:eastAsia="Calibri"/>
          <w:bCs/>
        </w:rPr>
        <w:t>Moduļa „</w:t>
      </w:r>
      <w:r w:rsidRPr="00D41226">
        <w:t>Pagaidu koka konstrukciju izgatavošana</w:t>
      </w:r>
      <w:r w:rsidRPr="00D41226">
        <w:rPr>
          <w:rFonts w:eastAsia="Calibri"/>
          <w:bCs/>
        </w:rPr>
        <w:t>” apraksts</w:t>
      </w:r>
      <w:bookmarkEnd w:id="156"/>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8E45EE" w:rsidRPr="00D41226" w14:paraId="2A2481C1" w14:textId="77777777" w:rsidTr="008E45EE">
        <w:trPr>
          <w:trHeight w:val="584"/>
        </w:trPr>
        <w:tc>
          <w:tcPr>
            <w:tcW w:w="2495" w:type="dxa"/>
            <w:tcBorders>
              <w:bottom w:val="single" w:sz="4" w:space="0" w:color="FFFFFF" w:themeColor="background1"/>
            </w:tcBorders>
            <w:shd w:val="clear" w:color="auto" w:fill="7030A0"/>
            <w:vAlign w:val="center"/>
          </w:tcPr>
          <w:p w14:paraId="050E1FC2"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9E50C2E"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3310E4C1"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Attīstīt izglītojamo spējas izgatavot pagaidu koka konstrukcijas būvdarbu veikšanas nodrošināšanai.</w:t>
            </w:r>
          </w:p>
        </w:tc>
      </w:tr>
      <w:tr w:rsidR="008E45EE" w:rsidRPr="00D41226" w14:paraId="65418639" w14:textId="77777777" w:rsidTr="008E45EE">
        <w:trPr>
          <w:trHeight w:val="584"/>
        </w:trPr>
        <w:tc>
          <w:tcPr>
            <w:tcW w:w="2495" w:type="dxa"/>
            <w:tcBorders>
              <w:top w:val="single" w:sz="4" w:space="0" w:color="FFFFFF" w:themeColor="background1"/>
              <w:left w:val="nil"/>
              <w:bottom w:val="single" w:sz="4" w:space="0" w:color="FFFFFF" w:themeColor="background1"/>
            </w:tcBorders>
            <w:shd w:val="clear" w:color="auto" w:fill="7030A0"/>
            <w:vAlign w:val="center"/>
          </w:tcPr>
          <w:p w14:paraId="55928115"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06EF6C4"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BFDABDF"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7DB76EC9"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1. Sagatavot kokmateriālus pagaidu koka konstrukciju darbiem.</w:t>
            </w:r>
          </w:p>
          <w:p w14:paraId="01222111"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2. Izvēlēties pagaidu koka konstrukciju izgatavošanai atbilstošus darba instrumentus, aprīkojumu un mehānismus.</w:t>
            </w:r>
          </w:p>
          <w:p w14:paraId="155B2906" w14:textId="157CB770"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3. Izgatavot pagaidu koka konstrukcijas </w:t>
            </w:r>
            <w:r w:rsidRPr="00D41226">
              <w:rPr>
                <w:rFonts w:ascii="Verdana" w:hAnsi="Verdana" w:cs="Times New Roman"/>
                <w:color w:val="FF0000"/>
                <w:sz w:val="20"/>
                <w:szCs w:val="20"/>
              </w:rPr>
              <w:t>līdz 80 cm augstumā</w:t>
            </w:r>
            <w:r w:rsidR="00FB255A" w:rsidRPr="00D41226">
              <w:rPr>
                <w:rFonts w:ascii="Verdana" w:hAnsi="Verdana" w:cs="Times New Roman"/>
                <w:color w:val="FF0000"/>
                <w:sz w:val="20"/>
                <w:szCs w:val="20"/>
              </w:rPr>
              <w:t>,</w:t>
            </w:r>
            <w:r w:rsidRPr="00D41226">
              <w:rPr>
                <w:rFonts w:ascii="Verdana" w:hAnsi="Verdana" w:cs="Times New Roman"/>
                <w:color w:val="FF0000"/>
                <w:sz w:val="20"/>
                <w:szCs w:val="20"/>
              </w:rPr>
              <w:t xml:space="preserve"> pamatojoties uz Latvijas būvnormatīviem un Darba aizsardzības likumu.</w:t>
            </w:r>
          </w:p>
        </w:tc>
      </w:tr>
      <w:tr w:rsidR="008E45EE" w:rsidRPr="00D41226" w14:paraId="1C9C9245" w14:textId="77777777" w:rsidTr="008E45EE">
        <w:trPr>
          <w:trHeight w:val="584"/>
        </w:trPr>
        <w:tc>
          <w:tcPr>
            <w:tcW w:w="2495" w:type="dxa"/>
            <w:tcBorders>
              <w:top w:val="single" w:sz="4" w:space="0" w:color="FFFFFF" w:themeColor="background1"/>
              <w:left w:val="nil"/>
              <w:bottom w:val="single" w:sz="4" w:space="0" w:color="FFFFFF" w:themeColor="background1"/>
            </w:tcBorders>
            <w:shd w:val="clear" w:color="auto" w:fill="7030A0"/>
            <w:vAlign w:val="center"/>
          </w:tcPr>
          <w:p w14:paraId="1DC72325"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B9C09EB"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2C358784"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Iegūta pamatizglītība.</w:t>
            </w:r>
          </w:p>
        </w:tc>
      </w:tr>
      <w:tr w:rsidR="008E45EE" w:rsidRPr="00D41226" w14:paraId="1A4A2165" w14:textId="77777777" w:rsidTr="008E45EE">
        <w:trPr>
          <w:trHeight w:val="584"/>
        </w:trPr>
        <w:tc>
          <w:tcPr>
            <w:tcW w:w="2495" w:type="dxa"/>
            <w:tcBorders>
              <w:top w:val="single" w:sz="4" w:space="0" w:color="FFFFFF" w:themeColor="background1"/>
              <w:left w:val="nil"/>
              <w:bottom w:val="single" w:sz="4" w:space="0" w:color="FFFFFF" w:themeColor="background1"/>
            </w:tcBorders>
            <w:shd w:val="clear" w:color="auto" w:fill="7030A0"/>
            <w:vAlign w:val="center"/>
          </w:tcPr>
          <w:p w14:paraId="3DA42733"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D80A9F7"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2C054BCA" w14:textId="77777777" w:rsidR="008E45EE" w:rsidRPr="00D41226" w:rsidRDefault="008E45EE" w:rsidP="008E45EE">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w:t>
            </w:r>
          </w:p>
          <w:p w14:paraId="62393CCD" w14:textId="14DFCAF4" w:rsidR="008E45EE" w:rsidRPr="00D41226" w:rsidRDefault="008E45EE" w:rsidP="008E45EE">
            <w:pPr>
              <w:spacing w:after="0" w:line="240" w:lineRule="auto"/>
              <w:jc w:val="both"/>
              <w:rPr>
                <w:rFonts w:ascii="Verdana" w:hAnsi="Verdana" w:cs="Times New Roman"/>
                <w:color w:val="FF0000"/>
                <w:sz w:val="20"/>
                <w:szCs w:val="20"/>
              </w:rPr>
            </w:pPr>
            <w:r w:rsidRPr="00D41226">
              <w:rPr>
                <w:rFonts w:ascii="Verdana" w:hAnsi="Verdana" w:cs="Times New Roman"/>
                <w:sz w:val="20"/>
                <w:szCs w:val="20"/>
              </w:rPr>
              <w:t xml:space="preserve">1. </w:t>
            </w:r>
            <w:r w:rsidRPr="00D41226">
              <w:rPr>
                <w:rFonts w:ascii="Verdana" w:hAnsi="Verdana" w:cs="Times New Roman"/>
                <w:color w:val="FF0000"/>
                <w:sz w:val="20"/>
                <w:szCs w:val="20"/>
              </w:rPr>
              <w:t>Izveido skici pagaidu koka konstrukciju izgatavošanai.</w:t>
            </w:r>
          </w:p>
          <w:p w14:paraId="48DE7C0F" w14:textId="3EC8A04A"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2. Kārto pārbaudījumu pagaidu koka konstrukciju izgatavošanā </w:t>
            </w:r>
            <w:r w:rsidRPr="00D41226">
              <w:rPr>
                <w:rFonts w:ascii="Verdana" w:hAnsi="Verdana" w:cs="Times New Roman"/>
                <w:color w:val="FF0000"/>
                <w:sz w:val="20"/>
                <w:szCs w:val="20"/>
              </w:rPr>
              <w:t>pēc iesniegtās skices.</w:t>
            </w:r>
          </w:p>
        </w:tc>
      </w:tr>
      <w:tr w:rsidR="008E45EE" w:rsidRPr="00D41226" w14:paraId="5171C6EC" w14:textId="77777777" w:rsidTr="008E45EE">
        <w:trPr>
          <w:trHeight w:val="584"/>
        </w:trPr>
        <w:tc>
          <w:tcPr>
            <w:tcW w:w="2495" w:type="dxa"/>
            <w:tcBorders>
              <w:top w:val="single" w:sz="4" w:space="0" w:color="FFFFFF" w:themeColor="background1"/>
            </w:tcBorders>
            <w:shd w:val="clear" w:color="auto" w:fill="7030A0"/>
            <w:vAlign w:val="center"/>
          </w:tcPr>
          <w:p w14:paraId="28EFE048"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157BF3AA" w14:textId="77777777" w:rsidR="008E45EE" w:rsidRPr="00D41226" w:rsidRDefault="008E45EE" w:rsidP="008E45E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4F3F7B80" w14:textId="77777777" w:rsidR="008E45EE" w:rsidRPr="00D41226" w:rsidRDefault="008E45EE" w:rsidP="008E45EE">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"Pagaidu koka konstrukciju izgatavošana" ir A daļas modulis, ko izglītojamie apgūst vienlaicīgi ar moduļiem "Būvniecības process un būvdarbu veidi", "Tehnisko zīmējumu un skiču izstrāde" un "Ģeodēzisko darbu izpilde", pēc kuru apguves seko B daļas moduļu apguve.</w:t>
            </w:r>
          </w:p>
        </w:tc>
      </w:tr>
    </w:tbl>
    <w:p w14:paraId="221A6EEC" w14:textId="77777777" w:rsidR="00FD20D3" w:rsidRPr="00D41226" w:rsidRDefault="00FD20D3" w:rsidP="00F20C0F">
      <w:pPr>
        <w:jc w:val="center"/>
        <w:rPr>
          <w:rFonts w:ascii="Verdana" w:eastAsia="Calibri" w:hAnsi="Verdana" w:cs="Times New Roman"/>
          <w:b/>
          <w:bCs/>
          <w:sz w:val="24"/>
          <w:szCs w:val="16"/>
        </w:rPr>
      </w:pPr>
    </w:p>
    <w:p w14:paraId="5324EDD5" w14:textId="368F1362" w:rsidR="00F20C0F" w:rsidRPr="00D41226" w:rsidRDefault="00FD20D3" w:rsidP="00FD20D3">
      <w:pPr>
        <w:pStyle w:val="Heading2"/>
        <w:rPr>
          <w:rFonts w:eastAsia="Calibri"/>
          <w:bCs/>
          <w:szCs w:val="16"/>
        </w:rPr>
      </w:pPr>
      <w:bookmarkStart w:id="157" w:name="_Toc137821842"/>
      <w:r w:rsidRPr="00D41226">
        <w:rPr>
          <w:rFonts w:eastAsia="Calibri"/>
          <w:bCs/>
          <w:szCs w:val="16"/>
        </w:rPr>
        <w:t>Moduļa</w:t>
      </w:r>
      <w:r w:rsidR="001D2D48" w:rsidRPr="00D41226">
        <w:rPr>
          <w:rFonts w:eastAsia="Calibri"/>
          <w:bCs/>
          <w:szCs w:val="16"/>
        </w:rPr>
        <w:t xml:space="preserve"> „</w:t>
      </w:r>
      <w:r w:rsidR="00B22B75" w:rsidRPr="00D41226">
        <w:t>Pagaidu koka konstrukciju izgatavošana</w:t>
      </w:r>
      <w:r w:rsidRPr="00D41226">
        <w:rPr>
          <w:rFonts w:eastAsia="Calibri"/>
          <w:bCs/>
        </w:rPr>
        <w:t>”</w:t>
      </w:r>
      <w:r w:rsidR="00C0408B" w:rsidRPr="00D41226">
        <w:rPr>
          <w:rFonts w:eastAsia="Calibri"/>
          <w:bCs/>
          <w:szCs w:val="16"/>
        </w:rPr>
        <w:t xml:space="preserve"> saturs</w:t>
      </w:r>
      <w:bookmarkEnd w:id="157"/>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5A4C67" w:rsidRPr="00D41226" w14:paraId="2AADFF04" w14:textId="77777777" w:rsidTr="000C71AA">
        <w:tc>
          <w:tcPr>
            <w:tcW w:w="4621" w:type="dxa"/>
            <w:vMerge w:val="restart"/>
            <w:tcBorders>
              <w:right w:val="single" w:sz="4" w:space="0" w:color="FFFFFF" w:themeColor="background1"/>
            </w:tcBorders>
            <w:shd w:val="clear" w:color="auto" w:fill="7030A0"/>
            <w:vAlign w:val="center"/>
          </w:tcPr>
          <w:p w14:paraId="4D38D511" w14:textId="77777777" w:rsidR="005A4C67" w:rsidRPr="00D41226" w:rsidRDefault="005A4C67"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1852C020" w14:textId="77777777" w:rsidR="005A4C67" w:rsidRPr="00D41226" w:rsidRDefault="005A4C67"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39A14206" w14:textId="77777777" w:rsidR="005A4C67" w:rsidRPr="00D41226" w:rsidRDefault="005A4C67"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7A6EB512" w14:textId="77777777" w:rsidR="005A4C67" w:rsidRPr="00D41226" w:rsidRDefault="005A4C67"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04256C07" w14:textId="77777777" w:rsidR="005A4C67" w:rsidRPr="00D41226" w:rsidRDefault="005A4C67"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5A4C67" w:rsidRPr="00D41226" w14:paraId="1B92210F" w14:textId="77777777" w:rsidTr="000C71AA">
        <w:tc>
          <w:tcPr>
            <w:tcW w:w="4621" w:type="dxa"/>
            <w:vMerge/>
            <w:tcBorders>
              <w:bottom w:val="single" w:sz="4" w:space="0" w:color="7030A0"/>
              <w:right w:val="single" w:sz="4" w:space="0" w:color="FFFFFF" w:themeColor="background1"/>
            </w:tcBorders>
            <w:shd w:val="clear" w:color="auto" w:fill="7030A0"/>
          </w:tcPr>
          <w:p w14:paraId="701D1850" w14:textId="77777777" w:rsidR="005A4C67" w:rsidRPr="00D41226" w:rsidRDefault="005A4C67" w:rsidP="000C71AA">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273AA96E" w14:textId="77777777" w:rsidR="005A4C67" w:rsidRPr="00D41226" w:rsidRDefault="005A4C67" w:rsidP="000C71AA">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108297E3" w14:textId="77777777" w:rsidR="005A4C67" w:rsidRPr="00D41226" w:rsidRDefault="005A4C67"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7D099868" w14:textId="77777777" w:rsidR="005A4C67" w:rsidRPr="00D41226" w:rsidRDefault="005A4C67"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7428CFC7" w14:textId="77777777" w:rsidR="005A4C67" w:rsidRPr="00D41226" w:rsidRDefault="005A4C67" w:rsidP="000C71AA">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5CB80B30" w14:textId="77777777" w:rsidR="005A4C67" w:rsidRPr="00D41226" w:rsidRDefault="005A4C67" w:rsidP="000C71AA">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B22B75" w:rsidRPr="00D41226" w14:paraId="6C3959AF" w14:textId="77777777" w:rsidTr="000C71AA">
        <w:tc>
          <w:tcPr>
            <w:tcW w:w="4621" w:type="dxa"/>
          </w:tcPr>
          <w:p w14:paraId="5656B5D1" w14:textId="77777777" w:rsidR="00B22B75" w:rsidRPr="00D41226" w:rsidRDefault="00B22B75" w:rsidP="000C71AA">
            <w:pPr>
              <w:jc w:val="both"/>
              <w:rPr>
                <w:rFonts w:ascii="Verdana" w:hAnsi="Verdana"/>
                <w:lang w:val="lv-LV"/>
              </w:rPr>
            </w:pPr>
            <w:r w:rsidRPr="00D41226">
              <w:rPr>
                <w:rFonts w:ascii="Verdana" w:hAnsi="Verdana"/>
                <w:lang w:val="lv-LV"/>
              </w:rPr>
              <w:t>1. Spēj: sagatavot kokmateriālus pagaidu koka konstrukciju darbiem.</w:t>
            </w:r>
          </w:p>
          <w:p w14:paraId="578A0723" w14:textId="77777777" w:rsidR="00B22B75" w:rsidRPr="00D41226" w:rsidRDefault="00B22B75" w:rsidP="000C71AA">
            <w:pPr>
              <w:jc w:val="both"/>
              <w:rPr>
                <w:rFonts w:ascii="Verdana" w:hAnsi="Verdana"/>
                <w:lang w:val="lv-LV"/>
              </w:rPr>
            </w:pPr>
          </w:p>
          <w:p w14:paraId="6540BF5A" w14:textId="77777777" w:rsidR="00B22B75" w:rsidRPr="00D41226" w:rsidRDefault="00B22B75" w:rsidP="000C71AA">
            <w:pPr>
              <w:jc w:val="both"/>
              <w:rPr>
                <w:rFonts w:ascii="Verdana" w:hAnsi="Verdana"/>
                <w:lang w:val="lv-LV"/>
              </w:rPr>
            </w:pPr>
            <w:r w:rsidRPr="00D41226">
              <w:rPr>
                <w:rFonts w:ascii="Verdana" w:hAnsi="Verdana"/>
                <w:lang w:val="lv-LV"/>
              </w:rPr>
              <w:t>Zina: kokmateriālu veidus un to lietošanu, kokapstrādes rokas un elektriskos instrumentus, kokmateriālu sagatavošanas un aizsardzības metodes un drošus darba paņēmienus.</w:t>
            </w:r>
          </w:p>
          <w:p w14:paraId="7FF9C046" w14:textId="77777777" w:rsidR="00B22B75" w:rsidRPr="00D41226" w:rsidRDefault="00B22B75" w:rsidP="000C71AA">
            <w:pPr>
              <w:jc w:val="both"/>
              <w:rPr>
                <w:rFonts w:ascii="Verdana" w:hAnsi="Verdana"/>
                <w:lang w:val="lv-LV"/>
              </w:rPr>
            </w:pPr>
          </w:p>
          <w:p w14:paraId="7DC04C20" w14:textId="2B5242CE" w:rsidR="00B22B75" w:rsidRPr="00D41226" w:rsidRDefault="00B22B75" w:rsidP="000C71AA">
            <w:pPr>
              <w:jc w:val="both"/>
              <w:rPr>
                <w:rFonts w:ascii="Verdana" w:hAnsi="Verdana"/>
                <w:color w:val="000000" w:themeColor="text1"/>
                <w:lang w:val="lv-LV"/>
              </w:rPr>
            </w:pPr>
            <w:r w:rsidRPr="00D41226">
              <w:rPr>
                <w:rFonts w:ascii="Verdana" w:hAnsi="Verdana"/>
                <w:lang w:val="lv-LV"/>
              </w:rPr>
              <w:lastRenderedPageBreak/>
              <w:t>Izprot: kokmateriālu konstruktīvo un kvalitatīvo sagatavošanas nozīmi, veidojot pagaidu koka konstrukcijas.</w:t>
            </w:r>
          </w:p>
        </w:tc>
        <w:tc>
          <w:tcPr>
            <w:tcW w:w="1753" w:type="dxa"/>
          </w:tcPr>
          <w:p w14:paraId="553554F2" w14:textId="0DD9989A" w:rsidR="00B22B75" w:rsidRPr="00D41226" w:rsidRDefault="00B22B75" w:rsidP="000C71AA">
            <w:pPr>
              <w:jc w:val="both"/>
              <w:rPr>
                <w:rFonts w:ascii="Verdana" w:hAnsi="Verdana"/>
                <w:color w:val="000000" w:themeColor="text1"/>
                <w:lang w:val="lv-LV"/>
              </w:rPr>
            </w:pPr>
            <w:r w:rsidRPr="00D41226">
              <w:rPr>
                <w:rFonts w:ascii="Verdana" w:hAnsi="Verdana"/>
                <w:lang w:val="lv-LV"/>
              </w:rPr>
              <w:lastRenderedPageBreak/>
              <w:t>30% no moduļa kopējā apjoma</w:t>
            </w:r>
          </w:p>
        </w:tc>
        <w:tc>
          <w:tcPr>
            <w:tcW w:w="4039" w:type="dxa"/>
          </w:tcPr>
          <w:p w14:paraId="6FC01586" w14:textId="77777777" w:rsidR="00B22B75" w:rsidRPr="00D41226" w:rsidRDefault="00B22B75" w:rsidP="000C71AA">
            <w:pPr>
              <w:jc w:val="both"/>
              <w:rPr>
                <w:rFonts w:ascii="Verdana" w:hAnsi="Verdana"/>
                <w:lang w:val="lv-LV"/>
              </w:rPr>
            </w:pPr>
            <w:r w:rsidRPr="00D41226">
              <w:rPr>
                <w:rFonts w:ascii="Verdana" w:hAnsi="Verdana"/>
                <w:lang w:val="lv-LV"/>
              </w:rPr>
              <w:t>Atšķir kokmateriālu veidus pagaida koka konstrukciju darbiem.</w:t>
            </w:r>
          </w:p>
          <w:p w14:paraId="37069DC2" w14:textId="5A52A2F4" w:rsidR="00B22B75" w:rsidRPr="00D41226" w:rsidRDefault="00B22B75" w:rsidP="000C71AA">
            <w:pPr>
              <w:jc w:val="both"/>
              <w:rPr>
                <w:rFonts w:ascii="Verdana" w:hAnsi="Verdana"/>
                <w:lang w:val="lv-LV"/>
              </w:rPr>
            </w:pPr>
            <w:r w:rsidRPr="00D41226">
              <w:rPr>
                <w:rFonts w:ascii="Verdana" w:hAnsi="Verdana"/>
                <w:lang w:val="lv-LV"/>
              </w:rPr>
              <w:t>Sagatavo kokmateriālus pagaidu koka konstrukciju darbiem.</w:t>
            </w:r>
          </w:p>
          <w:p w14:paraId="2F423EB6" w14:textId="77777777" w:rsidR="00CC25D6" w:rsidRPr="00D41226" w:rsidRDefault="00CC25D6" w:rsidP="000C71AA">
            <w:pPr>
              <w:jc w:val="both"/>
              <w:rPr>
                <w:rFonts w:ascii="Verdana" w:hAnsi="Verdana"/>
                <w:lang w:val="lv-LV"/>
              </w:rPr>
            </w:pPr>
          </w:p>
          <w:p w14:paraId="7ACD7E3A" w14:textId="77777777" w:rsidR="00B22B75" w:rsidRPr="00D41226" w:rsidRDefault="00CC25D6" w:rsidP="000C71AA">
            <w:pPr>
              <w:jc w:val="both"/>
              <w:rPr>
                <w:rFonts w:ascii="Verdana" w:hAnsi="Verdana"/>
              </w:rPr>
            </w:pPr>
            <w:proofErr w:type="spellStart"/>
            <w:r w:rsidRPr="00D41226">
              <w:rPr>
                <w:rFonts w:ascii="Verdana" w:hAnsi="Verdana"/>
              </w:rPr>
              <w:t>Sagatavo</w:t>
            </w:r>
            <w:proofErr w:type="spellEnd"/>
            <w:r w:rsidRPr="00D41226">
              <w:rPr>
                <w:rFonts w:ascii="Verdana" w:hAnsi="Verdana"/>
              </w:rPr>
              <w:t xml:space="preserve"> </w:t>
            </w:r>
            <w:proofErr w:type="spellStart"/>
            <w:r w:rsidRPr="00D41226">
              <w:rPr>
                <w:rFonts w:ascii="Verdana" w:hAnsi="Verdana"/>
              </w:rPr>
              <w:t>kokmateriālus</w:t>
            </w:r>
            <w:proofErr w:type="spellEnd"/>
            <w:r w:rsidRPr="00D41226">
              <w:rPr>
                <w:rFonts w:ascii="Verdana" w:hAnsi="Verdana"/>
              </w:rPr>
              <w:t xml:space="preserve"> </w:t>
            </w:r>
            <w:proofErr w:type="spellStart"/>
            <w:r w:rsidRPr="00D41226">
              <w:rPr>
                <w:rFonts w:ascii="Verdana" w:hAnsi="Verdana"/>
              </w:rPr>
              <w:t>pagaidu</w:t>
            </w:r>
            <w:proofErr w:type="spellEnd"/>
            <w:r w:rsidRPr="00D41226">
              <w:rPr>
                <w:rFonts w:ascii="Verdana" w:hAnsi="Verdana"/>
              </w:rPr>
              <w:t xml:space="preserve"> </w:t>
            </w:r>
            <w:proofErr w:type="spellStart"/>
            <w:r w:rsidRPr="00D41226">
              <w:rPr>
                <w:rFonts w:ascii="Verdana" w:hAnsi="Verdana"/>
              </w:rPr>
              <w:t>koka</w:t>
            </w:r>
            <w:proofErr w:type="spellEnd"/>
            <w:r w:rsidRPr="00D41226">
              <w:rPr>
                <w:rFonts w:ascii="Verdana" w:hAnsi="Verdana"/>
              </w:rPr>
              <w:t xml:space="preserve"> </w:t>
            </w:r>
            <w:proofErr w:type="spellStart"/>
            <w:r w:rsidRPr="00D41226">
              <w:rPr>
                <w:rFonts w:ascii="Verdana" w:hAnsi="Verdana"/>
              </w:rPr>
              <w:t>konstrukciju</w:t>
            </w:r>
            <w:proofErr w:type="spellEnd"/>
            <w:r w:rsidRPr="00D41226">
              <w:rPr>
                <w:rFonts w:ascii="Verdana" w:hAnsi="Verdana"/>
              </w:rPr>
              <w:t xml:space="preserve"> </w:t>
            </w:r>
            <w:proofErr w:type="spellStart"/>
            <w:r w:rsidRPr="00D41226">
              <w:rPr>
                <w:rFonts w:ascii="Verdana" w:hAnsi="Verdana"/>
              </w:rPr>
              <w:t>darbiem</w:t>
            </w:r>
            <w:proofErr w:type="spellEnd"/>
            <w:r w:rsidRPr="00D41226">
              <w:rPr>
                <w:rFonts w:ascii="Verdana" w:hAnsi="Verdana"/>
              </w:rPr>
              <w:t xml:space="preserve">. </w:t>
            </w:r>
            <w:proofErr w:type="spellStart"/>
            <w:r w:rsidRPr="00D41226">
              <w:rPr>
                <w:rFonts w:ascii="Verdana" w:hAnsi="Verdana"/>
              </w:rPr>
              <w:t>Izmanto</w:t>
            </w:r>
            <w:proofErr w:type="spellEnd"/>
            <w:r w:rsidRPr="00D41226">
              <w:rPr>
                <w:rFonts w:ascii="Verdana" w:hAnsi="Verdana"/>
              </w:rPr>
              <w:t xml:space="preserve"> </w:t>
            </w:r>
            <w:proofErr w:type="spellStart"/>
            <w:r w:rsidRPr="00D41226">
              <w:rPr>
                <w:rFonts w:ascii="Verdana" w:hAnsi="Verdana"/>
              </w:rPr>
              <w:t>kokapstrādes</w:t>
            </w:r>
            <w:proofErr w:type="spellEnd"/>
            <w:r w:rsidRPr="00D41226">
              <w:rPr>
                <w:rFonts w:ascii="Verdana" w:hAnsi="Verdana"/>
              </w:rPr>
              <w:t xml:space="preserve"> </w:t>
            </w:r>
            <w:proofErr w:type="spellStart"/>
            <w:r w:rsidRPr="00D41226">
              <w:rPr>
                <w:rFonts w:ascii="Verdana" w:hAnsi="Verdana"/>
              </w:rPr>
              <w:t>rokas</w:t>
            </w:r>
            <w:proofErr w:type="spellEnd"/>
            <w:r w:rsidRPr="00D41226">
              <w:rPr>
                <w:rFonts w:ascii="Verdana" w:hAnsi="Verdana"/>
              </w:rPr>
              <w:t xml:space="preserve"> un </w:t>
            </w:r>
            <w:proofErr w:type="spellStart"/>
            <w:r w:rsidRPr="00D41226">
              <w:rPr>
                <w:rFonts w:ascii="Verdana" w:hAnsi="Verdana"/>
              </w:rPr>
              <w:t>elektriskos</w:t>
            </w:r>
            <w:proofErr w:type="spellEnd"/>
            <w:r w:rsidRPr="00D41226">
              <w:rPr>
                <w:rFonts w:ascii="Verdana" w:hAnsi="Verdana"/>
              </w:rPr>
              <w:t xml:space="preserve"> </w:t>
            </w:r>
            <w:proofErr w:type="spellStart"/>
            <w:r w:rsidRPr="00D41226">
              <w:rPr>
                <w:rFonts w:ascii="Verdana" w:hAnsi="Verdana"/>
              </w:rPr>
              <w:t>instrumentus</w:t>
            </w:r>
            <w:proofErr w:type="spellEnd"/>
            <w:r w:rsidRPr="00D41226">
              <w:rPr>
                <w:rFonts w:ascii="Verdana" w:hAnsi="Verdana"/>
              </w:rPr>
              <w:t xml:space="preserve"> </w:t>
            </w:r>
            <w:proofErr w:type="spellStart"/>
            <w:r w:rsidRPr="00D41226">
              <w:rPr>
                <w:rFonts w:ascii="Verdana" w:hAnsi="Verdana"/>
              </w:rPr>
              <w:t>kokmateriālu</w:t>
            </w:r>
            <w:proofErr w:type="spellEnd"/>
            <w:r w:rsidRPr="00D41226">
              <w:rPr>
                <w:rFonts w:ascii="Verdana" w:hAnsi="Verdana"/>
              </w:rPr>
              <w:t xml:space="preserve"> </w:t>
            </w:r>
            <w:proofErr w:type="spellStart"/>
            <w:r w:rsidRPr="00D41226">
              <w:rPr>
                <w:rFonts w:ascii="Verdana" w:hAnsi="Verdana"/>
              </w:rPr>
              <w:lastRenderedPageBreak/>
              <w:t>sagatavošanai</w:t>
            </w:r>
            <w:proofErr w:type="spellEnd"/>
            <w:r w:rsidRPr="00D41226">
              <w:rPr>
                <w:rFonts w:ascii="Verdana" w:hAnsi="Verdana"/>
              </w:rPr>
              <w:t xml:space="preserve">.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drošus</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paņēmienus</w:t>
            </w:r>
            <w:proofErr w:type="spellEnd"/>
            <w:r w:rsidRPr="00D41226">
              <w:rPr>
                <w:rFonts w:ascii="Verdana" w:hAnsi="Verdana"/>
              </w:rPr>
              <w:t>.</w:t>
            </w:r>
          </w:p>
          <w:p w14:paraId="059BB41F" w14:textId="77777777" w:rsidR="00CC25D6" w:rsidRPr="00D41226" w:rsidRDefault="00CC25D6" w:rsidP="000C71AA">
            <w:pPr>
              <w:jc w:val="both"/>
              <w:rPr>
                <w:rFonts w:ascii="Verdana" w:hAnsi="Verdana"/>
              </w:rPr>
            </w:pPr>
          </w:p>
          <w:p w14:paraId="7A08A259" w14:textId="0C9A0E1B" w:rsidR="00CC25D6" w:rsidRPr="00D41226" w:rsidRDefault="00CC25D6" w:rsidP="000C71AA">
            <w:pPr>
              <w:jc w:val="both"/>
              <w:rPr>
                <w:rFonts w:ascii="Verdana" w:hAnsi="Verdana"/>
                <w:color w:val="000000" w:themeColor="text1"/>
                <w:lang w:val="lv-LV"/>
              </w:rPr>
            </w:pPr>
            <w:proofErr w:type="spellStart"/>
            <w:r w:rsidRPr="00D41226">
              <w:rPr>
                <w:rFonts w:ascii="Verdana" w:hAnsi="Verdana"/>
              </w:rPr>
              <w:t>Izvēlas</w:t>
            </w:r>
            <w:proofErr w:type="spellEnd"/>
            <w:r w:rsidRPr="00D41226">
              <w:rPr>
                <w:rFonts w:ascii="Verdana" w:hAnsi="Verdana"/>
              </w:rPr>
              <w:t xml:space="preserve"> un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kokmateriālu</w:t>
            </w:r>
            <w:proofErr w:type="spellEnd"/>
            <w:r w:rsidRPr="00D41226">
              <w:rPr>
                <w:rFonts w:ascii="Verdana" w:hAnsi="Verdana"/>
              </w:rPr>
              <w:t xml:space="preserve">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līdzekļus</w:t>
            </w:r>
            <w:proofErr w:type="spellEnd"/>
            <w:r w:rsidRPr="00D41226">
              <w:rPr>
                <w:rFonts w:ascii="Verdana" w:hAnsi="Verdana"/>
              </w:rPr>
              <w:t>.</w:t>
            </w:r>
          </w:p>
        </w:tc>
        <w:tc>
          <w:tcPr>
            <w:tcW w:w="4040" w:type="dxa"/>
          </w:tcPr>
          <w:p w14:paraId="4A3A2597" w14:textId="28C3C4E9" w:rsidR="00B22B75" w:rsidRPr="00D41226" w:rsidRDefault="00B22B75" w:rsidP="000C71AA">
            <w:pPr>
              <w:jc w:val="both"/>
              <w:rPr>
                <w:rFonts w:ascii="Verdana" w:hAnsi="Verdana"/>
                <w:lang w:val="lv-LV"/>
              </w:rPr>
            </w:pPr>
            <w:r w:rsidRPr="00D41226">
              <w:rPr>
                <w:rFonts w:ascii="Verdana" w:hAnsi="Verdana"/>
                <w:lang w:val="lv-LV"/>
              </w:rPr>
              <w:lastRenderedPageBreak/>
              <w:t>Izvēlas atbilstošos kokmateriālus pagaida koka konstrukciju darbiem un pamato to lietderīgu lietojumu.</w:t>
            </w:r>
          </w:p>
          <w:p w14:paraId="7965E167" w14:textId="629738E9" w:rsidR="00CC25D6" w:rsidRPr="00D41226" w:rsidRDefault="00CC25D6" w:rsidP="000C71AA">
            <w:pPr>
              <w:jc w:val="both"/>
              <w:rPr>
                <w:rFonts w:ascii="Verdana" w:hAnsi="Verdana"/>
                <w:lang w:val="lv-LV"/>
              </w:rPr>
            </w:pPr>
          </w:p>
          <w:p w14:paraId="5E6F35E2" w14:textId="77777777" w:rsidR="00CC25D6" w:rsidRPr="00D41226" w:rsidRDefault="00CC25D6" w:rsidP="000C71AA">
            <w:pPr>
              <w:jc w:val="both"/>
              <w:rPr>
                <w:rFonts w:ascii="Verdana" w:hAnsi="Verdana"/>
                <w:lang w:val="lv-LV"/>
              </w:rPr>
            </w:pPr>
          </w:p>
          <w:p w14:paraId="5C443DAF" w14:textId="30644932" w:rsidR="00CC25D6" w:rsidRPr="00D41226" w:rsidRDefault="00CC25D6" w:rsidP="000C71AA">
            <w:pPr>
              <w:jc w:val="both"/>
              <w:rPr>
                <w:rFonts w:ascii="Verdana" w:hAnsi="Verdana"/>
              </w:rPr>
            </w:pPr>
            <w:proofErr w:type="spellStart"/>
            <w:r w:rsidRPr="00D41226">
              <w:rPr>
                <w:rFonts w:ascii="Verdana" w:hAnsi="Verdana"/>
              </w:rPr>
              <w:t>Sagatavo</w:t>
            </w:r>
            <w:proofErr w:type="spellEnd"/>
            <w:r w:rsidRPr="00D41226">
              <w:rPr>
                <w:rFonts w:ascii="Verdana" w:hAnsi="Verdana"/>
              </w:rPr>
              <w:t xml:space="preserve"> </w:t>
            </w:r>
            <w:proofErr w:type="spellStart"/>
            <w:r w:rsidRPr="00D41226">
              <w:rPr>
                <w:rFonts w:ascii="Verdana" w:hAnsi="Verdana"/>
              </w:rPr>
              <w:t>kokmateriālus</w:t>
            </w:r>
            <w:proofErr w:type="spellEnd"/>
            <w:r w:rsidRPr="00D41226">
              <w:rPr>
                <w:rFonts w:ascii="Verdana" w:hAnsi="Verdana"/>
              </w:rPr>
              <w:t xml:space="preserve"> </w:t>
            </w:r>
            <w:proofErr w:type="spellStart"/>
            <w:r w:rsidRPr="00D41226">
              <w:rPr>
                <w:rFonts w:ascii="Verdana" w:hAnsi="Verdana"/>
              </w:rPr>
              <w:t>pagaidu</w:t>
            </w:r>
            <w:proofErr w:type="spellEnd"/>
            <w:r w:rsidRPr="00D41226">
              <w:rPr>
                <w:rFonts w:ascii="Verdana" w:hAnsi="Verdana"/>
              </w:rPr>
              <w:t xml:space="preserve"> </w:t>
            </w:r>
            <w:proofErr w:type="spellStart"/>
            <w:r w:rsidRPr="00D41226">
              <w:rPr>
                <w:rFonts w:ascii="Verdana" w:hAnsi="Verdana"/>
              </w:rPr>
              <w:t>koka</w:t>
            </w:r>
            <w:proofErr w:type="spellEnd"/>
            <w:r w:rsidRPr="00D41226">
              <w:rPr>
                <w:rFonts w:ascii="Verdana" w:hAnsi="Verdana"/>
              </w:rPr>
              <w:t xml:space="preserve"> </w:t>
            </w:r>
            <w:proofErr w:type="spellStart"/>
            <w:r w:rsidRPr="00D41226">
              <w:rPr>
                <w:rFonts w:ascii="Verdana" w:hAnsi="Verdana"/>
              </w:rPr>
              <w:t>konstrukciju</w:t>
            </w:r>
            <w:proofErr w:type="spellEnd"/>
            <w:r w:rsidRPr="00D41226">
              <w:rPr>
                <w:rFonts w:ascii="Verdana" w:hAnsi="Verdana"/>
              </w:rPr>
              <w:t xml:space="preserve"> </w:t>
            </w:r>
            <w:proofErr w:type="spellStart"/>
            <w:r w:rsidRPr="00D41226">
              <w:rPr>
                <w:rFonts w:ascii="Verdana" w:hAnsi="Verdana"/>
              </w:rPr>
              <w:t>darbiem</w:t>
            </w:r>
            <w:proofErr w:type="spellEnd"/>
            <w:r w:rsidRPr="00D41226">
              <w:rPr>
                <w:rFonts w:ascii="Verdana" w:hAnsi="Verdana"/>
              </w:rPr>
              <w:t xml:space="preserve">. </w:t>
            </w:r>
            <w:proofErr w:type="spellStart"/>
            <w:r w:rsidRPr="00D41226">
              <w:rPr>
                <w:rFonts w:ascii="Verdana" w:hAnsi="Verdana"/>
              </w:rPr>
              <w:t>Racionāli</w:t>
            </w:r>
            <w:proofErr w:type="spellEnd"/>
            <w:r w:rsidRPr="00D41226">
              <w:rPr>
                <w:rFonts w:ascii="Verdana" w:hAnsi="Verdana"/>
              </w:rPr>
              <w:t xml:space="preserve"> </w:t>
            </w:r>
            <w:proofErr w:type="spellStart"/>
            <w:r w:rsidRPr="00D41226">
              <w:rPr>
                <w:rFonts w:ascii="Verdana" w:hAnsi="Verdana"/>
              </w:rPr>
              <w:t>izmanto</w:t>
            </w:r>
            <w:proofErr w:type="spellEnd"/>
            <w:r w:rsidRPr="00D41226">
              <w:rPr>
                <w:rFonts w:ascii="Verdana" w:hAnsi="Verdana"/>
              </w:rPr>
              <w:t xml:space="preserve"> </w:t>
            </w:r>
            <w:proofErr w:type="spellStart"/>
            <w:r w:rsidRPr="00D41226">
              <w:rPr>
                <w:rFonts w:ascii="Verdana" w:hAnsi="Verdana"/>
              </w:rPr>
              <w:t>kokapstrādes</w:t>
            </w:r>
            <w:proofErr w:type="spellEnd"/>
            <w:r w:rsidRPr="00D41226">
              <w:rPr>
                <w:rFonts w:ascii="Verdana" w:hAnsi="Verdana"/>
              </w:rPr>
              <w:t xml:space="preserve"> </w:t>
            </w:r>
            <w:proofErr w:type="spellStart"/>
            <w:r w:rsidRPr="00D41226">
              <w:rPr>
                <w:rFonts w:ascii="Verdana" w:hAnsi="Verdana"/>
              </w:rPr>
              <w:t>rokas</w:t>
            </w:r>
            <w:proofErr w:type="spellEnd"/>
            <w:r w:rsidRPr="00D41226">
              <w:rPr>
                <w:rFonts w:ascii="Verdana" w:hAnsi="Verdana"/>
              </w:rPr>
              <w:t xml:space="preserve"> un </w:t>
            </w:r>
            <w:proofErr w:type="spellStart"/>
            <w:r w:rsidRPr="00D41226">
              <w:rPr>
                <w:rFonts w:ascii="Verdana" w:hAnsi="Verdana"/>
              </w:rPr>
              <w:t>elektriskos</w:t>
            </w:r>
            <w:proofErr w:type="spellEnd"/>
            <w:r w:rsidRPr="00D41226">
              <w:rPr>
                <w:rFonts w:ascii="Verdana" w:hAnsi="Verdana"/>
              </w:rPr>
              <w:t xml:space="preserve"> </w:t>
            </w:r>
            <w:proofErr w:type="spellStart"/>
            <w:r w:rsidRPr="00D41226">
              <w:rPr>
                <w:rFonts w:ascii="Verdana" w:hAnsi="Verdana"/>
              </w:rPr>
              <w:t>instrumentus</w:t>
            </w:r>
            <w:proofErr w:type="spellEnd"/>
            <w:r w:rsidRPr="00D41226">
              <w:rPr>
                <w:rFonts w:ascii="Verdana" w:hAnsi="Verdana"/>
              </w:rPr>
              <w:t xml:space="preserve"> un </w:t>
            </w:r>
            <w:proofErr w:type="spellStart"/>
            <w:r w:rsidRPr="00D41226">
              <w:rPr>
                <w:rFonts w:ascii="Verdana" w:hAnsi="Verdana"/>
              </w:rPr>
              <w:t>pamato</w:t>
            </w:r>
            <w:proofErr w:type="spellEnd"/>
            <w:r w:rsidRPr="00D41226">
              <w:rPr>
                <w:rFonts w:ascii="Verdana" w:hAnsi="Verdana"/>
              </w:rPr>
              <w:t xml:space="preserve"> to </w:t>
            </w:r>
            <w:proofErr w:type="spellStart"/>
            <w:r w:rsidRPr="00D41226">
              <w:rPr>
                <w:rFonts w:ascii="Verdana" w:hAnsi="Verdana"/>
              </w:rPr>
              <w:lastRenderedPageBreak/>
              <w:t>lietderīgu</w:t>
            </w:r>
            <w:proofErr w:type="spellEnd"/>
            <w:r w:rsidRPr="00D41226">
              <w:rPr>
                <w:rFonts w:ascii="Verdana" w:hAnsi="Verdana"/>
              </w:rPr>
              <w:t xml:space="preserve"> </w:t>
            </w:r>
            <w:proofErr w:type="spellStart"/>
            <w:r w:rsidRPr="00D41226">
              <w:rPr>
                <w:rFonts w:ascii="Verdana" w:hAnsi="Verdana"/>
              </w:rPr>
              <w:t>lietojumu</w:t>
            </w:r>
            <w:proofErr w:type="spellEnd"/>
            <w:r w:rsidRPr="00D41226">
              <w:rPr>
                <w:rFonts w:ascii="Verdana" w:hAnsi="Verdana"/>
              </w:rPr>
              <w:t xml:space="preserve"> </w:t>
            </w:r>
            <w:proofErr w:type="spellStart"/>
            <w:r w:rsidRPr="00D41226">
              <w:rPr>
                <w:rFonts w:ascii="Verdana" w:hAnsi="Verdana"/>
              </w:rPr>
              <w:t>kokmateriālu</w:t>
            </w:r>
            <w:proofErr w:type="spellEnd"/>
            <w:r w:rsidRPr="00D41226">
              <w:rPr>
                <w:rFonts w:ascii="Verdana" w:hAnsi="Verdana"/>
              </w:rPr>
              <w:t xml:space="preserve"> </w:t>
            </w:r>
            <w:proofErr w:type="spellStart"/>
            <w:r w:rsidRPr="00D41226">
              <w:rPr>
                <w:rFonts w:ascii="Verdana" w:hAnsi="Verdana"/>
              </w:rPr>
              <w:t>sagatavošanai</w:t>
            </w:r>
            <w:proofErr w:type="spellEnd"/>
            <w:r w:rsidRPr="00D41226">
              <w:rPr>
                <w:rFonts w:ascii="Verdana" w:hAnsi="Verdana"/>
              </w:rPr>
              <w:t xml:space="preserve">.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drošus</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paņēmienus</w:t>
            </w:r>
            <w:proofErr w:type="spellEnd"/>
            <w:r w:rsidRPr="00D41226">
              <w:rPr>
                <w:rFonts w:ascii="Verdana" w:hAnsi="Verdana"/>
              </w:rPr>
              <w:t>.</w:t>
            </w:r>
          </w:p>
          <w:p w14:paraId="1258D477" w14:textId="4C0D947F" w:rsidR="00CC25D6" w:rsidRPr="00D41226" w:rsidRDefault="00CC25D6" w:rsidP="000C71AA">
            <w:pPr>
              <w:jc w:val="both"/>
              <w:rPr>
                <w:rFonts w:ascii="Verdana" w:hAnsi="Verdana"/>
              </w:rPr>
            </w:pPr>
            <w:proofErr w:type="spellStart"/>
            <w:r w:rsidRPr="00D41226">
              <w:rPr>
                <w:rFonts w:ascii="Verdana" w:hAnsi="Verdana"/>
              </w:rPr>
              <w:t>Izvēlas</w:t>
            </w:r>
            <w:proofErr w:type="spellEnd"/>
            <w:r w:rsidRPr="00D41226">
              <w:rPr>
                <w:rFonts w:ascii="Verdana" w:hAnsi="Verdana"/>
              </w:rPr>
              <w:t xml:space="preserve"> un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kokmateriālu</w:t>
            </w:r>
            <w:proofErr w:type="spellEnd"/>
            <w:r w:rsidRPr="00D41226">
              <w:rPr>
                <w:rFonts w:ascii="Verdana" w:hAnsi="Verdana"/>
              </w:rPr>
              <w:t xml:space="preserve"> </w:t>
            </w:r>
            <w:proofErr w:type="spellStart"/>
            <w:r w:rsidRPr="00D41226">
              <w:rPr>
                <w:rFonts w:ascii="Verdana" w:hAnsi="Verdana"/>
              </w:rPr>
              <w:t>aizsardzības</w:t>
            </w:r>
            <w:proofErr w:type="spellEnd"/>
            <w:r w:rsidRPr="00D41226">
              <w:rPr>
                <w:rFonts w:ascii="Verdana" w:hAnsi="Verdana"/>
              </w:rPr>
              <w:t xml:space="preserve"> </w:t>
            </w:r>
            <w:proofErr w:type="spellStart"/>
            <w:r w:rsidRPr="00D41226">
              <w:rPr>
                <w:rFonts w:ascii="Verdana" w:hAnsi="Verdana"/>
              </w:rPr>
              <w:t>līdzekļus</w:t>
            </w:r>
            <w:proofErr w:type="spellEnd"/>
            <w:r w:rsidRPr="00D41226">
              <w:rPr>
                <w:rFonts w:ascii="Verdana" w:hAnsi="Verdana"/>
              </w:rPr>
              <w:t xml:space="preserve">, </w:t>
            </w:r>
            <w:proofErr w:type="spellStart"/>
            <w:r w:rsidRPr="00D41226">
              <w:rPr>
                <w:rFonts w:ascii="Verdana" w:hAnsi="Verdana"/>
              </w:rPr>
              <w:t>pamato</w:t>
            </w:r>
            <w:proofErr w:type="spellEnd"/>
            <w:r w:rsidRPr="00D41226">
              <w:rPr>
                <w:rFonts w:ascii="Verdana" w:hAnsi="Verdana"/>
              </w:rPr>
              <w:t xml:space="preserve"> </w:t>
            </w:r>
            <w:proofErr w:type="spellStart"/>
            <w:r w:rsidRPr="00D41226">
              <w:rPr>
                <w:rFonts w:ascii="Verdana" w:hAnsi="Verdana"/>
              </w:rPr>
              <w:t>izvēli</w:t>
            </w:r>
            <w:proofErr w:type="spellEnd"/>
            <w:r w:rsidRPr="00D41226">
              <w:rPr>
                <w:rFonts w:ascii="Verdana" w:hAnsi="Verdana"/>
              </w:rPr>
              <w:t xml:space="preserve"> un </w:t>
            </w:r>
            <w:proofErr w:type="spellStart"/>
            <w:r w:rsidRPr="00D41226">
              <w:rPr>
                <w:rFonts w:ascii="Verdana" w:hAnsi="Verdana"/>
              </w:rPr>
              <w:t>lietojumu</w:t>
            </w:r>
            <w:proofErr w:type="spellEnd"/>
            <w:r w:rsidRPr="00D41226">
              <w:rPr>
                <w:rFonts w:ascii="Verdana" w:hAnsi="Verdana"/>
              </w:rPr>
              <w:t>.</w:t>
            </w:r>
          </w:p>
          <w:p w14:paraId="6F772F0B" w14:textId="77777777" w:rsidR="00CC25D6" w:rsidRPr="00D41226" w:rsidRDefault="00CC25D6" w:rsidP="000C71AA">
            <w:pPr>
              <w:jc w:val="both"/>
              <w:rPr>
                <w:rFonts w:ascii="Verdana" w:hAnsi="Verdana"/>
                <w:lang w:val="lv-LV"/>
              </w:rPr>
            </w:pPr>
          </w:p>
          <w:p w14:paraId="384939C0" w14:textId="4C5F0EDB" w:rsidR="00B22B75" w:rsidRPr="00D41226" w:rsidRDefault="00B22B75" w:rsidP="000C71AA">
            <w:pPr>
              <w:jc w:val="both"/>
              <w:rPr>
                <w:rFonts w:ascii="Verdana" w:hAnsi="Verdana"/>
                <w:color w:val="000000" w:themeColor="text1"/>
                <w:lang w:val="lv-LV"/>
              </w:rPr>
            </w:pPr>
          </w:p>
        </w:tc>
      </w:tr>
      <w:tr w:rsidR="00B22B75" w:rsidRPr="00D41226" w14:paraId="2E3BD89B" w14:textId="77777777" w:rsidTr="000C71AA">
        <w:tc>
          <w:tcPr>
            <w:tcW w:w="4621" w:type="dxa"/>
          </w:tcPr>
          <w:p w14:paraId="0A941924" w14:textId="77777777" w:rsidR="00B22B75" w:rsidRPr="00D41226" w:rsidRDefault="00B22B75" w:rsidP="000C71AA">
            <w:pPr>
              <w:jc w:val="both"/>
              <w:rPr>
                <w:rFonts w:ascii="Verdana" w:hAnsi="Verdana"/>
                <w:lang w:val="lv-LV"/>
              </w:rPr>
            </w:pPr>
            <w:r w:rsidRPr="00D41226">
              <w:rPr>
                <w:rFonts w:ascii="Verdana" w:hAnsi="Verdana"/>
                <w:lang w:val="lv-LV"/>
              </w:rPr>
              <w:lastRenderedPageBreak/>
              <w:t>2. Spēj: izvēlēties pagaidu koka konstrukciju izgatavošanai atbilstošus darba instrumentus, aprīkojumu un mehānismus.</w:t>
            </w:r>
          </w:p>
          <w:p w14:paraId="6E951DAB" w14:textId="77777777" w:rsidR="00B22B75" w:rsidRPr="00D41226" w:rsidRDefault="00B22B75" w:rsidP="000C71AA">
            <w:pPr>
              <w:jc w:val="both"/>
              <w:rPr>
                <w:rFonts w:ascii="Verdana" w:hAnsi="Verdana"/>
                <w:lang w:val="lv-LV"/>
              </w:rPr>
            </w:pPr>
          </w:p>
          <w:p w14:paraId="69A00DAC" w14:textId="77777777" w:rsidR="00B22B75" w:rsidRPr="00D41226" w:rsidRDefault="00B22B75" w:rsidP="000C71AA">
            <w:pPr>
              <w:jc w:val="both"/>
              <w:rPr>
                <w:rFonts w:ascii="Verdana" w:hAnsi="Verdana"/>
                <w:lang w:val="lv-LV"/>
              </w:rPr>
            </w:pPr>
            <w:r w:rsidRPr="00D41226">
              <w:rPr>
                <w:rFonts w:ascii="Verdana" w:hAnsi="Verdana"/>
                <w:lang w:val="lv-LV"/>
              </w:rPr>
              <w:t>Zina: instrumentu, aprīkojuma un mehānismu veidus un to lietošanu pagaidu koka konstrukciju izgatavošanā, drošus darba paņēmienus.</w:t>
            </w:r>
          </w:p>
          <w:p w14:paraId="3C3976B2" w14:textId="77777777" w:rsidR="00B22B75" w:rsidRPr="00D41226" w:rsidRDefault="00B22B75" w:rsidP="000C71AA">
            <w:pPr>
              <w:jc w:val="both"/>
              <w:rPr>
                <w:rFonts w:ascii="Verdana" w:hAnsi="Verdana"/>
                <w:lang w:val="lv-LV"/>
              </w:rPr>
            </w:pPr>
          </w:p>
          <w:p w14:paraId="6F326DBB" w14:textId="24F7DD13" w:rsidR="00B22B75" w:rsidRPr="00D41226" w:rsidRDefault="00B22B75" w:rsidP="000C71AA">
            <w:pPr>
              <w:jc w:val="both"/>
              <w:rPr>
                <w:rFonts w:ascii="Verdana" w:hAnsi="Verdana"/>
                <w:color w:val="000000" w:themeColor="text1"/>
                <w:lang w:val="lv-LV"/>
              </w:rPr>
            </w:pPr>
            <w:r w:rsidRPr="00D41226">
              <w:rPr>
                <w:rFonts w:ascii="Verdana" w:hAnsi="Verdana"/>
                <w:lang w:val="lv-LV"/>
              </w:rPr>
              <w:t>Izprot: atbilstošu instrumentu un aprīkojuma lietojuma nozīmi kvalitatīvai un drošai pagaidu koka konstrukciju izgatavošanā.</w:t>
            </w:r>
          </w:p>
        </w:tc>
        <w:tc>
          <w:tcPr>
            <w:tcW w:w="1753" w:type="dxa"/>
          </w:tcPr>
          <w:p w14:paraId="7CA89325" w14:textId="158D1B2F" w:rsidR="00B22B75" w:rsidRPr="00D41226" w:rsidRDefault="00B22B75" w:rsidP="000C71AA">
            <w:pPr>
              <w:jc w:val="both"/>
              <w:rPr>
                <w:rFonts w:ascii="Verdana" w:hAnsi="Verdana"/>
                <w:color w:val="000000" w:themeColor="text1"/>
                <w:lang w:val="lv-LV"/>
              </w:rPr>
            </w:pPr>
            <w:r w:rsidRPr="00D41226">
              <w:rPr>
                <w:rFonts w:ascii="Verdana" w:hAnsi="Verdana"/>
                <w:lang w:val="lv-LV"/>
              </w:rPr>
              <w:t>20% no moduļa kopējā apjoma</w:t>
            </w:r>
          </w:p>
        </w:tc>
        <w:tc>
          <w:tcPr>
            <w:tcW w:w="4039" w:type="dxa"/>
          </w:tcPr>
          <w:p w14:paraId="6A21E827" w14:textId="6158A1B4" w:rsidR="00B22B75" w:rsidRPr="00D41226" w:rsidRDefault="00B22B75" w:rsidP="000C71AA">
            <w:pPr>
              <w:jc w:val="both"/>
              <w:rPr>
                <w:rFonts w:ascii="Verdana" w:hAnsi="Verdana"/>
                <w:color w:val="000000" w:themeColor="text1"/>
                <w:lang w:val="lv-LV"/>
              </w:rPr>
            </w:pPr>
            <w:r w:rsidRPr="00D41226">
              <w:rPr>
                <w:rFonts w:ascii="Verdana" w:hAnsi="Verdana"/>
                <w:lang w:val="lv-LV"/>
              </w:rPr>
              <w:t>Izvēlas un lieto instrumentus, aprīkojumu un mehānismus pagaidu koka konstrukciju izgatavošanai.</w:t>
            </w:r>
          </w:p>
        </w:tc>
        <w:tc>
          <w:tcPr>
            <w:tcW w:w="4040" w:type="dxa"/>
          </w:tcPr>
          <w:p w14:paraId="31D407CC" w14:textId="2040691C" w:rsidR="00B22B75" w:rsidRPr="00D41226" w:rsidRDefault="00B22B75" w:rsidP="000C71AA">
            <w:pPr>
              <w:jc w:val="both"/>
              <w:rPr>
                <w:rFonts w:ascii="Verdana" w:hAnsi="Verdana"/>
                <w:color w:val="000000" w:themeColor="text1"/>
                <w:lang w:val="lv-LV"/>
              </w:rPr>
            </w:pPr>
            <w:r w:rsidRPr="00D41226">
              <w:rPr>
                <w:rFonts w:ascii="Verdana" w:hAnsi="Verdana"/>
                <w:lang w:val="lv-LV"/>
              </w:rPr>
              <w:t>Izvēlas un lieto instrumentus, aprīkojumu un mehānismus, pamato instrumentu, aprīkojuma un mehānismu izvēli pagaidu koka konstrukciju izgatavošanai.</w:t>
            </w:r>
          </w:p>
        </w:tc>
      </w:tr>
      <w:tr w:rsidR="00B22B75" w:rsidRPr="00D41226" w14:paraId="369F0EBC" w14:textId="77777777" w:rsidTr="000C71AA">
        <w:trPr>
          <w:trHeight w:val="124"/>
        </w:trPr>
        <w:tc>
          <w:tcPr>
            <w:tcW w:w="4621" w:type="dxa"/>
          </w:tcPr>
          <w:p w14:paraId="35279796" w14:textId="4180E5F2" w:rsidR="00B22B75" w:rsidRPr="00D41226" w:rsidRDefault="00B22B75" w:rsidP="000C71AA">
            <w:pPr>
              <w:jc w:val="both"/>
              <w:rPr>
                <w:rFonts w:ascii="Verdana" w:hAnsi="Verdana"/>
                <w:lang w:val="lv-LV"/>
              </w:rPr>
            </w:pPr>
            <w:r w:rsidRPr="00D41226">
              <w:rPr>
                <w:rFonts w:ascii="Verdana" w:hAnsi="Verdana"/>
                <w:lang w:val="lv-LV"/>
              </w:rPr>
              <w:t>3. Spēj: izgatavot pagaidu koka konstrukcijas</w:t>
            </w:r>
            <w:r w:rsidR="00725AB4" w:rsidRPr="00D41226">
              <w:rPr>
                <w:rFonts w:ascii="Verdana" w:hAnsi="Verdana"/>
                <w:lang w:val="lv-LV"/>
              </w:rPr>
              <w:t xml:space="preserve"> </w:t>
            </w:r>
            <w:r w:rsidR="00725AB4" w:rsidRPr="00D41226">
              <w:rPr>
                <w:rFonts w:ascii="Verdana" w:hAnsi="Verdana"/>
                <w:color w:val="FF0000"/>
                <w:lang w:val="lv-LV"/>
              </w:rPr>
              <w:t>līdz 80 cm augstumā</w:t>
            </w:r>
            <w:r w:rsidRPr="00D41226">
              <w:rPr>
                <w:rFonts w:ascii="Verdana" w:hAnsi="Verdana"/>
                <w:color w:val="FF0000"/>
                <w:lang w:val="lv-LV"/>
              </w:rPr>
              <w:t>.</w:t>
            </w:r>
          </w:p>
          <w:p w14:paraId="4AEF17E1" w14:textId="77777777" w:rsidR="00B22B75" w:rsidRPr="00D41226" w:rsidRDefault="00B22B75" w:rsidP="000C71AA">
            <w:pPr>
              <w:jc w:val="both"/>
              <w:rPr>
                <w:rFonts w:ascii="Verdana" w:hAnsi="Verdana"/>
                <w:lang w:val="lv-LV"/>
              </w:rPr>
            </w:pPr>
          </w:p>
          <w:p w14:paraId="5173EA07" w14:textId="63B9E34F" w:rsidR="00B22B75" w:rsidRPr="00D41226" w:rsidRDefault="00B22B75" w:rsidP="000C71AA">
            <w:pPr>
              <w:jc w:val="both"/>
              <w:rPr>
                <w:rFonts w:ascii="Verdana" w:hAnsi="Verdana"/>
                <w:color w:val="FF0000"/>
                <w:lang w:val="lv-LV"/>
              </w:rPr>
            </w:pPr>
            <w:r w:rsidRPr="00D41226">
              <w:rPr>
                <w:rFonts w:ascii="Verdana" w:hAnsi="Verdana"/>
                <w:lang w:val="lv-LV"/>
              </w:rPr>
              <w:t>Zina: pagaidu koka būvkonstrukciju veidus, to lietojumu, konstruktīvos savienojuma veidus un to veidošanas paņēmienus, drošus darba paņēmienus</w:t>
            </w:r>
            <w:r w:rsidR="006748D3" w:rsidRPr="00D41226">
              <w:rPr>
                <w:rFonts w:ascii="Verdana" w:hAnsi="Verdana"/>
                <w:lang w:val="lv-LV"/>
              </w:rPr>
              <w:t xml:space="preserve"> </w:t>
            </w:r>
            <w:r w:rsidR="006748D3" w:rsidRPr="00D41226">
              <w:rPr>
                <w:rFonts w:ascii="Verdana" w:hAnsi="Verdana"/>
                <w:color w:val="FF0000"/>
                <w:lang w:val="lv-LV"/>
              </w:rPr>
              <w:t>pamatojoties uz Latvijas būvnormatīviem un Darba aizsardzības likumu.</w:t>
            </w:r>
          </w:p>
          <w:p w14:paraId="66E5FFD5" w14:textId="77777777" w:rsidR="00B22B75" w:rsidRPr="00D41226" w:rsidRDefault="00B22B75" w:rsidP="000C71AA">
            <w:pPr>
              <w:jc w:val="both"/>
              <w:rPr>
                <w:rFonts w:ascii="Verdana" w:hAnsi="Verdana"/>
                <w:lang w:val="lv-LV"/>
              </w:rPr>
            </w:pPr>
          </w:p>
          <w:p w14:paraId="48F16E53" w14:textId="209480CC" w:rsidR="00B22B75" w:rsidRPr="00D41226" w:rsidRDefault="00B22B75" w:rsidP="000C71AA">
            <w:pPr>
              <w:jc w:val="both"/>
              <w:rPr>
                <w:rFonts w:ascii="Verdana" w:hAnsi="Verdana"/>
                <w:color w:val="000000" w:themeColor="text1"/>
                <w:lang w:val="lv-LV"/>
              </w:rPr>
            </w:pPr>
            <w:r w:rsidRPr="00D41226">
              <w:rPr>
                <w:rFonts w:ascii="Verdana" w:hAnsi="Verdana"/>
                <w:lang w:val="lv-LV"/>
              </w:rPr>
              <w:t>Izprot: pagaidu koka konstrukciju drošas stabilitātes, funkcijas un kvalitatīvu savienojumu nozīmi šo funkciju nodrošināšanā.</w:t>
            </w:r>
          </w:p>
        </w:tc>
        <w:tc>
          <w:tcPr>
            <w:tcW w:w="1753" w:type="dxa"/>
          </w:tcPr>
          <w:p w14:paraId="712252F2" w14:textId="7C1DD398" w:rsidR="00B22B75" w:rsidRPr="00D41226" w:rsidRDefault="00B22B75" w:rsidP="000C71AA">
            <w:pPr>
              <w:jc w:val="both"/>
              <w:rPr>
                <w:rFonts w:ascii="Verdana" w:hAnsi="Verdana"/>
                <w:color w:val="000000" w:themeColor="text1"/>
                <w:lang w:val="lv-LV"/>
              </w:rPr>
            </w:pPr>
            <w:r w:rsidRPr="00D41226">
              <w:rPr>
                <w:rFonts w:ascii="Verdana" w:hAnsi="Verdana"/>
                <w:lang w:val="lv-LV"/>
              </w:rPr>
              <w:t>50% no moduļa kopējā apjoma</w:t>
            </w:r>
          </w:p>
        </w:tc>
        <w:tc>
          <w:tcPr>
            <w:tcW w:w="4039" w:type="dxa"/>
          </w:tcPr>
          <w:p w14:paraId="1F4B64FB" w14:textId="77777777" w:rsidR="00B22B75" w:rsidRPr="00D41226" w:rsidRDefault="00B22B75" w:rsidP="000C71AA">
            <w:pPr>
              <w:jc w:val="both"/>
              <w:rPr>
                <w:rFonts w:ascii="Verdana" w:hAnsi="Verdana"/>
                <w:lang w:val="lv-LV"/>
              </w:rPr>
            </w:pPr>
            <w:r w:rsidRPr="00D41226">
              <w:rPr>
                <w:rFonts w:ascii="Verdana" w:hAnsi="Verdana"/>
                <w:lang w:val="lv-LV"/>
              </w:rPr>
              <w:t>Atšķir pagaidu koka konstrukciju veidus.</w:t>
            </w:r>
          </w:p>
          <w:p w14:paraId="2A6DC747" w14:textId="77777777" w:rsidR="00B22B75" w:rsidRPr="00D41226" w:rsidRDefault="00B22B75" w:rsidP="000C71AA">
            <w:pPr>
              <w:jc w:val="both"/>
              <w:rPr>
                <w:rFonts w:ascii="Verdana" w:hAnsi="Verdana"/>
                <w:lang w:val="lv-LV"/>
              </w:rPr>
            </w:pPr>
          </w:p>
          <w:p w14:paraId="4CD5043A" w14:textId="5082BD51" w:rsidR="00B22B75" w:rsidRPr="00D41226" w:rsidRDefault="00B22B75" w:rsidP="000C71AA">
            <w:pPr>
              <w:jc w:val="both"/>
              <w:rPr>
                <w:rFonts w:ascii="Verdana" w:hAnsi="Verdana"/>
                <w:color w:val="000000" w:themeColor="text1"/>
                <w:lang w:val="lv-LV"/>
              </w:rPr>
            </w:pPr>
            <w:r w:rsidRPr="00D41226">
              <w:rPr>
                <w:rFonts w:ascii="Verdana" w:hAnsi="Verdana"/>
                <w:lang w:val="lv-LV"/>
              </w:rPr>
              <w:t>Ierīko pagaidu koka konstrukcijas būvobjektā atbilstoši projektam un tehniskajiem rasējumiem.</w:t>
            </w:r>
          </w:p>
        </w:tc>
        <w:tc>
          <w:tcPr>
            <w:tcW w:w="4040" w:type="dxa"/>
          </w:tcPr>
          <w:p w14:paraId="42A5B40D" w14:textId="77777777" w:rsidR="00B22B75" w:rsidRPr="00D41226" w:rsidRDefault="00B22B75" w:rsidP="000C71AA">
            <w:pPr>
              <w:jc w:val="both"/>
              <w:rPr>
                <w:rFonts w:ascii="Verdana" w:hAnsi="Verdana"/>
                <w:lang w:val="lv-LV"/>
              </w:rPr>
            </w:pPr>
            <w:r w:rsidRPr="00D41226">
              <w:rPr>
                <w:rFonts w:ascii="Verdana" w:hAnsi="Verdana"/>
                <w:lang w:val="lv-LV"/>
              </w:rPr>
              <w:t>Pamato pagaidu koka konstrukciju veidu lietojumu.</w:t>
            </w:r>
          </w:p>
          <w:p w14:paraId="69F93894" w14:textId="77777777" w:rsidR="00B22B75" w:rsidRPr="00D41226" w:rsidRDefault="00B22B75" w:rsidP="000C71AA">
            <w:pPr>
              <w:jc w:val="both"/>
              <w:rPr>
                <w:rFonts w:ascii="Verdana" w:hAnsi="Verdana"/>
                <w:lang w:val="lv-LV"/>
              </w:rPr>
            </w:pPr>
          </w:p>
          <w:p w14:paraId="18FC6826" w14:textId="77777777" w:rsidR="00B22B75" w:rsidRPr="00D41226" w:rsidRDefault="00B22B75" w:rsidP="000C71AA">
            <w:pPr>
              <w:jc w:val="both"/>
              <w:rPr>
                <w:rFonts w:ascii="Verdana" w:hAnsi="Verdana"/>
                <w:lang w:val="lv-LV"/>
              </w:rPr>
            </w:pPr>
            <w:r w:rsidRPr="00D41226">
              <w:rPr>
                <w:rFonts w:ascii="Verdana" w:hAnsi="Verdana"/>
                <w:lang w:val="lv-LV"/>
              </w:rPr>
              <w:t>Ierīko pagaidu koka konstrukcijas atbilstoši projektam un tehniskajiem rasējumiem, pamato pagaidu koka konstrukcijas nepieciešamību, lieto drošības prasības koka konstrukciju montāžas darbu veikšanai.</w:t>
            </w:r>
          </w:p>
          <w:p w14:paraId="230FF7B8" w14:textId="77777777" w:rsidR="00B22B75" w:rsidRPr="00D41226" w:rsidRDefault="00B22B75" w:rsidP="000C71AA">
            <w:pPr>
              <w:jc w:val="both"/>
              <w:rPr>
                <w:rFonts w:ascii="Verdana" w:hAnsi="Verdana"/>
                <w:color w:val="000000" w:themeColor="text1"/>
                <w:lang w:val="lv-LV"/>
              </w:rPr>
            </w:pPr>
          </w:p>
        </w:tc>
      </w:tr>
    </w:tbl>
    <w:p w14:paraId="736485E8" w14:textId="77777777" w:rsidR="00F20C0F" w:rsidRPr="00D41226" w:rsidRDefault="00F20C0F" w:rsidP="00F20C0F">
      <w:pPr>
        <w:rPr>
          <w:rFonts w:ascii="Verdana" w:eastAsia="Calibri" w:hAnsi="Verdana" w:cs="Times New Roman"/>
          <w:bCs/>
          <w:i/>
          <w:color w:val="000000" w:themeColor="text1"/>
          <w:sz w:val="20"/>
          <w:szCs w:val="20"/>
        </w:rPr>
      </w:pPr>
      <w:r w:rsidRPr="00D41226">
        <w:rPr>
          <w:rFonts w:ascii="Verdana" w:eastAsia="Calibri" w:hAnsi="Verdana" w:cs="Times New Roman"/>
          <w:bCs/>
          <w:i/>
          <w:color w:val="000000" w:themeColor="text1"/>
          <w:sz w:val="20"/>
          <w:szCs w:val="20"/>
        </w:rPr>
        <w:br w:type="page"/>
      </w:r>
    </w:p>
    <w:p w14:paraId="5E9F2AED" w14:textId="77777777" w:rsidR="00B408A8" w:rsidRPr="00D41226" w:rsidRDefault="00B408A8" w:rsidP="00B408A8">
      <w:pPr>
        <w:pStyle w:val="Heading2"/>
        <w:rPr>
          <w:rFonts w:eastAsia="Calibri"/>
          <w:bCs/>
        </w:rPr>
      </w:pPr>
      <w:bookmarkStart w:id="158" w:name="_Toc80115463"/>
      <w:bookmarkStart w:id="159" w:name="_Toc137821843"/>
      <w:r w:rsidRPr="00D41226">
        <w:rPr>
          <w:rFonts w:eastAsia="Calibri"/>
          <w:bCs/>
        </w:rPr>
        <w:lastRenderedPageBreak/>
        <w:t>Moduļa „</w:t>
      </w:r>
      <w:r w:rsidRPr="00D41226">
        <w:t>Ģeodēzisko darbu izpilde</w:t>
      </w:r>
      <w:r w:rsidRPr="00D41226">
        <w:rPr>
          <w:rFonts w:eastAsia="Calibri"/>
          <w:bCs/>
        </w:rPr>
        <w:t>” apraksts</w:t>
      </w:r>
      <w:bookmarkEnd w:id="158"/>
      <w:bookmarkEnd w:id="159"/>
    </w:p>
    <w:tbl>
      <w:tblPr>
        <w:tblW w:w="0" w:type="auto"/>
        <w:tblInd w:w="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0A0" w:firstRow="1" w:lastRow="0" w:firstColumn="1" w:lastColumn="0" w:noHBand="0" w:noVBand="0"/>
      </w:tblPr>
      <w:tblGrid>
        <w:gridCol w:w="2495"/>
        <w:gridCol w:w="11959"/>
      </w:tblGrid>
      <w:tr w:rsidR="00012175" w:rsidRPr="00D41226" w14:paraId="58F4EE04" w14:textId="77777777" w:rsidTr="00012175">
        <w:trPr>
          <w:trHeight w:val="584"/>
        </w:trPr>
        <w:tc>
          <w:tcPr>
            <w:tcW w:w="2495" w:type="dxa"/>
            <w:tcBorders>
              <w:bottom w:val="single" w:sz="4" w:space="0" w:color="FFFFFF"/>
            </w:tcBorders>
            <w:shd w:val="clear" w:color="auto" w:fill="7030A0"/>
            <w:vAlign w:val="center"/>
          </w:tcPr>
          <w:p w14:paraId="0BCE2B74"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Moduļa</w:t>
            </w:r>
          </w:p>
          <w:p w14:paraId="7F65AA46"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mērķis</w:t>
            </w:r>
          </w:p>
        </w:tc>
        <w:tc>
          <w:tcPr>
            <w:tcW w:w="11959" w:type="dxa"/>
          </w:tcPr>
          <w:p w14:paraId="7A4234EA"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Attīstīt izglītojamo spējas veikt ģeodēziskos darbus precīziem būvdarbiem un kontrolei.</w:t>
            </w:r>
          </w:p>
        </w:tc>
      </w:tr>
      <w:tr w:rsidR="00012175" w:rsidRPr="00D41226" w14:paraId="2D173813" w14:textId="77777777" w:rsidTr="00012175">
        <w:trPr>
          <w:trHeight w:val="584"/>
        </w:trPr>
        <w:tc>
          <w:tcPr>
            <w:tcW w:w="2495" w:type="dxa"/>
            <w:tcBorders>
              <w:top w:val="single" w:sz="4" w:space="0" w:color="FFFFFF"/>
              <w:bottom w:val="single" w:sz="4" w:space="0" w:color="FFFFFF"/>
            </w:tcBorders>
            <w:shd w:val="clear" w:color="auto" w:fill="7030A0"/>
            <w:vAlign w:val="center"/>
          </w:tcPr>
          <w:p w14:paraId="475BF6C7"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Moduļa</w:t>
            </w:r>
          </w:p>
          <w:p w14:paraId="2E171CA4"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uzdevumi</w:t>
            </w:r>
          </w:p>
        </w:tc>
        <w:tc>
          <w:tcPr>
            <w:tcW w:w="11959" w:type="dxa"/>
          </w:tcPr>
          <w:p w14:paraId="47B28C14" w14:textId="77777777" w:rsidR="00012175" w:rsidRPr="00D41226" w:rsidRDefault="00012175" w:rsidP="00012175">
            <w:pPr>
              <w:spacing w:after="0" w:line="240" w:lineRule="auto"/>
              <w:jc w:val="both"/>
              <w:rPr>
                <w:rFonts w:ascii="Verdana" w:eastAsia="Calibri" w:hAnsi="Verdana" w:cs="Verdana"/>
                <w:color w:val="FF0000"/>
                <w:sz w:val="20"/>
                <w:szCs w:val="20"/>
              </w:rPr>
            </w:pPr>
            <w:r w:rsidRPr="00D41226">
              <w:rPr>
                <w:rFonts w:ascii="Verdana" w:eastAsia="Calibri" w:hAnsi="Verdana" w:cs="Verdana"/>
                <w:color w:val="FF0000"/>
                <w:sz w:val="20"/>
                <w:szCs w:val="20"/>
              </w:rPr>
              <w:t>Attīstīt izglītojamo prasmes:</w:t>
            </w:r>
          </w:p>
          <w:p w14:paraId="27B4C691" w14:textId="77777777" w:rsidR="00012175" w:rsidRPr="00D41226" w:rsidRDefault="00012175" w:rsidP="00012175">
            <w:pPr>
              <w:spacing w:after="0" w:line="240" w:lineRule="auto"/>
              <w:jc w:val="both"/>
              <w:rPr>
                <w:rFonts w:ascii="Verdana" w:eastAsia="Calibri" w:hAnsi="Verdana" w:cs="Verdana"/>
                <w:color w:val="FF0000"/>
                <w:sz w:val="20"/>
                <w:szCs w:val="20"/>
              </w:rPr>
            </w:pPr>
          </w:p>
          <w:p w14:paraId="5D326059" w14:textId="77777777" w:rsidR="00012175" w:rsidRPr="00D41226" w:rsidRDefault="00012175" w:rsidP="00012175">
            <w:pPr>
              <w:shd w:val="clear" w:color="auto" w:fill="FFFFFF"/>
              <w:spacing w:after="0" w:line="240" w:lineRule="auto"/>
              <w:textAlignment w:val="baseline"/>
              <w:rPr>
                <w:rFonts w:ascii="Verdana" w:eastAsia="Calibri" w:hAnsi="Verdana" w:cs="Verdana"/>
                <w:color w:val="FF0000"/>
                <w:sz w:val="20"/>
                <w:szCs w:val="20"/>
                <w:lang w:eastAsia="lv-LV"/>
              </w:rPr>
            </w:pPr>
            <w:r w:rsidRPr="00D41226">
              <w:rPr>
                <w:rFonts w:ascii="Verdana" w:eastAsia="Calibri" w:hAnsi="Verdana" w:cs="Verdana"/>
                <w:color w:val="FF0000"/>
                <w:sz w:val="20"/>
                <w:szCs w:val="20"/>
                <w:lang w:eastAsia="lv-LV"/>
              </w:rPr>
              <w:t>1. Lietot ģeodēziskos instrumentus būvelementu kontrolei horizontālā, vertikālā plaknē un telpā</w:t>
            </w:r>
          </w:p>
          <w:p w14:paraId="70A70E98" w14:textId="77777777" w:rsidR="00012175" w:rsidRPr="00D41226" w:rsidRDefault="00012175" w:rsidP="00012175">
            <w:pPr>
              <w:shd w:val="clear" w:color="auto" w:fill="FFFFFF"/>
              <w:spacing w:after="0" w:line="240" w:lineRule="auto"/>
              <w:textAlignment w:val="baseline"/>
              <w:rPr>
                <w:rFonts w:ascii="Verdana" w:eastAsia="Calibri" w:hAnsi="Verdana" w:cs="Verdana"/>
                <w:color w:val="FF0000"/>
                <w:sz w:val="20"/>
                <w:szCs w:val="20"/>
                <w:lang w:eastAsia="lv-LV"/>
              </w:rPr>
            </w:pPr>
            <w:r w:rsidRPr="00D41226">
              <w:rPr>
                <w:rFonts w:ascii="Verdana" w:eastAsia="Calibri" w:hAnsi="Verdana" w:cs="Verdana"/>
                <w:color w:val="FF0000"/>
                <w:sz w:val="20"/>
                <w:szCs w:val="20"/>
                <w:lang w:eastAsia="lv-LV"/>
              </w:rPr>
              <w:t>2. Lietot ģeodēziskos instrumentus būvelementu nospraušanai horizontālā, vertikālā plaknē un telpā</w:t>
            </w:r>
          </w:p>
          <w:p w14:paraId="3C016B58" w14:textId="77777777" w:rsidR="00012175" w:rsidRPr="00D41226" w:rsidRDefault="00012175" w:rsidP="00012175">
            <w:pPr>
              <w:shd w:val="clear" w:color="auto" w:fill="FFFFFF"/>
              <w:spacing w:after="0" w:line="240" w:lineRule="auto"/>
              <w:textAlignment w:val="baseline"/>
              <w:rPr>
                <w:rFonts w:ascii="Verdana" w:eastAsia="Calibri" w:hAnsi="Verdana" w:cs="Verdana"/>
                <w:color w:val="FF0000"/>
                <w:sz w:val="20"/>
                <w:szCs w:val="20"/>
                <w:lang w:eastAsia="lv-LV"/>
              </w:rPr>
            </w:pPr>
            <w:r w:rsidRPr="00D41226">
              <w:rPr>
                <w:rFonts w:ascii="Verdana" w:eastAsia="Calibri" w:hAnsi="Verdana" w:cs="Verdana"/>
                <w:color w:val="FF0000"/>
                <w:sz w:val="20"/>
                <w:szCs w:val="20"/>
                <w:lang w:eastAsia="lv-LV"/>
              </w:rPr>
              <w:t>3. Veikt ģeodēzisko instrumentu lauka pārbaudes.</w:t>
            </w:r>
          </w:p>
          <w:p w14:paraId="00FE0BCC" w14:textId="6575035E" w:rsidR="00012175" w:rsidRPr="00D41226" w:rsidRDefault="00012175" w:rsidP="00012175">
            <w:pPr>
              <w:shd w:val="clear" w:color="auto" w:fill="FFFFFF"/>
              <w:spacing w:after="0" w:line="240" w:lineRule="auto"/>
              <w:textAlignment w:val="baseline"/>
              <w:rPr>
                <w:rFonts w:ascii="Verdana" w:eastAsia="Calibri" w:hAnsi="Verdana" w:cs="Verdana"/>
                <w:color w:val="FF0000"/>
                <w:sz w:val="20"/>
                <w:szCs w:val="20"/>
              </w:rPr>
            </w:pPr>
          </w:p>
        </w:tc>
      </w:tr>
      <w:tr w:rsidR="00012175" w:rsidRPr="00D41226" w14:paraId="06F916B1" w14:textId="77777777" w:rsidTr="00012175">
        <w:trPr>
          <w:trHeight w:val="584"/>
        </w:trPr>
        <w:tc>
          <w:tcPr>
            <w:tcW w:w="2495" w:type="dxa"/>
            <w:tcBorders>
              <w:top w:val="single" w:sz="4" w:space="0" w:color="FFFFFF"/>
              <w:bottom w:val="single" w:sz="4" w:space="0" w:color="FFFFFF"/>
            </w:tcBorders>
            <w:shd w:val="clear" w:color="auto" w:fill="7030A0"/>
            <w:vAlign w:val="center"/>
          </w:tcPr>
          <w:p w14:paraId="6ECEF5C3"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Moduļa</w:t>
            </w:r>
          </w:p>
          <w:p w14:paraId="14B71C69"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ieejas nosacījumi</w:t>
            </w:r>
          </w:p>
        </w:tc>
        <w:tc>
          <w:tcPr>
            <w:tcW w:w="11959" w:type="dxa"/>
          </w:tcPr>
          <w:p w14:paraId="4FC9ACDA" w14:textId="77777777" w:rsidR="00012175" w:rsidRPr="00D41226" w:rsidRDefault="00012175" w:rsidP="00012175">
            <w:pPr>
              <w:spacing w:after="0" w:line="240" w:lineRule="auto"/>
              <w:rPr>
                <w:rFonts w:ascii="Verdana" w:eastAsia="Calibri" w:hAnsi="Verdana" w:cs="Verdana"/>
                <w:sz w:val="20"/>
                <w:szCs w:val="20"/>
              </w:rPr>
            </w:pPr>
            <w:r w:rsidRPr="00D41226">
              <w:rPr>
                <w:rFonts w:ascii="Verdana" w:eastAsia="Calibri" w:hAnsi="Verdana" w:cs="Verdana"/>
                <w:sz w:val="20"/>
                <w:szCs w:val="20"/>
              </w:rPr>
              <w:t>Iegūta pamatizglītība.</w:t>
            </w:r>
          </w:p>
        </w:tc>
      </w:tr>
      <w:tr w:rsidR="00012175" w:rsidRPr="00D41226" w14:paraId="67340E4C" w14:textId="77777777" w:rsidTr="00012175">
        <w:trPr>
          <w:trHeight w:val="584"/>
        </w:trPr>
        <w:tc>
          <w:tcPr>
            <w:tcW w:w="2495" w:type="dxa"/>
            <w:tcBorders>
              <w:top w:val="single" w:sz="4" w:space="0" w:color="FFFFFF"/>
              <w:bottom w:val="single" w:sz="4" w:space="0" w:color="FFFFFF"/>
            </w:tcBorders>
            <w:shd w:val="clear" w:color="auto" w:fill="7030A0"/>
            <w:vAlign w:val="center"/>
          </w:tcPr>
          <w:p w14:paraId="1CE84292"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Moduļa</w:t>
            </w:r>
          </w:p>
          <w:p w14:paraId="154E8C58"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apguves novērtēšana</w:t>
            </w:r>
          </w:p>
        </w:tc>
        <w:tc>
          <w:tcPr>
            <w:tcW w:w="11959" w:type="dxa"/>
          </w:tcPr>
          <w:p w14:paraId="016AD361" w14:textId="77777777" w:rsidR="00012175" w:rsidRPr="00D41226" w:rsidRDefault="00012175" w:rsidP="00012175">
            <w:pPr>
              <w:spacing w:after="0" w:line="240" w:lineRule="auto"/>
              <w:rPr>
                <w:rFonts w:ascii="Verdana" w:eastAsia="Calibri" w:hAnsi="Verdana" w:cs="Verdana"/>
                <w:sz w:val="20"/>
                <w:szCs w:val="20"/>
              </w:rPr>
            </w:pPr>
            <w:r w:rsidRPr="00D41226">
              <w:rPr>
                <w:rFonts w:ascii="Verdana" w:eastAsia="Calibri" w:hAnsi="Verdana" w:cs="Verdana"/>
                <w:sz w:val="20"/>
                <w:szCs w:val="20"/>
              </w:rPr>
              <w:t>Moduļa apguves noslēgumā izglītojamais:</w:t>
            </w:r>
          </w:p>
          <w:p w14:paraId="7A3BE7AF" w14:textId="77777777" w:rsidR="00012175" w:rsidRPr="00D41226" w:rsidRDefault="00012175" w:rsidP="00012175">
            <w:pPr>
              <w:spacing w:after="0" w:line="240" w:lineRule="auto"/>
              <w:rPr>
                <w:rFonts w:ascii="Verdana" w:eastAsia="Calibri" w:hAnsi="Verdana" w:cs="Verdana"/>
                <w:sz w:val="20"/>
                <w:szCs w:val="20"/>
              </w:rPr>
            </w:pPr>
            <w:r w:rsidRPr="00D41226">
              <w:rPr>
                <w:rFonts w:ascii="Verdana" w:eastAsia="Calibri" w:hAnsi="Verdana" w:cs="Verdana"/>
                <w:sz w:val="20"/>
                <w:szCs w:val="20"/>
              </w:rPr>
              <w:t xml:space="preserve">1. Veic praktisku pārbaudes darbu, </w:t>
            </w:r>
            <w:r w:rsidRPr="00D41226">
              <w:rPr>
                <w:rFonts w:ascii="Verdana" w:eastAsia="Calibri" w:hAnsi="Verdana" w:cs="Verdana"/>
                <w:color w:val="FF0000"/>
                <w:sz w:val="20"/>
                <w:szCs w:val="20"/>
              </w:rPr>
              <w:t>precīzu mērījumu veikšanā lineārajos un leņķiskajos mērījumos.</w:t>
            </w:r>
          </w:p>
        </w:tc>
      </w:tr>
      <w:tr w:rsidR="00012175" w:rsidRPr="00D41226" w14:paraId="3BCA92F8" w14:textId="77777777" w:rsidTr="00012175">
        <w:trPr>
          <w:trHeight w:val="584"/>
        </w:trPr>
        <w:tc>
          <w:tcPr>
            <w:tcW w:w="2495" w:type="dxa"/>
            <w:tcBorders>
              <w:top w:val="single" w:sz="4" w:space="0" w:color="FFFFFF"/>
            </w:tcBorders>
            <w:shd w:val="clear" w:color="auto" w:fill="7030A0"/>
            <w:vAlign w:val="center"/>
          </w:tcPr>
          <w:p w14:paraId="53156A60"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Moduļa nozīme un</w:t>
            </w:r>
          </w:p>
          <w:p w14:paraId="779ECCDF"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vieta kartē</w:t>
            </w:r>
          </w:p>
        </w:tc>
        <w:tc>
          <w:tcPr>
            <w:tcW w:w="11959" w:type="dxa"/>
          </w:tcPr>
          <w:p w14:paraId="22268BB6" w14:textId="77777777" w:rsidR="00012175" w:rsidRPr="00D41226" w:rsidRDefault="00012175" w:rsidP="00012175">
            <w:pPr>
              <w:spacing w:after="0" w:line="240" w:lineRule="auto"/>
              <w:rPr>
                <w:rFonts w:ascii="Verdana" w:eastAsia="Calibri" w:hAnsi="Verdana" w:cs="Verdana"/>
                <w:sz w:val="20"/>
                <w:szCs w:val="20"/>
              </w:rPr>
            </w:pPr>
            <w:r w:rsidRPr="00D41226">
              <w:rPr>
                <w:rFonts w:ascii="Verdana" w:eastAsia="Calibri" w:hAnsi="Verdana" w:cs="Verdana"/>
                <w:sz w:val="20"/>
                <w:szCs w:val="20"/>
              </w:rPr>
              <w:t>Modulis "Ģeodēzisko darbu izpilde" ir A daļas modulis, ko izglītojamie apgūst vienlaicīgi ar moduļiem "Pagaidu koka konstrukciju izgatavošana", "Būvniecības process un būvdarbu veidi" un "Tehnisko zīmējumu un skiču izstrāde", pēc kuru apguves seko B daļas moduļu apguve.</w:t>
            </w:r>
          </w:p>
        </w:tc>
      </w:tr>
    </w:tbl>
    <w:p w14:paraId="6C203E26" w14:textId="77777777" w:rsidR="00B408A8" w:rsidRPr="00D41226" w:rsidRDefault="00B408A8" w:rsidP="00B408A8"/>
    <w:p w14:paraId="46F2BEE2" w14:textId="0C0CFA30" w:rsidR="00F20C0F" w:rsidRPr="00D41226" w:rsidRDefault="005A4C67" w:rsidP="005A4C67">
      <w:pPr>
        <w:pStyle w:val="Heading2"/>
        <w:rPr>
          <w:rFonts w:eastAsia="Calibri"/>
          <w:bCs/>
          <w:szCs w:val="16"/>
        </w:rPr>
      </w:pPr>
      <w:bookmarkStart w:id="160" w:name="_Toc137821844"/>
      <w:r w:rsidRPr="00D41226">
        <w:rPr>
          <w:rFonts w:eastAsia="Calibri"/>
          <w:bCs/>
          <w:szCs w:val="16"/>
        </w:rPr>
        <w:t>Moduļa „</w:t>
      </w:r>
      <w:r w:rsidR="00B22B75" w:rsidRPr="00D41226">
        <w:t>Ģeodēzisko darbu izpilde</w:t>
      </w:r>
      <w:r w:rsidRPr="00D41226">
        <w:rPr>
          <w:rFonts w:eastAsia="Calibri"/>
          <w:bCs/>
        </w:rPr>
        <w:t>”</w:t>
      </w:r>
      <w:r w:rsidR="00C0408B" w:rsidRPr="00D41226">
        <w:rPr>
          <w:rFonts w:eastAsia="Calibri"/>
          <w:bCs/>
          <w:szCs w:val="16"/>
        </w:rPr>
        <w:t xml:space="preserve"> saturs</w:t>
      </w:r>
      <w:bookmarkEnd w:id="160"/>
    </w:p>
    <w:tbl>
      <w:tblPr>
        <w:tblW w:w="14453" w:type="dxa"/>
        <w:tblInd w:w="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0A0" w:firstRow="1" w:lastRow="0" w:firstColumn="1" w:lastColumn="0" w:noHBand="0" w:noVBand="0"/>
      </w:tblPr>
      <w:tblGrid>
        <w:gridCol w:w="4621"/>
        <w:gridCol w:w="1753"/>
        <w:gridCol w:w="4039"/>
        <w:gridCol w:w="4040"/>
      </w:tblGrid>
      <w:tr w:rsidR="00012175" w:rsidRPr="00D41226" w14:paraId="43BFE047" w14:textId="77777777" w:rsidTr="00012175">
        <w:tc>
          <w:tcPr>
            <w:tcW w:w="4621" w:type="dxa"/>
            <w:vMerge w:val="restart"/>
            <w:tcBorders>
              <w:right w:val="single" w:sz="4" w:space="0" w:color="FFFFFF"/>
            </w:tcBorders>
            <w:shd w:val="clear" w:color="auto" w:fill="7030A0"/>
            <w:vAlign w:val="center"/>
          </w:tcPr>
          <w:p w14:paraId="1A62769C"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Sasniedzamais</w:t>
            </w:r>
          </w:p>
          <w:p w14:paraId="4E6CF61E" w14:textId="77777777" w:rsidR="00012175" w:rsidRPr="00D41226" w:rsidRDefault="00012175" w:rsidP="00012175">
            <w:pPr>
              <w:spacing w:after="0" w:line="240" w:lineRule="auto"/>
              <w:jc w:val="center"/>
              <w:rPr>
                <w:rFonts w:ascii="Verdana" w:eastAsia="Calibri" w:hAnsi="Verdana" w:cs="Verdana"/>
                <w:color w:val="FFFFFF"/>
                <w:sz w:val="20"/>
                <w:szCs w:val="20"/>
              </w:rPr>
            </w:pPr>
            <w:r w:rsidRPr="00D41226">
              <w:rPr>
                <w:rFonts w:ascii="Verdana" w:eastAsia="Calibri" w:hAnsi="Verdana" w:cs="Verdana"/>
                <w:b/>
                <w:bCs/>
                <w:color w:val="FFFFFF"/>
                <w:sz w:val="20"/>
                <w:szCs w:val="20"/>
              </w:rPr>
              <w:t>rezultāts</w:t>
            </w:r>
          </w:p>
        </w:tc>
        <w:tc>
          <w:tcPr>
            <w:tcW w:w="1753" w:type="dxa"/>
            <w:vMerge w:val="restart"/>
            <w:tcBorders>
              <w:left w:val="single" w:sz="4" w:space="0" w:color="FFFFFF"/>
              <w:right w:val="single" w:sz="4" w:space="0" w:color="FFFFFF"/>
            </w:tcBorders>
            <w:shd w:val="clear" w:color="auto" w:fill="7030A0"/>
            <w:vAlign w:val="center"/>
          </w:tcPr>
          <w:p w14:paraId="452AC69F"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Sasniedzamā rezultāta</w:t>
            </w:r>
            <w:r w:rsidRPr="00D41226">
              <w:rPr>
                <w:rFonts w:ascii="Verdana" w:eastAsia="Calibri" w:hAnsi="Verdana" w:cs="Verdana"/>
                <w:b/>
                <w:bCs/>
                <w:color w:val="FFFFFF"/>
                <w:sz w:val="20"/>
                <w:szCs w:val="20"/>
              </w:rPr>
              <w:br/>
              <w:t>īpatsvars %</w:t>
            </w:r>
          </w:p>
        </w:tc>
        <w:tc>
          <w:tcPr>
            <w:tcW w:w="8079" w:type="dxa"/>
            <w:gridSpan w:val="2"/>
            <w:tcBorders>
              <w:left w:val="single" w:sz="4" w:space="0" w:color="FFFFFF"/>
              <w:bottom w:val="single" w:sz="4" w:space="0" w:color="FFFFFF"/>
            </w:tcBorders>
            <w:shd w:val="clear" w:color="auto" w:fill="7030A0"/>
            <w:vAlign w:val="center"/>
          </w:tcPr>
          <w:p w14:paraId="1512A6EB"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Mācību sasniegumu</w:t>
            </w:r>
          </w:p>
          <w:p w14:paraId="079A4118" w14:textId="77777777" w:rsidR="00012175" w:rsidRPr="00D41226" w:rsidRDefault="00012175" w:rsidP="00012175">
            <w:pPr>
              <w:spacing w:after="0" w:line="240" w:lineRule="auto"/>
              <w:jc w:val="center"/>
              <w:rPr>
                <w:rFonts w:ascii="Verdana" w:eastAsia="Calibri" w:hAnsi="Verdana" w:cs="Verdana"/>
                <w:color w:val="FFFFFF"/>
                <w:sz w:val="20"/>
                <w:szCs w:val="20"/>
              </w:rPr>
            </w:pPr>
            <w:r w:rsidRPr="00D41226">
              <w:rPr>
                <w:rFonts w:ascii="Verdana" w:eastAsia="Calibri" w:hAnsi="Verdana" w:cs="Verdana"/>
                <w:b/>
                <w:bCs/>
                <w:color w:val="FFFFFF"/>
                <w:sz w:val="20"/>
                <w:szCs w:val="20"/>
              </w:rPr>
              <w:t>apguves līmeņu apraksti</w:t>
            </w:r>
          </w:p>
        </w:tc>
      </w:tr>
      <w:tr w:rsidR="00012175" w:rsidRPr="00D41226" w14:paraId="585B6629" w14:textId="77777777" w:rsidTr="00012175">
        <w:tc>
          <w:tcPr>
            <w:tcW w:w="4621" w:type="dxa"/>
            <w:vMerge/>
            <w:tcBorders>
              <w:right w:val="single" w:sz="4" w:space="0" w:color="FFFFFF"/>
            </w:tcBorders>
            <w:shd w:val="clear" w:color="auto" w:fill="7030A0"/>
          </w:tcPr>
          <w:p w14:paraId="330BE43A" w14:textId="77777777" w:rsidR="00012175" w:rsidRPr="00D41226" w:rsidRDefault="00012175" w:rsidP="00012175">
            <w:pPr>
              <w:spacing w:after="0" w:line="240" w:lineRule="auto"/>
              <w:jc w:val="center"/>
              <w:rPr>
                <w:rFonts w:ascii="Verdana" w:eastAsia="Calibri" w:hAnsi="Verdana" w:cs="Verdana"/>
                <w:color w:val="FFFFFF"/>
                <w:sz w:val="20"/>
                <w:szCs w:val="20"/>
              </w:rPr>
            </w:pPr>
          </w:p>
        </w:tc>
        <w:tc>
          <w:tcPr>
            <w:tcW w:w="1753" w:type="dxa"/>
            <w:vMerge/>
            <w:tcBorders>
              <w:left w:val="single" w:sz="4" w:space="0" w:color="FFFFFF"/>
              <w:right w:val="single" w:sz="4" w:space="0" w:color="FFFFFF"/>
            </w:tcBorders>
            <w:shd w:val="clear" w:color="auto" w:fill="7030A0"/>
          </w:tcPr>
          <w:p w14:paraId="6A3F5624" w14:textId="77777777" w:rsidR="00012175" w:rsidRPr="00D41226" w:rsidRDefault="00012175" w:rsidP="00012175">
            <w:pPr>
              <w:spacing w:after="0" w:line="240" w:lineRule="auto"/>
              <w:jc w:val="center"/>
              <w:rPr>
                <w:rFonts w:ascii="Verdana" w:eastAsia="Calibri" w:hAnsi="Verdana" w:cs="Verdana"/>
                <w:b/>
                <w:bCs/>
                <w:color w:val="FFFFFF"/>
                <w:sz w:val="20"/>
                <w:szCs w:val="20"/>
              </w:rPr>
            </w:pPr>
          </w:p>
        </w:tc>
        <w:tc>
          <w:tcPr>
            <w:tcW w:w="4039" w:type="dxa"/>
            <w:tcBorders>
              <w:top w:val="single" w:sz="4" w:space="0" w:color="FFFFFF"/>
              <w:left w:val="single" w:sz="4" w:space="0" w:color="FFFFFF"/>
              <w:right w:val="single" w:sz="4" w:space="0" w:color="FFFFFF"/>
            </w:tcBorders>
            <w:shd w:val="clear" w:color="auto" w:fill="7030A0"/>
          </w:tcPr>
          <w:p w14:paraId="1AD89173"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Vidējs</w:t>
            </w:r>
          </w:p>
          <w:p w14:paraId="0150B19D" w14:textId="77777777" w:rsidR="00012175" w:rsidRPr="00D41226" w:rsidRDefault="00012175" w:rsidP="00012175">
            <w:pPr>
              <w:spacing w:after="0" w:line="240" w:lineRule="auto"/>
              <w:jc w:val="center"/>
              <w:rPr>
                <w:rFonts w:ascii="Verdana" w:eastAsia="Calibri" w:hAnsi="Verdana" w:cs="Verdana"/>
                <w:color w:val="FFFFFF"/>
                <w:sz w:val="20"/>
                <w:szCs w:val="20"/>
              </w:rPr>
            </w:pPr>
            <w:r w:rsidRPr="00D41226">
              <w:rPr>
                <w:rFonts w:ascii="Verdana" w:eastAsia="Calibri" w:hAnsi="Verdana" w:cs="Verdana"/>
                <w:b/>
                <w:bCs/>
                <w:color w:val="FFFFFF"/>
                <w:sz w:val="20"/>
                <w:szCs w:val="20"/>
              </w:rPr>
              <w:t>apguves līmenis</w:t>
            </w:r>
          </w:p>
        </w:tc>
        <w:tc>
          <w:tcPr>
            <w:tcW w:w="4040" w:type="dxa"/>
            <w:tcBorders>
              <w:top w:val="single" w:sz="4" w:space="0" w:color="FFFFFF"/>
              <w:left w:val="single" w:sz="4" w:space="0" w:color="FFFFFF"/>
            </w:tcBorders>
            <w:shd w:val="clear" w:color="auto" w:fill="7030A0"/>
            <w:vAlign w:val="center"/>
          </w:tcPr>
          <w:p w14:paraId="0FBA766E" w14:textId="77777777" w:rsidR="00012175" w:rsidRPr="00D41226" w:rsidRDefault="00012175" w:rsidP="00012175">
            <w:pPr>
              <w:spacing w:after="0" w:line="240" w:lineRule="auto"/>
              <w:jc w:val="center"/>
              <w:rPr>
                <w:rFonts w:ascii="Verdana" w:eastAsia="Calibri" w:hAnsi="Verdana" w:cs="Verdana"/>
                <w:b/>
                <w:bCs/>
                <w:color w:val="FFFFFF"/>
                <w:sz w:val="20"/>
                <w:szCs w:val="20"/>
              </w:rPr>
            </w:pPr>
            <w:r w:rsidRPr="00D41226">
              <w:rPr>
                <w:rFonts w:ascii="Verdana" w:eastAsia="Calibri" w:hAnsi="Verdana" w:cs="Verdana"/>
                <w:b/>
                <w:bCs/>
                <w:color w:val="FFFFFF"/>
                <w:sz w:val="20"/>
                <w:szCs w:val="20"/>
              </w:rPr>
              <w:t>Optimāls</w:t>
            </w:r>
          </w:p>
          <w:p w14:paraId="7F5E1BBF" w14:textId="77777777" w:rsidR="00012175" w:rsidRPr="00D41226" w:rsidRDefault="00012175" w:rsidP="00012175">
            <w:pPr>
              <w:spacing w:after="0" w:line="240" w:lineRule="auto"/>
              <w:jc w:val="center"/>
              <w:rPr>
                <w:rFonts w:ascii="Verdana" w:eastAsia="Calibri" w:hAnsi="Verdana" w:cs="Verdana"/>
                <w:color w:val="FFFFFF"/>
                <w:sz w:val="20"/>
                <w:szCs w:val="20"/>
              </w:rPr>
            </w:pPr>
            <w:r w:rsidRPr="00D41226">
              <w:rPr>
                <w:rFonts w:ascii="Verdana" w:eastAsia="Calibri" w:hAnsi="Verdana" w:cs="Verdana"/>
                <w:b/>
                <w:bCs/>
                <w:color w:val="FFFFFF"/>
                <w:sz w:val="20"/>
                <w:szCs w:val="20"/>
              </w:rPr>
              <w:t>apguves līmenis</w:t>
            </w:r>
          </w:p>
        </w:tc>
      </w:tr>
      <w:tr w:rsidR="00012175" w:rsidRPr="00D41226" w14:paraId="029A7955" w14:textId="77777777" w:rsidTr="00012175">
        <w:tc>
          <w:tcPr>
            <w:tcW w:w="4621" w:type="dxa"/>
          </w:tcPr>
          <w:p w14:paraId="456B0730"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1. Spēj: izvēlēties būvdarbiem piemērotas ģeodēziskās mērīšanas ierīces. </w:t>
            </w:r>
          </w:p>
          <w:p w14:paraId="35FFA38A" w14:textId="77777777" w:rsidR="00012175" w:rsidRPr="00D41226" w:rsidRDefault="00012175" w:rsidP="00012175">
            <w:pPr>
              <w:spacing w:after="0" w:line="240" w:lineRule="auto"/>
              <w:jc w:val="both"/>
              <w:rPr>
                <w:rFonts w:ascii="Verdana" w:eastAsia="Calibri" w:hAnsi="Verdana" w:cs="Verdana"/>
                <w:sz w:val="20"/>
                <w:szCs w:val="20"/>
              </w:rPr>
            </w:pPr>
          </w:p>
          <w:p w14:paraId="2B31BC93"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Zina: ģeodēzisko ierīču veidus un darbības principus, to lietošanas iespējas precīzai būvdarbu veikšanai un kontrolei atbilstoši akceptētajam būvprojektam.  </w:t>
            </w:r>
          </w:p>
          <w:p w14:paraId="2E1C2C45" w14:textId="77777777" w:rsidR="00012175" w:rsidRPr="00D41226" w:rsidRDefault="00012175" w:rsidP="00012175">
            <w:pPr>
              <w:spacing w:after="0" w:line="240" w:lineRule="auto"/>
              <w:jc w:val="both"/>
              <w:rPr>
                <w:rFonts w:ascii="Verdana" w:eastAsia="Calibri" w:hAnsi="Verdana" w:cs="Verdana"/>
                <w:sz w:val="20"/>
                <w:szCs w:val="20"/>
              </w:rPr>
            </w:pPr>
          </w:p>
          <w:p w14:paraId="09DB16E1"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Izprot: ģeodēzisko mērījumu nepieciešamību būvdarbu izpildē.</w:t>
            </w:r>
          </w:p>
        </w:tc>
        <w:tc>
          <w:tcPr>
            <w:tcW w:w="1753" w:type="dxa"/>
          </w:tcPr>
          <w:p w14:paraId="350977FA" w14:textId="77777777" w:rsidR="00012175" w:rsidRPr="00D41226" w:rsidRDefault="00012175" w:rsidP="00012175">
            <w:pPr>
              <w:spacing w:after="0" w:line="240" w:lineRule="auto"/>
              <w:jc w:val="center"/>
              <w:rPr>
                <w:rFonts w:ascii="Verdana" w:eastAsia="Calibri" w:hAnsi="Verdana" w:cs="Verdana"/>
                <w:color w:val="000000"/>
                <w:sz w:val="20"/>
                <w:szCs w:val="20"/>
              </w:rPr>
            </w:pPr>
            <w:r w:rsidRPr="00D41226">
              <w:rPr>
                <w:rFonts w:ascii="Verdana" w:eastAsia="Calibri" w:hAnsi="Verdana" w:cs="Verdana"/>
                <w:sz w:val="20"/>
                <w:szCs w:val="20"/>
              </w:rPr>
              <w:t>15% no moduļa kopējā apjoma</w:t>
            </w:r>
          </w:p>
        </w:tc>
        <w:tc>
          <w:tcPr>
            <w:tcW w:w="4039" w:type="dxa"/>
          </w:tcPr>
          <w:p w14:paraId="474C7B2D"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Apraksta ģeodēzisko mērījumu attīstības vēsturi.</w:t>
            </w:r>
          </w:p>
          <w:p w14:paraId="5C1E4084" w14:textId="77777777" w:rsidR="00012175" w:rsidRPr="00D41226" w:rsidRDefault="00012175" w:rsidP="00012175">
            <w:pPr>
              <w:spacing w:after="0" w:line="240" w:lineRule="auto"/>
              <w:jc w:val="both"/>
              <w:rPr>
                <w:rFonts w:ascii="Verdana" w:eastAsia="Calibri" w:hAnsi="Verdana" w:cs="Verdana"/>
                <w:sz w:val="20"/>
                <w:szCs w:val="20"/>
              </w:rPr>
            </w:pPr>
          </w:p>
          <w:p w14:paraId="0F9DF99F" w14:textId="77777777" w:rsidR="00012175" w:rsidRPr="00D41226" w:rsidRDefault="00012175" w:rsidP="00012175">
            <w:pPr>
              <w:spacing w:after="0" w:line="240" w:lineRule="auto"/>
              <w:jc w:val="both"/>
              <w:rPr>
                <w:rFonts w:ascii="Verdana" w:eastAsia="Calibri" w:hAnsi="Verdana" w:cs="Verdana"/>
                <w:sz w:val="20"/>
                <w:szCs w:val="20"/>
              </w:rPr>
            </w:pPr>
          </w:p>
          <w:p w14:paraId="3A7E114B"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Izvēlas attālumu mērīšanas ierīces un raksturo to lietošanu.</w:t>
            </w:r>
          </w:p>
          <w:p w14:paraId="116A3D7F" w14:textId="77777777" w:rsidR="00012175" w:rsidRPr="00D41226" w:rsidRDefault="00012175" w:rsidP="00012175">
            <w:pPr>
              <w:spacing w:after="0" w:line="240" w:lineRule="auto"/>
              <w:jc w:val="both"/>
              <w:rPr>
                <w:rFonts w:ascii="Verdana" w:eastAsia="Calibri" w:hAnsi="Verdana" w:cs="Verdana"/>
                <w:sz w:val="20"/>
                <w:szCs w:val="20"/>
              </w:rPr>
            </w:pPr>
          </w:p>
          <w:p w14:paraId="33C5DD0C" w14:textId="77777777" w:rsidR="00012175" w:rsidRPr="00D41226" w:rsidRDefault="00012175" w:rsidP="00012175">
            <w:pPr>
              <w:spacing w:after="0" w:line="240" w:lineRule="auto"/>
              <w:jc w:val="both"/>
              <w:rPr>
                <w:rFonts w:ascii="Verdana" w:eastAsia="Calibri" w:hAnsi="Verdana" w:cs="Verdana"/>
                <w:sz w:val="20"/>
                <w:szCs w:val="20"/>
              </w:rPr>
            </w:pPr>
          </w:p>
          <w:p w14:paraId="48BDD9C5" w14:textId="77777777" w:rsidR="00012175" w:rsidRPr="00D41226" w:rsidRDefault="00012175" w:rsidP="00012175">
            <w:pPr>
              <w:spacing w:after="0" w:line="240" w:lineRule="auto"/>
              <w:jc w:val="both"/>
              <w:rPr>
                <w:rFonts w:ascii="Verdana" w:eastAsia="Calibri" w:hAnsi="Verdana" w:cs="Verdana"/>
                <w:sz w:val="20"/>
                <w:szCs w:val="20"/>
              </w:rPr>
            </w:pPr>
          </w:p>
          <w:p w14:paraId="36582E30"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Izvēlas punktu augstuma un leņķa mērīšanas ierīces un raksturo to lietošanu.</w:t>
            </w:r>
          </w:p>
        </w:tc>
        <w:tc>
          <w:tcPr>
            <w:tcW w:w="4040" w:type="dxa"/>
          </w:tcPr>
          <w:p w14:paraId="6FF0B62F"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Apraksta ģeodēzisko mērījumu attīstības vēsturi, pamato ģeodēzisko mērījumu nozīmi.</w:t>
            </w:r>
          </w:p>
          <w:p w14:paraId="008A259C" w14:textId="77777777" w:rsidR="00012175" w:rsidRPr="00D41226" w:rsidRDefault="00012175" w:rsidP="00012175">
            <w:pPr>
              <w:spacing w:after="0" w:line="240" w:lineRule="auto"/>
              <w:jc w:val="both"/>
              <w:rPr>
                <w:rFonts w:ascii="Verdana" w:eastAsia="Calibri" w:hAnsi="Verdana" w:cs="Verdana"/>
                <w:sz w:val="20"/>
                <w:szCs w:val="20"/>
              </w:rPr>
            </w:pPr>
          </w:p>
          <w:p w14:paraId="4ED180F3"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Izvēlas attāluma mērīšanas ierīces un raksturo to lietošanu, </w:t>
            </w:r>
          </w:p>
          <w:p w14:paraId="564CDBB8"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novērtē to piemērotību konkrētu ģeodēzisko darbu izpildei.</w:t>
            </w:r>
          </w:p>
          <w:p w14:paraId="5D96074C" w14:textId="77777777" w:rsidR="00012175" w:rsidRPr="00D41226" w:rsidRDefault="00012175" w:rsidP="00012175">
            <w:pPr>
              <w:spacing w:after="0" w:line="240" w:lineRule="auto"/>
              <w:jc w:val="both"/>
              <w:rPr>
                <w:rFonts w:ascii="Verdana" w:eastAsia="Calibri" w:hAnsi="Verdana" w:cs="Verdana"/>
                <w:sz w:val="20"/>
                <w:szCs w:val="20"/>
              </w:rPr>
            </w:pPr>
          </w:p>
          <w:p w14:paraId="5FA2C633"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Izvēlas punktu augstuma un leņķu mērīšanas ierīces, raksturo to lietošanu, pamato to izvēli ģeodēzisko darbu veikšanā.</w:t>
            </w:r>
          </w:p>
        </w:tc>
      </w:tr>
      <w:tr w:rsidR="00012175" w:rsidRPr="00D41226" w14:paraId="0CA24808" w14:textId="77777777" w:rsidTr="00012175">
        <w:tc>
          <w:tcPr>
            <w:tcW w:w="4621" w:type="dxa"/>
          </w:tcPr>
          <w:p w14:paraId="7B2D6D72"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lastRenderedPageBreak/>
              <w:t>2. Spēj: pārbaudīt un sagatavot darbam ģeodēziskos instrumentus.</w:t>
            </w:r>
          </w:p>
          <w:p w14:paraId="18CC97C5" w14:textId="77777777" w:rsidR="00012175" w:rsidRPr="00D41226" w:rsidRDefault="00012175" w:rsidP="00012175">
            <w:pPr>
              <w:spacing w:after="0" w:line="240" w:lineRule="auto"/>
              <w:jc w:val="both"/>
              <w:rPr>
                <w:rFonts w:ascii="Verdana" w:eastAsia="Calibri" w:hAnsi="Verdana" w:cs="Verdana"/>
                <w:sz w:val="20"/>
                <w:szCs w:val="20"/>
              </w:rPr>
            </w:pPr>
          </w:p>
          <w:p w14:paraId="7BE71397"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Zina: ģeodēzisko instrumentu lauka pārbaudes metodes. </w:t>
            </w:r>
          </w:p>
          <w:p w14:paraId="6AE77C71" w14:textId="77777777" w:rsidR="00012175" w:rsidRPr="00D41226" w:rsidRDefault="00012175" w:rsidP="00012175">
            <w:pPr>
              <w:spacing w:after="0" w:line="240" w:lineRule="auto"/>
              <w:jc w:val="both"/>
              <w:rPr>
                <w:rFonts w:ascii="Verdana" w:eastAsia="Calibri" w:hAnsi="Verdana" w:cs="Verdana"/>
                <w:sz w:val="20"/>
                <w:szCs w:val="20"/>
              </w:rPr>
            </w:pPr>
          </w:p>
          <w:p w14:paraId="4D9DED2B"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Izprot: ģeodēzisko instrumentu pārbaudes nozīmi precīzai mērījumu veikšanai.</w:t>
            </w:r>
          </w:p>
        </w:tc>
        <w:tc>
          <w:tcPr>
            <w:tcW w:w="1753" w:type="dxa"/>
          </w:tcPr>
          <w:p w14:paraId="3EA056AC" w14:textId="77777777" w:rsidR="00012175" w:rsidRPr="00D41226" w:rsidRDefault="00012175" w:rsidP="00012175">
            <w:pPr>
              <w:spacing w:after="0" w:line="240" w:lineRule="auto"/>
              <w:jc w:val="center"/>
              <w:rPr>
                <w:rFonts w:ascii="Verdana" w:eastAsia="Calibri" w:hAnsi="Verdana" w:cs="Verdana"/>
                <w:color w:val="000000"/>
                <w:sz w:val="20"/>
                <w:szCs w:val="20"/>
              </w:rPr>
            </w:pPr>
            <w:r w:rsidRPr="00D41226">
              <w:rPr>
                <w:rFonts w:ascii="Verdana" w:eastAsia="Calibri" w:hAnsi="Verdana" w:cs="Verdana"/>
                <w:sz w:val="20"/>
                <w:szCs w:val="20"/>
              </w:rPr>
              <w:t>20% no moduļa kopējā apjoma</w:t>
            </w:r>
          </w:p>
        </w:tc>
        <w:tc>
          <w:tcPr>
            <w:tcW w:w="4039" w:type="dxa"/>
          </w:tcPr>
          <w:p w14:paraId="2829EC56"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Uzstāda nivelieri darba stāvoklī. </w:t>
            </w:r>
          </w:p>
          <w:p w14:paraId="6B5C6FA3"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Raksturo niveliera lauka pārbaudes metodiku.</w:t>
            </w:r>
          </w:p>
          <w:p w14:paraId="5433BC98" w14:textId="77777777" w:rsidR="00012175" w:rsidRPr="00D41226" w:rsidRDefault="00012175" w:rsidP="00012175">
            <w:pPr>
              <w:spacing w:after="0" w:line="240" w:lineRule="auto"/>
              <w:jc w:val="both"/>
              <w:rPr>
                <w:rFonts w:ascii="Verdana" w:eastAsia="Calibri" w:hAnsi="Verdana" w:cs="Verdana"/>
                <w:sz w:val="20"/>
                <w:szCs w:val="20"/>
              </w:rPr>
            </w:pPr>
          </w:p>
          <w:p w14:paraId="5FD70123" w14:textId="77777777" w:rsidR="00012175" w:rsidRPr="00D41226" w:rsidRDefault="00012175" w:rsidP="00012175">
            <w:pPr>
              <w:spacing w:after="0" w:line="240" w:lineRule="auto"/>
              <w:jc w:val="both"/>
              <w:rPr>
                <w:rFonts w:ascii="Verdana" w:eastAsia="Calibri" w:hAnsi="Verdana" w:cs="Verdana"/>
                <w:sz w:val="20"/>
                <w:szCs w:val="20"/>
              </w:rPr>
            </w:pPr>
          </w:p>
          <w:p w14:paraId="56538776"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Uzstāda teodolītu darba stāvoklī. </w:t>
            </w:r>
          </w:p>
          <w:p w14:paraId="5D809B59"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Raksturo teodolīta lauka pārbaudes metodiku.</w:t>
            </w:r>
          </w:p>
        </w:tc>
        <w:tc>
          <w:tcPr>
            <w:tcW w:w="4040" w:type="dxa"/>
          </w:tcPr>
          <w:p w14:paraId="29D48B3C"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Uzstāda nivelieri darba stāvoklī, izskaidro niveliera lauka pārbaudes metodiku. </w:t>
            </w:r>
          </w:p>
          <w:p w14:paraId="59EE57D5"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Novērtē niveliera atbilstību ģeodēzisko mērījumu izpildei.</w:t>
            </w:r>
          </w:p>
          <w:p w14:paraId="27AC7AD2"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Uzstāda teodolītu darba stāvoklī, izskaidro teodolīta lauka pārbaudes metodiku. </w:t>
            </w:r>
          </w:p>
          <w:p w14:paraId="1EF0881B"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Novērtē teodolīta atbilstību ģeodēzisko mērījumu izpildei.</w:t>
            </w:r>
          </w:p>
        </w:tc>
      </w:tr>
      <w:tr w:rsidR="00012175" w:rsidRPr="00D41226" w14:paraId="095C0A7B" w14:textId="77777777" w:rsidTr="00012175">
        <w:trPr>
          <w:trHeight w:val="124"/>
        </w:trPr>
        <w:tc>
          <w:tcPr>
            <w:tcW w:w="4621" w:type="dxa"/>
          </w:tcPr>
          <w:p w14:paraId="48B214AD" w14:textId="67E6DE9C"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3. Spēj: </w:t>
            </w:r>
            <w:r w:rsidRPr="00D41226">
              <w:rPr>
                <w:rFonts w:ascii="Verdana" w:eastAsia="Calibri" w:hAnsi="Verdana" w:cs="Verdana"/>
                <w:color w:val="FF0000"/>
                <w:sz w:val="20"/>
                <w:szCs w:val="20"/>
              </w:rPr>
              <w:t xml:space="preserve">ar ģeodēziskiem paņēmieniem un instrumentiem </w:t>
            </w:r>
            <w:r w:rsidRPr="00D41226">
              <w:rPr>
                <w:rFonts w:ascii="Verdana" w:eastAsia="Calibri" w:hAnsi="Verdana" w:cs="Verdana"/>
                <w:sz w:val="20"/>
                <w:szCs w:val="20"/>
              </w:rPr>
              <w:t>nospraust punktus telpā</w:t>
            </w:r>
            <w:r w:rsidR="00DA3847" w:rsidRPr="00D41226">
              <w:rPr>
                <w:rFonts w:ascii="Verdana" w:eastAsia="Calibri" w:hAnsi="Verdana" w:cs="Verdana"/>
                <w:sz w:val="20"/>
                <w:szCs w:val="20"/>
              </w:rPr>
              <w:t>.</w:t>
            </w:r>
          </w:p>
          <w:p w14:paraId="72D00C68" w14:textId="77777777" w:rsidR="00012175" w:rsidRPr="00D41226" w:rsidRDefault="00012175" w:rsidP="00012175">
            <w:pPr>
              <w:spacing w:after="0" w:line="240" w:lineRule="auto"/>
              <w:jc w:val="both"/>
              <w:rPr>
                <w:rFonts w:ascii="Verdana" w:eastAsia="Calibri" w:hAnsi="Verdana" w:cs="Verdana"/>
                <w:sz w:val="20"/>
                <w:szCs w:val="20"/>
              </w:rPr>
            </w:pPr>
          </w:p>
          <w:p w14:paraId="3278F0A3" w14:textId="77777777" w:rsidR="00012175" w:rsidRPr="00D41226" w:rsidRDefault="00012175" w:rsidP="00012175">
            <w:pPr>
              <w:spacing w:after="0" w:line="240" w:lineRule="auto"/>
              <w:jc w:val="both"/>
              <w:rPr>
                <w:rFonts w:ascii="Verdana" w:eastAsia="Calibri" w:hAnsi="Verdana" w:cs="Verdana"/>
                <w:color w:val="FF0000"/>
                <w:sz w:val="20"/>
                <w:szCs w:val="20"/>
              </w:rPr>
            </w:pPr>
            <w:r w:rsidRPr="00D41226">
              <w:rPr>
                <w:rFonts w:ascii="Verdana" w:eastAsia="Calibri" w:hAnsi="Verdana" w:cs="Verdana"/>
                <w:sz w:val="20"/>
                <w:szCs w:val="20"/>
              </w:rPr>
              <w:t xml:space="preserve">Zina: </w:t>
            </w:r>
            <w:r w:rsidRPr="00D41226">
              <w:rPr>
                <w:rFonts w:ascii="Verdana" w:eastAsia="Calibri" w:hAnsi="Verdana" w:cs="Verdana"/>
                <w:color w:val="FF0000"/>
                <w:sz w:val="20"/>
                <w:szCs w:val="20"/>
              </w:rPr>
              <w:t>punktu nospraušanas ģeodēziskās metodes</w:t>
            </w:r>
          </w:p>
          <w:p w14:paraId="64B4649F" w14:textId="77777777" w:rsidR="00012175" w:rsidRPr="00D41226" w:rsidRDefault="00012175" w:rsidP="00012175">
            <w:pPr>
              <w:spacing w:after="0" w:line="240" w:lineRule="auto"/>
              <w:jc w:val="both"/>
              <w:rPr>
                <w:rFonts w:ascii="Verdana" w:eastAsia="Calibri" w:hAnsi="Verdana" w:cs="Verdana"/>
                <w:sz w:val="20"/>
                <w:szCs w:val="20"/>
              </w:rPr>
            </w:pPr>
          </w:p>
          <w:p w14:paraId="77850592" w14:textId="77777777" w:rsidR="00012175" w:rsidRPr="00D41226" w:rsidRDefault="00012175" w:rsidP="00012175">
            <w:pPr>
              <w:spacing w:after="0" w:line="240" w:lineRule="auto"/>
              <w:rPr>
                <w:rFonts w:ascii="Verdana" w:eastAsia="Calibri" w:hAnsi="Verdana" w:cs="Verdana"/>
                <w:sz w:val="20"/>
                <w:szCs w:val="20"/>
              </w:rPr>
            </w:pPr>
            <w:r w:rsidRPr="00D41226">
              <w:rPr>
                <w:rFonts w:ascii="Verdana" w:eastAsia="Calibri" w:hAnsi="Verdana" w:cs="Verdana"/>
                <w:sz w:val="20"/>
                <w:szCs w:val="20"/>
              </w:rPr>
              <w:t xml:space="preserve">Izprot: </w:t>
            </w:r>
            <w:r w:rsidRPr="00D41226">
              <w:rPr>
                <w:rFonts w:ascii="Verdana" w:eastAsia="Calibri" w:hAnsi="Verdana" w:cs="Verdana"/>
                <w:color w:val="FF0000"/>
                <w:sz w:val="20"/>
                <w:szCs w:val="20"/>
              </w:rPr>
              <w:t>punktu ģeodēziskās nospraušanas nozīmi</w:t>
            </w:r>
            <w:r w:rsidRPr="00D41226">
              <w:rPr>
                <w:rFonts w:ascii="Verdana" w:eastAsia="Calibri" w:hAnsi="Verdana" w:cs="Verdana"/>
                <w:sz w:val="20"/>
                <w:szCs w:val="20"/>
              </w:rPr>
              <w:t xml:space="preserve"> būvdarbu precizitātes nodrošināšanā.</w:t>
            </w:r>
          </w:p>
          <w:p w14:paraId="45339BC3" w14:textId="77777777" w:rsidR="00012175" w:rsidRPr="00D41226" w:rsidRDefault="00012175" w:rsidP="00012175">
            <w:pPr>
              <w:spacing w:after="0" w:line="240" w:lineRule="auto"/>
              <w:jc w:val="both"/>
              <w:rPr>
                <w:rFonts w:ascii="Verdana" w:eastAsia="Calibri" w:hAnsi="Verdana" w:cs="Verdana"/>
                <w:color w:val="000000"/>
                <w:sz w:val="20"/>
                <w:szCs w:val="20"/>
              </w:rPr>
            </w:pPr>
          </w:p>
        </w:tc>
        <w:tc>
          <w:tcPr>
            <w:tcW w:w="1753" w:type="dxa"/>
          </w:tcPr>
          <w:p w14:paraId="67EB6D11" w14:textId="77777777" w:rsidR="00012175" w:rsidRPr="00D41226" w:rsidRDefault="00012175" w:rsidP="00012175">
            <w:pPr>
              <w:spacing w:after="0" w:line="240" w:lineRule="auto"/>
              <w:jc w:val="center"/>
              <w:rPr>
                <w:rFonts w:ascii="Verdana" w:eastAsia="Calibri" w:hAnsi="Verdana" w:cs="Verdana"/>
                <w:color w:val="000000"/>
                <w:sz w:val="20"/>
                <w:szCs w:val="20"/>
              </w:rPr>
            </w:pPr>
            <w:r w:rsidRPr="00D41226">
              <w:rPr>
                <w:rFonts w:ascii="Verdana" w:eastAsia="Calibri" w:hAnsi="Verdana" w:cs="Verdana"/>
                <w:color w:val="000000"/>
                <w:sz w:val="20"/>
                <w:szCs w:val="20"/>
              </w:rPr>
              <w:t>40</w:t>
            </w:r>
            <w:r w:rsidRPr="00D41226">
              <w:rPr>
                <w:rFonts w:ascii="Verdana" w:eastAsia="Calibri" w:hAnsi="Verdana" w:cs="Verdana"/>
                <w:sz w:val="20"/>
                <w:szCs w:val="20"/>
              </w:rPr>
              <w:t>% no moduļa kopējā apjoma</w:t>
            </w:r>
          </w:p>
        </w:tc>
        <w:tc>
          <w:tcPr>
            <w:tcW w:w="4039" w:type="dxa"/>
          </w:tcPr>
          <w:p w14:paraId="4DC40E3A"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Nosprauž punktus un līnijas dabā, atbilstoši darba vadītāja norādījumiem.</w:t>
            </w:r>
          </w:p>
          <w:p w14:paraId="756293DE" w14:textId="77777777" w:rsidR="00012175" w:rsidRPr="00D41226" w:rsidRDefault="00012175" w:rsidP="00012175">
            <w:pPr>
              <w:spacing w:after="0" w:line="240" w:lineRule="auto"/>
              <w:jc w:val="both"/>
              <w:rPr>
                <w:rFonts w:ascii="Verdana" w:eastAsia="Calibri" w:hAnsi="Verdana" w:cs="Verdana"/>
                <w:sz w:val="20"/>
                <w:szCs w:val="20"/>
              </w:rPr>
            </w:pPr>
          </w:p>
          <w:p w14:paraId="61CFB2D1" w14:textId="77777777" w:rsidR="00012175" w:rsidRPr="00D41226" w:rsidRDefault="00012175" w:rsidP="00012175">
            <w:pPr>
              <w:spacing w:after="0" w:line="240" w:lineRule="auto"/>
              <w:jc w:val="both"/>
              <w:rPr>
                <w:rFonts w:ascii="Verdana" w:eastAsia="Calibri" w:hAnsi="Verdana" w:cs="Verdana"/>
                <w:sz w:val="20"/>
                <w:szCs w:val="20"/>
              </w:rPr>
            </w:pPr>
          </w:p>
          <w:p w14:paraId="780BEFD6" w14:textId="77777777" w:rsidR="00012175" w:rsidRPr="00D41226" w:rsidRDefault="00012175" w:rsidP="00012175">
            <w:pPr>
              <w:spacing w:after="0" w:line="240" w:lineRule="auto"/>
              <w:jc w:val="both"/>
              <w:rPr>
                <w:rFonts w:ascii="Verdana" w:eastAsia="Calibri" w:hAnsi="Verdana" w:cs="Verdana"/>
                <w:sz w:val="20"/>
                <w:szCs w:val="20"/>
              </w:rPr>
            </w:pPr>
          </w:p>
          <w:p w14:paraId="7CFCE4DE"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Mēra un nosprauž leņķus dabā, atbilstoši darba vadītāja norādījumiem.</w:t>
            </w:r>
          </w:p>
          <w:p w14:paraId="0CE509DE" w14:textId="77777777" w:rsidR="00012175" w:rsidRPr="00D41226" w:rsidRDefault="00012175" w:rsidP="00012175">
            <w:pPr>
              <w:spacing w:after="0" w:line="240" w:lineRule="auto"/>
              <w:jc w:val="both"/>
              <w:rPr>
                <w:rFonts w:ascii="Verdana" w:eastAsia="Calibri" w:hAnsi="Verdana" w:cs="Verdana"/>
                <w:sz w:val="20"/>
                <w:szCs w:val="20"/>
              </w:rPr>
            </w:pPr>
          </w:p>
          <w:p w14:paraId="49B84ECF"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 xml:space="preserve">Nosaka esošu punktu augstuma atzīmes. </w:t>
            </w:r>
          </w:p>
          <w:p w14:paraId="3EB427C7"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Iezīmē projekta augstumu atzīmes, atbilstoši darba vadītāja norādījumiem.</w:t>
            </w:r>
          </w:p>
          <w:p w14:paraId="2066C933"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Lieto darbam atbilstošas ģeodēziskās ierīces.</w:t>
            </w:r>
          </w:p>
          <w:p w14:paraId="22415D15" w14:textId="77777777" w:rsidR="00012175" w:rsidRPr="00D41226" w:rsidRDefault="00012175" w:rsidP="00012175">
            <w:pPr>
              <w:spacing w:after="0" w:line="240" w:lineRule="auto"/>
              <w:jc w:val="both"/>
              <w:rPr>
                <w:rFonts w:ascii="Verdana" w:eastAsia="Calibri" w:hAnsi="Verdana" w:cs="Verdana"/>
                <w:sz w:val="20"/>
                <w:szCs w:val="20"/>
              </w:rPr>
            </w:pPr>
          </w:p>
          <w:p w14:paraId="409CA0E8"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Nosprauž līniju un plakni ar dotu kritumu dabā, atbilstoši darba vadītāja norādījumiem.</w:t>
            </w:r>
          </w:p>
        </w:tc>
        <w:tc>
          <w:tcPr>
            <w:tcW w:w="4040" w:type="dxa"/>
          </w:tcPr>
          <w:p w14:paraId="53D5B98C"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Patstāvīgi nosprauž punktus un līnijas dabā, izvēlas un lieto piemērotus instrumentus un darba metodes. Izskaidro būvobjekta asu precīzas nospraušanas nozīmi un paņēmienus.</w:t>
            </w:r>
          </w:p>
          <w:p w14:paraId="493C24D2" w14:textId="77777777" w:rsidR="00012175" w:rsidRPr="00D41226" w:rsidRDefault="00012175" w:rsidP="00012175">
            <w:pPr>
              <w:spacing w:after="0" w:line="240" w:lineRule="auto"/>
              <w:jc w:val="both"/>
              <w:rPr>
                <w:rFonts w:ascii="Verdana" w:eastAsia="Calibri" w:hAnsi="Verdana" w:cs="Verdana"/>
                <w:sz w:val="20"/>
                <w:szCs w:val="20"/>
              </w:rPr>
            </w:pPr>
          </w:p>
          <w:p w14:paraId="235D7AE3"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Patstāvīgi mēra un nosprauž leņķus dabā, izvēlas un lieto piemērotākos instrumentus un darba metodes.</w:t>
            </w:r>
          </w:p>
          <w:p w14:paraId="54400DD6" w14:textId="77777777" w:rsidR="00012175" w:rsidRPr="00D41226" w:rsidRDefault="00012175" w:rsidP="00012175">
            <w:pPr>
              <w:spacing w:after="0" w:line="240" w:lineRule="auto"/>
              <w:jc w:val="both"/>
              <w:rPr>
                <w:rFonts w:ascii="Verdana" w:eastAsia="Calibri" w:hAnsi="Verdana" w:cs="Verdana"/>
                <w:sz w:val="20"/>
                <w:szCs w:val="20"/>
              </w:rPr>
            </w:pPr>
          </w:p>
          <w:p w14:paraId="385FAD80"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Patstāvīgi nosaka esošu punktu augstuma atzīmes.</w:t>
            </w:r>
          </w:p>
          <w:p w14:paraId="498FCA69"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Iezīmē projekta augstumu atzīmes.</w:t>
            </w:r>
          </w:p>
          <w:p w14:paraId="2C54FFDA"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Izvēlas un lieto darbam piemērotas ģeodēziskās ierīces.</w:t>
            </w:r>
          </w:p>
          <w:p w14:paraId="53E822A3" w14:textId="77777777" w:rsidR="00012175" w:rsidRPr="00D41226" w:rsidRDefault="00012175" w:rsidP="00012175">
            <w:pPr>
              <w:spacing w:after="0" w:line="240" w:lineRule="auto"/>
              <w:jc w:val="both"/>
              <w:rPr>
                <w:rFonts w:ascii="Verdana" w:eastAsia="Calibri" w:hAnsi="Verdana" w:cs="Verdana"/>
                <w:sz w:val="20"/>
                <w:szCs w:val="20"/>
              </w:rPr>
            </w:pPr>
          </w:p>
          <w:p w14:paraId="0B85BC42" w14:textId="77777777" w:rsidR="00012175" w:rsidRPr="00D41226" w:rsidRDefault="00012175" w:rsidP="00012175">
            <w:pPr>
              <w:spacing w:after="0" w:line="240" w:lineRule="auto"/>
              <w:jc w:val="both"/>
              <w:rPr>
                <w:rFonts w:ascii="Verdana" w:eastAsia="Calibri" w:hAnsi="Verdana" w:cs="Verdana"/>
                <w:sz w:val="20"/>
                <w:szCs w:val="20"/>
              </w:rPr>
            </w:pPr>
          </w:p>
          <w:p w14:paraId="2493D8D1" w14:textId="77777777" w:rsidR="00012175" w:rsidRPr="00D41226" w:rsidRDefault="00012175" w:rsidP="00012175">
            <w:pPr>
              <w:spacing w:after="0" w:line="240" w:lineRule="auto"/>
              <w:jc w:val="both"/>
              <w:rPr>
                <w:rFonts w:ascii="Verdana" w:eastAsia="Calibri" w:hAnsi="Verdana" w:cs="Verdana"/>
                <w:sz w:val="20"/>
                <w:szCs w:val="20"/>
              </w:rPr>
            </w:pPr>
          </w:p>
          <w:p w14:paraId="56F17D2D"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Patstāvīgi nosprauž līniju un plakni ar dotu kritumu dabā, pamato izvēlētās darba metodes un ierīces.</w:t>
            </w:r>
          </w:p>
        </w:tc>
      </w:tr>
      <w:tr w:rsidR="00012175" w:rsidRPr="00D41226" w14:paraId="0A5665A8" w14:textId="77777777" w:rsidTr="00012175">
        <w:trPr>
          <w:trHeight w:val="124"/>
        </w:trPr>
        <w:tc>
          <w:tcPr>
            <w:tcW w:w="4621" w:type="dxa"/>
          </w:tcPr>
          <w:p w14:paraId="2B0AD013"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4. Spēj: noteikt ģeodēziskos lielumus horizontālā, vertikālā plaknē un telpā.</w:t>
            </w:r>
          </w:p>
          <w:p w14:paraId="58DD3601" w14:textId="77777777" w:rsidR="00012175" w:rsidRPr="00D41226" w:rsidRDefault="00012175" w:rsidP="00012175">
            <w:pPr>
              <w:spacing w:after="0" w:line="240" w:lineRule="auto"/>
              <w:jc w:val="both"/>
              <w:rPr>
                <w:rFonts w:ascii="Verdana" w:eastAsia="Calibri" w:hAnsi="Verdana" w:cs="Verdana"/>
                <w:sz w:val="20"/>
                <w:szCs w:val="20"/>
              </w:rPr>
            </w:pPr>
          </w:p>
          <w:p w14:paraId="396D9AAE"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Zina: ģeodēzisko lielumu noteikšanas metodes.</w:t>
            </w:r>
          </w:p>
          <w:p w14:paraId="3CD3E8A4" w14:textId="77777777" w:rsidR="00012175" w:rsidRPr="00D41226" w:rsidRDefault="00012175" w:rsidP="00012175">
            <w:pPr>
              <w:spacing w:after="0" w:line="240" w:lineRule="auto"/>
              <w:jc w:val="both"/>
              <w:rPr>
                <w:rFonts w:ascii="Verdana" w:eastAsia="Calibri" w:hAnsi="Verdana" w:cs="Verdana"/>
                <w:sz w:val="20"/>
                <w:szCs w:val="20"/>
              </w:rPr>
            </w:pPr>
          </w:p>
          <w:p w14:paraId="2890B6D8"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Izprot: ģeodēzisko lielumu noteikšanas nozīmi būvdarbu uzsākšanas, veikšanas un to kvalitātes kontroles procesā.</w:t>
            </w:r>
          </w:p>
        </w:tc>
        <w:tc>
          <w:tcPr>
            <w:tcW w:w="1753" w:type="dxa"/>
          </w:tcPr>
          <w:p w14:paraId="52C33916" w14:textId="77777777" w:rsidR="00012175" w:rsidRPr="00D41226" w:rsidRDefault="00012175" w:rsidP="00012175">
            <w:pPr>
              <w:spacing w:after="0" w:line="240" w:lineRule="auto"/>
              <w:jc w:val="center"/>
              <w:rPr>
                <w:rFonts w:ascii="Verdana" w:eastAsia="Calibri" w:hAnsi="Verdana" w:cs="Verdana"/>
                <w:color w:val="000000"/>
                <w:sz w:val="20"/>
                <w:szCs w:val="20"/>
              </w:rPr>
            </w:pPr>
            <w:r w:rsidRPr="00D41226">
              <w:rPr>
                <w:rFonts w:ascii="Verdana" w:eastAsia="Calibri" w:hAnsi="Verdana" w:cs="Verdana"/>
                <w:color w:val="000000"/>
                <w:sz w:val="20"/>
                <w:szCs w:val="20"/>
              </w:rPr>
              <w:t>25</w:t>
            </w:r>
            <w:r w:rsidRPr="00D41226">
              <w:rPr>
                <w:rFonts w:ascii="Verdana" w:eastAsia="Calibri" w:hAnsi="Verdana" w:cs="Verdana"/>
                <w:sz w:val="20"/>
                <w:szCs w:val="20"/>
              </w:rPr>
              <w:t>% no moduļa kopējā apjoma</w:t>
            </w:r>
          </w:p>
        </w:tc>
        <w:tc>
          <w:tcPr>
            <w:tcW w:w="4039" w:type="dxa"/>
          </w:tcPr>
          <w:p w14:paraId="2671D8CF"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Nosaka būvju asu, laukumu izmēru precizitāti, atbilstoši darba vadītāja norādījumiem.</w:t>
            </w:r>
          </w:p>
          <w:p w14:paraId="7897528A" w14:textId="77777777" w:rsidR="00012175" w:rsidRPr="00D41226" w:rsidRDefault="00012175" w:rsidP="00012175">
            <w:pPr>
              <w:spacing w:after="0" w:line="240" w:lineRule="auto"/>
              <w:jc w:val="both"/>
              <w:rPr>
                <w:rFonts w:ascii="Verdana" w:eastAsia="Calibri" w:hAnsi="Verdana" w:cs="Verdana"/>
                <w:sz w:val="20"/>
                <w:szCs w:val="20"/>
              </w:rPr>
            </w:pPr>
          </w:p>
          <w:p w14:paraId="60467410" w14:textId="77777777" w:rsidR="00012175" w:rsidRPr="00D41226" w:rsidRDefault="00012175" w:rsidP="00012175">
            <w:pPr>
              <w:spacing w:after="0" w:line="240" w:lineRule="auto"/>
              <w:jc w:val="both"/>
              <w:rPr>
                <w:rFonts w:ascii="Verdana" w:eastAsia="Calibri" w:hAnsi="Verdana" w:cs="Verdana"/>
                <w:sz w:val="20"/>
                <w:szCs w:val="20"/>
              </w:rPr>
            </w:pPr>
          </w:p>
          <w:p w14:paraId="09DF7470" w14:textId="77777777" w:rsidR="00012175" w:rsidRPr="00D41226" w:rsidRDefault="00012175" w:rsidP="00012175">
            <w:pPr>
              <w:spacing w:after="0" w:line="240" w:lineRule="auto"/>
              <w:jc w:val="both"/>
              <w:rPr>
                <w:rFonts w:ascii="Verdana" w:eastAsia="Calibri" w:hAnsi="Verdana" w:cs="Verdana"/>
                <w:sz w:val="20"/>
                <w:szCs w:val="20"/>
              </w:rPr>
            </w:pPr>
          </w:p>
          <w:p w14:paraId="5C82B25F"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Pārbauda punktu un virsmu augstumu, līniju kritumu atbilstoši darba vadītāja norādījumiem.</w:t>
            </w:r>
          </w:p>
        </w:tc>
        <w:tc>
          <w:tcPr>
            <w:tcW w:w="4040" w:type="dxa"/>
          </w:tcPr>
          <w:p w14:paraId="1D01BD82" w14:textId="77777777" w:rsidR="00012175" w:rsidRPr="00D41226" w:rsidRDefault="00012175" w:rsidP="00012175">
            <w:pPr>
              <w:spacing w:after="0" w:line="240" w:lineRule="auto"/>
              <w:jc w:val="both"/>
              <w:rPr>
                <w:rFonts w:ascii="Verdana" w:eastAsia="Calibri" w:hAnsi="Verdana" w:cs="Verdana"/>
                <w:sz w:val="20"/>
                <w:szCs w:val="20"/>
              </w:rPr>
            </w:pPr>
            <w:r w:rsidRPr="00D41226">
              <w:rPr>
                <w:rFonts w:ascii="Verdana" w:eastAsia="Calibri" w:hAnsi="Verdana" w:cs="Verdana"/>
                <w:sz w:val="20"/>
                <w:szCs w:val="20"/>
              </w:rPr>
              <w:t>Patstāvīgi nosaka būvju asu, laukumu izmēru precizitāti. Pamato metodes izvēli precizitātes pārbaudēm, izvēlas un lieto piemērotas ģeodēziskās ierīces un darba paņēmienus.</w:t>
            </w:r>
          </w:p>
          <w:p w14:paraId="66CFD348" w14:textId="77777777" w:rsidR="00012175" w:rsidRPr="00D41226" w:rsidRDefault="00012175" w:rsidP="00012175">
            <w:pPr>
              <w:spacing w:after="0" w:line="240" w:lineRule="auto"/>
              <w:jc w:val="both"/>
              <w:rPr>
                <w:rFonts w:ascii="Verdana" w:eastAsia="Calibri" w:hAnsi="Verdana" w:cs="Verdana"/>
                <w:sz w:val="20"/>
                <w:szCs w:val="20"/>
              </w:rPr>
            </w:pPr>
          </w:p>
          <w:p w14:paraId="4DE94DB1" w14:textId="77777777" w:rsidR="00012175" w:rsidRPr="00D41226" w:rsidRDefault="00012175" w:rsidP="00012175">
            <w:pPr>
              <w:spacing w:after="0" w:line="240" w:lineRule="auto"/>
              <w:jc w:val="both"/>
              <w:rPr>
                <w:rFonts w:ascii="Verdana" w:eastAsia="Calibri" w:hAnsi="Verdana" w:cs="Verdana"/>
                <w:color w:val="000000"/>
                <w:sz w:val="20"/>
                <w:szCs w:val="20"/>
              </w:rPr>
            </w:pPr>
            <w:r w:rsidRPr="00D41226">
              <w:rPr>
                <w:rFonts w:ascii="Verdana" w:eastAsia="Calibri" w:hAnsi="Verdana" w:cs="Verdana"/>
                <w:sz w:val="20"/>
                <w:szCs w:val="20"/>
              </w:rPr>
              <w:t>Patstāvīgi pārbauda punktu un virsmu augstumu, līniju kritumu, analizē iegūtos rezultātus.</w:t>
            </w:r>
          </w:p>
        </w:tc>
      </w:tr>
    </w:tbl>
    <w:p w14:paraId="6584A6EC" w14:textId="77777777" w:rsidR="00B408A8" w:rsidRPr="00D41226" w:rsidRDefault="00F20C0F" w:rsidP="00B408A8">
      <w:pPr>
        <w:pStyle w:val="Heading2"/>
      </w:pPr>
      <w:r w:rsidRPr="00D41226">
        <w:rPr>
          <w:rFonts w:eastAsia="Calibri" w:cs="Times New Roman"/>
          <w:bCs/>
          <w:i/>
          <w:color w:val="000000" w:themeColor="text1"/>
          <w:sz w:val="20"/>
          <w:szCs w:val="20"/>
        </w:rPr>
        <w:br w:type="page"/>
      </w:r>
      <w:bookmarkStart w:id="161" w:name="_Toc137821845"/>
      <w:r w:rsidR="00B408A8" w:rsidRPr="00D41226">
        <w:rPr>
          <w:rFonts w:eastAsia="Calibri"/>
          <w:bCs/>
          <w:szCs w:val="16"/>
        </w:rPr>
        <w:lastRenderedPageBreak/>
        <w:t>Moduļa „</w:t>
      </w:r>
      <w:r w:rsidR="00B408A8" w:rsidRPr="00D41226">
        <w:t>Būvstrādnieka prakse</w:t>
      </w:r>
      <w:r w:rsidR="00B408A8" w:rsidRPr="00D41226">
        <w:rPr>
          <w:rFonts w:eastAsia="Calibri"/>
          <w:bCs/>
          <w:szCs w:val="16"/>
        </w:rPr>
        <w:t>” apraksts</w:t>
      </w:r>
      <w:bookmarkEnd w:id="161"/>
    </w:p>
    <w:tbl>
      <w:tblPr>
        <w:tblW w:w="14454" w:type="dxa"/>
        <w:tblLayout w:type="fixed"/>
        <w:tblCellMar>
          <w:left w:w="10" w:type="dxa"/>
          <w:right w:w="10" w:type="dxa"/>
        </w:tblCellMar>
        <w:tblLook w:val="0000" w:firstRow="0" w:lastRow="0" w:firstColumn="0" w:lastColumn="0" w:noHBand="0" w:noVBand="0"/>
      </w:tblPr>
      <w:tblGrid>
        <w:gridCol w:w="2495"/>
        <w:gridCol w:w="11959"/>
      </w:tblGrid>
      <w:tr w:rsidR="00B408A8" w:rsidRPr="00D41226" w14:paraId="35CF46F9" w14:textId="77777777" w:rsidTr="00FB255A">
        <w:trPr>
          <w:trHeight w:val="584"/>
        </w:trPr>
        <w:tc>
          <w:tcPr>
            <w:tcW w:w="2495" w:type="dxa"/>
            <w:tcBorders>
              <w:top w:val="single" w:sz="4" w:space="0" w:color="7030A0"/>
              <w:left w:val="single" w:sz="4" w:space="0" w:color="7030A0"/>
              <w:bottom w:val="single" w:sz="4" w:space="0" w:color="FFFFFF"/>
              <w:right w:val="single" w:sz="4" w:space="0" w:color="7030A0"/>
            </w:tcBorders>
            <w:shd w:val="clear" w:color="auto" w:fill="7030A0"/>
            <w:tcMar>
              <w:top w:w="0" w:type="dxa"/>
              <w:left w:w="85" w:type="dxa"/>
              <w:bottom w:w="0" w:type="dxa"/>
              <w:right w:w="85" w:type="dxa"/>
            </w:tcMar>
            <w:vAlign w:val="center"/>
          </w:tcPr>
          <w:p w14:paraId="2D048859"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Moduļa</w:t>
            </w:r>
          </w:p>
          <w:p w14:paraId="21EF854B"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mērķis</w:t>
            </w:r>
          </w:p>
        </w:tc>
        <w:tc>
          <w:tcPr>
            <w:tcW w:w="1195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CD9423E" w14:textId="77777777" w:rsidR="00B408A8" w:rsidRPr="00D41226" w:rsidRDefault="00B408A8" w:rsidP="00FB255A">
            <w:pPr>
              <w:spacing w:after="0" w:line="240" w:lineRule="auto"/>
              <w:jc w:val="both"/>
            </w:pPr>
            <w:r w:rsidRPr="00D41226">
              <w:rPr>
                <w:rFonts w:ascii="Verdana" w:eastAsia="Calibri" w:hAnsi="Verdana" w:cs="Times New Roman"/>
                <w:sz w:val="20"/>
                <w:szCs w:val="24"/>
              </w:rPr>
              <w:t xml:space="preserve">Nostiprināt un pilnveidot izglītojamo spējas organizēt un veikt būvstrādnieka darbus, </w:t>
            </w:r>
            <w:r w:rsidRPr="00D41226">
              <w:rPr>
                <w:rFonts w:ascii="Verdana" w:hAnsi="Verdana" w:cs="Times New Roman"/>
                <w:sz w:val="20"/>
                <w:szCs w:val="20"/>
              </w:rPr>
              <w:t xml:space="preserve">ievērojot darbu vadītāja vai vadošā speciālista norādījumus </w:t>
            </w:r>
            <w:r w:rsidRPr="00D41226">
              <w:rPr>
                <w:rFonts w:ascii="Verdana" w:eastAsia="Calibri" w:hAnsi="Verdana" w:cs="Times New Roman"/>
                <w:sz w:val="20"/>
                <w:szCs w:val="24"/>
              </w:rPr>
              <w:t xml:space="preserve">būvobjektā </w:t>
            </w:r>
            <w:r w:rsidRPr="00D41226">
              <w:rPr>
                <w:rFonts w:ascii="Verdana" w:hAnsi="Verdana" w:cs="Times New Roman"/>
                <w:sz w:val="20"/>
                <w:szCs w:val="20"/>
              </w:rPr>
              <w:t>darba vidē.</w:t>
            </w:r>
            <w:r w:rsidRPr="00D41226">
              <w:rPr>
                <w:rFonts w:ascii="Verdana" w:eastAsia="Calibri" w:hAnsi="Verdana" w:cs="Times New Roman"/>
                <w:sz w:val="20"/>
                <w:szCs w:val="24"/>
              </w:rPr>
              <w:t xml:space="preserve"> </w:t>
            </w:r>
          </w:p>
        </w:tc>
      </w:tr>
      <w:tr w:rsidR="00B408A8" w:rsidRPr="00D41226" w14:paraId="209A5857" w14:textId="77777777" w:rsidTr="00FB255A">
        <w:trPr>
          <w:trHeight w:val="584"/>
        </w:trPr>
        <w:tc>
          <w:tcPr>
            <w:tcW w:w="2495" w:type="dxa"/>
            <w:tcBorders>
              <w:top w:val="single" w:sz="4" w:space="0" w:color="FFFFFF"/>
              <w:left w:val="single" w:sz="4" w:space="0" w:color="7030A0"/>
              <w:bottom w:val="single" w:sz="4" w:space="0" w:color="FFFFFF"/>
              <w:right w:val="single" w:sz="4" w:space="0" w:color="7030A0"/>
            </w:tcBorders>
            <w:shd w:val="clear" w:color="auto" w:fill="7030A0"/>
            <w:tcMar>
              <w:top w:w="0" w:type="dxa"/>
              <w:left w:w="85" w:type="dxa"/>
              <w:bottom w:w="0" w:type="dxa"/>
              <w:right w:w="85" w:type="dxa"/>
            </w:tcMar>
            <w:vAlign w:val="center"/>
          </w:tcPr>
          <w:p w14:paraId="6BE2A16F"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Moduļa</w:t>
            </w:r>
          </w:p>
          <w:p w14:paraId="70581D80"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uzdevumi</w:t>
            </w:r>
          </w:p>
        </w:tc>
        <w:tc>
          <w:tcPr>
            <w:tcW w:w="1195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F70B334" w14:textId="77777777" w:rsidR="00B408A8" w:rsidRPr="00D41226" w:rsidRDefault="00B408A8" w:rsidP="00FB255A">
            <w:pPr>
              <w:spacing w:after="0" w:line="240" w:lineRule="auto"/>
              <w:rPr>
                <w:rFonts w:ascii="Verdana" w:hAnsi="Verdana"/>
                <w:sz w:val="20"/>
                <w:szCs w:val="20"/>
              </w:rPr>
            </w:pPr>
            <w:r w:rsidRPr="00D41226">
              <w:rPr>
                <w:rFonts w:ascii="Verdana" w:eastAsia="Calibri" w:hAnsi="Verdana" w:cs="Times New Roman"/>
                <w:sz w:val="20"/>
                <w:szCs w:val="20"/>
              </w:rPr>
              <w:t>Attīstīt izglītojamo prasmes:</w:t>
            </w:r>
          </w:p>
          <w:p w14:paraId="2197CDE6"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textAlignment w:val="baseline"/>
              <w:rPr>
                <w:rFonts w:ascii="Verdana" w:hAnsi="Verdana"/>
                <w:sz w:val="20"/>
                <w:szCs w:val="20"/>
              </w:rPr>
            </w:pPr>
            <w:r w:rsidRPr="00D41226">
              <w:rPr>
                <w:rFonts w:ascii="Verdana" w:hAnsi="Verdana"/>
                <w:sz w:val="20"/>
                <w:szCs w:val="20"/>
              </w:rPr>
              <w:t xml:space="preserve">Sagatavot darba vietu betonēšanas, mūrēšanas, materiālu nokraušanas u.tml. darbiem. </w:t>
            </w:r>
          </w:p>
          <w:p w14:paraId="57C2BBB5"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 xml:space="preserve">Lietot atbilstošus darbarīkus, vienkāršas palīgierīces, pārbaudīt un uzturēt darba kārtībā rokas instrumentus un mehānismus. </w:t>
            </w:r>
          </w:p>
          <w:p w14:paraId="64A7EFB6"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 xml:space="preserve">Droši pārvietot dažādus būvmateriālus, palīgmateriālus. </w:t>
            </w:r>
          </w:p>
          <w:p w14:paraId="19A3F49B"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Sagatavot būvjavas, betonus no dažādām saistvielām un pildvielām, veikt betona masas iepildīšanas darbus lietojot atbilstošas iekārtas un instrumentus.</w:t>
            </w:r>
          </w:p>
          <w:p w14:paraId="41EBAFD5" w14:textId="1D31B0F4"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trike/>
                <w:sz w:val="20"/>
                <w:szCs w:val="20"/>
              </w:rPr>
            </w:pPr>
            <w:r w:rsidRPr="00D41226">
              <w:rPr>
                <w:rFonts w:ascii="Verdana" w:hAnsi="Verdana"/>
                <w:sz w:val="20"/>
                <w:szCs w:val="20"/>
              </w:rPr>
              <w:t xml:space="preserve">Palīdzēt uzstādīt un </w:t>
            </w:r>
            <w:r w:rsidRPr="00D41226">
              <w:rPr>
                <w:rFonts w:ascii="Verdana" w:hAnsi="Verdana"/>
                <w:color w:val="FF0000"/>
                <w:sz w:val="20"/>
                <w:szCs w:val="20"/>
              </w:rPr>
              <w:t>atveidņot betonēšanas konstrukcijas</w:t>
            </w:r>
            <w:r w:rsidR="00837AD3" w:rsidRPr="00D41226">
              <w:rPr>
                <w:rFonts w:ascii="Verdana" w:hAnsi="Verdana"/>
                <w:color w:val="FF0000"/>
                <w:sz w:val="20"/>
                <w:szCs w:val="20"/>
              </w:rPr>
              <w:t>.</w:t>
            </w:r>
          </w:p>
          <w:p w14:paraId="09C549D6"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 xml:space="preserve">Veikt palīgdarbus būvobjektā: iepildīt dažāda veida izolācijas materiālus, veikt vienkāršus mūrēšanas darbus, sagarumot kokmateriālus, veikt kokmateriālu antiseptizēšanu, sagatavot virsmas tālākai apdarei u.c. darbus. </w:t>
            </w:r>
          </w:p>
          <w:p w14:paraId="70AE46D8"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Palīdzēt uzstādīt dažādas būvkonstrukcijas un būvizstrādājumus.</w:t>
            </w:r>
          </w:p>
          <w:p w14:paraId="68E0BDD5"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Palīdzēt veikt zemes uzmērīšanas un nospraušanas darbus, speciālista vadībā veikt zemes līdzināšanas, teritorijas labiekārtošanas u.c. palīgdarbus.</w:t>
            </w:r>
          </w:p>
          <w:p w14:paraId="10DF8DD7" w14:textId="77777777" w:rsidR="00B408A8" w:rsidRPr="00D41226" w:rsidRDefault="00B408A8" w:rsidP="00B408A8">
            <w:pPr>
              <w:pStyle w:val="ListParagraph"/>
              <w:keepNext/>
              <w:keepLines/>
              <w:numPr>
                <w:ilvl w:val="0"/>
                <w:numId w:val="25"/>
              </w:numPr>
              <w:suppressAutoHyphens/>
              <w:autoSpaceDN w:val="0"/>
              <w:spacing w:after="0" w:line="240" w:lineRule="auto"/>
              <w:ind w:left="714" w:hanging="357"/>
              <w:contextualSpacing w:val="0"/>
              <w:jc w:val="both"/>
              <w:textAlignment w:val="baseline"/>
              <w:rPr>
                <w:rFonts w:ascii="Verdana" w:hAnsi="Verdana"/>
                <w:sz w:val="20"/>
                <w:szCs w:val="20"/>
              </w:rPr>
            </w:pPr>
            <w:r w:rsidRPr="00D41226">
              <w:rPr>
                <w:rFonts w:ascii="Verdana" w:hAnsi="Verdana"/>
                <w:sz w:val="20"/>
                <w:szCs w:val="20"/>
              </w:rPr>
              <w:t>Nokraut būvmateriālus, ievērojot būvmateriālu uzglabāšanas noteikumus, savākt būvgružus un materiālu atlikumus.</w:t>
            </w:r>
          </w:p>
          <w:p w14:paraId="6B513570" w14:textId="77777777" w:rsidR="00B408A8" w:rsidRPr="00D41226" w:rsidRDefault="00B408A8" w:rsidP="00B408A8">
            <w:pPr>
              <w:pStyle w:val="ListParagraph"/>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Ievērot darba aizsardzības, elektrodrošības, ugunsdrošības un vides aizsardzības prasības.</w:t>
            </w:r>
          </w:p>
          <w:p w14:paraId="257BFCB4" w14:textId="77777777" w:rsidR="00B408A8" w:rsidRPr="00D41226" w:rsidRDefault="00B408A8" w:rsidP="00B408A8">
            <w:pPr>
              <w:pStyle w:val="ListParagraph"/>
              <w:numPr>
                <w:ilvl w:val="0"/>
                <w:numId w:val="25"/>
              </w:numPr>
              <w:suppressAutoHyphens/>
              <w:autoSpaceDN w:val="0"/>
              <w:spacing w:after="0" w:line="240" w:lineRule="auto"/>
              <w:ind w:left="714" w:hanging="357"/>
              <w:contextualSpacing w:val="0"/>
              <w:textAlignment w:val="baseline"/>
              <w:rPr>
                <w:rFonts w:ascii="Verdana" w:hAnsi="Verdana"/>
                <w:sz w:val="20"/>
                <w:szCs w:val="20"/>
              </w:rPr>
            </w:pPr>
            <w:r w:rsidRPr="00D41226">
              <w:rPr>
                <w:rFonts w:ascii="Verdana" w:hAnsi="Verdana"/>
                <w:sz w:val="20"/>
                <w:szCs w:val="20"/>
              </w:rPr>
              <w:t>Sadarboties būvniecības procesā ar citiem būvdarbu veicējiem, lietojot elementāro būvniecības terminoloģiju.</w:t>
            </w:r>
          </w:p>
        </w:tc>
      </w:tr>
      <w:tr w:rsidR="00B408A8" w:rsidRPr="00D41226" w14:paraId="05BF64EC" w14:textId="77777777" w:rsidTr="00FB255A">
        <w:trPr>
          <w:trHeight w:val="584"/>
        </w:trPr>
        <w:tc>
          <w:tcPr>
            <w:tcW w:w="2495" w:type="dxa"/>
            <w:tcBorders>
              <w:top w:val="single" w:sz="4" w:space="0" w:color="FFFFFF"/>
              <w:left w:val="single" w:sz="4" w:space="0" w:color="7030A0"/>
              <w:bottom w:val="single" w:sz="4" w:space="0" w:color="FFFFFF"/>
              <w:right w:val="single" w:sz="4" w:space="0" w:color="7030A0"/>
            </w:tcBorders>
            <w:shd w:val="clear" w:color="auto" w:fill="7030A0"/>
            <w:tcMar>
              <w:top w:w="0" w:type="dxa"/>
              <w:left w:w="85" w:type="dxa"/>
              <w:bottom w:w="0" w:type="dxa"/>
              <w:right w:w="85" w:type="dxa"/>
            </w:tcMar>
            <w:vAlign w:val="center"/>
          </w:tcPr>
          <w:p w14:paraId="5C3BB801"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Moduļa</w:t>
            </w:r>
          </w:p>
          <w:p w14:paraId="7A0ED341"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ieejas nosacījumi</w:t>
            </w:r>
          </w:p>
        </w:tc>
        <w:tc>
          <w:tcPr>
            <w:tcW w:w="1195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25CB5D1A" w14:textId="77777777" w:rsidR="00B408A8" w:rsidRPr="00D41226" w:rsidRDefault="00B408A8" w:rsidP="00FB255A">
            <w:pPr>
              <w:spacing w:after="0" w:line="240" w:lineRule="auto"/>
              <w:jc w:val="both"/>
            </w:pPr>
            <w:r w:rsidRPr="00D41226">
              <w:rPr>
                <w:rFonts w:ascii="Verdana" w:eastAsia="Calibri" w:hAnsi="Verdana" w:cs="Times New Roman"/>
                <w:sz w:val="20"/>
                <w:szCs w:val="24"/>
              </w:rPr>
              <w:t>Apgūti programmas A daļas moduļi.</w:t>
            </w:r>
          </w:p>
        </w:tc>
      </w:tr>
      <w:tr w:rsidR="00B408A8" w:rsidRPr="00D41226" w14:paraId="5A3B6107" w14:textId="77777777" w:rsidTr="00FB255A">
        <w:trPr>
          <w:trHeight w:val="584"/>
        </w:trPr>
        <w:tc>
          <w:tcPr>
            <w:tcW w:w="2495" w:type="dxa"/>
            <w:tcBorders>
              <w:top w:val="single" w:sz="4" w:space="0" w:color="FFFFFF"/>
              <w:left w:val="single" w:sz="4" w:space="0" w:color="7030A0"/>
              <w:bottom w:val="single" w:sz="4" w:space="0" w:color="FFFFFF"/>
              <w:right w:val="single" w:sz="4" w:space="0" w:color="7030A0"/>
            </w:tcBorders>
            <w:shd w:val="clear" w:color="auto" w:fill="7030A0"/>
            <w:tcMar>
              <w:top w:w="0" w:type="dxa"/>
              <w:left w:w="85" w:type="dxa"/>
              <w:bottom w:w="0" w:type="dxa"/>
              <w:right w:w="85" w:type="dxa"/>
            </w:tcMar>
            <w:vAlign w:val="center"/>
          </w:tcPr>
          <w:p w14:paraId="1A8F673C"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Moduļa</w:t>
            </w:r>
          </w:p>
          <w:p w14:paraId="0A7836CD" w14:textId="77777777" w:rsidR="00B408A8" w:rsidRPr="00D41226" w:rsidRDefault="00B408A8" w:rsidP="00FB255A">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apguves novērtēšana</w:t>
            </w:r>
          </w:p>
        </w:tc>
        <w:tc>
          <w:tcPr>
            <w:tcW w:w="1195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40DB0D52" w14:textId="77777777" w:rsidR="00B408A8" w:rsidRPr="00D41226" w:rsidRDefault="00B408A8" w:rsidP="00FB255A">
            <w:pPr>
              <w:spacing w:after="0" w:line="240" w:lineRule="auto"/>
              <w:rPr>
                <w:rFonts w:ascii="Verdana" w:hAnsi="Verdana"/>
                <w:sz w:val="20"/>
                <w:szCs w:val="24"/>
              </w:rPr>
            </w:pPr>
            <w:r w:rsidRPr="00D41226">
              <w:rPr>
                <w:rFonts w:ascii="Verdana" w:eastAsia="Calibri" w:hAnsi="Verdana" w:cs="Times New Roman"/>
                <w:sz w:val="20"/>
                <w:szCs w:val="24"/>
              </w:rPr>
              <w:t xml:space="preserve">Moduļa apguves noslēgumā izglītojamie: </w:t>
            </w:r>
          </w:p>
          <w:p w14:paraId="05D560C0" w14:textId="14D0C176" w:rsidR="00B408A8" w:rsidRPr="00D41226" w:rsidRDefault="00B408A8" w:rsidP="00837AD3">
            <w:pPr>
              <w:spacing w:after="0" w:line="240" w:lineRule="auto"/>
              <w:jc w:val="both"/>
              <w:rPr>
                <w:rFonts w:ascii="Verdana" w:hAnsi="Verdana" w:cs="Times New Roman"/>
                <w:color w:val="FF0000"/>
                <w:sz w:val="20"/>
                <w:szCs w:val="20"/>
              </w:rPr>
            </w:pPr>
            <w:r w:rsidRPr="00D41226">
              <w:rPr>
                <w:rFonts w:ascii="Verdana" w:eastAsia="Calibri" w:hAnsi="Verdana" w:cs="Times New Roman"/>
                <w:sz w:val="20"/>
                <w:szCs w:val="24"/>
              </w:rPr>
              <w:t xml:space="preserve">1.Iesniedz izpildīto praktisko darbu </w:t>
            </w:r>
            <w:r w:rsidRPr="00D41226">
              <w:rPr>
                <w:rFonts w:ascii="Verdana" w:hAnsi="Verdana" w:cs="Times New Roman"/>
                <w:color w:val="FF0000"/>
                <w:sz w:val="20"/>
                <w:szCs w:val="20"/>
              </w:rPr>
              <w:t>apkopojumu prezentācijas veidā (minimums 15 slaidi).</w:t>
            </w:r>
            <w:r w:rsidRPr="00D41226">
              <w:rPr>
                <w:rFonts w:ascii="Verdana" w:eastAsia="Calibri" w:hAnsi="Verdana" w:cs="Times New Roman"/>
                <w:sz w:val="20"/>
                <w:szCs w:val="24"/>
              </w:rPr>
              <w:t xml:space="preserve"> </w:t>
            </w:r>
            <w:r w:rsidRPr="00D41226">
              <w:rPr>
                <w:rFonts w:ascii="Verdana" w:eastAsia="Calibri" w:hAnsi="Verdana" w:cs="Times New Roman"/>
                <w:color w:val="FF0000"/>
                <w:sz w:val="20"/>
                <w:szCs w:val="24"/>
              </w:rPr>
              <w:t>Prezentācijas</w:t>
            </w:r>
            <w:r w:rsidRPr="00D41226">
              <w:rPr>
                <w:rFonts w:ascii="Verdana" w:eastAsia="Calibri" w:hAnsi="Verdana" w:cs="Times New Roman"/>
                <w:sz w:val="20"/>
                <w:szCs w:val="24"/>
              </w:rPr>
              <w:t xml:space="preserve"> vēlamais saturs: </w:t>
            </w:r>
          </w:p>
          <w:p w14:paraId="65ED5E78" w14:textId="0E6FCE79" w:rsidR="00B408A8" w:rsidRPr="00D41226" w:rsidRDefault="00B408A8" w:rsidP="00FB255A">
            <w:pPr>
              <w:spacing w:after="0" w:line="240" w:lineRule="auto"/>
              <w:rPr>
                <w:rFonts w:ascii="Verdana" w:hAnsi="Verdana"/>
                <w:sz w:val="20"/>
                <w:szCs w:val="24"/>
              </w:rPr>
            </w:pPr>
            <w:r w:rsidRPr="00D41226">
              <w:rPr>
                <w:rFonts w:ascii="Verdana" w:eastAsia="Calibri" w:hAnsi="Verdana" w:cs="Times New Roman"/>
                <w:sz w:val="20"/>
                <w:szCs w:val="24"/>
              </w:rPr>
              <w:t>1.1.</w:t>
            </w:r>
            <w:r w:rsidRPr="00D41226">
              <w:rPr>
                <w:rFonts w:ascii="Verdana" w:eastAsia="Calibri" w:hAnsi="Verdana" w:cs="Times New Roman"/>
                <w:color w:val="FF0000"/>
                <w:sz w:val="20"/>
                <w:szCs w:val="24"/>
              </w:rPr>
              <w:t xml:space="preserve"> Titulslaids</w:t>
            </w:r>
            <w:r w:rsidR="00571311" w:rsidRPr="00D41226">
              <w:rPr>
                <w:rFonts w:ascii="Verdana" w:eastAsia="Calibri" w:hAnsi="Verdana" w:cs="Times New Roman"/>
                <w:color w:val="FF0000"/>
                <w:sz w:val="20"/>
                <w:szCs w:val="24"/>
              </w:rPr>
              <w:t>.</w:t>
            </w:r>
          </w:p>
          <w:p w14:paraId="5E4E0EB0" w14:textId="77777777" w:rsidR="00B408A8" w:rsidRPr="00D41226" w:rsidRDefault="00B408A8" w:rsidP="00FB255A">
            <w:pPr>
              <w:spacing w:after="0" w:line="240" w:lineRule="auto"/>
              <w:rPr>
                <w:rFonts w:ascii="Verdana" w:hAnsi="Verdana"/>
                <w:sz w:val="20"/>
                <w:szCs w:val="24"/>
              </w:rPr>
            </w:pPr>
            <w:r w:rsidRPr="00D41226">
              <w:rPr>
                <w:rFonts w:ascii="Verdana" w:eastAsia="Calibri" w:hAnsi="Verdana" w:cs="Times New Roman"/>
                <w:sz w:val="20"/>
                <w:szCs w:val="24"/>
              </w:rPr>
              <w:t xml:space="preserve">1.2. Prakses programmā paredzēto uzdevumu izpildes </w:t>
            </w:r>
            <w:r w:rsidRPr="00D41226">
              <w:rPr>
                <w:rFonts w:ascii="Verdana" w:eastAsia="Calibri" w:hAnsi="Verdana" w:cs="Times New Roman"/>
                <w:color w:val="FF0000"/>
                <w:sz w:val="20"/>
                <w:szCs w:val="24"/>
              </w:rPr>
              <w:t xml:space="preserve">īsi </w:t>
            </w:r>
            <w:r w:rsidRPr="00D41226">
              <w:rPr>
                <w:rFonts w:ascii="Verdana" w:eastAsia="Calibri" w:hAnsi="Verdana" w:cs="Times New Roman"/>
                <w:sz w:val="20"/>
                <w:szCs w:val="24"/>
              </w:rPr>
              <w:t>apraksti un fotogrāfijas.</w:t>
            </w:r>
          </w:p>
          <w:p w14:paraId="739661C2" w14:textId="77777777" w:rsidR="00B408A8" w:rsidRPr="00D41226" w:rsidRDefault="00B408A8" w:rsidP="00FB255A">
            <w:pPr>
              <w:spacing w:after="0" w:line="240" w:lineRule="auto"/>
              <w:rPr>
                <w:rFonts w:ascii="Verdana" w:hAnsi="Verdana"/>
                <w:sz w:val="20"/>
                <w:szCs w:val="24"/>
              </w:rPr>
            </w:pPr>
            <w:r w:rsidRPr="00D41226">
              <w:rPr>
                <w:rFonts w:ascii="Verdana" w:eastAsia="Calibri" w:hAnsi="Verdana" w:cs="Times New Roman"/>
                <w:sz w:val="20"/>
                <w:szCs w:val="24"/>
              </w:rPr>
              <w:t xml:space="preserve">1.3. Moduļa apguves pašvērtējums. </w:t>
            </w:r>
          </w:p>
          <w:p w14:paraId="6B3137ED" w14:textId="77777777" w:rsidR="00B408A8" w:rsidRPr="00D41226" w:rsidRDefault="00B408A8" w:rsidP="00FB255A">
            <w:pPr>
              <w:spacing w:after="0" w:line="240" w:lineRule="auto"/>
              <w:jc w:val="both"/>
            </w:pPr>
            <w:r w:rsidRPr="00D41226">
              <w:rPr>
                <w:rFonts w:ascii="Verdana" w:eastAsia="Calibri" w:hAnsi="Verdana" w:cs="Times New Roman"/>
                <w:sz w:val="20"/>
                <w:szCs w:val="24"/>
              </w:rPr>
              <w:t>1.4. Izglītojamā prasmju vērtējums un raksturojums prakses vietā.</w:t>
            </w:r>
          </w:p>
        </w:tc>
      </w:tr>
    </w:tbl>
    <w:p w14:paraId="653731B6" w14:textId="77777777" w:rsidR="004D6AB6" w:rsidRPr="00D41226" w:rsidRDefault="004D6AB6" w:rsidP="004D6AB6">
      <w:pPr>
        <w:pStyle w:val="Heading2"/>
      </w:pPr>
      <w:bookmarkStart w:id="162" w:name="_Toc137821846"/>
      <w:r w:rsidRPr="00D41226">
        <w:rPr>
          <w:rFonts w:eastAsia="Calibri"/>
          <w:bCs/>
          <w:szCs w:val="16"/>
        </w:rPr>
        <w:t>Moduļa „</w:t>
      </w:r>
      <w:r w:rsidRPr="00D41226">
        <w:t xml:space="preserve"> Būvstrādnieka prakse</w:t>
      </w:r>
      <w:r w:rsidRPr="00D41226">
        <w:rPr>
          <w:rFonts w:eastAsia="Calibri"/>
          <w:bCs/>
          <w:szCs w:val="16"/>
        </w:rPr>
        <w:t>” saturs</w:t>
      </w:r>
      <w:bookmarkEnd w:id="162"/>
    </w:p>
    <w:tbl>
      <w:tblPr>
        <w:tblW w:w="14453" w:type="dxa"/>
        <w:tblLayout w:type="fixed"/>
        <w:tblCellMar>
          <w:left w:w="10" w:type="dxa"/>
          <w:right w:w="10" w:type="dxa"/>
        </w:tblCellMar>
        <w:tblLook w:val="0000" w:firstRow="0" w:lastRow="0" w:firstColumn="0" w:lastColumn="0" w:noHBand="0" w:noVBand="0"/>
      </w:tblPr>
      <w:tblGrid>
        <w:gridCol w:w="4763"/>
        <w:gridCol w:w="1611"/>
        <w:gridCol w:w="4039"/>
        <w:gridCol w:w="4040"/>
      </w:tblGrid>
      <w:tr w:rsidR="004D6AB6" w:rsidRPr="00D41226" w14:paraId="28B36D65" w14:textId="77777777" w:rsidTr="00CC25D6">
        <w:tc>
          <w:tcPr>
            <w:tcW w:w="4763" w:type="dxa"/>
            <w:vMerge w:val="restart"/>
            <w:tcBorders>
              <w:top w:val="single" w:sz="4" w:space="0" w:color="7030A0"/>
              <w:left w:val="single" w:sz="4" w:space="0" w:color="7030A0"/>
              <w:bottom w:val="single" w:sz="4" w:space="0" w:color="7030A0"/>
              <w:right w:val="single" w:sz="4" w:space="0" w:color="FFFFFF"/>
            </w:tcBorders>
            <w:shd w:val="clear" w:color="auto" w:fill="7030A0"/>
            <w:tcMar>
              <w:top w:w="0" w:type="dxa"/>
              <w:left w:w="85" w:type="dxa"/>
              <w:bottom w:w="0" w:type="dxa"/>
              <w:right w:w="85" w:type="dxa"/>
            </w:tcMar>
            <w:vAlign w:val="center"/>
          </w:tcPr>
          <w:p w14:paraId="117B0888" w14:textId="77777777" w:rsidR="004D6AB6" w:rsidRPr="00D41226" w:rsidRDefault="004D6AB6" w:rsidP="00CC25D6">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Sasniedzamais</w:t>
            </w:r>
          </w:p>
          <w:p w14:paraId="38031516" w14:textId="77777777" w:rsidR="004D6AB6" w:rsidRPr="00D41226" w:rsidRDefault="004D6AB6" w:rsidP="00CC25D6">
            <w:pPr>
              <w:spacing w:after="0" w:line="240" w:lineRule="auto"/>
              <w:jc w:val="center"/>
            </w:pPr>
            <w:r w:rsidRPr="00D41226">
              <w:rPr>
                <w:rFonts w:ascii="Verdana" w:eastAsia="Calibri" w:hAnsi="Verdana" w:cs="Times New Roman"/>
                <w:b/>
                <w:color w:val="FFFFFF"/>
                <w:sz w:val="20"/>
                <w:szCs w:val="20"/>
              </w:rPr>
              <w:t>rezultāts</w:t>
            </w:r>
          </w:p>
        </w:tc>
        <w:tc>
          <w:tcPr>
            <w:tcW w:w="1611" w:type="dxa"/>
            <w:vMerge w:val="restart"/>
            <w:tcBorders>
              <w:top w:val="single" w:sz="4" w:space="0" w:color="7030A0"/>
              <w:left w:val="single" w:sz="4" w:space="0" w:color="FFFFFF"/>
              <w:bottom w:val="single" w:sz="4" w:space="0" w:color="7030A0"/>
              <w:right w:val="single" w:sz="4" w:space="0" w:color="FFFFFF"/>
            </w:tcBorders>
            <w:shd w:val="clear" w:color="auto" w:fill="7030A0"/>
            <w:tcMar>
              <w:top w:w="0" w:type="dxa"/>
              <w:left w:w="85" w:type="dxa"/>
              <w:bottom w:w="0" w:type="dxa"/>
              <w:right w:w="85" w:type="dxa"/>
            </w:tcMar>
            <w:vAlign w:val="center"/>
          </w:tcPr>
          <w:p w14:paraId="694CB200" w14:textId="77777777" w:rsidR="004D6AB6" w:rsidRPr="00D41226" w:rsidRDefault="004D6AB6" w:rsidP="00CC25D6">
            <w:pPr>
              <w:spacing w:after="0" w:line="240" w:lineRule="auto"/>
              <w:jc w:val="center"/>
              <w:rPr>
                <w:rFonts w:ascii="Verdana" w:hAnsi="Verdana"/>
                <w:b/>
                <w:color w:val="FFFFFF"/>
                <w:sz w:val="18"/>
                <w:szCs w:val="18"/>
              </w:rPr>
            </w:pPr>
            <w:r w:rsidRPr="00D41226">
              <w:rPr>
                <w:rFonts w:ascii="Verdana" w:eastAsia="Calibri" w:hAnsi="Verdana" w:cs="Times New Roman"/>
                <w:b/>
                <w:color w:val="FFFFFF"/>
                <w:sz w:val="18"/>
                <w:szCs w:val="18"/>
              </w:rPr>
              <w:t>Sasniedzamā rezultāta</w:t>
            </w:r>
            <w:r w:rsidRPr="00D41226">
              <w:rPr>
                <w:rFonts w:ascii="Verdana" w:eastAsia="Calibri" w:hAnsi="Verdana" w:cs="Times New Roman"/>
                <w:b/>
                <w:color w:val="FFFFFF"/>
                <w:sz w:val="18"/>
                <w:szCs w:val="18"/>
              </w:rPr>
              <w:br/>
              <w:t>īpatsvars %</w:t>
            </w:r>
          </w:p>
        </w:tc>
        <w:tc>
          <w:tcPr>
            <w:tcW w:w="8079" w:type="dxa"/>
            <w:gridSpan w:val="2"/>
            <w:tcBorders>
              <w:top w:val="single" w:sz="4" w:space="0" w:color="7030A0"/>
              <w:left w:val="single" w:sz="4" w:space="0" w:color="FFFFFF"/>
              <w:bottom w:val="single" w:sz="4" w:space="0" w:color="FFFFFF"/>
              <w:right w:val="single" w:sz="4" w:space="0" w:color="7030A0"/>
            </w:tcBorders>
            <w:shd w:val="clear" w:color="auto" w:fill="7030A0"/>
            <w:tcMar>
              <w:top w:w="0" w:type="dxa"/>
              <w:left w:w="85" w:type="dxa"/>
              <w:bottom w:w="0" w:type="dxa"/>
              <w:right w:w="85" w:type="dxa"/>
            </w:tcMar>
            <w:vAlign w:val="center"/>
          </w:tcPr>
          <w:p w14:paraId="3E558F01" w14:textId="77777777" w:rsidR="004D6AB6" w:rsidRPr="00D41226" w:rsidRDefault="004D6AB6" w:rsidP="00CC25D6">
            <w:pPr>
              <w:spacing w:after="0" w:line="240" w:lineRule="auto"/>
              <w:jc w:val="center"/>
              <w:rPr>
                <w:rFonts w:ascii="Verdana" w:hAnsi="Verdana"/>
                <w:b/>
                <w:color w:val="FFFFFF"/>
                <w:sz w:val="18"/>
                <w:szCs w:val="18"/>
              </w:rPr>
            </w:pPr>
            <w:r w:rsidRPr="00D41226">
              <w:rPr>
                <w:rFonts w:ascii="Verdana" w:eastAsia="Calibri" w:hAnsi="Verdana" w:cs="Times New Roman"/>
                <w:b/>
                <w:color w:val="FFFFFF"/>
                <w:sz w:val="18"/>
                <w:szCs w:val="18"/>
              </w:rPr>
              <w:t>Mācību sasniegumu</w:t>
            </w:r>
          </w:p>
          <w:p w14:paraId="735BED81" w14:textId="77777777" w:rsidR="004D6AB6" w:rsidRPr="00D41226" w:rsidRDefault="004D6AB6" w:rsidP="00CC25D6">
            <w:pPr>
              <w:spacing w:after="0" w:line="240" w:lineRule="auto"/>
              <w:jc w:val="center"/>
            </w:pPr>
            <w:r w:rsidRPr="00D41226">
              <w:rPr>
                <w:rFonts w:ascii="Verdana" w:eastAsia="Calibri" w:hAnsi="Verdana" w:cs="Times New Roman"/>
                <w:b/>
                <w:color w:val="FFFFFF"/>
                <w:sz w:val="18"/>
                <w:szCs w:val="18"/>
              </w:rPr>
              <w:t>apguves līmeņu apraksti</w:t>
            </w:r>
          </w:p>
        </w:tc>
      </w:tr>
      <w:tr w:rsidR="004D6AB6" w:rsidRPr="00D41226" w14:paraId="23BBDFF4" w14:textId="77777777" w:rsidTr="00CC25D6">
        <w:tc>
          <w:tcPr>
            <w:tcW w:w="4763" w:type="dxa"/>
            <w:vMerge/>
            <w:tcBorders>
              <w:top w:val="single" w:sz="4" w:space="0" w:color="7030A0"/>
              <w:left w:val="single" w:sz="4" w:space="0" w:color="7030A0"/>
              <w:bottom w:val="single" w:sz="4" w:space="0" w:color="7030A0"/>
              <w:right w:val="single" w:sz="4" w:space="0" w:color="FFFFFF"/>
            </w:tcBorders>
            <w:shd w:val="clear" w:color="auto" w:fill="7030A0"/>
            <w:tcMar>
              <w:top w:w="0" w:type="dxa"/>
              <w:left w:w="85" w:type="dxa"/>
              <w:bottom w:w="0" w:type="dxa"/>
              <w:right w:w="85" w:type="dxa"/>
            </w:tcMar>
            <w:vAlign w:val="center"/>
          </w:tcPr>
          <w:p w14:paraId="0678752A" w14:textId="77777777" w:rsidR="004D6AB6" w:rsidRPr="00D41226" w:rsidRDefault="004D6AB6" w:rsidP="00CC25D6">
            <w:pPr>
              <w:spacing w:after="0" w:line="240" w:lineRule="auto"/>
              <w:jc w:val="center"/>
              <w:rPr>
                <w:rFonts w:ascii="Verdana" w:eastAsia="Times New Roman" w:hAnsi="Verdana"/>
                <w:color w:val="FFFFFF"/>
                <w:sz w:val="20"/>
                <w:szCs w:val="20"/>
              </w:rPr>
            </w:pPr>
          </w:p>
        </w:tc>
        <w:tc>
          <w:tcPr>
            <w:tcW w:w="1611" w:type="dxa"/>
            <w:vMerge/>
            <w:tcBorders>
              <w:top w:val="single" w:sz="4" w:space="0" w:color="7030A0"/>
              <w:left w:val="single" w:sz="4" w:space="0" w:color="FFFFFF"/>
              <w:bottom w:val="single" w:sz="4" w:space="0" w:color="7030A0"/>
              <w:right w:val="single" w:sz="4" w:space="0" w:color="FFFFFF"/>
            </w:tcBorders>
            <w:shd w:val="clear" w:color="auto" w:fill="7030A0"/>
            <w:tcMar>
              <w:top w:w="0" w:type="dxa"/>
              <w:left w:w="85" w:type="dxa"/>
              <w:bottom w:w="0" w:type="dxa"/>
              <w:right w:w="85" w:type="dxa"/>
            </w:tcMar>
            <w:vAlign w:val="center"/>
          </w:tcPr>
          <w:p w14:paraId="56338BF2" w14:textId="77777777" w:rsidR="004D6AB6" w:rsidRPr="00D41226" w:rsidRDefault="004D6AB6" w:rsidP="00CC25D6">
            <w:pPr>
              <w:spacing w:after="0" w:line="240" w:lineRule="auto"/>
              <w:jc w:val="center"/>
              <w:rPr>
                <w:rFonts w:ascii="Verdana" w:hAnsi="Verdana"/>
                <w:b/>
                <w:color w:val="FFFFFF"/>
                <w:sz w:val="18"/>
                <w:szCs w:val="18"/>
              </w:rPr>
            </w:pPr>
          </w:p>
        </w:tc>
        <w:tc>
          <w:tcPr>
            <w:tcW w:w="4039" w:type="dxa"/>
            <w:tcBorders>
              <w:top w:val="single" w:sz="4" w:space="0" w:color="FFFFFF"/>
              <w:left w:val="single" w:sz="4" w:space="0" w:color="FFFFFF"/>
              <w:bottom w:val="single" w:sz="4" w:space="0" w:color="7030A0"/>
              <w:right w:val="single" w:sz="4" w:space="0" w:color="FFFFFF"/>
            </w:tcBorders>
            <w:shd w:val="clear" w:color="auto" w:fill="7030A0"/>
            <w:tcMar>
              <w:top w:w="0" w:type="dxa"/>
              <w:left w:w="85" w:type="dxa"/>
              <w:bottom w:w="0" w:type="dxa"/>
              <w:right w:w="85" w:type="dxa"/>
            </w:tcMar>
          </w:tcPr>
          <w:p w14:paraId="128CABE4" w14:textId="77777777" w:rsidR="004D6AB6" w:rsidRPr="00D41226" w:rsidRDefault="004D6AB6" w:rsidP="00CC25D6">
            <w:pPr>
              <w:spacing w:after="0" w:line="240" w:lineRule="auto"/>
              <w:jc w:val="center"/>
              <w:rPr>
                <w:rFonts w:ascii="Verdana" w:hAnsi="Verdana"/>
                <w:b/>
                <w:color w:val="FFFFFF"/>
                <w:sz w:val="18"/>
                <w:szCs w:val="18"/>
              </w:rPr>
            </w:pPr>
            <w:r w:rsidRPr="00D41226">
              <w:rPr>
                <w:rFonts w:ascii="Verdana" w:eastAsia="Calibri" w:hAnsi="Verdana" w:cs="Times New Roman"/>
                <w:b/>
                <w:color w:val="FFFFFF"/>
                <w:sz w:val="18"/>
                <w:szCs w:val="18"/>
              </w:rPr>
              <w:t>Vidējs</w:t>
            </w:r>
          </w:p>
          <w:p w14:paraId="39AB0FA9" w14:textId="77777777" w:rsidR="004D6AB6" w:rsidRPr="00D41226" w:rsidRDefault="004D6AB6" w:rsidP="00CC25D6">
            <w:pPr>
              <w:spacing w:after="0" w:line="240" w:lineRule="auto"/>
              <w:jc w:val="center"/>
            </w:pPr>
            <w:r w:rsidRPr="00D41226">
              <w:rPr>
                <w:rFonts w:ascii="Verdana" w:eastAsia="Calibri" w:hAnsi="Verdana" w:cs="Times New Roman"/>
                <w:b/>
                <w:color w:val="FFFFFF"/>
                <w:sz w:val="18"/>
                <w:szCs w:val="18"/>
              </w:rPr>
              <w:t>apguves līmenis</w:t>
            </w:r>
          </w:p>
        </w:tc>
        <w:tc>
          <w:tcPr>
            <w:tcW w:w="4040" w:type="dxa"/>
            <w:tcBorders>
              <w:top w:val="single" w:sz="4" w:space="0" w:color="FFFFFF"/>
              <w:left w:val="single" w:sz="4" w:space="0" w:color="FFFFFF"/>
              <w:bottom w:val="single" w:sz="4" w:space="0" w:color="7030A0"/>
              <w:right w:val="single" w:sz="4" w:space="0" w:color="7030A0"/>
            </w:tcBorders>
            <w:shd w:val="clear" w:color="auto" w:fill="7030A0"/>
            <w:tcMar>
              <w:top w:w="0" w:type="dxa"/>
              <w:left w:w="85" w:type="dxa"/>
              <w:bottom w:w="0" w:type="dxa"/>
              <w:right w:w="85" w:type="dxa"/>
            </w:tcMar>
            <w:vAlign w:val="center"/>
          </w:tcPr>
          <w:p w14:paraId="7284AB52" w14:textId="77777777" w:rsidR="004D6AB6" w:rsidRPr="00D41226" w:rsidRDefault="004D6AB6" w:rsidP="00CC25D6">
            <w:pPr>
              <w:spacing w:after="0" w:line="240" w:lineRule="auto"/>
              <w:jc w:val="center"/>
              <w:rPr>
                <w:rFonts w:ascii="Verdana" w:hAnsi="Verdana"/>
                <w:b/>
                <w:color w:val="FFFFFF"/>
                <w:sz w:val="20"/>
                <w:szCs w:val="20"/>
              </w:rPr>
            </w:pPr>
            <w:r w:rsidRPr="00D41226">
              <w:rPr>
                <w:rFonts w:ascii="Verdana" w:eastAsia="Calibri" w:hAnsi="Verdana" w:cs="Times New Roman"/>
                <w:b/>
                <w:color w:val="FFFFFF"/>
                <w:sz w:val="20"/>
                <w:szCs w:val="20"/>
              </w:rPr>
              <w:t>Optimāls</w:t>
            </w:r>
          </w:p>
          <w:p w14:paraId="66AD5C54" w14:textId="77777777" w:rsidR="004D6AB6" w:rsidRPr="00D41226" w:rsidRDefault="004D6AB6" w:rsidP="00CC25D6">
            <w:pPr>
              <w:spacing w:after="0" w:line="240" w:lineRule="auto"/>
              <w:jc w:val="center"/>
            </w:pPr>
            <w:r w:rsidRPr="00D41226">
              <w:rPr>
                <w:rFonts w:ascii="Verdana" w:eastAsia="Calibri" w:hAnsi="Verdana" w:cs="Times New Roman"/>
                <w:b/>
                <w:color w:val="FFFFFF"/>
                <w:sz w:val="20"/>
                <w:szCs w:val="20"/>
              </w:rPr>
              <w:t>apguves līmenis</w:t>
            </w:r>
          </w:p>
        </w:tc>
      </w:tr>
      <w:tr w:rsidR="004D6AB6" w:rsidRPr="00D41226" w14:paraId="4A699E85" w14:textId="77777777" w:rsidTr="00CC25D6">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98B5A85"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lastRenderedPageBreak/>
              <w:t>1.</w:t>
            </w:r>
            <w:r w:rsidRPr="00D41226">
              <w:rPr>
                <w:rFonts w:ascii="Verdana" w:eastAsia="Times New Roman" w:hAnsi="Verdana" w:cs="Times New Roman"/>
                <w:sz w:val="20"/>
                <w:szCs w:val="20"/>
              </w:rPr>
              <w:tab/>
              <w:t xml:space="preserve">Spēj: sagatavot darba vietu betonēšanas, mūrēšanas, materiālu nokraušanas u.tml. darbiem. </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21C9A12" w14:textId="77777777" w:rsidR="004D6AB6" w:rsidRPr="00D41226" w:rsidRDefault="004D6AB6" w:rsidP="00CC25D6">
            <w:pPr>
              <w:spacing w:after="0" w:line="240" w:lineRule="auto"/>
              <w:jc w:val="center"/>
            </w:pPr>
            <w:r w:rsidRPr="00D41226">
              <w:rPr>
                <w:rFonts w:ascii="Verdana" w:eastAsia="Times New Roman" w:hAnsi="Verdana" w:cs="Times New Roman"/>
                <w:sz w:val="20"/>
                <w:szCs w:val="20"/>
              </w:rPr>
              <w:t>10%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4E4FAB2F" w14:textId="77777777" w:rsidR="004D6AB6" w:rsidRPr="00D41226" w:rsidRDefault="004D6AB6" w:rsidP="00CC25D6">
            <w:pPr>
              <w:spacing w:after="0" w:line="240" w:lineRule="auto"/>
              <w:jc w:val="both"/>
            </w:pPr>
            <w:r w:rsidRPr="00D41226">
              <w:rPr>
                <w:rFonts w:ascii="Verdana" w:eastAsia="Times New Roman" w:hAnsi="Verdana" w:cs="Times New Roman"/>
                <w:sz w:val="20"/>
                <w:szCs w:val="20"/>
              </w:rPr>
              <w:t>Speciālista vadībā sagatavo darba vietu betonēšanas, mūrēšanas, materiālu nokraušanas u.tml. darbiem. Lieto drošus darba paņēmienus.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616713A5" w14:textId="77777777" w:rsidR="004D6AB6" w:rsidRPr="00D41226" w:rsidRDefault="004D6AB6" w:rsidP="00CC25D6">
            <w:pPr>
              <w:spacing w:after="0" w:line="240" w:lineRule="auto"/>
              <w:jc w:val="both"/>
            </w:pPr>
            <w:r w:rsidRPr="00D41226">
              <w:rPr>
                <w:rFonts w:ascii="Verdana" w:eastAsia="Times New Roman" w:hAnsi="Verdana" w:cs="Times New Roman"/>
                <w:sz w:val="20"/>
                <w:szCs w:val="20"/>
              </w:rPr>
              <w:t>Atbilstoši darba uzdevumam sagatavo darba vietu betonēšanas, mūrēšanas, materiālu nokraušanas u.tml. darbiem. Lieto drošus darba paņēmienus un atbilstošus darbarīkus.</w:t>
            </w:r>
          </w:p>
        </w:tc>
      </w:tr>
      <w:tr w:rsidR="004D6AB6" w:rsidRPr="00D41226" w14:paraId="49B02C22" w14:textId="77777777" w:rsidTr="00CC25D6">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0F33EA4"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2.</w:t>
            </w:r>
            <w:r w:rsidRPr="00D41226">
              <w:rPr>
                <w:rFonts w:ascii="Verdana" w:eastAsia="Times New Roman" w:hAnsi="Verdana" w:cs="Times New Roman"/>
                <w:sz w:val="20"/>
                <w:szCs w:val="20"/>
              </w:rPr>
              <w:tab/>
              <w:t>Spēj: lietot atbilstošus darbarīkus, vienkāršas palīgierīces, pārbaudīt un uzturēt darba kārtībā rokas instrumentus un mehānismus.</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EB6E9C1" w14:textId="77777777" w:rsidR="004D6AB6" w:rsidRPr="00D41226" w:rsidRDefault="004D6AB6" w:rsidP="00CC25D6">
            <w:pPr>
              <w:spacing w:after="0" w:line="240" w:lineRule="auto"/>
              <w:jc w:val="center"/>
            </w:pPr>
            <w:r w:rsidRPr="00D41226">
              <w:rPr>
                <w:rFonts w:ascii="Verdana" w:eastAsia="Times New Roman" w:hAnsi="Verdana" w:cs="Times New Roman"/>
                <w:sz w:val="20"/>
                <w:szCs w:val="20"/>
              </w:rPr>
              <w:t>5%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6A325239"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Lieto atbilstošus būvniecības darba rīkus un palīgierīces.</w:t>
            </w:r>
          </w:p>
          <w:p w14:paraId="27894EFE" w14:textId="77777777" w:rsidR="004D6AB6" w:rsidRPr="00D41226" w:rsidRDefault="004D6AB6" w:rsidP="00CC25D6">
            <w:pPr>
              <w:spacing w:after="0" w:line="240" w:lineRule="auto"/>
              <w:jc w:val="both"/>
            </w:pPr>
            <w:r w:rsidRPr="00D41226">
              <w:rPr>
                <w:rFonts w:ascii="Verdana" w:eastAsia="Times New Roman" w:hAnsi="Verdana" w:cs="Times New Roman"/>
                <w:sz w:val="20"/>
                <w:szCs w:val="20"/>
              </w:rPr>
              <w:t>Speciālista vadībā uzasina, eļļo un uztur darba kārtībā būvniecības darba rīkus un mehānismus. Lieto drošus darba paņēmienus.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9A82A88"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Lieto darba uzdevumam atbilstošus būvniecības darba rīkus un palīgierīces. Izskaidro to darbības principus.</w:t>
            </w:r>
          </w:p>
          <w:p w14:paraId="23748F74" w14:textId="77777777" w:rsidR="004D6AB6" w:rsidRPr="00D41226" w:rsidRDefault="004D6AB6" w:rsidP="00CC25D6">
            <w:pPr>
              <w:spacing w:after="0" w:line="240" w:lineRule="auto"/>
              <w:jc w:val="both"/>
            </w:pPr>
            <w:r w:rsidRPr="00D41226">
              <w:rPr>
                <w:rFonts w:ascii="Verdana" w:eastAsia="Times New Roman" w:hAnsi="Verdana" w:cs="Times New Roman"/>
                <w:sz w:val="20"/>
                <w:szCs w:val="20"/>
              </w:rPr>
              <w:t>Pārbauda, uzasina, eļļo un uztur darba kārtībā būvniecības darba rīkus un mehānismus. Izvēlas atbilstošus materiālus un palīglīdzekļus eļļošanai, uzasināšanai un apkopšanai.</w:t>
            </w:r>
          </w:p>
        </w:tc>
      </w:tr>
      <w:tr w:rsidR="004D6AB6" w:rsidRPr="00D41226" w14:paraId="6263D901"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699E9C6"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3.</w:t>
            </w:r>
            <w:r w:rsidRPr="00D41226">
              <w:rPr>
                <w:rFonts w:ascii="Verdana" w:eastAsia="Times New Roman" w:hAnsi="Verdana" w:cs="Times New Roman"/>
                <w:sz w:val="20"/>
                <w:szCs w:val="20"/>
              </w:rPr>
              <w:tab/>
              <w:t xml:space="preserve">Spēj: droši pārvietot dažādus būvmateriālus, palīgmateriālus. </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9AA071A" w14:textId="77777777" w:rsidR="004D6AB6" w:rsidRPr="00D41226" w:rsidRDefault="004D6AB6" w:rsidP="00CC25D6">
            <w:pPr>
              <w:spacing w:after="0" w:line="240" w:lineRule="auto"/>
              <w:jc w:val="center"/>
            </w:pPr>
            <w:r w:rsidRPr="00D41226">
              <w:rPr>
                <w:rFonts w:ascii="Verdana" w:eastAsia="Times New Roman" w:hAnsi="Verdana" w:cs="Times New Roman"/>
                <w:sz w:val="20"/>
                <w:szCs w:val="20"/>
              </w:rPr>
              <w:t>5%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6ADF56CC" w14:textId="77777777" w:rsidR="004D6AB6" w:rsidRPr="00D41226" w:rsidRDefault="004D6AB6" w:rsidP="00CC25D6">
            <w:pPr>
              <w:spacing w:after="0" w:line="240" w:lineRule="auto"/>
              <w:jc w:val="both"/>
            </w:pPr>
            <w:r w:rsidRPr="00D41226">
              <w:rPr>
                <w:rFonts w:ascii="Verdana" w:eastAsia="Times New Roman" w:hAnsi="Verdana" w:cs="Times New Roman"/>
                <w:sz w:val="20"/>
                <w:szCs w:val="20"/>
              </w:rPr>
              <w:t>Speciālista vadībā pārvieto dažādus būvmateriālus un palīgmateriālus. Izvēlas drošus darba paņēmienus.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511AE99" w14:textId="77777777" w:rsidR="004D6AB6" w:rsidRPr="00D41226" w:rsidRDefault="004D6AB6" w:rsidP="00CC25D6">
            <w:pPr>
              <w:spacing w:after="0" w:line="240" w:lineRule="auto"/>
              <w:jc w:val="both"/>
            </w:pPr>
            <w:r w:rsidRPr="00D41226">
              <w:rPr>
                <w:rFonts w:ascii="Verdana" w:eastAsia="Times New Roman" w:hAnsi="Verdana" w:cs="Times New Roman"/>
                <w:sz w:val="20"/>
                <w:szCs w:val="20"/>
              </w:rPr>
              <w:t>Atbilstoši darba uzdevumam pārvieto dažādus būvmateriālus un palīgmateriālus. Izvēlas drošus darba paņēmienus.</w:t>
            </w:r>
          </w:p>
        </w:tc>
      </w:tr>
      <w:tr w:rsidR="004D6AB6" w:rsidRPr="00D41226" w14:paraId="1AF0039B"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2B88E8C3"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4.</w:t>
            </w:r>
            <w:r w:rsidRPr="00D41226">
              <w:rPr>
                <w:rFonts w:ascii="Verdana" w:eastAsia="Times New Roman" w:hAnsi="Verdana" w:cs="Times New Roman"/>
                <w:sz w:val="20"/>
                <w:szCs w:val="20"/>
              </w:rPr>
              <w:tab/>
              <w:t>Spēj: sagatavot būvjavas, betonus no dažādām saistvielām un pildvielām, veikt betona masas iepildīšanas darbus lietojot atbilstošas iekārtas un instrumentus.</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3E563BCF"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10%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D414C2B"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Sagatavo būvjavas, betonus no dažādām saistvielām un pildvielām, izmantojot betona sagatavošanas iekārtas.</w:t>
            </w:r>
          </w:p>
          <w:p w14:paraId="1D13CA8A"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Speciālista vadībā iepilda betona masu veidņos, lietojot atbilstošas iekārtas un instrumentus.</w:t>
            </w:r>
          </w:p>
          <w:p w14:paraId="1B4DDD76" w14:textId="77777777" w:rsidR="004D6AB6" w:rsidRPr="00D41226" w:rsidRDefault="004D6AB6" w:rsidP="00CC25D6">
            <w:pPr>
              <w:spacing w:after="0" w:line="240" w:lineRule="auto"/>
              <w:jc w:val="both"/>
              <w:rPr>
                <w:rFonts w:ascii="Verdana" w:eastAsia="Times New Roman" w:hAnsi="Verdana"/>
                <w:sz w:val="20"/>
                <w:szCs w:val="20"/>
              </w:rPr>
            </w:pP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535BCBB"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Sagatavo būvjavas, betonus no dažādām saistvielām un pildvielām, izmantojot betona sagatavošanas iekārtas. Pamato betona sagatavošanas tehnoloģiju.</w:t>
            </w:r>
          </w:p>
          <w:p w14:paraId="499602A3"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Atbilstoši darba uzdevumam iepilda betona masu veidņos, lietojot atbilstošas iekārtas un instrumentus. Pamato iepildīšanas paņēmienus.</w:t>
            </w:r>
          </w:p>
        </w:tc>
      </w:tr>
      <w:tr w:rsidR="004D6AB6" w:rsidRPr="00D41226" w14:paraId="5B2607DD"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4C7035D" w14:textId="77777777" w:rsidR="004D6AB6" w:rsidRPr="00D41226" w:rsidRDefault="004D6AB6" w:rsidP="00CC25D6">
            <w:pPr>
              <w:spacing w:after="80" w:line="240" w:lineRule="auto"/>
              <w:jc w:val="both"/>
              <w:rPr>
                <w:rFonts w:ascii="Verdana" w:eastAsia="Times New Roman" w:hAnsi="Verdana"/>
                <w:sz w:val="20"/>
                <w:szCs w:val="20"/>
              </w:rPr>
            </w:pPr>
            <w:r w:rsidRPr="00D41226">
              <w:rPr>
                <w:rFonts w:ascii="Verdana" w:eastAsia="Times New Roman" w:hAnsi="Verdana" w:cs="Times New Roman"/>
                <w:sz w:val="20"/>
                <w:szCs w:val="20"/>
              </w:rPr>
              <w:t>5.</w:t>
            </w:r>
            <w:r w:rsidRPr="00D41226">
              <w:rPr>
                <w:rFonts w:ascii="Verdana" w:eastAsia="Times New Roman" w:hAnsi="Verdana" w:cs="Times New Roman"/>
                <w:sz w:val="20"/>
                <w:szCs w:val="20"/>
              </w:rPr>
              <w:tab/>
              <w:t xml:space="preserve">Spēj: palīdzēt uzstādīt un demontēt pamata veidņus, veikt pamatu izbūves palīgdarbus. </w:t>
            </w:r>
          </w:p>
          <w:p w14:paraId="61D8C726" w14:textId="77777777" w:rsidR="004D6AB6" w:rsidRPr="00D41226" w:rsidRDefault="004D6AB6" w:rsidP="00CC25D6">
            <w:pPr>
              <w:spacing w:after="80" w:line="240" w:lineRule="auto"/>
              <w:jc w:val="both"/>
              <w:rPr>
                <w:rFonts w:ascii="Verdana" w:eastAsia="Times New Roman" w:hAnsi="Verdana"/>
                <w:color w:val="000000"/>
                <w:sz w:val="20"/>
                <w:szCs w:val="20"/>
              </w:rPr>
            </w:pP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45CD7C4"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10%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8CE67AD"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Speciālista vadībā palīdz uzstādīt un demontēt pamata veidņus, veikt pamatu izbūves palīgdarbus. Lieto drošus darba paņēmienus.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16C19C8"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Atbilstoši darba uzdevumam uzstāda un demontē pamata veidņus, veic pamatu izbūves palīgdarbus. Lieto drošus darba paņēmienus un atbilstošus darbarīkus.</w:t>
            </w:r>
          </w:p>
        </w:tc>
      </w:tr>
      <w:tr w:rsidR="004D6AB6" w:rsidRPr="00D41226" w14:paraId="4284EAC2"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D088D03"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6.</w:t>
            </w:r>
            <w:r w:rsidRPr="00D41226">
              <w:rPr>
                <w:rFonts w:ascii="Verdana" w:eastAsia="Times New Roman" w:hAnsi="Verdana" w:cs="Times New Roman"/>
                <w:sz w:val="20"/>
                <w:szCs w:val="20"/>
              </w:rPr>
              <w:tab/>
              <w:t xml:space="preserve">Spēj: veikt palīgdarbus būvobjektā: iepildīt dažāda veida izolācijas materiālus, veikt vienkāršus mūrēšanas darbus, sagarumot kokmateriālus, veikt kokmateriālu antiseptizēšanu, sagatavot virsmas tālākai apdarei u.c. darbus. </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2C16A33A"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20%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B80BA90"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Atbilstoši darba uzdevumam speciālista vadībā veic palīgdarbus būvobjektā atbilstoši projektam/ tehniskajiem rasējumiem.</w:t>
            </w:r>
          </w:p>
          <w:p w14:paraId="148225FE"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Lieto atbilstošus instrumentus, aprīkojumu un mehānismus, lieto drošus darba paņēmienus.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FF84887"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Atbilstoši darba uzdevumam veic palīgdarbus būvobjektā atbilstoši projektam/tehniskajiem rasējumiem, lieto drošus darba paņēmienus.</w:t>
            </w:r>
          </w:p>
          <w:p w14:paraId="53035947"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 xml:space="preserve">Izvēlas un lieto atbilstošus instrumentus, aprīkojumu un mehānismus, pamato instrumentu, aprīkojuma un mehānismu izvēli </w:t>
            </w:r>
          </w:p>
        </w:tc>
      </w:tr>
      <w:tr w:rsidR="004D6AB6" w:rsidRPr="00D41226" w14:paraId="5BE5FC06"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02EF8E2"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lastRenderedPageBreak/>
              <w:t>7.</w:t>
            </w:r>
            <w:r w:rsidRPr="00D41226">
              <w:rPr>
                <w:rFonts w:ascii="Verdana" w:eastAsia="Times New Roman" w:hAnsi="Verdana" w:cs="Times New Roman"/>
                <w:sz w:val="20"/>
                <w:szCs w:val="20"/>
              </w:rPr>
              <w:tab/>
              <w:t>Spēj: palīdzēt uzstādīt dažādas būvkonstrukcijas un būvizstrādājumus.</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250EB8DD"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10%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40D6CA0F"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Speciālista vadībā palīdz uzstādīt dažādas būvkonstrukcijas un būvizstrādājumus, izmantojot atbilstošas iekārtas un instrumentus.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B126629"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Atbilstoši darba uzdevumam palīdz uzstādīt dažādas būvkonstrukcijas un būvizstrādājumus, izmantojot atbilstošas iekārtas un instrumentus</w:t>
            </w:r>
          </w:p>
        </w:tc>
      </w:tr>
      <w:tr w:rsidR="004D6AB6" w:rsidRPr="00D41226" w14:paraId="356666C9"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210256D0"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8.</w:t>
            </w:r>
            <w:r w:rsidRPr="00D41226">
              <w:rPr>
                <w:rFonts w:ascii="Verdana" w:eastAsia="Times New Roman" w:hAnsi="Verdana" w:cs="Times New Roman"/>
                <w:sz w:val="20"/>
                <w:szCs w:val="20"/>
              </w:rPr>
              <w:tab/>
              <w:t>Spēj: palīdzēt veikt zemes uzmērīšanas un nospraušanas darbus, speciālista vadībā veikt zemes līdzināšanas, teritorijas labiekārtošanas u.c. palīgdarbus.</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1C91ADD"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10%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4B187E0E"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Palīdz veikt zemes uzmērīšanas un nospraušanas darbus, speciālista vadībā veic zemes līdzināšanas, teritorijas labiekārtošanas u.c. palīgdarbus. Uzmēra konstrukciju un segumu parametrus.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05A8BCFA"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Atbilstoši darba uzdevumam, lietojot atbilstošus darbarīkus/ instrumentus, veic zemes uzmērīšanas, nospraušanas, līdzināšanas, teritorijas labiekārtošanas u.c. palīgdarbus. Uzmēra konstrukciju un segumu parametrus, atliek augstuma atzīmes.</w:t>
            </w:r>
          </w:p>
        </w:tc>
      </w:tr>
      <w:tr w:rsidR="004D6AB6" w:rsidRPr="00D41226" w14:paraId="35120F9A"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34820E0D"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9.</w:t>
            </w:r>
            <w:r w:rsidRPr="00D41226">
              <w:rPr>
                <w:rFonts w:ascii="Verdana" w:eastAsia="Times New Roman" w:hAnsi="Verdana" w:cs="Times New Roman"/>
                <w:sz w:val="20"/>
                <w:szCs w:val="20"/>
              </w:rPr>
              <w:tab/>
              <w:t>Spēj: nokraut būvmateriālus, ievērojot būvmateriālu uzglabāšanas noteikumus, savākt būvgružus un materiālu atlikumus.</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C61EB2D"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10%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5388111C"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Speciālista vadībā sagatavo un nokrauj būvmateriālus, ievērojot to uzglabāšanas noteikumus, novieto būvniecības darba rīkus un mehānismus uzglabāšanai, savāc būvgružus un materiālu atlikumus.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26055170"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Sagatavo un nokrauj būvmateriālus, ievērojot to uzglabāšanas noteikumus, novieto būvniecības darba rīkus un mehānismus uzglabāšanai, savāc būvgružus un materiālu atlikumus, izvēlas atbilstošus uzglabāšanas noteikumus, pamato savu rīcību.</w:t>
            </w:r>
          </w:p>
        </w:tc>
      </w:tr>
      <w:tr w:rsidR="004D6AB6" w:rsidRPr="00D41226" w14:paraId="5FA69BC3"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0ED5F97"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10.</w:t>
            </w:r>
            <w:r w:rsidRPr="00D41226">
              <w:rPr>
                <w:rFonts w:ascii="Verdana" w:eastAsia="Times New Roman" w:hAnsi="Verdana" w:cs="Times New Roman"/>
                <w:sz w:val="20"/>
                <w:szCs w:val="20"/>
              </w:rPr>
              <w:tab/>
              <w:t>Spēj: ievērot darba aizsardzības, elektrodrošības, ugunsdrošības un vides aizsardzības prasības.</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D78D2C2"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5%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F3A5171"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Lieto individuālos un kolektīvos darba aizsardzības līdzekļus, ievēro darba aizsardzības, elektrodrošības, ugunsdrošības un vides aizsardzības prasības būvobjektā atbilstoši darba uzdevumam.</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B53245C"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Izvēlas un lieto individuālos un kolektīvos darba aizsardzības līdzekļus, ievēro darba aizsardzības, elektrodrošības, ugunsdrošības un vides aizsardzības prasības būvobjektā atbilstoši darba uzdevumam, pamato savu izvēli.</w:t>
            </w:r>
          </w:p>
        </w:tc>
      </w:tr>
      <w:tr w:rsidR="004D6AB6" w:rsidRPr="00D41226" w14:paraId="213BC73E" w14:textId="77777777" w:rsidTr="00CC25D6">
        <w:trPr>
          <w:trHeight w:val="124"/>
        </w:trPr>
        <w:tc>
          <w:tcPr>
            <w:tcW w:w="4763"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5B2667A" w14:textId="77777777" w:rsidR="004D6AB6" w:rsidRPr="00D41226" w:rsidRDefault="004D6AB6" w:rsidP="00CC25D6">
            <w:pPr>
              <w:spacing w:after="80" w:line="240" w:lineRule="auto"/>
              <w:jc w:val="both"/>
            </w:pPr>
            <w:r w:rsidRPr="00D41226">
              <w:rPr>
                <w:rFonts w:ascii="Verdana" w:eastAsia="Times New Roman" w:hAnsi="Verdana" w:cs="Times New Roman"/>
                <w:sz w:val="20"/>
                <w:szCs w:val="20"/>
              </w:rPr>
              <w:t>11.</w:t>
            </w:r>
            <w:r w:rsidRPr="00D41226">
              <w:rPr>
                <w:rFonts w:ascii="Verdana" w:eastAsia="Times New Roman" w:hAnsi="Verdana" w:cs="Times New Roman"/>
                <w:sz w:val="20"/>
                <w:szCs w:val="20"/>
              </w:rPr>
              <w:tab/>
              <w:t>Spēj: sadarboties būvniecības procesā ar citiem būvdarbu veicējiem, lietojot elementāro būvniecības terminoloģiju.</w:t>
            </w:r>
          </w:p>
        </w:tc>
        <w:tc>
          <w:tcPr>
            <w:tcW w:w="1611"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7812199A" w14:textId="77777777" w:rsidR="004D6AB6" w:rsidRPr="00D41226" w:rsidRDefault="004D6AB6" w:rsidP="00CC25D6">
            <w:pPr>
              <w:spacing w:after="0" w:line="240" w:lineRule="auto"/>
              <w:jc w:val="center"/>
              <w:rPr>
                <w:rFonts w:ascii="Verdana" w:eastAsia="Times New Roman" w:hAnsi="Verdana"/>
                <w:sz w:val="20"/>
                <w:szCs w:val="20"/>
              </w:rPr>
            </w:pPr>
            <w:r w:rsidRPr="00D41226">
              <w:rPr>
                <w:rFonts w:ascii="Verdana" w:eastAsia="Times New Roman" w:hAnsi="Verdana" w:cs="Times New Roman"/>
                <w:sz w:val="20"/>
                <w:szCs w:val="20"/>
              </w:rPr>
              <w:t>5% no moduļa kopējā apjoma</w:t>
            </w:r>
          </w:p>
        </w:tc>
        <w:tc>
          <w:tcPr>
            <w:tcW w:w="4039"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696D2D7E"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Sadarbojas un elementāri komunicē ar citiem būvdarbu veicējiem, ievēro darba uzdevumu veikšanā būvobjektā noteiktās prasības.</w:t>
            </w:r>
          </w:p>
        </w:tc>
        <w:tc>
          <w:tcPr>
            <w:tcW w:w="4040" w:type="dxa"/>
            <w:tcBorders>
              <w:top w:val="single" w:sz="4" w:space="0" w:color="7030A0"/>
              <w:left w:val="single" w:sz="4" w:space="0" w:color="7030A0"/>
              <w:bottom w:val="single" w:sz="4" w:space="0" w:color="7030A0"/>
              <w:right w:val="single" w:sz="4" w:space="0" w:color="7030A0"/>
            </w:tcBorders>
            <w:shd w:val="clear" w:color="auto" w:fill="auto"/>
            <w:tcMar>
              <w:top w:w="0" w:type="dxa"/>
              <w:left w:w="85" w:type="dxa"/>
              <w:bottom w:w="0" w:type="dxa"/>
              <w:right w:w="85" w:type="dxa"/>
            </w:tcMar>
          </w:tcPr>
          <w:p w14:paraId="1C77210E" w14:textId="77777777" w:rsidR="004D6AB6" w:rsidRPr="00D41226" w:rsidRDefault="004D6AB6" w:rsidP="00CC25D6">
            <w:pPr>
              <w:spacing w:after="0" w:line="240" w:lineRule="auto"/>
              <w:jc w:val="both"/>
              <w:rPr>
                <w:rFonts w:ascii="Verdana" w:eastAsia="Times New Roman" w:hAnsi="Verdana"/>
                <w:sz w:val="20"/>
                <w:szCs w:val="20"/>
              </w:rPr>
            </w:pPr>
            <w:r w:rsidRPr="00D41226">
              <w:rPr>
                <w:rFonts w:ascii="Verdana" w:eastAsia="Times New Roman" w:hAnsi="Verdana" w:cs="Times New Roman"/>
                <w:sz w:val="20"/>
                <w:szCs w:val="20"/>
              </w:rPr>
              <w:t>Sadarbojas un brīvi komunicē ar citiem būvdarbu veicējiem, apzinās savu atbildību darba uzdevumu veikšanā un ievēro būvobjektā noteiktās prasības.</w:t>
            </w:r>
          </w:p>
        </w:tc>
      </w:tr>
    </w:tbl>
    <w:p w14:paraId="1914E7C6" w14:textId="3F160C5B" w:rsidR="004D6AB6" w:rsidRPr="00D41226" w:rsidRDefault="004D6AB6" w:rsidP="004D6AB6">
      <w:pPr>
        <w:pStyle w:val="Heading2"/>
        <w:rPr>
          <w:rFonts w:eastAsia="Calibri" w:cs="Times New Roman"/>
          <w:bCs/>
          <w:i/>
          <w:color w:val="000000" w:themeColor="text1"/>
          <w:sz w:val="20"/>
          <w:szCs w:val="20"/>
        </w:rPr>
      </w:pPr>
    </w:p>
    <w:p w14:paraId="1281474D" w14:textId="77777777" w:rsidR="00B408A8" w:rsidRPr="00D41226" w:rsidRDefault="00B408A8" w:rsidP="00B408A8">
      <w:pPr>
        <w:pStyle w:val="Heading2"/>
        <w:rPr>
          <w:rFonts w:eastAsia="Calibri"/>
        </w:rPr>
      </w:pPr>
      <w:bookmarkStart w:id="163" w:name="_Toc137821847"/>
      <w:r w:rsidRPr="00D41226">
        <w:rPr>
          <w:rFonts w:eastAsia="Calibri"/>
        </w:rPr>
        <w:t>Moduļa „</w:t>
      </w:r>
      <w:r w:rsidRPr="00D41226">
        <w:t>Apmešana</w:t>
      </w:r>
      <w:r w:rsidRPr="00D41226">
        <w:rPr>
          <w:rFonts w:eastAsia="Calibri"/>
        </w:rPr>
        <w:t>” apraksts</w:t>
      </w:r>
      <w:bookmarkEnd w:id="163"/>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1FBC5A5E" w14:textId="77777777" w:rsidTr="00FB255A">
        <w:trPr>
          <w:trHeight w:val="584"/>
        </w:trPr>
        <w:tc>
          <w:tcPr>
            <w:tcW w:w="2495" w:type="dxa"/>
            <w:tcBorders>
              <w:bottom w:val="single" w:sz="4" w:space="0" w:color="FFFFFF" w:themeColor="background1"/>
            </w:tcBorders>
            <w:shd w:val="clear" w:color="auto" w:fill="7030A0"/>
            <w:vAlign w:val="center"/>
          </w:tcPr>
          <w:p w14:paraId="04990D06"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E954D8F"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40CD517F" w14:textId="7661EA9B"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Sekmēt izglītojamo spējas veikt virsmu apmešanu atbilstoši būvdarbu </w:t>
            </w:r>
            <w:r w:rsidRPr="00D41226">
              <w:rPr>
                <w:rFonts w:ascii="Verdana" w:hAnsi="Verdana" w:cs="Times New Roman"/>
                <w:color w:val="FF0000"/>
                <w:sz w:val="20"/>
                <w:szCs w:val="20"/>
              </w:rPr>
              <w:t>specifikācijā</w:t>
            </w:r>
            <w:r w:rsidRPr="00D41226">
              <w:rPr>
                <w:rFonts w:ascii="Verdana" w:hAnsi="Verdana" w:cs="Times New Roman"/>
                <w:sz w:val="20"/>
                <w:szCs w:val="20"/>
              </w:rPr>
              <w:t xml:space="preserve"> noteiktajām prasībām.</w:t>
            </w:r>
          </w:p>
        </w:tc>
      </w:tr>
      <w:tr w:rsidR="00B408A8" w:rsidRPr="00D41226" w14:paraId="74073372"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7E38AD6"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F52008C"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57EBB54D"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 xml:space="preserve">Attīstīt izglītojamo prasmes: </w:t>
            </w:r>
          </w:p>
          <w:p w14:paraId="08973EE4"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1. Izvēlēties apmešanas darbiem nepieciešamos materiālus, instrumentus un iekārtas, aprēķināt materiālu daudzumu.</w:t>
            </w:r>
          </w:p>
          <w:p w14:paraId="2D54643B"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Veidot apmetumu ēkas elementiem.</w:t>
            </w:r>
          </w:p>
          <w:p w14:paraId="1995F624"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lastRenderedPageBreak/>
              <w:t>3. Sagatavot virsmu apmešanai.</w:t>
            </w:r>
          </w:p>
          <w:p w14:paraId="29107A3A"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4. Uzklāt manuāli (uzmest, uzvilkt) nepieciešamās apmetuma kārtas ar roku un veikt uzklāto slāņu apstrādi.</w:t>
            </w:r>
          </w:p>
          <w:p w14:paraId="782DD0EB" w14:textId="7F2F661C" w:rsidR="00B408A8" w:rsidRPr="00D41226" w:rsidRDefault="00B408A8" w:rsidP="00FB255A">
            <w:pPr>
              <w:spacing w:after="0" w:line="240" w:lineRule="auto"/>
              <w:rPr>
                <w:rFonts w:ascii="Verdana" w:hAnsi="Verdana" w:cs="Times New Roman"/>
                <w:color w:val="FF0000"/>
                <w:sz w:val="20"/>
                <w:szCs w:val="20"/>
              </w:rPr>
            </w:pPr>
            <w:r w:rsidRPr="00D41226">
              <w:rPr>
                <w:rFonts w:ascii="Verdana" w:hAnsi="Verdana" w:cs="Times New Roman"/>
                <w:sz w:val="20"/>
                <w:szCs w:val="20"/>
              </w:rPr>
              <w:t>5. Uzklāt apmetumu</w:t>
            </w:r>
            <w:r w:rsidR="00F33672" w:rsidRPr="00D41226">
              <w:rPr>
                <w:rFonts w:ascii="Verdana" w:hAnsi="Verdana" w:cs="Times New Roman"/>
                <w:sz w:val="20"/>
                <w:szCs w:val="20"/>
              </w:rPr>
              <w:t xml:space="preserve"> </w:t>
            </w:r>
            <w:r w:rsidRPr="00D41226">
              <w:rPr>
                <w:rFonts w:ascii="Verdana" w:hAnsi="Verdana" w:cs="Times New Roman"/>
                <w:color w:val="FF0000"/>
                <w:sz w:val="20"/>
                <w:szCs w:val="20"/>
              </w:rPr>
              <w:t>mehāniski.</w:t>
            </w:r>
          </w:p>
          <w:p w14:paraId="10B4BD03"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6. Uzklāt dažāda veida apmetumus.</w:t>
            </w:r>
          </w:p>
          <w:p w14:paraId="00C3D677"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7. Uzklāt dažādu veidu dekoratīvo apmetumu.</w:t>
            </w:r>
          </w:p>
        </w:tc>
      </w:tr>
      <w:tr w:rsidR="00B408A8" w:rsidRPr="00D41226" w14:paraId="0E01C2B1"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34DA0AA"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64196FB3"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3EDF0CFB"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 xml:space="preserve">Apgūti </w:t>
            </w:r>
            <w:r w:rsidRPr="00D41226">
              <w:rPr>
                <w:rFonts w:ascii="Verdana" w:hAnsi="Verdana" w:cs="Times New Roman"/>
                <w:color w:val="FF0000"/>
                <w:sz w:val="20"/>
                <w:szCs w:val="20"/>
              </w:rPr>
              <w:t xml:space="preserve">vai vienlaicīgi ar </w:t>
            </w:r>
            <w:r w:rsidRPr="00D41226">
              <w:rPr>
                <w:rFonts w:ascii="Verdana" w:hAnsi="Verdana" w:cs="Times New Roman"/>
                <w:sz w:val="20"/>
                <w:szCs w:val="20"/>
              </w:rPr>
              <w:t>A daļas moduļi.</w:t>
            </w:r>
          </w:p>
        </w:tc>
      </w:tr>
      <w:tr w:rsidR="00B408A8" w:rsidRPr="00D41226" w14:paraId="0109C0D1"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496BB0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5927E6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7008BE96"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1A847A07" w14:textId="77777777" w:rsidR="00B408A8" w:rsidRPr="00D41226" w:rsidRDefault="00B408A8" w:rsidP="00FB255A">
            <w:pPr>
              <w:spacing w:after="0" w:line="240" w:lineRule="auto"/>
              <w:rPr>
                <w:rFonts w:ascii="Verdana" w:hAnsi="Verdana" w:cs="Times New Roman"/>
                <w:color w:val="FF0000"/>
                <w:sz w:val="20"/>
                <w:szCs w:val="20"/>
              </w:rPr>
            </w:pPr>
            <w:r w:rsidRPr="00D41226">
              <w:rPr>
                <w:rFonts w:ascii="Verdana" w:hAnsi="Verdana" w:cs="Times New Roman"/>
                <w:color w:val="FF0000"/>
                <w:sz w:val="20"/>
                <w:szCs w:val="20"/>
              </w:rPr>
              <w:t>1. Veic apmetamā laukuma aprēķinu un nepieciešamo materiālu daudzumu.</w:t>
            </w:r>
          </w:p>
          <w:p w14:paraId="674A29FE"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Veic praktisku darba uzdevumu: izvēlas materiālus, instrumentu un iekārtas apmešanas darbu veikšanai, sagatavo virsmu apmešanas darbiem, apmet virsmas, atbilstoši tehnoloģijai, ievērojot drošus darba paņēmienus.</w:t>
            </w:r>
          </w:p>
          <w:p w14:paraId="2339F21B" w14:textId="29418780"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3. Sagatavo veidlapā veiktā darba uzdevuma pašvērtējumu</w:t>
            </w:r>
            <w:r w:rsidR="006126A8" w:rsidRPr="00D41226">
              <w:rPr>
                <w:rFonts w:ascii="Verdana" w:hAnsi="Verdana" w:cs="Times New Roman"/>
                <w:sz w:val="20"/>
                <w:szCs w:val="20"/>
              </w:rPr>
              <w:t>.</w:t>
            </w:r>
          </w:p>
        </w:tc>
      </w:tr>
      <w:tr w:rsidR="00B408A8" w:rsidRPr="00D41226" w14:paraId="24F9981E" w14:textId="77777777" w:rsidTr="00FB255A">
        <w:trPr>
          <w:trHeight w:val="584"/>
        </w:trPr>
        <w:tc>
          <w:tcPr>
            <w:tcW w:w="2495" w:type="dxa"/>
            <w:tcBorders>
              <w:top w:val="single" w:sz="4" w:space="0" w:color="FFFFFF" w:themeColor="background1"/>
            </w:tcBorders>
            <w:shd w:val="clear" w:color="auto" w:fill="7030A0"/>
            <w:vAlign w:val="center"/>
          </w:tcPr>
          <w:p w14:paraId="6E36BE9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453A3DDC"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6663FD4E"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color w:val="000000"/>
                <w:sz w:val="20"/>
                <w:szCs w:val="20"/>
              </w:rPr>
              <w:t>Modulis "Apmešana"</w:t>
            </w:r>
            <w:r w:rsidRPr="00D41226">
              <w:rPr>
                <w:rFonts w:ascii="Verdana" w:hAnsi="Verdana" w:cs="Times New Roman"/>
                <w:sz w:val="20"/>
                <w:szCs w:val="20"/>
              </w:rPr>
              <w:t xml:space="preserve"> </w:t>
            </w:r>
            <w:r w:rsidRPr="00D41226">
              <w:rPr>
                <w:rFonts w:ascii="Verdana" w:hAnsi="Verdana" w:cs="Times New Roman"/>
                <w:color w:val="000000"/>
                <w:sz w:val="20"/>
                <w:szCs w:val="20"/>
              </w:rPr>
              <w:t>ir B daļas modulis, kuru izglītojamie apgūst vienlaicīgi ar moduli "</w:t>
            </w:r>
            <w:r w:rsidRPr="00D41226">
              <w:rPr>
                <w:rFonts w:ascii="Verdana" w:hAnsi="Verdana" w:cs="Times New Roman"/>
                <w:sz w:val="20"/>
                <w:szCs w:val="20"/>
              </w:rPr>
              <w:t>Sausā apmetuma izveidošana</w:t>
            </w:r>
            <w:r w:rsidRPr="00D41226">
              <w:rPr>
                <w:rFonts w:ascii="Verdana" w:hAnsi="Verdana" w:cs="Times New Roman"/>
                <w:color w:val="000000"/>
                <w:sz w:val="20"/>
                <w:szCs w:val="20"/>
              </w:rPr>
              <w:t>"</w:t>
            </w:r>
            <w:r w:rsidRPr="00D41226">
              <w:rPr>
                <w:rFonts w:ascii="Verdana" w:hAnsi="Verdana" w:cs="Times New Roman"/>
                <w:sz w:val="20"/>
                <w:szCs w:val="20"/>
              </w:rPr>
              <w:t>, pēc kuru apguves seko moduļu "Flīzēšana" un "Grīdu ieklāšana" apguve.</w:t>
            </w:r>
          </w:p>
        </w:tc>
      </w:tr>
    </w:tbl>
    <w:p w14:paraId="164D7744" w14:textId="77777777" w:rsidR="00B408A8" w:rsidRPr="00D41226" w:rsidRDefault="00B408A8" w:rsidP="00B408A8">
      <w:pPr>
        <w:rPr>
          <w:b/>
        </w:rPr>
      </w:pPr>
    </w:p>
    <w:p w14:paraId="65DE46D3" w14:textId="02F373C3" w:rsidR="00F20C0F" w:rsidRPr="00D41226" w:rsidRDefault="005A4C67" w:rsidP="005A4C67">
      <w:pPr>
        <w:pStyle w:val="Heading2"/>
        <w:rPr>
          <w:rFonts w:eastAsia="Calibri"/>
        </w:rPr>
      </w:pPr>
      <w:bookmarkStart w:id="164" w:name="_Toc137821848"/>
      <w:r w:rsidRPr="00D41226">
        <w:rPr>
          <w:rFonts w:eastAsia="Calibri"/>
        </w:rPr>
        <w:t xml:space="preserve">Moduļa </w:t>
      </w:r>
      <w:r w:rsidR="001D2D48" w:rsidRPr="00D41226">
        <w:rPr>
          <w:rFonts w:eastAsia="Calibri"/>
        </w:rPr>
        <w:t>„</w:t>
      </w:r>
      <w:r w:rsidR="00B22B75" w:rsidRPr="00D41226">
        <w:rPr>
          <w:szCs w:val="24"/>
        </w:rPr>
        <w:t>Apmešana</w:t>
      </w:r>
      <w:r w:rsidRPr="00D41226">
        <w:rPr>
          <w:rFonts w:eastAsia="Calibri"/>
        </w:rPr>
        <w:t>”</w:t>
      </w:r>
      <w:r w:rsidR="00C0408B" w:rsidRPr="00D41226">
        <w:rPr>
          <w:rFonts w:eastAsia="Calibri"/>
        </w:rPr>
        <w:t xml:space="preserve"> saturs</w:t>
      </w:r>
      <w:bookmarkEnd w:id="164"/>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5A4C67" w:rsidRPr="00D41226" w14:paraId="5A5084E4" w14:textId="77777777" w:rsidTr="00EF77A1">
        <w:tc>
          <w:tcPr>
            <w:tcW w:w="4621" w:type="dxa"/>
            <w:vMerge w:val="restart"/>
            <w:tcBorders>
              <w:right w:val="single" w:sz="4" w:space="0" w:color="FFFFFF" w:themeColor="background1"/>
            </w:tcBorders>
            <w:shd w:val="clear" w:color="auto" w:fill="7030A0"/>
            <w:vAlign w:val="center"/>
          </w:tcPr>
          <w:p w14:paraId="7F7FC71A" w14:textId="77777777" w:rsidR="005A4C67" w:rsidRPr="00D41226" w:rsidRDefault="005A4C67"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64061B37" w14:textId="77777777" w:rsidR="005A4C67" w:rsidRPr="00D41226" w:rsidRDefault="005A4C67"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594F070A" w14:textId="77777777" w:rsidR="005A4C67" w:rsidRPr="00D41226" w:rsidRDefault="005A4C67"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47CDE05A" w14:textId="77777777" w:rsidR="005A4C67" w:rsidRPr="00D41226" w:rsidRDefault="005A4C67"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4024AEBE" w14:textId="77777777" w:rsidR="005A4C67" w:rsidRPr="00D41226" w:rsidRDefault="005A4C67"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5A4C67" w:rsidRPr="00D41226" w14:paraId="6813F612" w14:textId="77777777" w:rsidTr="00EF77A1">
        <w:tc>
          <w:tcPr>
            <w:tcW w:w="4621" w:type="dxa"/>
            <w:vMerge/>
            <w:tcBorders>
              <w:bottom w:val="single" w:sz="4" w:space="0" w:color="7030A0"/>
              <w:right w:val="single" w:sz="4" w:space="0" w:color="FFFFFF" w:themeColor="background1"/>
            </w:tcBorders>
            <w:shd w:val="clear" w:color="auto" w:fill="7030A0"/>
          </w:tcPr>
          <w:p w14:paraId="5E06FECF" w14:textId="77777777" w:rsidR="005A4C67" w:rsidRPr="00D41226" w:rsidRDefault="005A4C67"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4D6A3F30" w14:textId="77777777" w:rsidR="005A4C67" w:rsidRPr="00D41226" w:rsidRDefault="005A4C67"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0006F52D" w14:textId="77777777" w:rsidR="005A4C67" w:rsidRPr="00D41226" w:rsidRDefault="005A4C67"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25F85F92" w14:textId="77777777" w:rsidR="005A4C67" w:rsidRPr="00D41226" w:rsidRDefault="005A4C67"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44771B90" w14:textId="77777777" w:rsidR="005A4C67" w:rsidRPr="00D41226" w:rsidRDefault="005A4C67"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28693B48" w14:textId="77777777" w:rsidR="005A4C67" w:rsidRPr="00D41226" w:rsidRDefault="005A4C67"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B22B75" w:rsidRPr="00D41226" w14:paraId="2B33E5C1" w14:textId="77777777" w:rsidTr="00EF77A1">
        <w:tc>
          <w:tcPr>
            <w:tcW w:w="4621" w:type="dxa"/>
          </w:tcPr>
          <w:p w14:paraId="2395097A" w14:textId="76E1E11B" w:rsidR="00B22B75" w:rsidRPr="00D41226" w:rsidRDefault="00334130" w:rsidP="00EF77A1">
            <w:pPr>
              <w:jc w:val="both"/>
              <w:rPr>
                <w:rFonts w:ascii="Verdana" w:hAnsi="Verdana"/>
                <w:lang w:val="lv-LV"/>
              </w:rPr>
            </w:pPr>
            <w:r w:rsidRPr="00D41226">
              <w:rPr>
                <w:rFonts w:ascii="Verdana" w:hAnsi="Verdana"/>
                <w:color w:val="FF0000"/>
                <w:lang w:val="lv-LV"/>
              </w:rPr>
              <w:t>1</w:t>
            </w:r>
            <w:r w:rsidR="00B22B75" w:rsidRPr="00D41226">
              <w:rPr>
                <w:rFonts w:ascii="Verdana" w:hAnsi="Verdana"/>
                <w:color w:val="FF0000"/>
                <w:lang w:val="lv-LV"/>
              </w:rPr>
              <w:t xml:space="preserve">. </w:t>
            </w:r>
            <w:r w:rsidR="00B22B75" w:rsidRPr="00D41226">
              <w:rPr>
                <w:rFonts w:ascii="Verdana" w:hAnsi="Verdana"/>
                <w:lang w:val="lv-LV"/>
              </w:rPr>
              <w:t xml:space="preserve">Spēj: izvēlēties apmešanas darbiem nepieciešamos materiālus, instrumentus un iekārtas, aprēķināt materiālu daudzumu. </w:t>
            </w:r>
          </w:p>
          <w:p w14:paraId="27994A64" w14:textId="77777777" w:rsidR="00B22B75" w:rsidRPr="00D41226" w:rsidRDefault="00B22B75" w:rsidP="00EF77A1">
            <w:pPr>
              <w:jc w:val="both"/>
              <w:rPr>
                <w:rFonts w:ascii="Verdana" w:hAnsi="Verdana"/>
                <w:lang w:val="lv-LV"/>
              </w:rPr>
            </w:pPr>
          </w:p>
          <w:p w14:paraId="3EC7933A" w14:textId="77777777" w:rsidR="00B22B75" w:rsidRPr="00D41226" w:rsidRDefault="00B22B75" w:rsidP="00EF77A1">
            <w:pPr>
              <w:jc w:val="both"/>
              <w:rPr>
                <w:rFonts w:ascii="Verdana" w:hAnsi="Verdana"/>
                <w:lang w:val="lv-LV"/>
              </w:rPr>
            </w:pPr>
            <w:r w:rsidRPr="00D41226">
              <w:rPr>
                <w:rFonts w:ascii="Verdana" w:hAnsi="Verdana"/>
                <w:lang w:val="lv-LV"/>
              </w:rPr>
              <w:t>Zina: apmešanas materiālu veidus, to sastāvu, materiālu pielietojuma iespējas/piemērotību, ierobežojumus, materiālu patēriņa normas un aprēķinu metodes, instrumentus un iekārtas, to pielietojumu un drošus darba paņēmienus.</w:t>
            </w:r>
          </w:p>
          <w:p w14:paraId="0967FB0E" w14:textId="77777777" w:rsidR="00B22B75" w:rsidRPr="00D41226" w:rsidRDefault="00B22B75" w:rsidP="00EF77A1">
            <w:pPr>
              <w:jc w:val="both"/>
              <w:rPr>
                <w:rFonts w:ascii="Verdana" w:hAnsi="Verdana"/>
                <w:lang w:val="lv-LV"/>
              </w:rPr>
            </w:pPr>
          </w:p>
          <w:p w14:paraId="3CF08796" w14:textId="7516F989" w:rsidR="00B22B75" w:rsidRPr="00D41226" w:rsidRDefault="00B22B75" w:rsidP="00EF77A1">
            <w:pPr>
              <w:jc w:val="both"/>
              <w:rPr>
                <w:rFonts w:ascii="Verdana" w:hAnsi="Verdana"/>
                <w:color w:val="000000" w:themeColor="text1"/>
                <w:lang w:val="lv-LV"/>
              </w:rPr>
            </w:pPr>
            <w:r w:rsidRPr="00D41226">
              <w:rPr>
                <w:rFonts w:ascii="Verdana" w:hAnsi="Verdana"/>
                <w:lang w:val="lv-LV"/>
              </w:rPr>
              <w:t>Izprot: pareizu apmešanas materiālu izvēles un aprēķinu precizitātes nozīmi apdares darbu veikšanai, mehānisko, elektrisko instrumentu un apmetuma mašīnu lietošanas un darbības principus, pareizu pielietojumu.</w:t>
            </w:r>
          </w:p>
        </w:tc>
        <w:tc>
          <w:tcPr>
            <w:tcW w:w="1753" w:type="dxa"/>
          </w:tcPr>
          <w:p w14:paraId="728E4FAB" w14:textId="0D6FF87B" w:rsidR="00B22B75" w:rsidRPr="00D41226" w:rsidRDefault="00B22B75" w:rsidP="00EF77A1">
            <w:pPr>
              <w:jc w:val="center"/>
              <w:rPr>
                <w:rFonts w:ascii="Verdana" w:hAnsi="Verdana"/>
                <w:color w:val="000000" w:themeColor="text1"/>
                <w:lang w:val="lv-LV"/>
              </w:rPr>
            </w:pPr>
            <w:r w:rsidRPr="00D41226">
              <w:rPr>
                <w:rFonts w:ascii="Verdana" w:hAnsi="Verdana"/>
                <w:color w:val="000000" w:themeColor="text1"/>
                <w:lang w:val="lv-LV"/>
              </w:rPr>
              <w:t>21</w:t>
            </w:r>
            <w:r w:rsidRPr="00D41226">
              <w:rPr>
                <w:rFonts w:ascii="Verdana" w:hAnsi="Verdana"/>
                <w:lang w:val="lv-LV"/>
              </w:rPr>
              <w:t>% no moduļa kopējā apjoma</w:t>
            </w:r>
          </w:p>
        </w:tc>
        <w:tc>
          <w:tcPr>
            <w:tcW w:w="4039" w:type="dxa"/>
          </w:tcPr>
          <w:p w14:paraId="1B9C35F7" w14:textId="51A85930" w:rsidR="00B22B75" w:rsidRPr="00D41226" w:rsidRDefault="00B22B75" w:rsidP="00EF77A1">
            <w:pPr>
              <w:jc w:val="both"/>
              <w:rPr>
                <w:rFonts w:ascii="Verdana" w:hAnsi="Verdana"/>
                <w:lang w:val="lv-LV"/>
              </w:rPr>
            </w:pPr>
            <w:r w:rsidRPr="00D41226">
              <w:rPr>
                <w:rFonts w:ascii="Verdana" w:hAnsi="Verdana"/>
                <w:lang w:val="lv-LV"/>
              </w:rPr>
              <w:t>Atpazīst un nosauc apmešanas darbos nepieciešamos gruntēšanas materiālus.</w:t>
            </w:r>
          </w:p>
          <w:p w14:paraId="4272769B" w14:textId="77777777" w:rsidR="007B27EC" w:rsidRPr="00D41226" w:rsidRDefault="007B27EC" w:rsidP="00EF77A1">
            <w:pPr>
              <w:jc w:val="both"/>
              <w:rPr>
                <w:rFonts w:ascii="Verdana" w:hAnsi="Verdana"/>
                <w:lang w:val="lv-LV"/>
              </w:rPr>
            </w:pPr>
          </w:p>
          <w:p w14:paraId="52CF0FCF" w14:textId="78760AA0" w:rsidR="00B22B75" w:rsidRPr="00D41226" w:rsidRDefault="00B22B75" w:rsidP="00EF77A1">
            <w:pPr>
              <w:jc w:val="both"/>
              <w:rPr>
                <w:rFonts w:ascii="Verdana" w:hAnsi="Verdana"/>
                <w:lang w:val="lv-LV"/>
              </w:rPr>
            </w:pPr>
            <w:r w:rsidRPr="00D41226">
              <w:rPr>
                <w:rFonts w:ascii="Verdana" w:hAnsi="Verdana"/>
                <w:lang w:val="lv-LV"/>
              </w:rPr>
              <w:t>Atpazīst apmetuma javas gatavošanai izmantojamos materiālus, apraksta  to uzglabāšanas prasības.</w:t>
            </w:r>
          </w:p>
          <w:p w14:paraId="638288B2" w14:textId="77777777" w:rsidR="007B27EC" w:rsidRPr="00D41226" w:rsidRDefault="007B27EC" w:rsidP="00EF77A1">
            <w:pPr>
              <w:jc w:val="both"/>
              <w:rPr>
                <w:rFonts w:ascii="Verdana" w:hAnsi="Verdana"/>
                <w:lang w:val="lv-LV"/>
              </w:rPr>
            </w:pPr>
          </w:p>
          <w:p w14:paraId="6C9E5230" w14:textId="77539A28" w:rsidR="00B22B75" w:rsidRPr="00D41226" w:rsidRDefault="00B22B75" w:rsidP="00EF77A1">
            <w:pPr>
              <w:jc w:val="both"/>
              <w:rPr>
                <w:rFonts w:ascii="Verdana" w:hAnsi="Verdana"/>
                <w:lang w:val="lv-LV"/>
              </w:rPr>
            </w:pPr>
            <w:r w:rsidRPr="00D41226">
              <w:rPr>
                <w:rFonts w:ascii="Verdana" w:hAnsi="Verdana"/>
                <w:lang w:val="lv-LV"/>
              </w:rPr>
              <w:t>Nosauc sauso apmetuma javu maisījumu galvenās sastāvdaļas, Sagatavo sausā apmetuma javas maisījumu darbam, nosauc  to uzglabāšanas prasības.</w:t>
            </w:r>
          </w:p>
          <w:p w14:paraId="5D4DD934" w14:textId="77777777" w:rsidR="007B27EC" w:rsidRPr="00D41226" w:rsidRDefault="007B27EC" w:rsidP="00EF77A1">
            <w:pPr>
              <w:jc w:val="both"/>
              <w:rPr>
                <w:rFonts w:ascii="Verdana" w:hAnsi="Verdana"/>
                <w:lang w:val="lv-LV"/>
              </w:rPr>
            </w:pPr>
          </w:p>
          <w:p w14:paraId="10C3DB0D" w14:textId="77777777" w:rsidR="00B22B75" w:rsidRPr="00D41226" w:rsidRDefault="00B22B75" w:rsidP="00EF77A1">
            <w:pPr>
              <w:jc w:val="both"/>
              <w:rPr>
                <w:rFonts w:ascii="Verdana" w:hAnsi="Verdana"/>
                <w:lang w:val="lv-LV"/>
              </w:rPr>
            </w:pPr>
            <w:r w:rsidRPr="00D41226">
              <w:rPr>
                <w:rFonts w:ascii="Verdana" w:hAnsi="Verdana"/>
                <w:lang w:val="lv-LV"/>
              </w:rPr>
              <w:t>Atpazīst un nosauc apmešanas darbos izmantojamos mērinstrumentus,  lieto tos.</w:t>
            </w:r>
          </w:p>
          <w:p w14:paraId="535962FF" w14:textId="77777777" w:rsidR="007B27EC" w:rsidRPr="00D41226" w:rsidRDefault="007B27EC" w:rsidP="00EF77A1">
            <w:pPr>
              <w:jc w:val="both"/>
              <w:rPr>
                <w:rFonts w:ascii="Verdana" w:hAnsi="Verdana"/>
                <w:lang w:val="lv-LV"/>
              </w:rPr>
            </w:pPr>
          </w:p>
          <w:p w14:paraId="7C634AB0" w14:textId="77777777" w:rsidR="007B27EC" w:rsidRPr="00D41226" w:rsidRDefault="007B27EC" w:rsidP="00EF77A1">
            <w:pPr>
              <w:jc w:val="both"/>
              <w:rPr>
                <w:rFonts w:ascii="Verdana" w:hAnsi="Verdana"/>
                <w:lang w:val="lv-LV"/>
              </w:rPr>
            </w:pPr>
          </w:p>
          <w:p w14:paraId="44B72C82" w14:textId="69D06FF0" w:rsidR="00B22B75" w:rsidRPr="00D41226" w:rsidRDefault="00B22B75" w:rsidP="00EF77A1">
            <w:pPr>
              <w:jc w:val="both"/>
              <w:rPr>
                <w:rFonts w:ascii="Verdana" w:hAnsi="Verdana"/>
                <w:lang w:val="lv-LV"/>
              </w:rPr>
            </w:pPr>
            <w:r w:rsidRPr="00D41226">
              <w:rPr>
                <w:rFonts w:ascii="Verdana" w:hAnsi="Verdana"/>
                <w:lang w:val="lv-LV"/>
              </w:rPr>
              <w:t>Atpazīst virsmu sagatavošanas un  apmešanas darbos nepieciešamos instrumentus un iekārtas.</w:t>
            </w:r>
          </w:p>
          <w:p w14:paraId="42334634" w14:textId="77777777" w:rsidR="00B22B75" w:rsidRPr="00D41226" w:rsidRDefault="00B22B75" w:rsidP="00EF77A1">
            <w:pPr>
              <w:jc w:val="both"/>
              <w:rPr>
                <w:rFonts w:ascii="Verdana" w:hAnsi="Verdana"/>
                <w:lang w:val="lv-LV"/>
              </w:rPr>
            </w:pPr>
            <w:r w:rsidRPr="00D41226">
              <w:rPr>
                <w:rFonts w:ascii="Verdana" w:hAnsi="Verdana"/>
                <w:lang w:val="lv-LV"/>
              </w:rPr>
              <w:t>Nosauc apmetuma javas maisīšanai piemērotus elektriskos darba instrumentus.</w:t>
            </w:r>
          </w:p>
          <w:p w14:paraId="254BF83A" w14:textId="77777777" w:rsidR="007B27EC" w:rsidRPr="00D41226" w:rsidRDefault="007B27EC" w:rsidP="00EF77A1">
            <w:pPr>
              <w:jc w:val="both"/>
              <w:rPr>
                <w:rFonts w:ascii="Verdana" w:hAnsi="Verdana"/>
                <w:lang w:val="lv-LV"/>
              </w:rPr>
            </w:pPr>
          </w:p>
          <w:p w14:paraId="555AB3BD" w14:textId="77777777" w:rsidR="007B27EC" w:rsidRPr="00D41226" w:rsidRDefault="007B27EC" w:rsidP="00EF77A1">
            <w:pPr>
              <w:jc w:val="both"/>
              <w:rPr>
                <w:rFonts w:ascii="Verdana" w:hAnsi="Verdana"/>
                <w:lang w:val="lv-LV"/>
              </w:rPr>
            </w:pPr>
          </w:p>
          <w:p w14:paraId="58934C94" w14:textId="70CBCBEA" w:rsidR="00B22B75" w:rsidRPr="00D41226" w:rsidRDefault="00B22B75" w:rsidP="00EF77A1">
            <w:pPr>
              <w:jc w:val="both"/>
              <w:rPr>
                <w:rFonts w:ascii="Verdana" w:hAnsi="Verdana"/>
                <w:color w:val="000000" w:themeColor="text1"/>
                <w:lang w:val="lv-LV"/>
              </w:rPr>
            </w:pPr>
            <w:r w:rsidRPr="00D41226">
              <w:rPr>
                <w:rFonts w:ascii="Verdana" w:hAnsi="Verdana"/>
                <w:lang w:val="lv-LV"/>
              </w:rPr>
              <w:t>Aprēķina apmetuma javas daudzumu.</w:t>
            </w:r>
          </w:p>
        </w:tc>
        <w:tc>
          <w:tcPr>
            <w:tcW w:w="4040" w:type="dxa"/>
          </w:tcPr>
          <w:p w14:paraId="0DC5C614" w14:textId="77777777" w:rsidR="00B22B75" w:rsidRPr="00D41226" w:rsidRDefault="00B22B75" w:rsidP="00EF77A1">
            <w:pPr>
              <w:jc w:val="both"/>
              <w:rPr>
                <w:rFonts w:ascii="Verdana" w:hAnsi="Verdana"/>
                <w:lang w:val="lv-LV"/>
              </w:rPr>
            </w:pPr>
            <w:r w:rsidRPr="00D41226">
              <w:rPr>
                <w:rFonts w:ascii="Verdana" w:hAnsi="Verdana"/>
                <w:lang w:val="lv-LV"/>
              </w:rPr>
              <w:lastRenderedPageBreak/>
              <w:t>Izskaidro virsmu apmešanai nepieciešamo gruntēšanas materiālu īpašības un nozīmi.</w:t>
            </w:r>
          </w:p>
          <w:p w14:paraId="774CAB87" w14:textId="5A8F2EDF" w:rsidR="00B22B75" w:rsidRPr="00D41226" w:rsidRDefault="00B22B75" w:rsidP="00EF77A1">
            <w:pPr>
              <w:jc w:val="both"/>
              <w:rPr>
                <w:rFonts w:ascii="Verdana" w:hAnsi="Verdana"/>
                <w:lang w:val="lv-LV"/>
              </w:rPr>
            </w:pPr>
            <w:r w:rsidRPr="00D41226">
              <w:rPr>
                <w:rFonts w:ascii="Verdana" w:hAnsi="Verdana"/>
                <w:lang w:val="lv-LV"/>
              </w:rPr>
              <w:t>Atpazīst un raksturo apmetuma javas gatavošanai izmantojamos materiālus, apraksta un pamato to uzglabāšanas prasības.</w:t>
            </w:r>
          </w:p>
          <w:p w14:paraId="4205FDFF" w14:textId="5DEFB06F" w:rsidR="007B27EC" w:rsidRPr="00D41226" w:rsidRDefault="007B27EC" w:rsidP="00EF77A1">
            <w:pPr>
              <w:jc w:val="both"/>
              <w:rPr>
                <w:rFonts w:ascii="Verdana" w:hAnsi="Verdana"/>
                <w:lang w:val="lv-LV"/>
              </w:rPr>
            </w:pPr>
          </w:p>
          <w:p w14:paraId="4F50729C" w14:textId="77777777" w:rsidR="007B27EC" w:rsidRPr="00D41226" w:rsidRDefault="007B27EC" w:rsidP="00EF77A1">
            <w:pPr>
              <w:jc w:val="both"/>
              <w:rPr>
                <w:rFonts w:ascii="Verdana" w:hAnsi="Verdana"/>
                <w:lang w:val="lv-LV"/>
              </w:rPr>
            </w:pPr>
          </w:p>
          <w:p w14:paraId="535D5812" w14:textId="31EAF2DC" w:rsidR="00B22B75" w:rsidRPr="00D41226" w:rsidRDefault="00B22B75" w:rsidP="00EF77A1">
            <w:pPr>
              <w:jc w:val="both"/>
              <w:rPr>
                <w:rFonts w:ascii="Verdana" w:hAnsi="Verdana"/>
                <w:lang w:val="lv-LV"/>
              </w:rPr>
            </w:pPr>
            <w:r w:rsidRPr="00D41226">
              <w:rPr>
                <w:rFonts w:ascii="Verdana" w:hAnsi="Verdana"/>
                <w:lang w:val="lv-LV"/>
              </w:rPr>
              <w:t>Nosauc un raksturo sauso apmetuma javu maisījumu galvenās sastāvdaļas, Sagatavo sausā apmetuma javas maisījumu darbam, izskaidro to uzglabāšanas prasības.</w:t>
            </w:r>
          </w:p>
          <w:p w14:paraId="1D73BDB6" w14:textId="77777777" w:rsidR="007B27EC" w:rsidRPr="00D41226" w:rsidRDefault="007B27EC" w:rsidP="00EF77A1">
            <w:pPr>
              <w:jc w:val="both"/>
              <w:rPr>
                <w:rFonts w:ascii="Verdana" w:hAnsi="Verdana"/>
                <w:lang w:val="lv-LV"/>
              </w:rPr>
            </w:pPr>
          </w:p>
          <w:p w14:paraId="3F089876" w14:textId="700CED4F" w:rsidR="00B22B75" w:rsidRPr="00D41226" w:rsidRDefault="00B22B75" w:rsidP="00EF77A1">
            <w:pPr>
              <w:jc w:val="both"/>
              <w:rPr>
                <w:rFonts w:ascii="Verdana" w:hAnsi="Verdana"/>
                <w:lang w:val="lv-LV"/>
              </w:rPr>
            </w:pPr>
            <w:r w:rsidRPr="00D41226">
              <w:rPr>
                <w:rFonts w:ascii="Verdana" w:hAnsi="Verdana"/>
                <w:lang w:val="lv-LV"/>
              </w:rPr>
              <w:lastRenderedPageBreak/>
              <w:t>Atpazīst un raksturo apmešanas darbos izmantojamos mērinstrumentus</w:t>
            </w:r>
            <w:r w:rsidR="007B27EC" w:rsidRPr="00D41226">
              <w:rPr>
                <w:rFonts w:ascii="Verdana" w:hAnsi="Verdana"/>
                <w:lang w:val="lv-LV"/>
              </w:rPr>
              <w:t>.</w:t>
            </w:r>
          </w:p>
          <w:p w14:paraId="47CDAC40" w14:textId="17E4CA37" w:rsidR="00B22B75" w:rsidRPr="00D41226" w:rsidRDefault="00B22B75" w:rsidP="00EF77A1">
            <w:pPr>
              <w:jc w:val="both"/>
              <w:rPr>
                <w:rFonts w:ascii="Verdana" w:hAnsi="Verdana"/>
                <w:lang w:val="lv-LV"/>
              </w:rPr>
            </w:pPr>
            <w:r w:rsidRPr="00D41226">
              <w:rPr>
                <w:rFonts w:ascii="Verdana" w:hAnsi="Verdana"/>
                <w:lang w:val="lv-LV"/>
              </w:rPr>
              <w:t>Izskaidro atšķirību starp tiem.</w:t>
            </w:r>
          </w:p>
          <w:p w14:paraId="3F2E703B" w14:textId="77777777" w:rsidR="007B27EC" w:rsidRPr="00D41226" w:rsidRDefault="007B27EC" w:rsidP="00EF77A1">
            <w:pPr>
              <w:jc w:val="both"/>
              <w:rPr>
                <w:rFonts w:ascii="Verdana" w:hAnsi="Verdana"/>
                <w:lang w:val="lv-LV"/>
              </w:rPr>
            </w:pPr>
          </w:p>
          <w:p w14:paraId="3855F4BC" w14:textId="77777777" w:rsidR="00B22B75" w:rsidRPr="00D41226" w:rsidRDefault="00B22B75" w:rsidP="00EF77A1">
            <w:pPr>
              <w:jc w:val="both"/>
              <w:rPr>
                <w:rFonts w:ascii="Verdana" w:hAnsi="Verdana"/>
                <w:lang w:val="lv-LV"/>
              </w:rPr>
            </w:pPr>
            <w:r w:rsidRPr="00D41226">
              <w:rPr>
                <w:rFonts w:ascii="Verdana" w:hAnsi="Verdana"/>
                <w:lang w:val="lv-LV"/>
              </w:rPr>
              <w:t>Atpazīst un raksturo virsmu sagatavošanas un  apmešanas darbos nepieciešamos instrumentus un iekārtas, to pielietojumu.</w:t>
            </w:r>
          </w:p>
          <w:p w14:paraId="549A8FD6" w14:textId="77777777" w:rsidR="00B22B75" w:rsidRPr="00D41226" w:rsidRDefault="00B22B75" w:rsidP="00EF77A1">
            <w:pPr>
              <w:jc w:val="both"/>
              <w:rPr>
                <w:rFonts w:ascii="Verdana" w:hAnsi="Verdana"/>
                <w:lang w:val="lv-LV"/>
              </w:rPr>
            </w:pPr>
            <w:r w:rsidRPr="00D41226">
              <w:rPr>
                <w:rFonts w:ascii="Verdana" w:hAnsi="Verdana"/>
                <w:lang w:val="lv-LV"/>
              </w:rPr>
              <w:t>Nosauc un raksturo apmetuma javas maisīšanai piemērotus mehanizētos, elektriskos vai specialos darba instrumentus.</w:t>
            </w:r>
          </w:p>
          <w:p w14:paraId="25EDB48A" w14:textId="488CDFC8" w:rsidR="00B22B75" w:rsidRPr="00D41226" w:rsidRDefault="00B22B75" w:rsidP="00EF77A1">
            <w:pPr>
              <w:jc w:val="both"/>
              <w:rPr>
                <w:rFonts w:ascii="Verdana" w:hAnsi="Verdana"/>
                <w:color w:val="000000" w:themeColor="text1"/>
                <w:lang w:val="lv-LV"/>
              </w:rPr>
            </w:pPr>
            <w:r w:rsidRPr="00D41226">
              <w:rPr>
                <w:rFonts w:ascii="Verdana" w:hAnsi="Verdana"/>
                <w:lang w:val="lv-LV"/>
              </w:rPr>
              <w:t>Aprēķina apmetuma javas daudzumu, pamato aprēķina gaitu.</w:t>
            </w:r>
          </w:p>
        </w:tc>
      </w:tr>
      <w:tr w:rsidR="00334130" w:rsidRPr="00D41226" w14:paraId="7C19D57D" w14:textId="77777777" w:rsidTr="00EF77A1">
        <w:tc>
          <w:tcPr>
            <w:tcW w:w="4621" w:type="dxa"/>
          </w:tcPr>
          <w:p w14:paraId="5764DCAA" w14:textId="080C64CB" w:rsidR="00334130" w:rsidRPr="00D41226" w:rsidRDefault="00334130" w:rsidP="00334130">
            <w:pPr>
              <w:jc w:val="both"/>
              <w:rPr>
                <w:rFonts w:ascii="Verdana" w:hAnsi="Verdana"/>
                <w:lang w:val="lv-LV"/>
              </w:rPr>
            </w:pPr>
            <w:r w:rsidRPr="00D41226">
              <w:rPr>
                <w:rFonts w:ascii="Verdana" w:hAnsi="Verdana"/>
                <w:color w:val="FF0000"/>
                <w:lang w:val="lv-LV"/>
              </w:rPr>
              <w:lastRenderedPageBreak/>
              <w:t xml:space="preserve">2. </w:t>
            </w:r>
            <w:r w:rsidRPr="00D41226">
              <w:rPr>
                <w:rFonts w:ascii="Verdana" w:hAnsi="Verdana"/>
                <w:lang w:val="lv-LV"/>
              </w:rPr>
              <w:t>Spēj: veidot apmetumu ēkas elementiem.</w:t>
            </w:r>
          </w:p>
          <w:p w14:paraId="53724A63" w14:textId="77777777" w:rsidR="00334130" w:rsidRPr="00D41226" w:rsidRDefault="00334130" w:rsidP="00334130">
            <w:pPr>
              <w:jc w:val="both"/>
              <w:rPr>
                <w:rFonts w:ascii="Verdana" w:hAnsi="Verdana"/>
                <w:lang w:val="lv-LV"/>
              </w:rPr>
            </w:pPr>
          </w:p>
          <w:p w14:paraId="629C8FA1" w14:textId="77777777" w:rsidR="00334130" w:rsidRPr="00D41226" w:rsidRDefault="00334130" w:rsidP="00334130">
            <w:pPr>
              <w:jc w:val="both"/>
              <w:rPr>
                <w:rFonts w:ascii="Verdana" w:hAnsi="Verdana"/>
                <w:lang w:val="lv-LV"/>
              </w:rPr>
            </w:pPr>
            <w:r w:rsidRPr="00D41226">
              <w:rPr>
                <w:rFonts w:ascii="Verdana" w:hAnsi="Verdana"/>
                <w:lang w:val="lv-LV"/>
              </w:rPr>
              <w:t>Zina: apmešanas tehnoloģijas dažādiem ēkas elementiem, drošus darba paņēmienus.</w:t>
            </w:r>
          </w:p>
          <w:p w14:paraId="2B3F0143" w14:textId="77777777" w:rsidR="00334130" w:rsidRPr="00D41226" w:rsidRDefault="00334130" w:rsidP="00334130">
            <w:pPr>
              <w:jc w:val="both"/>
              <w:rPr>
                <w:rFonts w:ascii="Verdana" w:hAnsi="Verdana"/>
                <w:lang w:val="lv-LV"/>
              </w:rPr>
            </w:pPr>
          </w:p>
          <w:p w14:paraId="7DC569D9" w14:textId="2B201ECA" w:rsidR="00334130" w:rsidRPr="00D41226" w:rsidRDefault="00334130" w:rsidP="00EF77A1">
            <w:pPr>
              <w:jc w:val="both"/>
              <w:rPr>
                <w:rFonts w:ascii="Verdana" w:hAnsi="Verdana"/>
                <w:lang w:val="lv-LV"/>
              </w:rPr>
            </w:pPr>
            <w:r w:rsidRPr="00D41226">
              <w:rPr>
                <w:rFonts w:ascii="Verdana" w:hAnsi="Verdana"/>
                <w:lang w:val="lv-LV"/>
              </w:rPr>
              <w:t>Izprot: pareizas tehnoloģijas nosacījumus un kvalitatīvi veiktu apmešanas darbu ietekmi uz turpmāko darbu veikšanu.</w:t>
            </w:r>
          </w:p>
        </w:tc>
        <w:tc>
          <w:tcPr>
            <w:tcW w:w="1753" w:type="dxa"/>
          </w:tcPr>
          <w:p w14:paraId="197A9A74" w14:textId="0A49EEBF" w:rsidR="00334130" w:rsidRPr="00D41226" w:rsidRDefault="00334130" w:rsidP="00EF77A1">
            <w:pPr>
              <w:jc w:val="center"/>
              <w:rPr>
                <w:rFonts w:ascii="Verdana" w:hAnsi="Verdana"/>
                <w:color w:val="000000" w:themeColor="text1"/>
              </w:rPr>
            </w:pPr>
            <w:r w:rsidRPr="00D41226">
              <w:rPr>
                <w:rFonts w:ascii="Verdana" w:hAnsi="Verdana"/>
                <w:color w:val="000000" w:themeColor="text1"/>
                <w:lang w:val="lv-LV"/>
              </w:rPr>
              <w:t>18</w:t>
            </w:r>
            <w:r w:rsidRPr="00D41226">
              <w:rPr>
                <w:rFonts w:ascii="Verdana" w:hAnsi="Verdana"/>
                <w:lang w:val="lv-LV"/>
              </w:rPr>
              <w:t>% no moduļa kopējā apjoma</w:t>
            </w:r>
          </w:p>
        </w:tc>
        <w:tc>
          <w:tcPr>
            <w:tcW w:w="4039" w:type="dxa"/>
          </w:tcPr>
          <w:p w14:paraId="5158D42D" w14:textId="77777777" w:rsidR="00334130" w:rsidRPr="00D41226" w:rsidRDefault="00334130" w:rsidP="00334130">
            <w:pPr>
              <w:jc w:val="both"/>
              <w:rPr>
                <w:rFonts w:ascii="Verdana" w:hAnsi="Verdana"/>
                <w:lang w:val="lv-LV"/>
              </w:rPr>
            </w:pPr>
            <w:r w:rsidRPr="00D41226">
              <w:rPr>
                <w:rFonts w:ascii="Verdana" w:hAnsi="Verdana"/>
                <w:lang w:val="lv-LV"/>
              </w:rPr>
              <w:t>Apraksta stūru apmešanas tehnoloģiju.</w:t>
            </w:r>
          </w:p>
          <w:p w14:paraId="57D0A46D" w14:textId="77777777" w:rsidR="00334130" w:rsidRPr="00D41226" w:rsidRDefault="00334130" w:rsidP="00334130">
            <w:pPr>
              <w:jc w:val="both"/>
              <w:rPr>
                <w:rFonts w:ascii="Verdana" w:hAnsi="Verdana"/>
                <w:lang w:val="lv-LV"/>
              </w:rPr>
            </w:pPr>
          </w:p>
          <w:p w14:paraId="7A40E0E1" w14:textId="77777777" w:rsidR="00334130" w:rsidRPr="00D41226" w:rsidRDefault="00334130" w:rsidP="00334130">
            <w:pPr>
              <w:jc w:val="both"/>
              <w:rPr>
                <w:rFonts w:ascii="Verdana" w:hAnsi="Verdana"/>
                <w:lang w:val="lv-LV"/>
              </w:rPr>
            </w:pPr>
            <w:r w:rsidRPr="00D41226">
              <w:rPr>
                <w:rFonts w:ascii="Verdana" w:hAnsi="Verdana"/>
                <w:lang w:val="lv-LV"/>
              </w:rPr>
              <w:t>Apmet sienu iekšējos un ārējos stūrus. Lieto veicamajam darbam atbilstošus instrumentus un ierīces.</w:t>
            </w:r>
          </w:p>
          <w:p w14:paraId="26001E89" w14:textId="77777777" w:rsidR="00334130" w:rsidRPr="00D41226" w:rsidRDefault="00334130" w:rsidP="00334130">
            <w:pPr>
              <w:jc w:val="both"/>
              <w:rPr>
                <w:rFonts w:ascii="Verdana" w:hAnsi="Verdana"/>
                <w:lang w:val="lv-LV"/>
              </w:rPr>
            </w:pPr>
            <w:r w:rsidRPr="00D41226">
              <w:rPr>
                <w:rFonts w:ascii="Verdana" w:hAnsi="Verdana"/>
                <w:lang w:val="lv-LV"/>
              </w:rPr>
              <w:t>Lieto racionālus un drošus darba paņēmienus.</w:t>
            </w:r>
          </w:p>
          <w:p w14:paraId="6DA03EEA" w14:textId="77777777" w:rsidR="00334130" w:rsidRPr="00D41226" w:rsidRDefault="00334130" w:rsidP="00334130">
            <w:pPr>
              <w:jc w:val="both"/>
              <w:rPr>
                <w:rFonts w:ascii="Verdana" w:hAnsi="Verdana"/>
                <w:lang w:val="lv-LV"/>
              </w:rPr>
            </w:pPr>
          </w:p>
          <w:p w14:paraId="379A8C59" w14:textId="77777777" w:rsidR="00334130" w:rsidRPr="00D41226" w:rsidRDefault="00334130" w:rsidP="00334130">
            <w:pPr>
              <w:jc w:val="both"/>
              <w:rPr>
                <w:rFonts w:ascii="Verdana" w:hAnsi="Verdana"/>
                <w:lang w:val="lv-LV"/>
              </w:rPr>
            </w:pPr>
            <w:r w:rsidRPr="00D41226">
              <w:rPr>
                <w:rFonts w:ascii="Verdana" w:hAnsi="Verdana"/>
                <w:lang w:val="lv-LV"/>
              </w:rPr>
              <w:t>Apraksta logu un durvju ailu apmešanas tehnoloģiju.</w:t>
            </w:r>
          </w:p>
          <w:p w14:paraId="3F06F731" w14:textId="77777777" w:rsidR="00334130" w:rsidRPr="00D41226" w:rsidRDefault="00334130" w:rsidP="00334130">
            <w:pPr>
              <w:jc w:val="both"/>
              <w:rPr>
                <w:rFonts w:ascii="Verdana" w:hAnsi="Verdana"/>
                <w:lang w:val="lv-LV"/>
              </w:rPr>
            </w:pPr>
          </w:p>
          <w:p w14:paraId="0945E9DF" w14:textId="77777777" w:rsidR="00334130" w:rsidRPr="00D41226" w:rsidRDefault="00334130" w:rsidP="00334130">
            <w:pPr>
              <w:jc w:val="both"/>
              <w:rPr>
                <w:rFonts w:ascii="Verdana" w:hAnsi="Verdana"/>
                <w:lang w:val="lv-LV"/>
              </w:rPr>
            </w:pPr>
          </w:p>
          <w:p w14:paraId="5A29C609" w14:textId="77777777" w:rsidR="00334130" w:rsidRPr="00D41226" w:rsidRDefault="00334130" w:rsidP="00334130">
            <w:pPr>
              <w:jc w:val="both"/>
              <w:rPr>
                <w:rFonts w:ascii="Verdana" w:hAnsi="Verdana"/>
                <w:lang w:val="lv-LV"/>
              </w:rPr>
            </w:pPr>
            <w:r w:rsidRPr="00D41226">
              <w:rPr>
                <w:rFonts w:ascii="Verdana" w:hAnsi="Verdana"/>
                <w:lang w:val="lv-LV"/>
              </w:rPr>
              <w:t>Apmet logu un durvju ailas. Lieto veicamajam darbam atbilstošus instrumentus un ierīces. Lieto racionālus un drošus darba paņēmienus.</w:t>
            </w:r>
          </w:p>
          <w:p w14:paraId="0F9F1FB0" w14:textId="77777777" w:rsidR="00334130" w:rsidRPr="00D41226" w:rsidRDefault="00334130" w:rsidP="00334130">
            <w:pPr>
              <w:jc w:val="both"/>
              <w:rPr>
                <w:rFonts w:ascii="Verdana" w:hAnsi="Verdana"/>
                <w:lang w:val="lv-LV"/>
              </w:rPr>
            </w:pPr>
          </w:p>
          <w:p w14:paraId="668F634D" w14:textId="77777777" w:rsidR="00334130" w:rsidRPr="00D41226" w:rsidRDefault="00334130" w:rsidP="00334130">
            <w:pPr>
              <w:jc w:val="both"/>
              <w:rPr>
                <w:rFonts w:ascii="Verdana" w:hAnsi="Verdana"/>
                <w:color w:val="000000"/>
                <w:lang w:val="lv-LV"/>
              </w:rPr>
            </w:pPr>
            <w:r w:rsidRPr="00D41226">
              <w:rPr>
                <w:rFonts w:ascii="Verdana" w:hAnsi="Verdana"/>
                <w:color w:val="000000"/>
                <w:lang w:val="lv-LV"/>
              </w:rPr>
              <w:t>Apraksta kolonnu, dūmeņu un pilastru apmešanas tehnoloģiju.</w:t>
            </w:r>
          </w:p>
          <w:p w14:paraId="25E15BF0" w14:textId="77777777" w:rsidR="00334130" w:rsidRPr="00D41226" w:rsidRDefault="00334130" w:rsidP="00334130">
            <w:pPr>
              <w:jc w:val="both"/>
              <w:rPr>
                <w:rFonts w:ascii="Verdana" w:hAnsi="Verdana"/>
                <w:lang w:val="lv-LV"/>
              </w:rPr>
            </w:pPr>
            <w:r w:rsidRPr="00D41226">
              <w:rPr>
                <w:rFonts w:ascii="Verdana" w:hAnsi="Verdana"/>
                <w:color w:val="000000"/>
                <w:lang w:val="lv-LV"/>
              </w:rPr>
              <w:t>Apmet dūmeni</w:t>
            </w:r>
            <w:r w:rsidRPr="00D41226">
              <w:rPr>
                <w:rFonts w:ascii="Verdana" w:hAnsi="Verdana"/>
                <w:lang w:val="lv-LV"/>
              </w:rPr>
              <w:t>.</w:t>
            </w:r>
          </w:p>
          <w:p w14:paraId="5190CD4B" w14:textId="77777777" w:rsidR="00334130" w:rsidRPr="00D41226" w:rsidRDefault="00334130" w:rsidP="00334130">
            <w:pPr>
              <w:jc w:val="both"/>
              <w:rPr>
                <w:rFonts w:ascii="Verdana" w:hAnsi="Verdana"/>
                <w:lang w:val="lv-LV"/>
              </w:rPr>
            </w:pPr>
            <w:r w:rsidRPr="00D41226">
              <w:rPr>
                <w:rFonts w:ascii="Verdana" w:hAnsi="Verdana"/>
                <w:lang w:val="lv-LV"/>
              </w:rPr>
              <w:t xml:space="preserve">Lieto veicamajam darbam atbilstošus instrumentus un ierīces. Lieto </w:t>
            </w:r>
            <w:r w:rsidRPr="00D41226">
              <w:rPr>
                <w:rFonts w:ascii="Verdana" w:hAnsi="Verdana"/>
                <w:lang w:val="lv-LV"/>
              </w:rPr>
              <w:lastRenderedPageBreak/>
              <w:t>racionālus darba paņēmienus virsmu apmešanā.</w:t>
            </w:r>
          </w:p>
          <w:p w14:paraId="3B209E8C" w14:textId="77777777" w:rsidR="00334130" w:rsidRPr="00D41226" w:rsidRDefault="00334130" w:rsidP="00334130">
            <w:pPr>
              <w:jc w:val="both"/>
              <w:rPr>
                <w:rFonts w:ascii="Verdana" w:hAnsi="Verdana"/>
                <w:lang w:val="lv-LV"/>
              </w:rPr>
            </w:pPr>
          </w:p>
          <w:p w14:paraId="6D6F34B4" w14:textId="77777777" w:rsidR="00334130" w:rsidRPr="00D41226" w:rsidRDefault="00334130" w:rsidP="00334130">
            <w:pPr>
              <w:jc w:val="both"/>
              <w:rPr>
                <w:rFonts w:ascii="Verdana" w:hAnsi="Verdana"/>
                <w:lang w:val="lv-LV"/>
              </w:rPr>
            </w:pPr>
          </w:p>
          <w:p w14:paraId="5E45C10B" w14:textId="77777777" w:rsidR="00334130" w:rsidRPr="00D41226" w:rsidRDefault="00334130" w:rsidP="00334130">
            <w:pPr>
              <w:jc w:val="both"/>
              <w:rPr>
                <w:rFonts w:ascii="Verdana" w:hAnsi="Verdana"/>
                <w:lang w:val="lv-LV"/>
              </w:rPr>
            </w:pPr>
          </w:p>
          <w:p w14:paraId="350BB351" w14:textId="77777777" w:rsidR="00334130" w:rsidRPr="00D41226" w:rsidRDefault="00334130" w:rsidP="00334130">
            <w:pPr>
              <w:jc w:val="both"/>
              <w:rPr>
                <w:rFonts w:ascii="Verdana" w:hAnsi="Verdana"/>
                <w:lang w:val="lv-LV"/>
              </w:rPr>
            </w:pPr>
            <w:r w:rsidRPr="00D41226">
              <w:rPr>
                <w:rFonts w:ascii="Verdana" w:hAnsi="Verdana"/>
                <w:lang w:val="lv-LV"/>
              </w:rPr>
              <w:t>Apraksta dzegu un  jostu vilkšanas tehnoloģiju, nosauc izvilkšanai nepieciešamos instrumentus un ierīces.</w:t>
            </w:r>
          </w:p>
          <w:p w14:paraId="1CEAE89E" w14:textId="77777777" w:rsidR="00334130" w:rsidRPr="00D41226" w:rsidRDefault="00334130" w:rsidP="00334130">
            <w:pPr>
              <w:jc w:val="both"/>
              <w:rPr>
                <w:rFonts w:ascii="Verdana" w:hAnsi="Verdana"/>
                <w:lang w:val="lv-LV"/>
              </w:rPr>
            </w:pPr>
          </w:p>
          <w:p w14:paraId="0F8407EB" w14:textId="7AEAC618" w:rsidR="00334130" w:rsidRPr="00D41226" w:rsidRDefault="00334130" w:rsidP="00EF77A1">
            <w:pPr>
              <w:jc w:val="both"/>
              <w:rPr>
                <w:rFonts w:ascii="Verdana" w:hAnsi="Verdana"/>
                <w:lang w:val="lv-LV"/>
              </w:rPr>
            </w:pPr>
            <w:r w:rsidRPr="00D41226">
              <w:rPr>
                <w:rFonts w:ascii="Verdana" w:hAnsi="Verdana"/>
                <w:lang w:val="lv-LV"/>
              </w:rPr>
              <w:t>Izvelk vienkāršas apmetuma dzegas un joslas, lietojot veicamajam darbam atbilstošus instrumentus, ierīces, un racionālus un drošus darba paņēmienus.</w:t>
            </w:r>
          </w:p>
        </w:tc>
        <w:tc>
          <w:tcPr>
            <w:tcW w:w="4040" w:type="dxa"/>
          </w:tcPr>
          <w:p w14:paraId="1BBE789D" w14:textId="77777777" w:rsidR="00334130" w:rsidRPr="00D41226" w:rsidRDefault="00334130" w:rsidP="00334130">
            <w:pPr>
              <w:jc w:val="both"/>
              <w:rPr>
                <w:rFonts w:ascii="Verdana" w:hAnsi="Verdana"/>
                <w:lang w:val="lv-LV"/>
              </w:rPr>
            </w:pPr>
            <w:r w:rsidRPr="00D41226">
              <w:rPr>
                <w:rFonts w:ascii="Verdana" w:hAnsi="Verdana"/>
                <w:lang w:val="lv-LV"/>
              </w:rPr>
              <w:lastRenderedPageBreak/>
              <w:t>Apraksta un izskaidro stūru apmešanas tehnoloģiju.</w:t>
            </w:r>
          </w:p>
          <w:p w14:paraId="7525D61B" w14:textId="77777777" w:rsidR="00334130" w:rsidRPr="00D41226" w:rsidRDefault="00334130" w:rsidP="00334130">
            <w:pPr>
              <w:jc w:val="both"/>
              <w:rPr>
                <w:rFonts w:ascii="Verdana" w:hAnsi="Verdana"/>
                <w:lang w:val="lv-LV"/>
              </w:rPr>
            </w:pPr>
          </w:p>
          <w:p w14:paraId="4793B70E" w14:textId="77777777" w:rsidR="00334130" w:rsidRPr="00D41226" w:rsidRDefault="00334130" w:rsidP="00334130">
            <w:pPr>
              <w:jc w:val="both"/>
              <w:rPr>
                <w:rFonts w:ascii="Verdana" w:hAnsi="Verdana"/>
                <w:lang w:val="lv-LV"/>
              </w:rPr>
            </w:pPr>
            <w:r w:rsidRPr="00D41226">
              <w:rPr>
                <w:rFonts w:ascii="Verdana" w:hAnsi="Verdana"/>
                <w:lang w:val="lv-LV"/>
              </w:rPr>
              <w:t>Apmet sienu iekšējos un ārējos stūrus. Izvēlas un lieto veicamajam darbam atbilstošus instrumentus un ierīces.</w:t>
            </w:r>
          </w:p>
          <w:p w14:paraId="08E267A2" w14:textId="77777777" w:rsidR="00334130" w:rsidRPr="00D41226" w:rsidRDefault="00334130" w:rsidP="00334130">
            <w:pPr>
              <w:jc w:val="both"/>
              <w:rPr>
                <w:rFonts w:ascii="Verdana" w:hAnsi="Verdana"/>
                <w:lang w:val="lv-LV"/>
              </w:rPr>
            </w:pPr>
            <w:r w:rsidRPr="00D41226">
              <w:rPr>
                <w:rFonts w:ascii="Verdana" w:hAnsi="Verdana"/>
                <w:lang w:val="lv-LV"/>
              </w:rPr>
              <w:t>Izvēlas un lieto racionālus un drošus darba paņēmienus apmešanā.</w:t>
            </w:r>
          </w:p>
          <w:p w14:paraId="70AE79A1" w14:textId="77777777" w:rsidR="00334130" w:rsidRPr="00D41226" w:rsidRDefault="00334130" w:rsidP="00334130">
            <w:pPr>
              <w:jc w:val="both"/>
              <w:rPr>
                <w:rFonts w:ascii="Verdana" w:hAnsi="Verdana"/>
                <w:lang w:val="lv-LV"/>
              </w:rPr>
            </w:pPr>
          </w:p>
          <w:p w14:paraId="707D1623" w14:textId="77777777" w:rsidR="00334130" w:rsidRPr="00D41226" w:rsidRDefault="00334130" w:rsidP="00334130">
            <w:pPr>
              <w:jc w:val="both"/>
              <w:rPr>
                <w:rFonts w:ascii="Verdana" w:hAnsi="Verdana"/>
                <w:lang w:val="lv-LV"/>
              </w:rPr>
            </w:pPr>
            <w:r w:rsidRPr="00D41226">
              <w:rPr>
                <w:rFonts w:ascii="Verdana" w:hAnsi="Verdana"/>
                <w:lang w:val="lv-LV"/>
              </w:rPr>
              <w:t xml:space="preserve">Izvēlas atbilstošus darba paņēmienus. </w:t>
            </w:r>
          </w:p>
          <w:p w14:paraId="09C73846" w14:textId="77777777" w:rsidR="00334130" w:rsidRPr="00D41226" w:rsidRDefault="00334130" w:rsidP="00334130">
            <w:pPr>
              <w:jc w:val="both"/>
              <w:rPr>
                <w:rFonts w:ascii="Verdana" w:hAnsi="Verdana"/>
                <w:lang w:val="lv-LV"/>
              </w:rPr>
            </w:pPr>
            <w:r w:rsidRPr="00D41226">
              <w:rPr>
                <w:rFonts w:ascii="Verdana" w:hAnsi="Verdana"/>
                <w:lang w:val="lv-LV"/>
              </w:rPr>
              <w:t>Apraksta  un izskaidro logu un durvju ailu apmešanas tehnoloģiju.</w:t>
            </w:r>
          </w:p>
          <w:p w14:paraId="3AC69D23" w14:textId="77777777" w:rsidR="00334130" w:rsidRPr="00D41226" w:rsidRDefault="00334130" w:rsidP="00334130">
            <w:pPr>
              <w:jc w:val="both"/>
              <w:rPr>
                <w:rFonts w:ascii="Verdana" w:hAnsi="Verdana"/>
                <w:lang w:val="lv-LV"/>
              </w:rPr>
            </w:pPr>
          </w:p>
          <w:p w14:paraId="70871B08" w14:textId="77777777" w:rsidR="00334130" w:rsidRPr="00D41226" w:rsidRDefault="00334130" w:rsidP="00334130">
            <w:pPr>
              <w:jc w:val="both"/>
              <w:rPr>
                <w:rFonts w:ascii="Verdana" w:hAnsi="Verdana"/>
                <w:lang w:val="lv-LV"/>
              </w:rPr>
            </w:pPr>
            <w:r w:rsidRPr="00D41226">
              <w:rPr>
                <w:rFonts w:ascii="Verdana" w:hAnsi="Verdana"/>
                <w:lang w:val="lv-LV"/>
              </w:rPr>
              <w:t>Apmet logu un durvju ailas. Izvēlas un lieto veicamajam darbam atbilstošus instrumentus un ierīces. Izvēlas un lieto racionālus un drošus darba paņēmienus.</w:t>
            </w:r>
          </w:p>
          <w:p w14:paraId="0A250183" w14:textId="77777777" w:rsidR="00334130" w:rsidRPr="00D41226" w:rsidRDefault="00334130" w:rsidP="00334130">
            <w:pPr>
              <w:jc w:val="both"/>
              <w:rPr>
                <w:rFonts w:ascii="Verdana" w:hAnsi="Verdana"/>
                <w:lang w:val="lv-LV"/>
              </w:rPr>
            </w:pPr>
          </w:p>
          <w:p w14:paraId="48B7BEF4" w14:textId="77777777" w:rsidR="00334130" w:rsidRPr="00D41226" w:rsidRDefault="00334130" w:rsidP="00334130">
            <w:pPr>
              <w:jc w:val="both"/>
              <w:rPr>
                <w:rFonts w:ascii="Verdana" w:hAnsi="Verdana"/>
                <w:color w:val="000000"/>
                <w:lang w:val="lv-LV"/>
              </w:rPr>
            </w:pPr>
            <w:r w:rsidRPr="00D41226">
              <w:rPr>
                <w:rFonts w:ascii="Verdana" w:hAnsi="Verdana"/>
                <w:lang w:val="lv-LV"/>
              </w:rPr>
              <w:t xml:space="preserve">Apraksta un izskaidro </w:t>
            </w:r>
            <w:r w:rsidRPr="00D41226">
              <w:rPr>
                <w:rFonts w:ascii="Verdana" w:hAnsi="Verdana"/>
                <w:color w:val="000000"/>
                <w:lang w:val="lv-LV"/>
              </w:rPr>
              <w:t>kolonnu, dūmeņu un pilastru apmešanas tehnoloģiju.</w:t>
            </w:r>
          </w:p>
          <w:p w14:paraId="4C25719A" w14:textId="77777777" w:rsidR="00334130" w:rsidRPr="00D41226" w:rsidRDefault="00334130" w:rsidP="00334130">
            <w:pPr>
              <w:jc w:val="both"/>
              <w:rPr>
                <w:rFonts w:ascii="Verdana" w:hAnsi="Verdana"/>
                <w:color w:val="000000"/>
                <w:lang w:val="lv-LV"/>
              </w:rPr>
            </w:pPr>
            <w:r w:rsidRPr="00D41226">
              <w:rPr>
                <w:rFonts w:ascii="Verdana" w:hAnsi="Verdana"/>
                <w:color w:val="000000"/>
                <w:lang w:val="lv-LV"/>
              </w:rPr>
              <w:t>Izvēlas atbilstošus darba paņēmienus.</w:t>
            </w:r>
          </w:p>
          <w:p w14:paraId="53840E6A" w14:textId="77777777" w:rsidR="00334130" w:rsidRPr="00D41226" w:rsidRDefault="00334130" w:rsidP="00334130">
            <w:pPr>
              <w:jc w:val="both"/>
              <w:rPr>
                <w:rFonts w:ascii="Verdana" w:hAnsi="Verdana"/>
                <w:lang w:val="lv-LV"/>
              </w:rPr>
            </w:pPr>
            <w:r w:rsidRPr="00D41226">
              <w:rPr>
                <w:rFonts w:ascii="Verdana" w:hAnsi="Verdana"/>
                <w:color w:val="000000"/>
                <w:lang w:val="lv-LV"/>
              </w:rPr>
              <w:lastRenderedPageBreak/>
              <w:t>Apmet taisnstūra kolonnu.</w:t>
            </w:r>
            <w:r w:rsidRPr="00D41226">
              <w:rPr>
                <w:rFonts w:ascii="Verdana" w:hAnsi="Verdana"/>
                <w:lang w:val="lv-LV"/>
              </w:rPr>
              <w:t xml:space="preserve"> Izvēlas un lieto veicamajam darbam atbilstošus instrumentus un ierīces.</w:t>
            </w:r>
          </w:p>
          <w:p w14:paraId="0C29E0D0" w14:textId="77777777" w:rsidR="00334130" w:rsidRPr="00D41226" w:rsidRDefault="00334130" w:rsidP="00334130">
            <w:pPr>
              <w:jc w:val="both"/>
              <w:rPr>
                <w:rFonts w:ascii="Verdana" w:hAnsi="Verdana"/>
                <w:lang w:val="lv-LV"/>
              </w:rPr>
            </w:pPr>
            <w:r w:rsidRPr="00D41226">
              <w:rPr>
                <w:rFonts w:ascii="Verdana" w:hAnsi="Verdana"/>
                <w:lang w:val="lv-LV"/>
              </w:rPr>
              <w:t>Izvēlas un lieto racionālus darba paņēmienus virsmu apmešanā.</w:t>
            </w:r>
          </w:p>
          <w:p w14:paraId="3DA2390B" w14:textId="77777777" w:rsidR="00334130" w:rsidRPr="00D41226" w:rsidRDefault="00334130" w:rsidP="00334130">
            <w:pPr>
              <w:jc w:val="both"/>
              <w:rPr>
                <w:rFonts w:ascii="Verdana" w:hAnsi="Verdana"/>
                <w:lang w:val="lv-LV"/>
              </w:rPr>
            </w:pPr>
          </w:p>
          <w:p w14:paraId="13733EA7" w14:textId="77777777" w:rsidR="00334130" w:rsidRPr="00D41226" w:rsidRDefault="00334130" w:rsidP="00334130">
            <w:pPr>
              <w:jc w:val="both"/>
              <w:rPr>
                <w:rFonts w:ascii="Verdana" w:hAnsi="Verdana"/>
                <w:lang w:val="lv-LV"/>
              </w:rPr>
            </w:pPr>
            <w:r w:rsidRPr="00D41226">
              <w:rPr>
                <w:rFonts w:ascii="Verdana" w:hAnsi="Verdana"/>
                <w:lang w:val="lv-LV"/>
              </w:rPr>
              <w:t>Apraksta  un izskaidro dzegu un jostu izvilkšanas tehnoloģiju, nosauc un raksturo izvilkšanai nepieciešamos instrumentus un ierīces.</w:t>
            </w:r>
          </w:p>
          <w:p w14:paraId="47375679" w14:textId="77777777" w:rsidR="00334130" w:rsidRPr="00D41226" w:rsidRDefault="00334130" w:rsidP="00334130">
            <w:pPr>
              <w:jc w:val="both"/>
              <w:rPr>
                <w:rFonts w:ascii="Verdana" w:hAnsi="Verdana"/>
                <w:lang w:val="lv-LV"/>
              </w:rPr>
            </w:pPr>
          </w:p>
          <w:p w14:paraId="30FD3693" w14:textId="77777777" w:rsidR="00334130" w:rsidRPr="00D41226" w:rsidRDefault="00334130" w:rsidP="00334130">
            <w:pPr>
              <w:jc w:val="both"/>
              <w:rPr>
                <w:rFonts w:ascii="Verdana" w:hAnsi="Verdana"/>
                <w:lang w:val="lv-LV"/>
              </w:rPr>
            </w:pPr>
            <w:r w:rsidRPr="00D41226">
              <w:rPr>
                <w:rFonts w:ascii="Verdana" w:hAnsi="Verdana"/>
                <w:lang w:val="lv-LV"/>
              </w:rPr>
              <w:t>Izvelk dažādu veidu apmetuma joslas, izvēloties un lietojot veicamajam darbam atbilstošus instrumentus un ierīces, izvēloties un lietojot racionālus un drošus darba paņēmienus.</w:t>
            </w:r>
          </w:p>
          <w:p w14:paraId="5730898D" w14:textId="77777777" w:rsidR="00334130" w:rsidRPr="00D41226" w:rsidRDefault="00334130" w:rsidP="00EF77A1">
            <w:pPr>
              <w:jc w:val="both"/>
              <w:rPr>
                <w:rFonts w:ascii="Verdana" w:hAnsi="Verdana"/>
                <w:lang w:val="lv-LV"/>
              </w:rPr>
            </w:pPr>
          </w:p>
        </w:tc>
      </w:tr>
      <w:tr w:rsidR="00334130" w:rsidRPr="00D41226" w14:paraId="2DAA7E8F" w14:textId="77777777" w:rsidTr="00EF77A1">
        <w:trPr>
          <w:trHeight w:val="124"/>
        </w:trPr>
        <w:tc>
          <w:tcPr>
            <w:tcW w:w="4621" w:type="dxa"/>
          </w:tcPr>
          <w:p w14:paraId="447E5FEF" w14:textId="0E88DB96" w:rsidR="00334130" w:rsidRPr="00D41226" w:rsidRDefault="00334130" w:rsidP="00334130">
            <w:pPr>
              <w:jc w:val="both"/>
              <w:rPr>
                <w:rFonts w:ascii="Verdana" w:hAnsi="Verdana"/>
                <w:color w:val="000000"/>
                <w:lang w:val="lv-LV"/>
              </w:rPr>
            </w:pPr>
            <w:r w:rsidRPr="00D41226">
              <w:rPr>
                <w:rFonts w:ascii="Verdana" w:hAnsi="Verdana"/>
                <w:color w:val="FF0000"/>
                <w:lang w:val="lv-LV"/>
              </w:rPr>
              <w:lastRenderedPageBreak/>
              <w:t xml:space="preserve">3. </w:t>
            </w:r>
            <w:r w:rsidRPr="00D41226">
              <w:rPr>
                <w:rFonts w:ascii="Verdana" w:hAnsi="Verdana"/>
                <w:color w:val="000000"/>
                <w:lang w:val="lv-LV"/>
              </w:rPr>
              <w:t>Spēj: sagatavot virsmu apmešanai.</w:t>
            </w:r>
          </w:p>
          <w:p w14:paraId="3F331C6E" w14:textId="77777777" w:rsidR="00334130" w:rsidRPr="00D41226" w:rsidRDefault="00334130" w:rsidP="00334130">
            <w:pPr>
              <w:jc w:val="both"/>
              <w:rPr>
                <w:rFonts w:ascii="Verdana" w:hAnsi="Verdana"/>
                <w:color w:val="000000"/>
                <w:lang w:val="lv-LV"/>
              </w:rPr>
            </w:pPr>
          </w:p>
          <w:p w14:paraId="26D6822D" w14:textId="77777777" w:rsidR="00334130" w:rsidRPr="00D41226" w:rsidRDefault="00334130" w:rsidP="00334130">
            <w:pPr>
              <w:jc w:val="both"/>
              <w:rPr>
                <w:rFonts w:ascii="Verdana" w:hAnsi="Verdana"/>
                <w:color w:val="000000"/>
                <w:lang w:val="lv-LV"/>
              </w:rPr>
            </w:pPr>
            <w:r w:rsidRPr="00D41226">
              <w:rPr>
                <w:rFonts w:ascii="Verdana" w:hAnsi="Verdana"/>
                <w:color w:val="000000"/>
                <w:lang w:val="lv-LV"/>
              </w:rPr>
              <w:t>Zina: apmešanas materiālu un virsmu fizikālās, mehāniskās un ķīmiskās īpašības, virsmas vertikalitātes un horizontalitātes pārbaudes paņēmienus, virsmu izlīdzināšanas paņēmienus, apmetuma armējošo materiālu veidus un (sistēmu) īpašības, to ierīkošanas paņēmienus, marku, vadulu un stūru iestrādes paņēmienus, virsmu gruntēšanas materiālus un paņēmienus.</w:t>
            </w:r>
          </w:p>
          <w:p w14:paraId="0E4CC680" w14:textId="77777777" w:rsidR="00334130" w:rsidRPr="00D41226" w:rsidRDefault="00334130" w:rsidP="00334130">
            <w:pPr>
              <w:jc w:val="both"/>
              <w:rPr>
                <w:rFonts w:ascii="Verdana" w:hAnsi="Verdana"/>
                <w:color w:val="000000"/>
                <w:lang w:val="lv-LV"/>
              </w:rPr>
            </w:pPr>
          </w:p>
          <w:p w14:paraId="12E0CB75" w14:textId="3267E149" w:rsidR="00334130" w:rsidRPr="00D41226" w:rsidRDefault="00334130" w:rsidP="00EF77A1">
            <w:pPr>
              <w:jc w:val="both"/>
              <w:rPr>
                <w:rFonts w:ascii="Verdana" w:hAnsi="Verdana"/>
                <w:lang w:val="lv-LV"/>
              </w:rPr>
            </w:pPr>
            <w:r w:rsidRPr="00D41226">
              <w:rPr>
                <w:rFonts w:ascii="Verdana" w:hAnsi="Verdana"/>
                <w:color w:val="000000"/>
                <w:lang w:val="lv-LV"/>
              </w:rPr>
              <w:t>Izprot: materiālu saderības un kvalitatīvas virsmas sagatavošanas paņēmienu un kvalitatīvi sagatavotas virsmas ietekmi uz apmešanas darbu veikšanu.</w:t>
            </w:r>
          </w:p>
        </w:tc>
        <w:tc>
          <w:tcPr>
            <w:tcW w:w="1753" w:type="dxa"/>
          </w:tcPr>
          <w:p w14:paraId="54E9FC7A" w14:textId="563A7D9E" w:rsidR="00334130" w:rsidRPr="00D41226" w:rsidRDefault="00334130" w:rsidP="00EF77A1">
            <w:pPr>
              <w:jc w:val="center"/>
              <w:rPr>
                <w:rFonts w:ascii="Verdana" w:hAnsi="Verdana"/>
                <w:color w:val="000000" w:themeColor="text1"/>
              </w:rPr>
            </w:pPr>
            <w:r w:rsidRPr="00D41226">
              <w:rPr>
                <w:rFonts w:ascii="Verdana" w:hAnsi="Verdana"/>
                <w:color w:val="000000" w:themeColor="text1"/>
                <w:lang w:val="lv-LV"/>
              </w:rPr>
              <w:t>12</w:t>
            </w:r>
            <w:r w:rsidRPr="00D41226">
              <w:rPr>
                <w:rFonts w:ascii="Verdana" w:hAnsi="Verdana"/>
                <w:lang w:val="lv-LV"/>
              </w:rPr>
              <w:t>% no moduļa kopējā apjoma</w:t>
            </w:r>
          </w:p>
        </w:tc>
        <w:tc>
          <w:tcPr>
            <w:tcW w:w="4039" w:type="dxa"/>
          </w:tcPr>
          <w:p w14:paraId="1CF1F6E9" w14:textId="77777777" w:rsidR="00334130" w:rsidRPr="00D41226" w:rsidRDefault="00334130" w:rsidP="00334130">
            <w:pPr>
              <w:jc w:val="both"/>
              <w:rPr>
                <w:rFonts w:ascii="Verdana" w:hAnsi="Verdana"/>
                <w:lang w:val="lv-LV"/>
              </w:rPr>
            </w:pPr>
            <w:r w:rsidRPr="00D41226">
              <w:rPr>
                <w:rFonts w:ascii="Verdana" w:hAnsi="Verdana"/>
                <w:lang w:val="lv-LV"/>
              </w:rPr>
              <w:t>Iekārto savu darba vietu, nodrošinot iespēju droši izpildīt apmešanas darbus.</w:t>
            </w:r>
          </w:p>
          <w:p w14:paraId="0999FA53" w14:textId="77777777" w:rsidR="00334130" w:rsidRPr="00D41226" w:rsidRDefault="00334130" w:rsidP="00334130">
            <w:pPr>
              <w:jc w:val="both"/>
              <w:rPr>
                <w:rFonts w:ascii="Verdana" w:hAnsi="Verdana"/>
                <w:lang w:val="lv-LV"/>
              </w:rPr>
            </w:pPr>
          </w:p>
          <w:p w14:paraId="73250609" w14:textId="77777777" w:rsidR="00334130" w:rsidRPr="00D41226" w:rsidRDefault="00334130" w:rsidP="00334130">
            <w:pPr>
              <w:jc w:val="both"/>
              <w:rPr>
                <w:rFonts w:ascii="Verdana" w:hAnsi="Verdana"/>
                <w:lang w:val="lv-LV"/>
              </w:rPr>
            </w:pPr>
          </w:p>
          <w:p w14:paraId="6E6576D6" w14:textId="77777777" w:rsidR="00334130" w:rsidRPr="00D41226" w:rsidRDefault="00334130" w:rsidP="00334130">
            <w:pPr>
              <w:jc w:val="both"/>
              <w:rPr>
                <w:rFonts w:ascii="Verdana" w:hAnsi="Verdana"/>
                <w:lang w:val="lv-LV"/>
              </w:rPr>
            </w:pPr>
            <w:r w:rsidRPr="00D41226">
              <w:rPr>
                <w:rFonts w:ascii="Verdana" w:hAnsi="Verdana"/>
                <w:lang w:val="lv-LV"/>
              </w:rPr>
              <w:t>Nosauc galvenos</w:t>
            </w:r>
            <w:r w:rsidRPr="00D41226">
              <w:rPr>
                <w:rFonts w:ascii="Verdana" w:hAnsi="Verdana"/>
                <w:color w:val="FF0000"/>
                <w:lang w:val="lv-LV"/>
              </w:rPr>
              <w:t xml:space="preserve"> </w:t>
            </w:r>
            <w:r w:rsidRPr="00D41226">
              <w:rPr>
                <w:rFonts w:ascii="Verdana" w:hAnsi="Verdana"/>
                <w:lang w:val="lv-LV"/>
              </w:rPr>
              <w:t xml:space="preserve">veicamos darbus  virsmu sagatavošanas ciklā. </w:t>
            </w:r>
          </w:p>
          <w:p w14:paraId="458CDB6A" w14:textId="77777777" w:rsidR="00334130" w:rsidRPr="00D41226" w:rsidRDefault="00334130" w:rsidP="00334130">
            <w:pPr>
              <w:jc w:val="both"/>
              <w:rPr>
                <w:rFonts w:ascii="Verdana" w:hAnsi="Verdana"/>
                <w:lang w:val="lv-LV"/>
              </w:rPr>
            </w:pPr>
            <w:r w:rsidRPr="00D41226">
              <w:rPr>
                <w:rFonts w:ascii="Verdana" w:hAnsi="Verdana"/>
                <w:lang w:val="lv-LV"/>
              </w:rPr>
              <w:t>Izvērtē</w:t>
            </w:r>
            <w:r w:rsidRPr="00D41226">
              <w:rPr>
                <w:rFonts w:ascii="Verdana" w:hAnsi="Verdana"/>
                <w:color w:val="FF0000"/>
                <w:lang w:val="lv-LV"/>
              </w:rPr>
              <w:t xml:space="preserve"> </w:t>
            </w:r>
            <w:r w:rsidRPr="00D41226">
              <w:rPr>
                <w:rFonts w:ascii="Verdana" w:hAnsi="Verdana"/>
                <w:lang w:val="lv-LV"/>
              </w:rPr>
              <w:t>veicamo darbu kvalitātes kontroles nozīmi.</w:t>
            </w:r>
          </w:p>
          <w:p w14:paraId="47CA4C19" w14:textId="77777777" w:rsidR="00334130" w:rsidRPr="00D41226" w:rsidRDefault="00334130" w:rsidP="00334130">
            <w:pPr>
              <w:jc w:val="both"/>
              <w:rPr>
                <w:rFonts w:ascii="Verdana" w:hAnsi="Verdana"/>
                <w:lang w:val="lv-LV"/>
              </w:rPr>
            </w:pPr>
            <w:r w:rsidRPr="00D41226">
              <w:rPr>
                <w:rFonts w:ascii="Verdana" w:hAnsi="Verdana"/>
                <w:lang w:val="lv-LV"/>
              </w:rPr>
              <w:t>Atšķir virsmu kvalitātes pakāpes.</w:t>
            </w:r>
          </w:p>
          <w:p w14:paraId="36D625B6" w14:textId="77777777" w:rsidR="00334130" w:rsidRPr="00D41226" w:rsidRDefault="00334130" w:rsidP="00334130">
            <w:pPr>
              <w:jc w:val="both"/>
              <w:rPr>
                <w:rFonts w:ascii="Verdana" w:hAnsi="Verdana"/>
                <w:lang w:val="lv-LV"/>
              </w:rPr>
            </w:pPr>
            <w:r w:rsidRPr="00D41226">
              <w:rPr>
                <w:rFonts w:ascii="Verdana" w:hAnsi="Verdana"/>
                <w:lang w:val="lv-LV"/>
              </w:rPr>
              <w:t>Atpazīst instrumentus virsmu sagatavošanai.</w:t>
            </w:r>
          </w:p>
          <w:p w14:paraId="50718DA9" w14:textId="77777777" w:rsidR="00334130" w:rsidRPr="00D41226" w:rsidRDefault="00334130" w:rsidP="00334130">
            <w:pPr>
              <w:jc w:val="both"/>
              <w:rPr>
                <w:rFonts w:ascii="Verdana" w:hAnsi="Verdana"/>
                <w:lang w:val="lv-LV"/>
              </w:rPr>
            </w:pPr>
          </w:p>
          <w:p w14:paraId="2F545E5E" w14:textId="77777777" w:rsidR="00334130" w:rsidRPr="00D41226" w:rsidRDefault="00334130" w:rsidP="00334130">
            <w:pPr>
              <w:jc w:val="both"/>
              <w:rPr>
                <w:rFonts w:ascii="Verdana" w:hAnsi="Verdana"/>
                <w:lang w:val="lv-LV"/>
              </w:rPr>
            </w:pPr>
            <w:r w:rsidRPr="00D41226">
              <w:rPr>
                <w:rFonts w:ascii="Verdana" w:hAnsi="Verdana"/>
                <w:lang w:val="lv-LV"/>
              </w:rPr>
              <w:t>Nosauc un atšķir dažādu materiālu virsmu sagatavošanas paņēmienus.</w:t>
            </w:r>
          </w:p>
          <w:p w14:paraId="52B50B0C" w14:textId="77777777" w:rsidR="00334130" w:rsidRPr="00D41226" w:rsidRDefault="00334130" w:rsidP="00334130">
            <w:pPr>
              <w:jc w:val="both"/>
              <w:rPr>
                <w:rFonts w:ascii="Verdana" w:hAnsi="Verdana"/>
                <w:lang w:val="lv-LV"/>
              </w:rPr>
            </w:pPr>
          </w:p>
          <w:p w14:paraId="0675AF78" w14:textId="77777777" w:rsidR="00334130" w:rsidRPr="00D41226" w:rsidRDefault="00334130" w:rsidP="00334130">
            <w:pPr>
              <w:jc w:val="both"/>
              <w:rPr>
                <w:rFonts w:ascii="Verdana" w:hAnsi="Verdana"/>
                <w:lang w:val="lv-LV"/>
              </w:rPr>
            </w:pPr>
          </w:p>
          <w:p w14:paraId="6BD9357B" w14:textId="77777777" w:rsidR="00334130" w:rsidRPr="00D41226" w:rsidRDefault="00334130" w:rsidP="00334130">
            <w:pPr>
              <w:jc w:val="both"/>
              <w:rPr>
                <w:rFonts w:ascii="Verdana" w:hAnsi="Verdana"/>
                <w:lang w:val="lv-LV"/>
              </w:rPr>
            </w:pPr>
          </w:p>
          <w:p w14:paraId="06E593F1" w14:textId="77777777" w:rsidR="00334130" w:rsidRPr="00D41226" w:rsidRDefault="00334130" w:rsidP="00334130">
            <w:pPr>
              <w:jc w:val="both"/>
              <w:rPr>
                <w:rFonts w:ascii="Verdana" w:hAnsi="Verdana"/>
                <w:lang w:val="lv-LV"/>
              </w:rPr>
            </w:pPr>
            <w:r w:rsidRPr="00D41226">
              <w:rPr>
                <w:rFonts w:ascii="Verdana" w:hAnsi="Verdana"/>
                <w:lang w:val="lv-LV"/>
              </w:rPr>
              <w:t>Atpazīst instrumentus virsmu sagatavošanai.</w:t>
            </w:r>
          </w:p>
          <w:p w14:paraId="30693987" w14:textId="77777777" w:rsidR="00334130" w:rsidRPr="00D41226" w:rsidRDefault="00334130" w:rsidP="00334130">
            <w:pPr>
              <w:jc w:val="both"/>
              <w:rPr>
                <w:rFonts w:ascii="Verdana" w:hAnsi="Verdana"/>
                <w:lang w:val="lv-LV"/>
              </w:rPr>
            </w:pPr>
          </w:p>
          <w:p w14:paraId="4FD0B3A1" w14:textId="77777777" w:rsidR="00334130" w:rsidRPr="00D41226" w:rsidRDefault="00334130" w:rsidP="00334130">
            <w:pPr>
              <w:jc w:val="both"/>
              <w:rPr>
                <w:rFonts w:ascii="Verdana" w:hAnsi="Verdana"/>
                <w:lang w:val="lv-LV"/>
              </w:rPr>
            </w:pPr>
            <w:r w:rsidRPr="00D41226">
              <w:rPr>
                <w:rFonts w:ascii="Verdana" w:hAnsi="Verdana"/>
                <w:lang w:val="lv-LV"/>
              </w:rPr>
              <w:t>Sagatavo dažādu materiālu virsmas apmešanai.</w:t>
            </w:r>
          </w:p>
          <w:p w14:paraId="1487FB30" w14:textId="77777777" w:rsidR="00334130" w:rsidRPr="00D41226" w:rsidRDefault="00334130" w:rsidP="00334130">
            <w:pPr>
              <w:jc w:val="both"/>
              <w:rPr>
                <w:rFonts w:ascii="Verdana" w:hAnsi="Verdana"/>
                <w:lang w:val="lv-LV"/>
              </w:rPr>
            </w:pPr>
            <w:r w:rsidRPr="00D41226">
              <w:rPr>
                <w:rFonts w:ascii="Verdana" w:hAnsi="Verdana"/>
                <w:lang w:val="lv-LV"/>
              </w:rPr>
              <w:lastRenderedPageBreak/>
              <w:t>Lieto drošus darba paņēmienus.</w:t>
            </w:r>
          </w:p>
          <w:p w14:paraId="3FBC0FCB" w14:textId="77777777" w:rsidR="00334130" w:rsidRPr="00D41226" w:rsidRDefault="00334130" w:rsidP="00334130">
            <w:pPr>
              <w:jc w:val="both"/>
              <w:rPr>
                <w:rFonts w:ascii="Verdana" w:hAnsi="Verdana"/>
                <w:lang w:val="lv-LV"/>
              </w:rPr>
            </w:pPr>
          </w:p>
          <w:p w14:paraId="2CB6B0CB" w14:textId="77777777" w:rsidR="00334130" w:rsidRPr="00D41226" w:rsidRDefault="00334130" w:rsidP="00334130">
            <w:pPr>
              <w:jc w:val="both"/>
              <w:rPr>
                <w:rFonts w:ascii="Verdana" w:hAnsi="Verdana"/>
                <w:lang w:val="lv-LV"/>
              </w:rPr>
            </w:pPr>
          </w:p>
          <w:p w14:paraId="77A9319C" w14:textId="77777777" w:rsidR="00334130" w:rsidRPr="00D41226" w:rsidRDefault="00334130" w:rsidP="00334130">
            <w:pPr>
              <w:jc w:val="both"/>
              <w:rPr>
                <w:rFonts w:ascii="Verdana" w:hAnsi="Verdana"/>
                <w:lang w:val="lv-LV"/>
              </w:rPr>
            </w:pPr>
          </w:p>
          <w:p w14:paraId="30E13405" w14:textId="77777777" w:rsidR="00334130" w:rsidRPr="00D41226" w:rsidRDefault="00334130" w:rsidP="00334130">
            <w:pPr>
              <w:jc w:val="both"/>
              <w:rPr>
                <w:rFonts w:ascii="Verdana" w:hAnsi="Verdana"/>
                <w:lang w:val="lv-LV"/>
              </w:rPr>
            </w:pPr>
            <w:r w:rsidRPr="00D41226">
              <w:rPr>
                <w:rFonts w:ascii="Verdana" w:hAnsi="Verdana"/>
                <w:lang w:val="lv-LV"/>
              </w:rPr>
              <w:t>Veic vertikālu virsmu svērtņošanu un vadulu ierīkošanu.</w:t>
            </w:r>
          </w:p>
          <w:p w14:paraId="4A957184" w14:textId="77777777" w:rsidR="00334130" w:rsidRPr="00D41226" w:rsidRDefault="00334130" w:rsidP="00334130">
            <w:pPr>
              <w:jc w:val="both"/>
              <w:rPr>
                <w:rFonts w:ascii="Verdana" w:hAnsi="Verdana"/>
                <w:lang w:val="lv-LV"/>
              </w:rPr>
            </w:pPr>
            <w:r w:rsidRPr="00D41226">
              <w:rPr>
                <w:rFonts w:ascii="Verdana" w:hAnsi="Verdana"/>
                <w:lang w:val="lv-LV"/>
              </w:rPr>
              <w:t>Atpazīst virsmas novirzes no plaknes.</w:t>
            </w:r>
          </w:p>
          <w:p w14:paraId="6230BCA7" w14:textId="77777777" w:rsidR="00334130" w:rsidRPr="00D41226" w:rsidRDefault="00334130" w:rsidP="00334130">
            <w:pPr>
              <w:jc w:val="both"/>
              <w:rPr>
                <w:rFonts w:ascii="Verdana" w:hAnsi="Verdana"/>
                <w:lang w:val="lv-LV"/>
              </w:rPr>
            </w:pPr>
            <w:r w:rsidRPr="00D41226">
              <w:rPr>
                <w:rFonts w:ascii="Verdana" w:hAnsi="Verdana"/>
                <w:lang w:val="lv-LV"/>
              </w:rPr>
              <w:t>Lieto racionālus darba paņēmienus virsmu līmeņošanā.</w:t>
            </w:r>
          </w:p>
          <w:p w14:paraId="02C23B7F" w14:textId="77777777" w:rsidR="00334130" w:rsidRPr="00D41226" w:rsidRDefault="00334130" w:rsidP="00334130">
            <w:pPr>
              <w:jc w:val="both"/>
              <w:rPr>
                <w:rFonts w:ascii="Verdana" w:hAnsi="Verdana"/>
                <w:lang w:val="lv-LV"/>
              </w:rPr>
            </w:pPr>
          </w:p>
          <w:p w14:paraId="70712F08" w14:textId="77777777" w:rsidR="00334130" w:rsidRPr="00D41226" w:rsidRDefault="00334130" w:rsidP="00334130">
            <w:pPr>
              <w:jc w:val="both"/>
              <w:rPr>
                <w:rFonts w:ascii="Verdana" w:hAnsi="Verdana"/>
                <w:lang w:val="lv-LV"/>
              </w:rPr>
            </w:pPr>
          </w:p>
          <w:p w14:paraId="41263314" w14:textId="77777777" w:rsidR="00334130" w:rsidRPr="00D41226" w:rsidRDefault="00334130" w:rsidP="00334130">
            <w:pPr>
              <w:jc w:val="both"/>
              <w:rPr>
                <w:rFonts w:ascii="Verdana" w:hAnsi="Verdana"/>
                <w:lang w:val="lv-LV"/>
              </w:rPr>
            </w:pPr>
          </w:p>
          <w:p w14:paraId="718269B1" w14:textId="77777777" w:rsidR="00334130" w:rsidRPr="00D41226" w:rsidRDefault="00334130" w:rsidP="00334130">
            <w:pPr>
              <w:jc w:val="both"/>
              <w:rPr>
                <w:rFonts w:ascii="Verdana" w:hAnsi="Verdana"/>
                <w:lang w:val="lv-LV"/>
              </w:rPr>
            </w:pPr>
            <w:r w:rsidRPr="00D41226">
              <w:rPr>
                <w:rFonts w:ascii="Verdana" w:hAnsi="Verdana"/>
                <w:lang w:val="lv-LV"/>
              </w:rPr>
              <w:t>Veic horizontālas virsmas līmeņošanu, marku un vadulu izveidošanu.</w:t>
            </w:r>
          </w:p>
          <w:p w14:paraId="2F87BE45" w14:textId="331DACEE" w:rsidR="00334130" w:rsidRPr="00D41226" w:rsidRDefault="00334130" w:rsidP="00EF77A1">
            <w:pPr>
              <w:jc w:val="both"/>
              <w:rPr>
                <w:rFonts w:ascii="Verdana" w:hAnsi="Verdana"/>
              </w:rPr>
            </w:pPr>
            <w:r w:rsidRPr="00D41226">
              <w:rPr>
                <w:rFonts w:ascii="Verdana" w:hAnsi="Verdana"/>
                <w:lang w:val="lv-LV"/>
              </w:rPr>
              <w:t>Atpazīst virsmas novirzes no plaknes. Lieto racionālus darba paņēmienus virsmu līmeņošanā.</w:t>
            </w:r>
          </w:p>
        </w:tc>
        <w:tc>
          <w:tcPr>
            <w:tcW w:w="4040" w:type="dxa"/>
          </w:tcPr>
          <w:p w14:paraId="147FE33B" w14:textId="77777777" w:rsidR="00334130" w:rsidRPr="00D41226" w:rsidRDefault="00334130" w:rsidP="00334130">
            <w:pPr>
              <w:jc w:val="both"/>
              <w:rPr>
                <w:rFonts w:ascii="Verdana" w:hAnsi="Verdana"/>
                <w:lang w:val="lv-LV"/>
              </w:rPr>
            </w:pPr>
            <w:r w:rsidRPr="00D41226">
              <w:rPr>
                <w:rFonts w:ascii="Verdana" w:hAnsi="Verdana"/>
                <w:lang w:val="lv-LV"/>
              </w:rPr>
              <w:lastRenderedPageBreak/>
              <w:t>Optimāli iekārto savu darba vietu, nodrošinot iespēju droši, kvalitatīvi, ērti un produktīvi veikt apmešanas darbus.</w:t>
            </w:r>
          </w:p>
          <w:p w14:paraId="093D0DD4" w14:textId="77777777" w:rsidR="00334130" w:rsidRPr="00D41226" w:rsidRDefault="00334130" w:rsidP="00334130">
            <w:pPr>
              <w:jc w:val="both"/>
              <w:rPr>
                <w:rFonts w:ascii="Verdana" w:hAnsi="Verdana"/>
                <w:lang w:val="lv-LV"/>
              </w:rPr>
            </w:pPr>
          </w:p>
          <w:p w14:paraId="064824C2" w14:textId="77777777" w:rsidR="00334130" w:rsidRPr="00D41226" w:rsidRDefault="00334130" w:rsidP="00334130">
            <w:pPr>
              <w:jc w:val="both"/>
              <w:rPr>
                <w:rFonts w:ascii="Verdana" w:hAnsi="Verdana"/>
                <w:lang w:val="lv-LV"/>
              </w:rPr>
            </w:pPr>
            <w:r w:rsidRPr="00D41226">
              <w:rPr>
                <w:rFonts w:ascii="Verdana" w:hAnsi="Verdana"/>
                <w:lang w:val="lv-LV"/>
              </w:rPr>
              <w:t>Apraksta galvenos</w:t>
            </w:r>
            <w:r w:rsidRPr="00D41226">
              <w:rPr>
                <w:rFonts w:ascii="Verdana" w:hAnsi="Verdana"/>
                <w:color w:val="FF0000"/>
                <w:lang w:val="lv-LV"/>
              </w:rPr>
              <w:t xml:space="preserve"> </w:t>
            </w:r>
            <w:r w:rsidRPr="00D41226">
              <w:rPr>
                <w:rFonts w:ascii="Verdana" w:hAnsi="Verdana"/>
                <w:lang w:val="lv-LV"/>
              </w:rPr>
              <w:t xml:space="preserve">veicamos darbus  virsmu sagatavošanas ciklā. </w:t>
            </w:r>
          </w:p>
          <w:p w14:paraId="18B6D66F" w14:textId="77777777" w:rsidR="00334130" w:rsidRPr="00D41226" w:rsidRDefault="00334130" w:rsidP="00334130">
            <w:pPr>
              <w:jc w:val="both"/>
              <w:rPr>
                <w:rFonts w:ascii="Verdana" w:hAnsi="Verdana"/>
                <w:lang w:val="lv-LV"/>
              </w:rPr>
            </w:pPr>
            <w:r w:rsidRPr="00D41226">
              <w:rPr>
                <w:rFonts w:ascii="Verdana" w:hAnsi="Verdana"/>
                <w:lang w:val="lv-LV"/>
              </w:rPr>
              <w:t>Pamato veicamo darbu kvalitātes kontroles nozīmi.</w:t>
            </w:r>
          </w:p>
          <w:p w14:paraId="394D1D64" w14:textId="77777777" w:rsidR="00334130" w:rsidRPr="00D41226" w:rsidRDefault="00334130" w:rsidP="00334130">
            <w:pPr>
              <w:jc w:val="both"/>
              <w:rPr>
                <w:rFonts w:ascii="Verdana" w:hAnsi="Verdana"/>
                <w:lang w:val="lv-LV"/>
              </w:rPr>
            </w:pPr>
            <w:r w:rsidRPr="00D41226">
              <w:rPr>
                <w:rFonts w:ascii="Verdana" w:hAnsi="Verdana"/>
                <w:lang w:val="lv-LV"/>
              </w:rPr>
              <w:t>Atpazīst un raksturo instrumentus virsmu sagatavošanai.</w:t>
            </w:r>
          </w:p>
          <w:p w14:paraId="5E6D6097" w14:textId="77777777" w:rsidR="00334130" w:rsidRPr="00D41226" w:rsidRDefault="00334130" w:rsidP="00334130">
            <w:pPr>
              <w:jc w:val="both"/>
              <w:rPr>
                <w:rFonts w:ascii="Verdana" w:hAnsi="Verdana"/>
                <w:lang w:val="lv-LV"/>
              </w:rPr>
            </w:pPr>
          </w:p>
          <w:p w14:paraId="251F63D6" w14:textId="77777777" w:rsidR="00334130" w:rsidRPr="00D41226" w:rsidRDefault="00334130" w:rsidP="00334130">
            <w:pPr>
              <w:jc w:val="both"/>
              <w:rPr>
                <w:rFonts w:ascii="Verdana" w:hAnsi="Verdana"/>
                <w:lang w:val="lv-LV"/>
              </w:rPr>
            </w:pPr>
          </w:p>
          <w:p w14:paraId="4045E08F" w14:textId="77777777" w:rsidR="00334130" w:rsidRPr="00D41226" w:rsidRDefault="00334130" w:rsidP="00334130">
            <w:pPr>
              <w:jc w:val="both"/>
              <w:rPr>
                <w:rFonts w:ascii="Verdana" w:hAnsi="Verdana"/>
                <w:lang w:val="lv-LV"/>
              </w:rPr>
            </w:pPr>
            <w:r w:rsidRPr="00D41226">
              <w:rPr>
                <w:rFonts w:ascii="Verdana" w:hAnsi="Verdana"/>
                <w:lang w:val="lv-LV"/>
              </w:rPr>
              <w:t>Izskaidro atšķirīgu virsmu sagatavošanas  paņēmienus un to nozīmi.</w:t>
            </w:r>
          </w:p>
          <w:p w14:paraId="53C4A34B" w14:textId="77777777" w:rsidR="00334130" w:rsidRPr="00D41226" w:rsidRDefault="00334130" w:rsidP="00334130">
            <w:pPr>
              <w:jc w:val="both"/>
              <w:rPr>
                <w:rFonts w:ascii="Verdana" w:hAnsi="Verdana"/>
                <w:lang w:val="lv-LV"/>
              </w:rPr>
            </w:pPr>
            <w:r w:rsidRPr="00D41226">
              <w:rPr>
                <w:rFonts w:ascii="Verdana" w:hAnsi="Verdana"/>
                <w:lang w:val="lv-LV"/>
              </w:rPr>
              <w:t>Pamato veicamo darbu kvalitātes kontroles nozīmi.</w:t>
            </w:r>
          </w:p>
          <w:p w14:paraId="39B949D1" w14:textId="77777777" w:rsidR="00334130" w:rsidRPr="00D41226" w:rsidRDefault="00334130" w:rsidP="00334130">
            <w:pPr>
              <w:jc w:val="both"/>
              <w:rPr>
                <w:rFonts w:ascii="Verdana" w:hAnsi="Verdana"/>
                <w:lang w:val="lv-LV"/>
              </w:rPr>
            </w:pPr>
            <w:r w:rsidRPr="00D41226">
              <w:rPr>
                <w:rFonts w:ascii="Verdana" w:hAnsi="Verdana"/>
                <w:color w:val="000000"/>
                <w:lang w:val="lv-LV"/>
              </w:rPr>
              <w:t>Atšķir</w:t>
            </w:r>
            <w:r w:rsidRPr="00D41226">
              <w:rPr>
                <w:rFonts w:ascii="Verdana" w:hAnsi="Verdana"/>
                <w:lang w:val="lv-LV"/>
              </w:rPr>
              <w:t xml:space="preserve"> un izvēlas virsmu sagatavošanai piemērotus instrumentus.</w:t>
            </w:r>
          </w:p>
          <w:p w14:paraId="14519B0A" w14:textId="77777777" w:rsidR="00334130" w:rsidRPr="00D41226" w:rsidRDefault="00334130" w:rsidP="00334130">
            <w:pPr>
              <w:jc w:val="both"/>
              <w:rPr>
                <w:rFonts w:ascii="Verdana" w:hAnsi="Verdana"/>
                <w:lang w:val="lv-LV"/>
              </w:rPr>
            </w:pPr>
          </w:p>
          <w:p w14:paraId="19B58662" w14:textId="77777777" w:rsidR="00334130" w:rsidRPr="00D41226" w:rsidRDefault="00334130" w:rsidP="00334130">
            <w:pPr>
              <w:jc w:val="both"/>
              <w:rPr>
                <w:rFonts w:ascii="Verdana" w:hAnsi="Verdana"/>
                <w:lang w:val="lv-LV"/>
              </w:rPr>
            </w:pPr>
            <w:r w:rsidRPr="00D41226">
              <w:rPr>
                <w:rFonts w:ascii="Verdana" w:hAnsi="Verdana"/>
                <w:lang w:val="lv-LV"/>
              </w:rPr>
              <w:lastRenderedPageBreak/>
              <w:t>Izvēlas un pielieto atšķirīgus virsmu sagatavošanas paņēmienus un sagatavo virsmas apmešanai.</w:t>
            </w:r>
          </w:p>
          <w:p w14:paraId="63F11678" w14:textId="77777777" w:rsidR="00334130" w:rsidRPr="00D41226" w:rsidRDefault="00334130" w:rsidP="00334130">
            <w:pPr>
              <w:jc w:val="both"/>
              <w:rPr>
                <w:rFonts w:ascii="Verdana" w:hAnsi="Verdana"/>
                <w:lang w:val="lv-LV"/>
              </w:rPr>
            </w:pPr>
            <w:r w:rsidRPr="00D41226">
              <w:rPr>
                <w:rFonts w:ascii="Verdana" w:hAnsi="Verdana"/>
                <w:color w:val="000000"/>
                <w:lang w:val="lv-LV"/>
              </w:rPr>
              <w:t>Izvēlas un</w:t>
            </w:r>
            <w:r w:rsidRPr="00D41226">
              <w:rPr>
                <w:rFonts w:ascii="Verdana" w:hAnsi="Verdana"/>
                <w:lang w:val="lv-LV"/>
              </w:rPr>
              <w:t xml:space="preserve"> lieto racionālus un drošus darba paņēmienus.</w:t>
            </w:r>
          </w:p>
          <w:p w14:paraId="32F7F4A1" w14:textId="77777777" w:rsidR="00334130" w:rsidRPr="00D41226" w:rsidRDefault="00334130" w:rsidP="00334130">
            <w:pPr>
              <w:jc w:val="both"/>
              <w:rPr>
                <w:rFonts w:ascii="Verdana" w:hAnsi="Verdana"/>
                <w:lang w:val="lv-LV"/>
              </w:rPr>
            </w:pPr>
          </w:p>
          <w:p w14:paraId="6D7081B4" w14:textId="77777777" w:rsidR="00334130" w:rsidRPr="00D41226" w:rsidRDefault="00334130" w:rsidP="00334130">
            <w:pPr>
              <w:jc w:val="both"/>
              <w:rPr>
                <w:rFonts w:ascii="Verdana" w:hAnsi="Verdana"/>
                <w:lang w:val="lv-LV"/>
              </w:rPr>
            </w:pPr>
            <w:r w:rsidRPr="00D41226">
              <w:rPr>
                <w:rFonts w:ascii="Verdana" w:hAnsi="Verdana"/>
                <w:lang w:val="lv-LV"/>
              </w:rPr>
              <w:t>Veic vertikālu virsmu svērtņošanu un vadulu ierīkošanu.</w:t>
            </w:r>
          </w:p>
          <w:p w14:paraId="102CBF98" w14:textId="77777777" w:rsidR="00334130" w:rsidRPr="00D41226" w:rsidRDefault="00334130" w:rsidP="00334130">
            <w:pPr>
              <w:jc w:val="both"/>
              <w:rPr>
                <w:rFonts w:ascii="Verdana" w:hAnsi="Verdana"/>
                <w:lang w:val="lv-LV"/>
              </w:rPr>
            </w:pPr>
            <w:r w:rsidRPr="00D41226">
              <w:rPr>
                <w:rFonts w:ascii="Verdana" w:hAnsi="Verdana"/>
                <w:lang w:val="lv-LV"/>
              </w:rPr>
              <w:t>Izvēlas un lieto konkrētiem apstākļiem piemērotākos instrumentus un paņēmienus virsmu svērtņošanai.</w:t>
            </w:r>
          </w:p>
          <w:p w14:paraId="1FBEDE99" w14:textId="77777777" w:rsidR="00334130" w:rsidRPr="00D41226" w:rsidRDefault="00334130" w:rsidP="00334130">
            <w:pPr>
              <w:jc w:val="both"/>
              <w:rPr>
                <w:rFonts w:ascii="Verdana" w:hAnsi="Verdana"/>
                <w:lang w:val="lv-LV"/>
              </w:rPr>
            </w:pPr>
            <w:r w:rsidRPr="00D41226">
              <w:rPr>
                <w:rFonts w:ascii="Verdana" w:hAnsi="Verdana"/>
                <w:lang w:val="lv-LV"/>
              </w:rPr>
              <w:t>Veic virsmas apskati un novērtē virmas atbilstību apmešanas darbiem.</w:t>
            </w:r>
          </w:p>
          <w:p w14:paraId="786E45C8" w14:textId="77777777" w:rsidR="00334130" w:rsidRPr="00D41226" w:rsidRDefault="00334130" w:rsidP="00334130">
            <w:pPr>
              <w:jc w:val="both"/>
              <w:rPr>
                <w:rFonts w:ascii="Verdana" w:hAnsi="Verdana"/>
                <w:lang w:val="lv-LV"/>
              </w:rPr>
            </w:pPr>
            <w:r w:rsidRPr="00D41226">
              <w:rPr>
                <w:rFonts w:ascii="Verdana" w:hAnsi="Verdana"/>
                <w:lang w:val="lv-LV"/>
              </w:rPr>
              <w:t>Izskaidro novirzes no plaknes.</w:t>
            </w:r>
          </w:p>
          <w:p w14:paraId="3977FE52" w14:textId="77777777" w:rsidR="00334130" w:rsidRPr="00D41226" w:rsidRDefault="00334130" w:rsidP="00334130">
            <w:pPr>
              <w:jc w:val="both"/>
              <w:rPr>
                <w:rFonts w:ascii="Verdana" w:hAnsi="Verdana"/>
                <w:lang w:val="lv-LV"/>
              </w:rPr>
            </w:pPr>
            <w:r w:rsidRPr="00D41226">
              <w:rPr>
                <w:rFonts w:ascii="Verdana" w:hAnsi="Verdana"/>
                <w:lang w:val="lv-LV"/>
              </w:rPr>
              <w:t>Veic horizontālas virsmas līmeņošanu, marku un vadulu izveidošanu. Izvēlas un lieto konkrētiem apstākļiem piemērotākos instrumentus un paņēmienus.</w:t>
            </w:r>
          </w:p>
          <w:p w14:paraId="4B646296" w14:textId="77777777" w:rsidR="00334130" w:rsidRPr="00D41226" w:rsidRDefault="00334130" w:rsidP="00334130">
            <w:pPr>
              <w:jc w:val="both"/>
              <w:rPr>
                <w:rFonts w:ascii="Verdana" w:hAnsi="Verdana"/>
                <w:lang w:val="lv-LV"/>
              </w:rPr>
            </w:pPr>
            <w:r w:rsidRPr="00D41226">
              <w:rPr>
                <w:rFonts w:ascii="Verdana" w:hAnsi="Verdana"/>
                <w:lang w:val="lv-LV"/>
              </w:rPr>
              <w:t>Veic virsmas apskati un novērtē virmas atbilstību apmešanas darbiem.</w:t>
            </w:r>
          </w:p>
          <w:p w14:paraId="059B30C4" w14:textId="77777777" w:rsidR="00334130" w:rsidRPr="00D41226" w:rsidRDefault="00334130" w:rsidP="00EF77A1">
            <w:pPr>
              <w:jc w:val="both"/>
              <w:rPr>
                <w:rFonts w:ascii="Verdana" w:hAnsi="Verdana"/>
                <w:lang w:val="lv-LV"/>
              </w:rPr>
            </w:pPr>
          </w:p>
        </w:tc>
      </w:tr>
      <w:tr w:rsidR="00334130" w:rsidRPr="00D41226" w14:paraId="3FB6B4CC" w14:textId="77777777" w:rsidTr="00EF77A1">
        <w:trPr>
          <w:trHeight w:val="124"/>
        </w:trPr>
        <w:tc>
          <w:tcPr>
            <w:tcW w:w="4621" w:type="dxa"/>
          </w:tcPr>
          <w:p w14:paraId="3DC3F63E" w14:textId="4E8900E3" w:rsidR="00334130" w:rsidRPr="00D41226" w:rsidRDefault="00334130" w:rsidP="00334130">
            <w:pPr>
              <w:jc w:val="both"/>
              <w:rPr>
                <w:rFonts w:ascii="Verdana" w:hAnsi="Verdana"/>
                <w:lang w:val="lv-LV"/>
              </w:rPr>
            </w:pPr>
            <w:r w:rsidRPr="00D41226">
              <w:rPr>
                <w:rFonts w:ascii="Verdana" w:hAnsi="Verdana"/>
                <w:color w:val="FF0000"/>
                <w:lang w:val="lv-LV"/>
              </w:rPr>
              <w:lastRenderedPageBreak/>
              <w:t xml:space="preserve">4. </w:t>
            </w:r>
            <w:r w:rsidRPr="00D41226">
              <w:rPr>
                <w:rFonts w:ascii="Verdana" w:hAnsi="Verdana"/>
                <w:lang w:val="lv-LV"/>
              </w:rPr>
              <w:t>Spēj: uzklāt manuāli (uzmest, uzvilkt) nepieciešamās apmetuma kārtas ar roku un veikt uzklāto slāņu apstrādi.</w:t>
            </w:r>
          </w:p>
          <w:p w14:paraId="21CA7DF2" w14:textId="77777777" w:rsidR="00334130" w:rsidRPr="00D41226" w:rsidRDefault="00334130" w:rsidP="00334130">
            <w:pPr>
              <w:jc w:val="both"/>
              <w:rPr>
                <w:rFonts w:ascii="Verdana" w:hAnsi="Verdana"/>
                <w:lang w:val="lv-LV"/>
              </w:rPr>
            </w:pPr>
          </w:p>
          <w:p w14:paraId="704E6316" w14:textId="77777777" w:rsidR="00334130" w:rsidRPr="00D41226" w:rsidRDefault="00334130" w:rsidP="00334130">
            <w:pPr>
              <w:jc w:val="both"/>
              <w:rPr>
                <w:rFonts w:ascii="Verdana" w:hAnsi="Verdana"/>
                <w:lang w:val="lv-LV"/>
              </w:rPr>
            </w:pPr>
            <w:r w:rsidRPr="00D41226">
              <w:rPr>
                <w:rFonts w:ascii="Verdana" w:hAnsi="Verdana"/>
                <w:lang w:val="lv-LV"/>
              </w:rPr>
              <w:t>Zina: apmešanas darbu secību atkarībā no apmetuma veida, biezuma un uzklāšanas tehnoloģijas.</w:t>
            </w:r>
          </w:p>
          <w:p w14:paraId="0A3C2959" w14:textId="77777777" w:rsidR="00334130" w:rsidRPr="00D41226" w:rsidRDefault="00334130" w:rsidP="00334130">
            <w:pPr>
              <w:jc w:val="both"/>
              <w:rPr>
                <w:rFonts w:ascii="Verdana" w:hAnsi="Verdana"/>
                <w:lang w:val="lv-LV"/>
              </w:rPr>
            </w:pPr>
          </w:p>
          <w:p w14:paraId="6BFDE1E3" w14:textId="410AF39A" w:rsidR="00334130" w:rsidRPr="00D41226" w:rsidRDefault="00334130" w:rsidP="00334130">
            <w:pPr>
              <w:jc w:val="both"/>
              <w:rPr>
                <w:rFonts w:ascii="Verdana" w:hAnsi="Verdana"/>
                <w:color w:val="000000"/>
                <w:lang w:val="lv-LV"/>
              </w:rPr>
            </w:pPr>
            <w:r w:rsidRPr="00D41226">
              <w:rPr>
                <w:rFonts w:ascii="Verdana" w:hAnsi="Verdana"/>
                <w:lang w:val="lv-LV"/>
              </w:rPr>
              <w:t>Izprot: apmešanas darbu izpildes secību un tās ievērošanas nepieciešamību un apmešanas darbu tehnoloģiskos procesus.</w:t>
            </w:r>
          </w:p>
        </w:tc>
        <w:tc>
          <w:tcPr>
            <w:tcW w:w="1753" w:type="dxa"/>
          </w:tcPr>
          <w:p w14:paraId="05CFBB61" w14:textId="5C304498" w:rsidR="00334130" w:rsidRPr="00D41226" w:rsidRDefault="00334130" w:rsidP="00EF77A1">
            <w:pPr>
              <w:jc w:val="center"/>
              <w:rPr>
                <w:rFonts w:ascii="Verdana" w:hAnsi="Verdana"/>
                <w:color w:val="000000" w:themeColor="text1"/>
              </w:rPr>
            </w:pPr>
            <w:r w:rsidRPr="00D41226">
              <w:rPr>
                <w:rFonts w:ascii="Verdana" w:hAnsi="Verdana"/>
                <w:color w:val="000000" w:themeColor="text1"/>
                <w:lang w:val="lv-LV"/>
              </w:rPr>
              <w:t>15</w:t>
            </w:r>
            <w:r w:rsidRPr="00D41226">
              <w:rPr>
                <w:rFonts w:ascii="Verdana" w:hAnsi="Verdana"/>
                <w:lang w:val="lv-LV"/>
              </w:rPr>
              <w:t>% no moduļa kopējā apjoma</w:t>
            </w:r>
          </w:p>
        </w:tc>
        <w:tc>
          <w:tcPr>
            <w:tcW w:w="4039" w:type="dxa"/>
          </w:tcPr>
          <w:p w14:paraId="42C45967" w14:textId="77777777" w:rsidR="00334130" w:rsidRPr="00D41226" w:rsidRDefault="00334130" w:rsidP="00334130">
            <w:pPr>
              <w:jc w:val="both"/>
              <w:rPr>
                <w:rFonts w:ascii="Verdana" w:hAnsi="Verdana"/>
                <w:lang w:val="lv-LV"/>
              </w:rPr>
            </w:pPr>
            <w:r w:rsidRPr="00D41226">
              <w:rPr>
                <w:rFonts w:ascii="Verdana" w:hAnsi="Verdana"/>
                <w:lang w:val="lv-LV"/>
              </w:rPr>
              <w:t>Atšķir sausos javas maisījumus pēc saistvielām un javas stiprības, pagatavo javas no sausajiem javu maisījumiem.</w:t>
            </w:r>
          </w:p>
          <w:p w14:paraId="01A6AAA0" w14:textId="77777777" w:rsidR="00334130" w:rsidRPr="00D41226" w:rsidRDefault="00334130" w:rsidP="00334130">
            <w:pPr>
              <w:jc w:val="both"/>
              <w:rPr>
                <w:rFonts w:ascii="Verdana" w:hAnsi="Verdana"/>
                <w:lang w:val="lv-LV"/>
              </w:rPr>
            </w:pPr>
          </w:p>
          <w:p w14:paraId="71EC664F" w14:textId="77777777" w:rsidR="00334130" w:rsidRPr="00D41226" w:rsidRDefault="00334130" w:rsidP="00334130">
            <w:pPr>
              <w:jc w:val="both"/>
              <w:rPr>
                <w:rFonts w:ascii="Verdana" w:hAnsi="Verdana"/>
                <w:lang w:val="lv-LV"/>
              </w:rPr>
            </w:pPr>
            <w:r w:rsidRPr="00D41226">
              <w:rPr>
                <w:rFonts w:ascii="Verdana" w:hAnsi="Verdana"/>
                <w:lang w:val="lv-LV"/>
              </w:rPr>
              <w:t>Sagatavo apmetuma javas no dažādām saistvielām un pildvielām.</w:t>
            </w:r>
          </w:p>
          <w:p w14:paraId="151DC8A8" w14:textId="77777777" w:rsidR="00334130" w:rsidRPr="00D41226" w:rsidRDefault="00334130" w:rsidP="00334130">
            <w:pPr>
              <w:jc w:val="both"/>
              <w:rPr>
                <w:rFonts w:ascii="Verdana" w:hAnsi="Verdana"/>
                <w:lang w:val="lv-LV"/>
              </w:rPr>
            </w:pPr>
          </w:p>
          <w:p w14:paraId="32A79FE3" w14:textId="77777777" w:rsidR="00334130" w:rsidRPr="00D41226" w:rsidRDefault="00334130" w:rsidP="00334130">
            <w:pPr>
              <w:jc w:val="both"/>
              <w:rPr>
                <w:rFonts w:ascii="Verdana" w:hAnsi="Verdana"/>
                <w:lang w:val="lv-LV"/>
              </w:rPr>
            </w:pPr>
            <w:r w:rsidRPr="00D41226">
              <w:rPr>
                <w:rFonts w:ascii="Verdana" w:hAnsi="Verdana"/>
                <w:lang w:val="lv-LV"/>
              </w:rPr>
              <w:t>Uzklāj manuāli (uzmet, uzvelk) nepieciešamās apmetuma kārtas ar roku un veic uzklāto slāņu apstrādi, ievērojot darbu tehnoloģisko secību.</w:t>
            </w:r>
          </w:p>
          <w:p w14:paraId="63AD8C8C" w14:textId="77777777" w:rsidR="00334130" w:rsidRPr="00D41226" w:rsidRDefault="00334130" w:rsidP="00334130">
            <w:pPr>
              <w:jc w:val="both"/>
              <w:rPr>
                <w:rFonts w:ascii="Verdana" w:hAnsi="Verdana"/>
                <w:lang w:val="lv-LV"/>
              </w:rPr>
            </w:pPr>
            <w:r w:rsidRPr="00D41226">
              <w:rPr>
                <w:rFonts w:ascii="Verdana" w:hAnsi="Verdana"/>
                <w:lang w:val="lv-LV"/>
              </w:rPr>
              <w:t>Lieto drošus darba paņēmienus.</w:t>
            </w:r>
          </w:p>
          <w:p w14:paraId="0D5419BC" w14:textId="13F5C2D6" w:rsidR="00334130" w:rsidRPr="00D41226" w:rsidRDefault="00334130" w:rsidP="00334130">
            <w:pPr>
              <w:jc w:val="both"/>
              <w:rPr>
                <w:rFonts w:ascii="Verdana" w:hAnsi="Verdana"/>
                <w:lang w:val="lv-LV"/>
              </w:rPr>
            </w:pPr>
            <w:r w:rsidRPr="00D41226">
              <w:rPr>
                <w:rFonts w:ascii="Verdana" w:hAnsi="Verdana"/>
                <w:lang w:val="lv-LV"/>
              </w:rPr>
              <w:t>Atpazīst radušos defektus apdares kārtu uzstrādāšanā.</w:t>
            </w:r>
          </w:p>
        </w:tc>
        <w:tc>
          <w:tcPr>
            <w:tcW w:w="4040" w:type="dxa"/>
          </w:tcPr>
          <w:p w14:paraId="56403567" w14:textId="77777777" w:rsidR="00334130" w:rsidRPr="00D41226" w:rsidRDefault="00334130" w:rsidP="00334130">
            <w:pPr>
              <w:jc w:val="both"/>
              <w:rPr>
                <w:rFonts w:ascii="Verdana" w:hAnsi="Verdana"/>
                <w:color w:val="000000"/>
                <w:lang w:val="lv-LV"/>
              </w:rPr>
            </w:pPr>
            <w:r w:rsidRPr="00D41226">
              <w:rPr>
                <w:rFonts w:ascii="Verdana" w:hAnsi="Verdana"/>
                <w:lang w:val="lv-LV"/>
              </w:rPr>
              <w:t xml:space="preserve">Izskaidro sauso javas maisījumu īpašības, saderību ar pamatni, izvēlas </w:t>
            </w:r>
            <w:r w:rsidRPr="00D41226">
              <w:rPr>
                <w:rFonts w:ascii="Verdana" w:hAnsi="Verdana"/>
                <w:color w:val="000000"/>
                <w:lang w:val="lv-LV"/>
              </w:rPr>
              <w:t>un pagatavo piemērotāko javu no sausajiem maisījumiem.</w:t>
            </w:r>
          </w:p>
          <w:p w14:paraId="784D89F4" w14:textId="77777777" w:rsidR="00334130" w:rsidRPr="00D41226" w:rsidRDefault="00334130" w:rsidP="00334130">
            <w:pPr>
              <w:jc w:val="both"/>
              <w:rPr>
                <w:rFonts w:ascii="Verdana" w:hAnsi="Verdana"/>
                <w:color w:val="000000"/>
                <w:lang w:val="lv-LV"/>
              </w:rPr>
            </w:pPr>
          </w:p>
          <w:p w14:paraId="51B2582A" w14:textId="77777777" w:rsidR="00334130" w:rsidRPr="00D41226" w:rsidRDefault="00334130" w:rsidP="00334130">
            <w:pPr>
              <w:jc w:val="both"/>
              <w:rPr>
                <w:rFonts w:ascii="Verdana" w:hAnsi="Verdana"/>
                <w:lang w:val="lv-LV"/>
              </w:rPr>
            </w:pPr>
            <w:r w:rsidRPr="00D41226">
              <w:rPr>
                <w:rFonts w:ascii="Verdana" w:hAnsi="Verdana"/>
                <w:lang w:val="lv-LV"/>
              </w:rPr>
              <w:t xml:space="preserve">Izvēlas </w:t>
            </w:r>
            <w:r w:rsidRPr="00D41226">
              <w:rPr>
                <w:rFonts w:ascii="Verdana" w:hAnsi="Verdana"/>
                <w:color w:val="000000"/>
                <w:lang w:val="lv-LV"/>
              </w:rPr>
              <w:t>un sagatavo apmetuma javas no dažādām saistvielām un pildvielām</w:t>
            </w:r>
            <w:r w:rsidRPr="00D41226">
              <w:rPr>
                <w:rFonts w:ascii="Verdana" w:hAnsi="Verdana"/>
                <w:lang w:val="lv-LV"/>
              </w:rPr>
              <w:t xml:space="preserve"> atbilstoši telpas nozīmei.</w:t>
            </w:r>
          </w:p>
          <w:p w14:paraId="41ED2D48" w14:textId="77777777" w:rsidR="00334130" w:rsidRPr="00D41226" w:rsidRDefault="00334130" w:rsidP="00334130">
            <w:pPr>
              <w:jc w:val="both"/>
              <w:rPr>
                <w:rFonts w:ascii="Verdana" w:hAnsi="Verdana"/>
                <w:lang w:val="lv-LV"/>
              </w:rPr>
            </w:pPr>
            <w:r w:rsidRPr="00D41226">
              <w:rPr>
                <w:rFonts w:ascii="Verdana" w:hAnsi="Verdana"/>
                <w:lang w:val="lv-LV"/>
              </w:rPr>
              <w:t>Uzklāj manuāli (uzmet, uzvelk) nepieciešamās apmetuma kārtas ar roku un veic uzklāto slāņu apstrādi, ievērojot darbu tehnoloģisko secību.</w:t>
            </w:r>
          </w:p>
          <w:p w14:paraId="42EEFDD2" w14:textId="77777777" w:rsidR="00334130" w:rsidRPr="00D41226" w:rsidRDefault="00334130" w:rsidP="00334130">
            <w:pPr>
              <w:jc w:val="both"/>
              <w:rPr>
                <w:rFonts w:ascii="Verdana" w:hAnsi="Verdana"/>
                <w:lang w:val="lv-LV"/>
              </w:rPr>
            </w:pPr>
            <w:r w:rsidRPr="00D41226">
              <w:rPr>
                <w:rFonts w:ascii="Verdana" w:hAnsi="Verdana"/>
                <w:lang w:val="lv-LV"/>
              </w:rPr>
              <w:t>Izvēlas un lieto racionālus un drošus darba paņēmienus. Atpazīst radušos defektus apdares kārtu uzstrādāšanā un izskaidro defektu rašanās iemeslus, novērš defektus.</w:t>
            </w:r>
          </w:p>
          <w:p w14:paraId="6E6BFC30" w14:textId="77777777" w:rsidR="00334130" w:rsidRPr="00D41226" w:rsidRDefault="00334130" w:rsidP="00334130">
            <w:pPr>
              <w:jc w:val="both"/>
              <w:rPr>
                <w:rFonts w:ascii="Verdana" w:hAnsi="Verdana"/>
                <w:lang w:val="lv-LV"/>
              </w:rPr>
            </w:pPr>
          </w:p>
        </w:tc>
      </w:tr>
      <w:tr w:rsidR="00334130" w:rsidRPr="00D41226" w14:paraId="15A3D16E" w14:textId="77777777" w:rsidTr="00EF77A1">
        <w:trPr>
          <w:trHeight w:val="124"/>
        </w:trPr>
        <w:tc>
          <w:tcPr>
            <w:tcW w:w="4621" w:type="dxa"/>
          </w:tcPr>
          <w:p w14:paraId="573D91ED" w14:textId="4CA36461" w:rsidR="00334130" w:rsidRPr="00D41226" w:rsidRDefault="00334130" w:rsidP="00EF77A1">
            <w:pPr>
              <w:jc w:val="both"/>
              <w:rPr>
                <w:rFonts w:ascii="Verdana" w:hAnsi="Verdana"/>
                <w:color w:val="FF0000"/>
                <w:lang w:val="lv-LV"/>
              </w:rPr>
            </w:pPr>
            <w:r w:rsidRPr="00D41226">
              <w:rPr>
                <w:rFonts w:ascii="Verdana" w:hAnsi="Verdana"/>
                <w:color w:val="FF0000"/>
                <w:lang w:val="lv-LV"/>
              </w:rPr>
              <w:lastRenderedPageBreak/>
              <w:t xml:space="preserve">5. </w:t>
            </w:r>
            <w:r w:rsidRPr="00D41226">
              <w:rPr>
                <w:rFonts w:ascii="Verdana" w:hAnsi="Verdana"/>
                <w:lang w:val="lv-LV"/>
              </w:rPr>
              <w:t xml:space="preserve">Spēj: uzklāt apmetumu </w:t>
            </w:r>
            <w:r w:rsidRPr="00D41226">
              <w:rPr>
                <w:rFonts w:ascii="Verdana" w:hAnsi="Verdana"/>
                <w:color w:val="FF0000"/>
                <w:lang w:val="lv-LV"/>
              </w:rPr>
              <w:t>mehāniski.</w:t>
            </w:r>
          </w:p>
          <w:p w14:paraId="70141460" w14:textId="77777777" w:rsidR="00334130" w:rsidRPr="00D41226" w:rsidRDefault="00334130" w:rsidP="00EF77A1">
            <w:pPr>
              <w:jc w:val="both"/>
              <w:rPr>
                <w:rFonts w:ascii="Verdana" w:hAnsi="Verdana"/>
                <w:lang w:val="lv-LV"/>
              </w:rPr>
            </w:pPr>
          </w:p>
          <w:p w14:paraId="4D5E9A90" w14:textId="41213732" w:rsidR="00334130" w:rsidRPr="00D41226" w:rsidRDefault="00334130" w:rsidP="00EF77A1">
            <w:pPr>
              <w:jc w:val="both"/>
              <w:rPr>
                <w:rFonts w:ascii="Verdana" w:hAnsi="Verdana"/>
                <w:lang w:val="lv-LV"/>
              </w:rPr>
            </w:pPr>
            <w:r w:rsidRPr="00D41226">
              <w:rPr>
                <w:rFonts w:ascii="Verdana" w:hAnsi="Verdana"/>
                <w:lang w:val="lv-LV"/>
              </w:rPr>
              <w:t xml:space="preserve">Zina: apmetuma </w:t>
            </w:r>
            <w:r w:rsidRPr="00D41226">
              <w:rPr>
                <w:rFonts w:ascii="Verdana" w:hAnsi="Verdana"/>
                <w:color w:val="FF0000"/>
                <w:lang w:val="lv-LV"/>
              </w:rPr>
              <w:t xml:space="preserve">mehāniskās </w:t>
            </w:r>
            <w:r w:rsidRPr="00D41226">
              <w:rPr>
                <w:rFonts w:ascii="Verdana" w:hAnsi="Verdana"/>
                <w:lang w:val="lv-LV"/>
              </w:rPr>
              <w:t>uzklāšanas iekārtu veidus, to sagatavošanu darbam un apkalpošanu, uzklāšanas un izlīdzināšanas tehnoloģiju, drošus darba paņēmienus.</w:t>
            </w:r>
          </w:p>
          <w:p w14:paraId="415C7189" w14:textId="77777777" w:rsidR="00334130" w:rsidRPr="00D41226" w:rsidRDefault="00334130" w:rsidP="00EF77A1">
            <w:pPr>
              <w:jc w:val="both"/>
              <w:rPr>
                <w:rFonts w:ascii="Verdana" w:hAnsi="Verdana"/>
                <w:lang w:val="lv-LV"/>
              </w:rPr>
            </w:pPr>
          </w:p>
          <w:p w14:paraId="51B07F21" w14:textId="2CD82F2E" w:rsidR="00334130" w:rsidRPr="00D41226" w:rsidRDefault="00334130" w:rsidP="00EF77A1">
            <w:pPr>
              <w:jc w:val="both"/>
              <w:rPr>
                <w:rFonts w:ascii="Verdana" w:hAnsi="Verdana"/>
                <w:color w:val="000000" w:themeColor="text1"/>
                <w:lang w:val="lv-LV"/>
              </w:rPr>
            </w:pPr>
            <w:r w:rsidRPr="00D41226">
              <w:rPr>
                <w:rFonts w:ascii="Verdana" w:hAnsi="Verdana"/>
                <w:lang w:val="lv-LV"/>
              </w:rPr>
              <w:t xml:space="preserve">Izprot: apmetuma </w:t>
            </w:r>
            <w:r w:rsidRPr="00D41226">
              <w:rPr>
                <w:rFonts w:ascii="Verdana" w:hAnsi="Verdana"/>
                <w:color w:val="FF0000"/>
                <w:lang w:val="lv-LV"/>
              </w:rPr>
              <w:t xml:space="preserve">mehāniskās </w:t>
            </w:r>
            <w:r w:rsidRPr="00D41226">
              <w:rPr>
                <w:rFonts w:ascii="Verdana" w:hAnsi="Verdana"/>
                <w:lang w:val="lv-LV"/>
              </w:rPr>
              <w:t>uzklāšanas paņēmienu priekšrocības, nodrošinot augstu darba ražību un apmestās virsmas kvalitāti.</w:t>
            </w:r>
          </w:p>
        </w:tc>
        <w:tc>
          <w:tcPr>
            <w:tcW w:w="1753" w:type="dxa"/>
          </w:tcPr>
          <w:p w14:paraId="7B0A04EE" w14:textId="4A41CD21" w:rsidR="00334130" w:rsidRPr="00D41226" w:rsidRDefault="00334130" w:rsidP="00EF77A1">
            <w:pPr>
              <w:jc w:val="center"/>
              <w:rPr>
                <w:rFonts w:ascii="Verdana" w:hAnsi="Verdana"/>
                <w:color w:val="000000" w:themeColor="text1"/>
                <w:lang w:val="lv-LV"/>
              </w:rPr>
            </w:pPr>
            <w:r w:rsidRPr="00D41226">
              <w:rPr>
                <w:rFonts w:ascii="Verdana" w:hAnsi="Verdana"/>
                <w:color w:val="000000" w:themeColor="text1"/>
                <w:lang w:val="lv-LV"/>
              </w:rPr>
              <w:t>8</w:t>
            </w:r>
            <w:r w:rsidRPr="00D41226">
              <w:rPr>
                <w:rFonts w:ascii="Verdana" w:hAnsi="Verdana"/>
                <w:lang w:val="lv-LV"/>
              </w:rPr>
              <w:t>% no moduļa kopējā apjoma</w:t>
            </w:r>
          </w:p>
        </w:tc>
        <w:tc>
          <w:tcPr>
            <w:tcW w:w="4039" w:type="dxa"/>
          </w:tcPr>
          <w:p w14:paraId="59674367" w14:textId="77777777" w:rsidR="00334130" w:rsidRPr="00D41226" w:rsidRDefault="00334130" w:rsidP="00EF77A1">
            <w:pPr>
              <w:jc w:val="both"/>
              <w:rPr>
                <w:rFonts w:ascii="Verdana" w:hAnsi="Verdana"/>
                <w:lang w:val="lv-LV"/>
              </w:rPr>
            </w:pPr>
            <w:r w:rsidRPr="00D41226">
              <w:rPr>
                <w:rFonts w:ascii="Verdana" w:hAnsi="Verdana"/>
                <w:lang w:val="lv-LV"/>
              </w:rPr>
              <w:t>Nosauc sauso mašīnapmetumu javas maisījumu veidus, īpašības.</w:t>
            </w:r>
          </w:p>
          <w:p w14:paraId="6991AD24" w14:textId="5FD47766" w:rsidR="00334130" w:rsidRPr="00D41226" w:rsidRDefault="00334130" w:rsidP="00EF77A1">
            <w:pPr>
              <w:jc w:val="both"/>
              <w:rPr>
                <w:rFonts w:ascii="Verdana" w:hAnsi="Verdana"/>
                <w:lang w:val="lv-LV"/>
              </w:rPr>
            </w:pPr>
            <w:r w:rsidRPr="00D41226">
              <w:rPr>
                <w:rFonts w:ascii="Verdana" w:hAnsi="Verdana"/>
                <w:lang w:val="lv-LV"/>
              </w:rPr>
              <w:t xml:space="preserve">Nosauc javas sauso apmetumu maisījumu glabāšanas </w:t>
            </w:r>
            <w:r w:rsidRPr="00D41226">
              <w:rPr>
                <w:rFonts w:ascii="Verdana" w:hAnsi="Verdana"/>
                <w:color w:val="000000"/>
                <w:lang w:val="lv-LV"/>
              </w:rPr>
              <w:t>nosacījumus un liet</w:t>
            </w:r>
            <w:r w:rsidRPr="00D41226">
              <w:rPr>
                <w:rFonts w:ascii="Verdana" w:hAnsi="Verdana"/>
                <w:lang w:val="lv-LV"/>
              </w:rPr>
              <w:t>ošanas termiņus.</w:t>
            </w:r>
          </w:p>
          <w:p w14:paraId="74F5636F" w14:textId="77777777" w:rsidR="00334130" w:rsidRPr="00D41226" w:rsidRDefault="00334130" w:rsidP="00EF77A1">
            <w:pPr>
              <w:jc w:val="both"/>
              <w:rPr>
                <w:rFonts w:ascii="Verdana" w:hAnsi="Verdana"/>
                <w:lang w:val="lv-LV"/>
              </w:rPr>
            </w:pPr>
          </w:p>
          <w:p w14:paraId="14AC3F68" w14:textId="6C455C52" w:rsidR="00334130" w:rsidRPr="00D41226" w:rsidRDefault="00334130" w:rsidP="00EF77A1">
            <w:pPr>
              <w:jc w:val="both"/>
              <w:rPr>
                <w:rFonts w:ascii="Verdana" w:hAnsi="Verdana"/>
                <w:lang w:val="lv-LV"/>
              </w:rPr>
            </w:pPr>
            <w:r w:rsidRPr="00D41226">
              <w:rPr>
                <w:rFonts w:ascii="Verdana" w:hAnsi="Verdana"/>
                <w:lang w:val="lv-LV"/>
              </w:rPr>
              <w:t xml:space="preserve">Nosauc apmetuma </w:t>
            </w:r>
            <w:r w:rsidRPr="00D41226">
              <w:rPr>
                <w:rFonts w:ascii="Verdana" w:hAnsi="Verdana"/>
                <w:color w:val="FF0000"/>
                <w:lang w:val="lv-LV"/>
              </w:rPr>
              <w:t>mehāniskās</w:t>
            </w:r>
            <w:r w:rsidRPr="00D41226">
              <w:rPr>
                <w:rFonts w:ascii="Verdana" w:hAnsi="Verdana"/>
                <w:lang w:val="lv-LV"/>
              </w:rPr>
              <w:t xml:space="preserve"> uzklāšanas iekārtas, to darbības principus.</w:t>
            </w:r>
          </w:p>
          <w:p w14:paraId="0B9ED02E" w14:textId="77777777" w:rsidR="00334130" w:rsidRPr="00D41226" w:rsidRDefault="00334130" w:rsidP="00EF77A1">
            <w:pPr>
              <w:jc w:val="both"/>
              <w:rPr>
                <w:rFonts w:ascii="Verdana" w:hAnsi="Verdana"/>
                <w:lang w:val="lv-LV"/>
              </w:rPr>
            </w:pPr>
          </w:p>
          <w:p w14:paraId="4A6C0689" w14:textId="5AF63F09" w:rsidR="00334130" w:rsidRPr="00D41226" w:rsidRDefault="00334130" w:rsidP="00EF77A1">
            <w:pPr>
              <w:jc w:val="both"/>
              <w:rPr>
                <w:rFonts w:ascii="Verdana" w:hAnsi="Verdana"/>
                <w:color w:val="000000" w:themeColor="text1"/>
                <w:lang w:val="lv-LV"/>
              </w:rPr>
            </w:pPr>
            <w:r w:rsidRPr="00D41226">
              <w:rPr>
                <w:rFonts w:ascii="Verdana" w:hAnsi="Verdana"/>
                <w:lang w:val="lv-LV"/>
              </w:rPr>
              <w:t xml:space="preserve">Sagatavo apmetuma </w:t>
            </w:r>
            <w:r w:rsidRPr="00D41226">
              <w:rPr>
                <w:rFonts w:ascii="Verdana" w:hAnsi="Verdana"/>
                <w:color w:val="FF0000"/>
                <w:lang w:val="lv-LV"/>
              </w:rPr>
              <w:t>mehāniskās</w:t>
            </w:r>
            <w:r w:rsidRPr="00D41226">
              <w:rPr>
                <w:rFonts w:ascii="Verdana" w:hAnsi="Verdana"/>
                <w:lang w:val="lv-LV"/>
              </w:rPr>
              <w:t xml:space="preserve"> uzklāšanas iekārtas darbam, uzklāj apmetumu, izlīdzina un apstrādā to, ievērojot drošus darba paņēmienus. Atpazīst radušos defektus apmetuma  iestrādē un novērš tos</w:t>
            </w:r>
          </w:p>
        </w:tc>
        <w:tc>
          <w:tcPr>
            <w:tcW w:w="4040" w:type="dxa"/>
          </w:tcPr>
          <w:p w14:paraId="10E4CFC5" w14:textId="77777777" w:rsidR="00334130" w:rsidRPr="00D41226" w:rsidRDefault="00334130" w:rsidP="00EF77A1">
            <w:pPr>
              <w:jc w:val="both"/>
              <w:rPr>
                <w:rFonts w:ascii="Verdana" w:hAnsi="Verdana"/>
                <w:lang w:val="lv-LV"/>
              </w:rPr>
            </w:pPr>
            <w:r w:rsidRPr="00D41226">
              <w:rPr>
                <w:rFonts w:ascii="Verdana" w:hAnsi="Verdana"/>
                <w:lang w:val="lv-LV"/>
              </w:rPr>
              <w:t>Raksturo sauso mašīnapmetumu javas maisījumu veidus, īpašības.</w:t>
            </w:r>
          </w:p>
          <w:p w14:paraId="3503660D" w14:textId="1C2A8C27" w:rsidR="00334130" w:rsidRPr="00D41226" w:rsidRDefault="00334130" w:rsidP="00EF77A1">
            <w:pPr>
              <w:jc w:val="both"/>
              <w:rPr>
                <w:rFonts w:ascii="Verdana" w:hAnsi="Verdana"/>
                <w:lang w:val="lv-LV"/>
              </w:rPr>
            </w:pPr>
            <w:r w:rsidRPr="00D41226">
              <w:rPr>
                <w:rFonts w:ascii="Verdana" w:hAnsi="Verdana"/>
                <w:lang w:val="lv-LV"/>
              </w:rPr>
              <w:t xml:space="preserve">Izskaidro javas sauso apmetumu maisījumu glabāšanas </w:t>
            </w:r>
            <w:r w:rsidRPr="00D41226">
              <w:rPr>
                <w:rFonts w:ascii="Verdana" w:hAnsi="Verdana"/>
                <w:color w:val="000000"/>
                <w:lang w:val="lv-LV"/>
              </w:rPr>
              <w:t>nosacījumus</w:t>
            </w:r>
            <w:r w:rsidRPr="00D41226">
              <w:rPr>
                <w:rFonts w:ascii="Verdana" w:hAnsi="Verdana"/>
                <w:lang w:val="lv-LV"/>
              </w:rPr>
              <w:t xml:space="preserve"> un lietošanas termiņus.</w:t>
            </w:r>
          </w:p>
          <w:p w14:paraId="274F63AD" w14:textId="77777777" w:rsidR="00334130" w:rsidRPr="00D41226" w:rsidRDefault="00334130" w:rsidP="00EF77A1">
            <w:pPr>
              <w:jc w:val="both"/>
              <w:rPr>
                <w:rFonts w:ascii="Verdana" w:hAnsi="Verdana"/>
                <w:lang w:val="lv-LV"/>
              </w:rPr>
            </w:pPr>
          </w:p>
          <w:p w14:paraId="5E6EBE03" w14:textId="6A0B6BDC" w:rsidR="00334130" w:rsidRPr="00D41226" w:rsidRDefault="00334130" w:rsidP="00EF77A1">
            <w:pPr>
              <w:jc w:val="both"/>
              <w:rPr>
                <w:rFonts w:ascii="Verdana" w:hAnsi="Verdana"/>
                <w:lang w:val="lv-LV"/>
              </w:rPr>
            </w:pPr>
            <w:r w:rsidRPr="00D41226">
              <w:rPr>
                <w:rFonts w:ascii="Verdana" w:hAnsi="Verdana"/>
                <w:lang w:val="lv-LV"/>
              </w:rPr>
              <w:t xml:space="preserve">Salīdzina apmetuma </w:t>
            </w:r>
            <w:r w:rsidRPr="00D41226">
              <w:rPr>
                <w:rFonts w:ascii="Verdana" w:hAnsi="Verdana"/>
                <w:color w:val="FF0000"/>
                <w:lang w:val="lv-LV"/>
              </w:rPr>
              <w:t>mehāniskās</w:t>
            </w:r>
            <w:r w:rsidRPr="00D41226">
              <w:rPr>
                <w:rFonts w:ascii="Verdana" w:hAnsi="Verdana"/>
                <w:lang w:val="lv-LV"/>
              </w:rPr>
              <w:t xml:space="preserve"> uzklāšanas iekārtas un to darbības principus.</w:t>
            </w:r>
          </w:p>
          <w:p w14:paraId="50AB2FDF" w14:textId="77777777" w:rsidR="00334130" w:rsidRPr="00D41226" w:rsidRDefault="00334130" w:rsidP="00EF77A1">
            <w:pPr>
              <w:jc w:val="both"/>
              <w:rPr>
                <w:rFonts w:ascii="Verdana" w:hAnsi="Verdana"/>
                <w:lang w:val="lv-LV"/>
              </w:rPr>
            </w:pPr>
          </w:p>
          <w:p w14:paraId="2D439B26" w14:textId="3A05C531" w:rsidR="00334130" w:rsidRPr="00D41226" w:rsidRDefault="00334130" w:rsidP="00EF77A1">
            <w:pPr>
              <w:jc w:val="both"/>
              <w:rPr>
                <w:rFonts w:ascii="Verdana" w:hAnsi="Verdana"/>
                <w:color w:val="000000" w:themeColor="text1"/>
                <w:lang w:val="lv-LV"/>
              </w:rPr>
            </w:pPr>
            <w:r w:rsidRPr="00D41226">
              <w:rPr>
                <w:rFonts w:ascii="Verdana" w:hAnsi="Verdana"/>
                <w:lang w:val="lv-LV"/>
              </w:rPr>
              <w:t xml:space="preserve">Sagatavo apmetuma </w:t>
            </w:r>
            <w:r w:rsidRPr="00D41226">
              <w:rPr>
                <w:rFonts w:ascii="Verdana" w:hAnsi="Verdana"/>
                <w:color w:val="FF0000"/>
                <w:lang w:val="lv-LV"/>
              </w:rPr>
              <w:t>mehāniskās</w:t>
            </w:r>
            <w:r w:rsidRPr="00D41226">
              <w:rPr>
                <w:rFonts w:ascii="Verdana" w:hAnsi="Verdana"/>
                <w:lang w:val="lv-LV"/>
              </w:rPr>
              <w:t xml:space="preserve"> uzklāšanas iekārtas darbam, uzklāj apmetumu, izlīdzina un apstrādā to, izvēloties racionālākās metodes. Izvēlas un lieto drošus darba paņēmienus. Izskaidro defektu rašanās iemeslus un novērš tos.</w:t>
            </w:r>
          </w:p>
        </w:tc>
      </w:tr>
      <w:tr w:rsidR="00334130" w:rsidRPr="00D41226" w14:paraId="72A26643" w14:textId="77777777" w:rsidTr="00EF77A1">
        <w:trPr>
          <w:trHeight w:val="124"/>
        </w:trPr>
        <w:tc>
          <w:tcPr>
            <w:tcW w:w="4621" w:type="dxa"/>
          </w:tcPr>
          <w:p w14:paraId="14DEDF99" w14:textId="77777777" w:rsidR="00334130" w:rsidRPr="00D41226" w:rsidRDefault="00334130" w:rsidP="00EF77A1">
            <w:pPr>
              <w:jc w:val="both"/>
              <w:rPr>
                <w:rFonts w:ascii="Verdana" w:hAnsi="Verdana"/>
                <w:lang w:val="lv-LV"/>
              </w:rPr>
            </w:pPr>
            <w:r w:rsidRPr="00D41226">
              <w:rPr>
                <w:rFonts w:ascii="Verdana" w:hAnsi="Verdana"/>
                <w:color w:val="FF0000"/>
                <w:lang w:val="lv-LV"/>
              </w:rPr>
              <w:t xml:space="preserve">6. </w:t>
            </w:r>
            <w:r w:rsidRPr="00D41226">
              <w:rPr>
                <w:rFonts w:ascii="Verdana" w:hAnsi="Verdana"/>
                <w:lang w:val="lv-LV"/>
              </w:rPr>
              <w:t>Spēj: uzklāt dažāda veida apmetumus.</w:t>
            </w:r>
          </w:p>
          <w:p w14:paraId="4534A329" w14:textId="77777777" w:rsidR="00334130" w:rsidRPr="00D41226" w:rsidRDefault="00334130" w:rsidP="00EF77A1">
            <w:pPr>
              <w:jc w:val="both"/>
              <w:rPr>
                <w:rFonts w:ascii="Verdana" w:hAnsi="Verdana"/>
                <w:lang w:val="lv-LV"/>
              </w:rPr>
            </w:pPr>
          </w:p>
          <w:p w14:paraId="0F6426AD" w14:textId="77777777" w:rsidR="00334130" w:rsidRPr="00D41226" w:rsidRDefault="00334130" w:rsidP="00EF77A1">
            <w:pPr>
              <w:jc w:val="both"/>
              <w:rPr>
                <w:rFonts w:ascii="Verdana" w:hAnsi="Verdana"/>
                <w:lang w:val="lv-LV"/>
              </w:rPr>
            </w:pPr>
            <w:r w:rsidRPr="00D41226">
              <w:rPr>
                <w:rFonts w:ascii="Verdana" w:hAnsi="Verdana"/>
                <w:lang w:val="lv-LV"/>
              </w:rPr>
              <w:t>Zina: apmetuma kārtas dažādas kvalitātes apmetumiem, apmetuma kārtu javas konsistenci, biezumu, uzstrādāšanas (uzmetot, uzvelkot) paņēmienus.</w:t>
            </w:r>
          </w:p>
          <w:p w14:paraId="102C78F7" w14:textId="77777777" w:rsidR="00334130" w:rsidRPr="00D41226" w:rsidRDefault="00334130" w:rsidP="00EF77A1">
            <w:pPr>
              <w:jc w:val="both"/>
              <w:rPr>
                <w:rFonts w:ascii="Verdana" w:hAnsi="Verdana"/>
                <w:lang w:val="lv-LV"/>
              </w:rPr>
            </w:pPr>
          </w:p>
          <w:p w14:paraId="48A62D85" w14:textId="15296576" w:rsidR="00334130" w:rsidRPr="00D41226" w:rsidRDefault="00334130" w:rsidP="00EF77A1">
            <w:pPr>
              <w:jc w:val="both"/>
              <w:rPr>
                <w:rFonts w:ascii="Verdana" w:hAnsi="Verdana"/>
                <w:color w:val="000000" w:themeColor="text1"/>
                <w:lang w:val="lv-LV"/>
              </w:rPr>
            </w:pPr>
            <w:r w:rsidRPr="00D41226">
              <w:rPr>
                <w:rFonts w:ascii="Verdana" w:hAnsi="Verdana"/>
                <w:lang w:val="lv-LV"/>
              </w:rPr>
              <w:t>Izprot: pareizus javas slāņu uzstrādāšanas paņēmienus un to ietekmi uz kvalitatīvu apmetumu.</w:t>
            </w:r>
          </w:p>
        </w:tc>
        <w:tc>
          <w:tcPr>
            <w:tcW w:w="1753" w:type="dxa"/>
          </w:tcPr>
          <w:p w14:paraId="2A2D28E0" w14:textId="70262F83" w:rsidR="00334130" w:rsidRPr="00D41226" w:rsidRDefault="00334130" w:rsidP="00EF77A1">
            <w:pPr>
              <w:jc w:val="center"/>
              <w:rPr>
                <w:rFonts w:ascii="Verdana" w:hAnsi="Verdana"/>
                <w:color w:val="000000" w:themeColor="text1"/>
                <w:lang w:val="lv-LV"/>
              </w:rPr>
            </w:pPr>
            <w:r w:rsidRPr="00D41226">
              <w:rPr>
                <w:rFonts w:ascii="Verdana" w:hAnsi="Verdana"/>
                <w:color w:val="000000" w:themeColor="text1"/>
                <w:lang w:val="lv-LV"/>
              </w:rPr>
              <w:t>10</w:t>
            </w:r>
            <w:r w:rsidRPr="00D41226">
              <w:rPr>
                <w:rFonts w:ascii="Verdana" w:hAnsi="Verdana"/>
                <w:lang w:val="lv-LV"/>
              </w:rPr>
              <w:t>% no moduļa kopējā apjoma</w:t>
            </w:r>
          </w:p>
        </w:tc>
        <w:tc>
          <w:tcPr>
            <w:tcW w:w="4039" w:type="dxa"/>
          </w:tcPr>
          <w:p w14:paraId="03F9B805" w14:textId="3A0B61A1" w:rsidR="00334130" w:rsidRPr="00D41226" w:rsidRDefault="00334130" w:rsidP="00EF77A1">
            <w:pPr>
              <w:jc w:val="both"/>
              <w:rPr>
                <w:rFonts w:ascii="Verdana" w:hAnsi="Verdana"/>
                <w:lang w:val="lv-LV"/>
              </w:rPr>
            </w:pPr>
            <w:r w:rsidRPr="00D41226">
              <w:rPr>
                <w:rFonts w:ascii="Verdana" w:hAnsi="Verdana"/>
                <w:lang w:val="lv-LV"/>
              </w:rPr>
              <w:t>Apraksta dažāda veida apmetumu uzstrādāšanas un līdzināšanas paņēmienus un uzstrādes tehnoloģijas, nosauc dažādu apmetumu kārtas, to nozīmi.</w:t>
            </w:r>
          </w:p>
          <w:p w14:paraId="61AD3680" w14:textId="77777777" w:rsidR="00334130" w:rsidRPr="00D41226" w:rsidRDefault="00334130" w:rsidP="00EF77A1">
            <w:pPr>
              <w:jc w:val="both"/>
              <w:rPr>
                <w:rFonts w:ascii="Verdana" w:hAnsi="Verdana"/>
                <w:lang w:val="lv-LV"/>
              </w:rPr>
            </w:pPr>
          </w:p>
          <w:p w14:paraId="1E153C02" w14:textId="212C7601" w:rsidR="00334130" w:rsidRPr="00D41226" w:rsidRDefault="00334130" w:rsidP="00EF77A1">
            <w:pPr>
              <w:jc w:val="both"/>
              <w:rPr>
                <w:rFonts w:ascii="Verdana" w:hAnsi="Verdana"/>
                <w:lang w:val="lv-LV"/>
              </w:rPr>
            </w:pPr>
            <w:r w:rsidRPr="00D41226">
              <w:rPr>
                <w:rFonts w:ascii="Verdana" w:hAnsi="Verdana"/>
                <w:lang w:val="lv-LV"/>
              </w:rPr>
              <w:t>Veic apmešanas darbus ar dažādām javām, ievērojot darbu tehnoloģisko secību, atpazīst darba gaitā radušos defektus.</w:t>
            </w:r>
          </w:p>
          <w:p w14:paraId="41B7BFC8" w14:textId="77777777" w:rsidR="00334130" w:rsidRPr="00D41226" w:rsidRDefault="00334130" w:rsidP="00EF77A1">
            <w:pPr>
              <w:jc w:val="both"/>
              <w:rPr>
                <w:rFonts w:ascii="Verdana" w:hAnsi="Verdana"/>
                <w:lang w:val="lv-LV"/>
              </w:rPr>
            </w:pPr>
          </w:p>
          <w:p w14:paraId="551497DA" w14:textId="77777777" w:rsidR="00334130" w:rsidRPr="00D41226" w:rsidRDefault="00334130" w:rsidP="00EF77A1">
            <w:pPr>
              <w:jc w:val="both"/>
              <w:rPr>
                <w:rFonts w:ascii="Verdana" w:hAnsi="Verdana"/>
                <w:color w:val="000000"/>
                <w:lang w:val="lv-LV"/>
              </w:rPr>
            </w:pPr>
          </w:p>
          <w:p w14:paraId="2FABE84D" w14:textId="0C1D24AC" w:rsidR="00334130" w:rsidRPr="00D41226" w:rsidRDefault="00334130" w:rsidP="00EF77A1">
            <w:pPr>
              <w:jc w:val="both"/>
              <w:rPr>
                <w:rFonts w:ascii="Verdana" w:hAnsi="Verdana"/>
                <w:color w:val="000000"/>
                <w:lang w:val="lv-LV"/>
              </w:rPr>
            </w:pPr>
            <w:r w:rsidRPr="00D41226">
              <w:rPr>
                <w:rFonts w:ascii="Verdana" w:hAnsi="Verdana"/>
                <w:color w:val="000000"/>
                <w:lang w:val="lv-LV"/>
              </w:rPr>
              <w:t>Nosauc parastā apmetuma kvalitātes veidus, apraksta to izveides tehnoloģiju.</w:t>
            </w:r>
          </w:p>
          <w:p w14:paraId="3A5C2CB8" w14:textId="77777777" w:rsidR="00334130" w:rsidRPr="00D41226" w:rsidRDefault="00334130" w:rsidP="00EF77A1">
            <w:pPr>
              <w:jc w:val="both"/>
              <w:rPr>
                <w:rFonts w:ascii="Verdana" w:hAnsi="Verdana"/>
                <w:color w:val="000000"/>
                <w:lang w:val="lv-LV"/>
              </w:rPr>
            </w:pPr>
          </w:p>
          <w:p w14:paraId="70FBA810" w14:textId="77777777" w:rsidR="00334130" w:rsidRPr="00D41226" w:rsidRDefault="00334130" w:rsidP="00EF77A1">
            <w:pPr>
              <w:jc w:val="both"/>
              <w:rPr>
                <w:rFonts w:ascii="Verdana" w:hAnsi="Verdana"/>
                <w:color w:val="000000"/>
                <w:lang w:val="lv-LV"/>
              </w:rPr>
            </w:pPr>
            <w:r w:rsidRPr="00D41226">
              <w:rPr>
                <w:rFonts w:ascii="Verdana" w:hAnsi="Verdana"/>
                <w:color w:val="000000"/>
                <w:lang w:val="lv-LV"/>
              </w:rPr>
              <w:t>Atpazīst radušos defektus apdares kārtu uzstrādē.</w:t>
            </w:r>
          </w:p>
          <w:p w14:paraId="2185DFE2" w14:textId="016B62B4" w:rsidR="00334130" w:rsidRPr="00D41226" w:rsidRDefault="00334130" w:rsidP="00EF77A1">
            <w:pPr>
              <w:jc w:val="both"/>
              <w:rPr>
                <w:rFonts w:ascii="Verdana" w:hAnsi="Verdana"/>
                <w:color w:val="000000" w:themeColor="text1"/>
                <w:lang w:val="lv-LV"/>
              </w:rPr>
            </w:pPr>
            <w:r w:rsidRPr="00D41226">
              <w:rPr>
                <w:rFonts w:ascii="Verdana" w:hAnsi="Verdana"/>
                <w:color w:val="000000"/>
                <w:lang w:val="lv-LV"/>
              </w:rPr>
              <w:t>Apraksta parastā apmetuma veidus un to izveides tehnoloģiju.</w:t>
            </w:r>
          </w:p>
        </w:tc>
        <w:tc>
          <w:tcPr>
            <w:tcW w:w="4040" w:type="dxa"/>
          </w:tcPr>
          <w:p w14:paraId="0FB654A8" w14:textId="2F137D38" w:rsidR="00334130" w:rsidRPr="00D41226" w:rsidRDefault="00334130" w:rsidP="00EF77A1">
            <w:pPr>
              <w:jc w:val="both"/>
              <w:rPr>
                <w:rFonts w:ascii="Verdana" w:hAnsi="Verdana"/>
                <w:lang w:val="lv-LV"/>
              </w:rPr>
            </w:pPr>
            <w:r w:rsidRPr="00D41226">
              <w:rPr>
                <w:rFonts w:ascii="Verdana" w:hAnsi="Verdana"/>
                <w:lang w:val="lv-LV"/>
              </w:rPr>
              <w:t>Izskaidro dažāda veida apmetumu uzstrādāšanas un līdzināšanas paņēmienus un uzstrādes tehnoloģijas, raksturo dažādu apmetumu kārtas, izskaidro to nozīmi.</w:t>
            </w:r>
          </w:p>
          <w:p w14:paraId="19B78BFD" w14:textId="77777777" w:rsidR="00334130" w:rsidRPr="00D41226" w:rsidRDefault="00334130" w:rsidP="00EF77A1">
            <w:pPr>
              <w:jc w:val="both"/>
              <w:rPr>
                <w:rFonts w:ascii="Verdana" w:hAnsi="Verdana"/>
                <w:lang w:val="lv-LV"/>
              </w:rPr>
            </w:pPr>
          </w:p>
          <w:p w14:paraId="60DA6C86" w14:textId="6D4CFC2E" w:rsidR="00334130" w:rsidRPr="00D41226" w:rsidRDefault="00334130" w:rsidP="00EF77A1">
            <w:pPr>
              <w:jc w:val="both"/>
              <w:rPr>
                <w:rFonts w:ascii="Verdana" w:hAnsi="Verdana"/>
                <w:lang w:val="lv-LV"/>
              </w:rPr>
            </w:pPr>
            <w:r w:rsidRPr="00D41226">
              <w:rPr>
                <w:rFonts w:ascii="Verdana" w:hAnsi="Verdana"/>
                <w:lang w:val="lv-LV"/>
              </w:rPr>
              <w:t>Patstāvīgi izvēlas javas veidu, plāno un veic apmešanas darbus, ievērojot darbu tehnoloģisko secību, atpazīst darba gaitā radušos defektus, izvērtē defektu rašanās iemeslus.</w:t>
            </w:r>
          </w:p>
          <w:p w14:paraId="3D736261" w14:textId="77777777" w:rsidR="00334130" w:rsidRPr="00D41226" w:rsidRDefault="00334130" w:rsidP="00EF77A1">
            <w:pPr>
              <w:jc w:val="both"/>
              <w:rPr>
                <w:rFonts w:ascii="Verdana" w:hAnsi="Verdana"/>
                <w:lang w:val="lv-LV"/>
              </w:rPr>
            </w:pPr>
          </w:p>
          <w:p w14:paraId="36823E90" w14:textId="6A08931D" w:rsidR="00334130" w:rsidRPr="00D41226" w:rsidRDefault="00334130" w:rsidP="00EF77A1">
            <w:pPr>
              <w:jc w:val="both"/>
              <w:rPr>
                <w:rFonts w:ascii="Verdana" w:hAnsi="Verdana"/>
                <w:lang w:val="lv-LV"/>
              </w:rPr>
            </w:pPr>
            <w:r w:rsidRPr="00D41226">
              <w:rPr>
                <w:rFonts w:ascii="Verdana" w:hAnsi="Verdana"/>
                <w:lang w:val="lv-LV"/>
              </w:rPr>
              <w:t>Pamato apmetuma kvalitātes izvēli atbilstoši telpas funkcijām.</w:t>
            </w:r>
          </w:p>
          <w:p w14:paraId="6600B8B1" w14:textId="03ADE418" w:rsidR="00334130" w:rsidRPr="00D41226" w:rsidRDefault="00334130" w:rsidP="00EF77A1">
            <w:pPr>
              <w:jc w:val="both"/>
              <w:rPr>
                <w:rFonts w:ascii="Verdana" w:hAnsi="Verdana"/>
                <w:lang w:val="lv-LV"/>
              </w:rPr>
            </w:pPr>
          </w:p>
          <w:p w14:paraId="411411BC" w14:textId="77777777" w:rsidR="00334130" w:rsidRPr="00D41226" w:rsidRDefault="00334130" w:rsidP="00EF77A1">
            <w:pPr>
              <w:jc w:val="both"/>
              <w:rPr>
                <w:rFonts w:ascii="Verdana" w:hAnsi="Verdana"/>
                <w:lang w:val="lv-LV"/>
              </w:rPr>
            </w:pPr>
          </w:p>
          <w:p w14:paraId="27EAB805" w14:textId="3DA6EF6E" w:rsidR="00334130" w:rsidRPr="00D41226" w:rsidRDefault="00334130" w:rsidP="00EF77A1">
            <w:pPr>
              <w:jc w:val="both"/>
              <w:rPr>
                <w:rFonts w:ascii="Verdana" w:hAnsi="Verdana"/>
                <w:color w:val="000000" w:themeColor="text1"/>
                <w:lang w:val="lv-LV"/>
              </w:rPr>
            </w:pPr>
            <w:r w:rsidRPr="00D41226">
              <w:rPr>
                <w:rFonts w:ascii="Verdana" w:hAnsi="Verdana"/>
                <w:lang w:val="lv-LV"/>
              </w:rPr>
              <w:t>Analizē apmetuma defektu rašanās iemeslus un prot tos izlabot.</w:t>
            </w:r>
          </w:p>
        </w:tc>
      </w:tr>
      <w:tr w:rsidR="00334130" w:rsidRPr="00D41226" w14:paraId="3B47742A" w14:textId="77777777" w:rsidTr="00EF77A1">
        <w:trPr>
          <w:trHeight w:val="124"/>
        </w:trPr>
        <w:tc>
          <w:tcPr>
            <w:tcW w:w="4621" w:type="dxa"/>
          </w:tcPr>
          <w:p w14:paraId="483C35FD" w14:textId="77777777" w:rsidR="00334130" w:rsidRPr="00D41226" w:rsidRDefault="00334130" w:rsidP="00EF77A1">
            <w:pPr>
              <w:jc w:val="both"/>
              <w:rPr>
                <w:rFonts w:ascii="Verdana" w:hAnsi="Verdana"/>
                <w:lang w:val="lv-LV"/>
              </w:rPr>
            </w:pPr>
            <w:r w:rsidRPr="00D41226">
              <w:rPr>
                <w:rFonts w:ascii="Verdana" w:hAnsi="Verdana"/>
                <w:lang w:val="lv-LV"/>
              </w:rPr>
              <w:t>7. Spēj: uzklāt dažādu veidu dekoratīvo apmetumu.</w:t>
            </w:r>
          </w:p>
          <w:p w14:paraId="48EFFB62" w14:textId="77777777" w:rsidR="00334130" w:rsidRPr="00D41226" w:rsidRDefault="00334130" w:rsidP="00EF77A1">
            <w:pPr>
              <w:jc w:val="both"/>
              <w:rPr>
                <w:rFonts w:ascii="Verdana" w:hAnsi="Verdana"/>
                <w:lang w:val="lv-LV"/>
              </w:rPr>
            </w:pPr>
          </w:p>
          <w:p w14:paraId="398BBB97" w14:textId="77777777" w:rsidR="00334130" w:rsidRPr="00D41226" w:rsidRDefault="00334130" w:rsidP="00EF77A1">
            <w:pPr>
              <w:jc w:val="both"/>
              <w:rPr>
                <w:rFonts w:ascii="Verdana" w:hAnsi="Verdana"/>
                <w:lang w:val="lv-LV"/>
              </w:rPr>
            </w:pPr>
            <w:r w:rsidRPr="00D41226">
              <w:rPr>
                <w:rFonts w:ascii="Verdana" w:hAnsi="Verdana"/>
                <w:lang w:val="lv-LV"/>
              </w:rPr>
              <w:lastRenderedPageBreak/>
              <w:t xml:space="preserve">Zina: dekoratīvo apmetumu veidus un to uzklāšanas tehnoloģijas, drošus darba paņēmienus. </w:t>
            </w:r>
          </w:p>
          <w:p w14:paraId="40A8534B" w14:textId="77777777" w:rsidR="00334130" w:rsidRPr="00D41226" w:rsidRDefault="00334130" w:rsidP="00EF77A1">
            <w:pPr>
              <w:jc w:val="both"/>
              <w:rPr>
                <w:rFonts w:ascii="Verdana" w:hAnsi="Verdana"/>
                <w:lang w:val="lv-LV"/>
              </w:rPr>
            </w:pPr>
          </w:p>
          <w:p w14:paraId="5B3A1F5C" w14:textId="14902A02" w:rsidR="00334130" w:rsidRPr="00D41226" w:rsidRDefault="00334130" w:rsidP="00EF77A1">
            <w:pPr>
              <w:jc w:val="both"/>
              <w:rPr>
                <w:rFonts w:ascii="Verdana" w:hAnsi="Verdana"/>
                <w:color w:val="000000" w:themeColor="text1"/>
                <w:lang w:val="lv-LV"/>
              </w:rPr>
            </w:pPr>
            <w:r w:rsidRPr="00D41226">
              <w:rPr>
                <w:rFonts w:ascii="Verdana" w:hAnsi="Verdana"/>
                <w:lang w:val="lv-LV"/>
              </w:rPr>
              <w:t>Izprot: dekoratīvā apmetuma uzklāšanas paņēmienus un kvalitatīvi uzklāta dekoratīvā apmetuma praktisko un estētisko nozīmi.</w:t>
            </w:r>
          </w:p>
        </w:tc>
        <w:tc>
          <w:tcPr>
            <w:tcW w:w="1753" w:type="dxa"/>
          </w:tcPr>
          <w:p w14:paraId="5FD1F28C" w14:textId="79A84652" w:rsidR="00334130" w:rsidRPr="00D41226" w:rsidRDefault="00334130" w:rsidP="00EF77A1">
            <w:pPr>
              <w:jc w:val="center"/>
              <w:rPr>
                <w:rFonts w:ascii="Verdana" w:hAnsi="Verdana"/>
                <w:color w:val="000000" w:themeColor="text1"/>
                <w:lang w:val="lv-LV"/>
              </w:rPr>
            </w:pPr>
            <w:r w:rsidRPr="00D41226">
              <w:rPr>
                <w:rFonts w:ascii="Verdana" w:hAnsi="Verdana"/>
                <w:color w:val="000000" w:themeColor="text1"/>
                <w:lang w:val="lv-LV"/>
              </w:rPr>
              <w:lastRenderedPageBreak/>
              <w:t>10</w:t>
            </w:r>
            <w:r w:rsidRPr="00D41226">
              <w:rPr>
                <w:rFonts w:ascii="Verdana" w:hAnsi="Verdana"/>
                <w:lang w:val="lv-LV"/>
              </w:rPr>
              <w:t>% no moduļa kopējā apjoma</w:t>
            </w:r>
          </w:p>
        </w:tc>
        <w:tc>
          <w:tcPr>
            <w:tcW w:w="4039" w:type="dxa"/>
          </w:tcPr>
          <w:p w14:paraId="479EAF73" w14:textId="77777777" w:rsidR="00334130" w:rsidRPr="00D41226" w:rsidRDefault="00334130" w:rsidP="00EF77A1">
            <w:pPr>
              <w:jc w:val="both"/>
              <w:rPr>
                <w:rFonts w:ascii="Verdana" w:hAnsi="Verdana"/>
                <w:lang w:val="lv-LV"/>
              </w:rPr>
            </w:pPr>
            <w:r w:rsidRPr="00D41226">
              <w:rPr>
                <w:rFonts w:ascii="Verdana" w:hAnsi="Verdana"/>
                <w:lang w:val="lv-LV"/>
              </w:rPr>
              <w:t>Nosauc gatavos dekoratīvā apmetuma materiālu veidus, īpašības, izmantošanas iespējas.</w:t>
            </w:r>
          </w:p>
          <w:p w14:paraId="2DBDABC4" w14:textId="77777777" w:rsidR="00334130" w:rsidRPr="00D41226" w:rsidRDefault="00334130" w:rsidP="00EF77A1">
            <w:pPr>
              <w:jc w:val="both"/>
              <w:rPr>
                <w:rFonts w:ascii="Verdana" w:hAnsi="Verdana"/>
                <w:lang w:val="lv-LV"/>
              </w:rPr>
            </w:pPr>
            <w:r w:rsidRPr="00D41226">
              <w:rPr>
                <w:rFonts w:ascii="Verdana" w:hAnsi="Verdana"/>
                <w:lang w:val="lv-LV"/>
              </w:rPr>
              <w:lastRenderedPageBreak/>
              <w:t>Nosauc objektā izgatavojamos dekoratīvā apmetuma veidus, izmantošanas iespējas.</w:t>
            </w:r>
          </w:p>
          <w:p w14:paraId="607341A3" w14:textId="77777777" w:rsidR="00334130" w:rsidRPr="00D41226" w:rsidRDefault="00334130" w:rsidP="00EF77A1">
            <w:pPr>
              <w:jc w:val="both"/>
              <w:rPr>
                <w:rFonts w:ascii="Verdana" w:hAnsi="Verdana"/>
                <w:lang w:val="lv-LV"/>
              </w:rPr>
            </w:pPr>
            <w:r w:rsidRPr="00D41226">
              <w:rPr>
                <w:rFonts w:ascii="Verdana" w:hAnsi="Verdana"/>
                <w:lang w:val="lv-LV"/>
              </w:rPr>
              <w:t>Nosauc dekoratīvo apmetumu uzklāšanai nepieciešamos instrumentus.</w:t>
            </w:r>
          </w:p>
          <w:p w14:paraId="1452D4CE" w14:textId="40A9F656" w:rsidR="00334130" w:rsidRPr="00D41226" w:rsidRDefault="00334130" w:rsidP="00EF77A1">
            <w:pPr>
              <w:jc w:val="both"/>
              <w:rPr>
                <w:rFonts w:ascii="Verdana" w:hAnsi="Verdana"/>
                <w:color w:val="000000" w:themeColor="text1"/>
                <w:lang w:val="lv-LV"/>
              </w:rPr>
            </w:pPr>
            <w:r w:rsidRPr="00D41226">
              <w:rPr>
                <w:rFonts w:ascii="Verdana" w:hAnsi="Verdana"/>
                <w:lang w:val="lv-LV"/>
              </w:rPr>
              <w:t>Atbilstoši pedagoga norādījumiem uzklāj dažādu veidu dekoratīvos apmetumus ievērojot darbu tehnoloģisko secību, atpazīst radušos defektus un novērš tos.</w:t>
            </w:r>
          </w:p>
        </w:tc>
        <w:tc>
          <w:tcPr>
            <w:tcW w:w="4040" w:type="dxa"/>
          </w:tcPr>
          <w:p w14:paraId="535C1F34" w14:textId="77777777" w:rsidR="00334130" w:rsidRPr="00D41226" w:rsidRDefault="00334130" w:rsidP="00EF77A1">
            <w:pPr>
              <w:jc w:val="both"/>
              <w:rPr>
                <w:rFonts w:ascii="Verdana" w:hAnsi="Verdana"/>
                <w:lang w:val="lv-LV"/>
              </w:rPr>
            </w:pPr>
            <w:r w:rsidRPr="00D41226">
              <w:rPr>
                <w:rFonts w:ascii="Verdana" w:hAnsi="Verdana"/>
                <w:lang w:val="lv-LV"/>
              </w:rPr>
              <w:lastRenderedPageBreak/>
              <w:t xml:space="preserve">Nosauc un raksturo gatavos dekoratīvā apmetuma veidus, </w:t>
            </w:r>
            <w:r w:rsidRPr="00D41226">
              <w:rPr>
                <w:rFonts w:ascii="Verdana" w:hAnsi="Verdana"/>
                <w:lang w:val="lv-LV"/>
              </w:rPr>
              <w:lastRenderedPageBreak/>
              <w:t>īpašības. Izskaidro to atšķirības un izmantošanas iespējas.</w:t>
            </w:r>
          </w:p>
          <w:p w14:paraId="1025DF31" w14:textId="77777777" w:rsidR="00334130" w:rsidRPr="00D41226" w:rsidRDefault="00334130" w:rsidP="00EF77A1">
            <w:pPr>
              <w:jc w:val="both"/>
              <w:rPr>
                <w:rFonts w:ascii="Verdana" w:hAnsi="Verdana"/>
                <w:lang w:val="lv-LV"/>
              </w:rPr>
            </w:pPr>
            <w:r w:rsidRPr="00D41226">
              <w:rPr>
                <w:rFonts w:ascii="Verdana" w:hAnsi="Verdana"/>
                <w:lang w:val="lv-LV"/>
              </w:rPr>
              <w:t>Nosauc un raksturo objektā izgatavojamos dekoratīvā apmetuma veidus, īpašības un izmantošanas iespējas.</w:t>
            </w:r>
          </w:p>
          <w:p w14:paraId="17F0115A" w14:textId="77777777" w:rsidR="00334130" w:rsidRPr="00D41226" w:rsidRDefault="00334130" w:rsidP="00EF77A1">
            <w:pPr>
              <w:jc w:val="both"/>
              <w:rPr>
                <w:rFonts w:ascii="Verdana" w:hAnsi="Verdana"/>
                <w:lang w:val="lv-LV"/>
              </w:rPr>
            </w:pPr>
            <w:r w:rsidRPr="00D41226">
              <w:rPr>
                <w:rFonts w:ascii="Verdana" w:hAnsi="Verdana"/>
                <w:lang w:val="lv-LV"/>
              </w:rPr>
              <w:t>Izvēlās atbilstoši dekoratīvā apmetuma veidam, tā uzklāšanai nepieciešamos instrumentus.</w:t>
            </w:r>
          </w:p>
          <w:p w14:paraId="48BAA48C" w14:textId="6FD66629" w:rsidR="00334130" w:rsidRPr="00D41226" w:rsidRDefault="00334130" w:rsidP="00EF77A1">
            <w:pPr>
              <w:jc w:val="both"/>
              <w:rPr>
                <w:rFonts w:ascii="Verdana" w:hAnsi="Verdana"/>
                <w:color w:val="000000" w:themeColor="text1"/>
                <w:lang w:val="lv-LV"/>
              </w:rPr>
            </w:pPr>
            <w:r w:rsidRPr="00D41226">
              <w:rPr>
                <w:rFonts w:ascii="Verdana" w:hAnsi="Verdana"/>
                <w:lang w:val="lv-LV"/>
              </w:rPr>
              <w:t>Patstāvīgi izvēlas un uzklāj dažādu veidu dekoratīvos apmetumus ievērojot darbu tehnoloģisko secību, atpazīst un izvērtē radušos defektus, novērš tos.</w:t>
            </w:r>
          </w:p>
        </w:tc>
      </w:tr>
      <w:tr w:rsidR="00334130" w:rsidRPr="00D41226" w14:paraId="4025CD1C" w14:textId="77777777" w:rsidTr="00EF77A1">
        <w:trPr>
          <w:trHeight w:val="124"/>
        </w:trPr>
        <w:tc>
          <w:tcPr>
            <w:tcW w:w="4621" w:type="dxa"/>
          </w:tcPr>
          <w:p w14:paraId="41858388" w14:textId="77777777" w:rsidR="00334130" w:rsidRPr="00D41226" w:rsidRDefault="00334130" w:rsidP="00EF77A1">
            <w:pPr>
              <w:jc w:val="both"/>
              <w:rPr>
                <w:rFonts w:ascii="Verdana" w:hAnsi="Verdana"/>
                <w:lang w:val="lv-LV"/>
              </w:rPr>
            </w:pPr>
            <w:r w:rsidRPr="00D41226">
              <w:rPr>
                <w:rFonts w:ascii="Verdana" w:hAnsi="Verdana"/>
                <w:lang w:val="lv-LV"/>
              </w:rPr>
              <w:lastRenderedPageBreak/>
              <w:t>8. Spēj: veikt apmetuma nobeiguma apstrādi.</w:t>
            </w:r>
          </w:p>
          <w:p w14:paraId="3A13CD60" w14:textId="77777777" w:rsidR="00334130" w:rsidRPr="00D41226" w:rsidRDefault="00334130" w:rsidP="00EF77A1">
            <w:pPr>
              <w:jc w:val="both"/>
              <w:rPr>
                <w:rFonts w:ascii="Verdana" w:hAnsi="Verdana"/>
                <w:lang w:val="lv-LV"/>
              </w:rPr>
            </w:pPr>
          </w:p>
          <w:p w14:paraId="24BAB4F7" w14:textId="77777777" w:rsidR="00334130" w:rsidRPr="00D41226" w:rsidRDefault="00334130" w:rsidP="00EF77A1">
            <w:pPr>
              <w:jc w:val="both"/>
              <w:rPr>
                <w:rFonts w:ascii="Verdana" w:hAnsi="Verdana"/>
                <w:lang w:val="lv-LV"/>
              </w:rPr>
            </w:pPr>
            <w:r w:rsidRPr="00D41226">
              <w:rPr>
                <w:rFonts w:ascii="Verdana" w:hAnsi="Verdana"/>
                <w:lang w:val="lv-LV"/>
              </w:rPr>
              <w:t>Zina: apmetuma nobeiguma apstrādes paņēmienus.</w:t>
            </w:r>
          </w:p>
          <w:p w14:paraId="29BD4072" w14:textId="77777777" w:rsidR="00334130" w:rsidRPr="00D41226" w:rsidRDefault="00334130" w:rsidP="00EF77A1">
            <w:pPr>
              <w:jc w:val="both"/>
              <w:rPr>
                <w:rFonts w:ascii="Verdana" w:hAnsi="Verdana"/>
                <w:lang w:val="lv-LV"/>
              </w:rPr>
            </w:pPr>
          </w:p>
          <w:p w14:paraId="5C5E31A6" w14:textId="77777777" w:rsidR="00334130" w:rsidRPr="00D41226" w:rsidRDefault="00334130" w:rsidP="00EF77A1">
            <w:pPr>
              <w:jc w:val="both"/>
              <w:rPr>
                <w:rFonts w:ascii="Verdana" w:hAnsi="Verdana"/>
                <w:lang w:val="lv-LV"/>
              </w:rPr>
            </w:pPr>
            <w:r w:rsidRPr="00D41226">
              <w:rPr>
                <w:rFonts w:ascii="Verdana" w:hAnsi="Verdana"/>
                <w:lang w:val="lv-LV"/>
              </w:rPr>
              <w:t>Izprot:  apmetuma nobeiguma savlaicīgas apstrādes un apmetuma kvalitātes savstarpējo sakarību.</w:t>
            </w:r>
          </w:p>
          <w:p w14:paraId="655C88F3" w14:textId="77777777" w:rsidR="00334130" w:rsidRPr="00D41226" w:rsidRDefault="00334130" w:rsidP="00EF77A1">
            <w:pPr>
              <w:jc w:val="both"/>
              <w:rPr>
                <w:rFonts w:ascii="Verdana" w:hAnsi="Verdana"/>
                <w:lang w:val="lv-LV"/>
              </w:rPr>
            </w:pPr>
          </w:p>
        </w:tc>
        <w:tc>
          <w:tcPr>
            <w:tcW w:w="1753" w:type="dxa"/>
          </w:tcPr>
          <w:p w14:paraId="29FEBFAD" w14:textId="24A39E26" w:rsidR="00334130" w:rsidRPr="00D41226" w:rsidRDefault="00334130" w:rsidP="00EF77A1">
            <w:pPr>
              <w:jc w:val="center"/>
              <w:rPr>
                <w:rFonts w:ascii="Verdana" w:hAnsi="Verdana"/>
                <w:color w:val="000000" w:themeColor="text1"/>
                <w:lang w:val="lv-LV"/>
              </w:rPr>
            </w:pPr>
            <w:r w:rsidRPr="00D41226">
              <w:rPr>
                <w:rFonts w:ascii="Verdana" w:hAnsi="Verdana"/>
                <w:color w:val="000000" w:themeColor="text1"/>
                <w:lang w:val="lv-LV"/>
              </w:rPr>
              <w:t>3</w:t>
            </w:r>
            <w:r w:rsidRPr="00D41226">
              <w:rPr>
                <w:rFonts w:ascii="Verdana" w:hAnsi="Verdana"/>
                <w:lang w:val="lv-LV"/>
              </w:rPr>
              <w:t>% no moduļa kopējā apjoma</w:t>
            </w:r>
          </w:p>
        </w:tc>
        <w:tc>
          <w:tcPr>
            <w:tcW w:w="4039" w:type="dxa"/>
          </w:tcPr>
          <w:p w14:paraId="33F6E069" w14:textId="77777777" w:rsidR="00334130" w:rsidRPr="00D41226" w:rsidRDefault="00334130" w:rsidP="00EF77A1">
            <w:pPr>
              <w:jc w:val="both"/>
              <w:rPr>
                <w:rFonts w:ascii="Verdana" w:hAnsi="Verdana"/>
                <w:lang w:val="lv-LV"/>
              </w:rPr>
            </w:pPr>
            <w:r w:rsidRPr="00D41226">
              <w:rPr>
                <w:rFonts w:ascii="Verdana" w:hAnsi="Verdana"/>
                <w:lang w:val="lv-LV"/>
              </w:rPr>
              <w:t xml:space="preserve">Nosauc apmetuma nobeiguma apstrādes paņēmienus. </w:t>
            </w:r>
          </w:p>
          <w:p w14:paraId="2D0C0AD1" w14:textId="210BF65C" w:rsidR="00334130" w:rsidRPr="00D41226" w:rsidRDefault="00334130" w:rsidP="00EF77A1">
            <w:pPr>
              <w:jc w:val="both"/>
              <w:rPr>
                <w:rFonts w:ascii="Verdana" w:hAnsi="Verdana"/>
                <w:lang w:val="lv-LV"/>
              </w:rPr>
            </w:pPr>
            <w:r w:rsidRPr="00D41226">
              <w:rPr>
                <w:rFonts w:ascii="Verdana" w:hAnsi="Verdana"/>
                <w:lang w:val="lv-LV"/>
              </w:rPr>
              <w:t>Lieto atbilstošus paņēmienus nobeiguma virsmas apstrādei atkarībā no apmetuma veida.</w:t>
            </w:r>
          </w:p>
        </w:tc>
        <w:tc>
          <w:tcPr>
            <w:tcW w:w="4040" w:type="dxa"/>
          </w:tcPr>
          <w:p w14:paraId="62F6F592" w14:textId="77777777" w:rsidR="00334130" w:rsidRPr="00D41226" w:rsidRDefault="00334130" w:rsidP="00EF77A1">
            <w:pPr>
              <w:jc w:val="both"/>
              <w:rPr>
                <w:rFonts w:ascii="Verdana" w:hAnsi="Verdana"/>
                <w:lang w:val="lv-LV"/>
              </w:rPr>
            </w:pPr>
            <w:r w:rsidRPr="00D41226">
              <w:rPr>
                <w:rFonts w:ascii="Verdana" w:hAnsi="Verdana"/>
                <w:lang w:val="lv-LV"/>
              </w:rPr>
              <w:t>Nosauc un raksturo apmetuma nobeiguma apstrādes paņēmienus.</w:t>
            </w:r>
          </w:p>
          <w:p w14:paraId="4207CBE4" w14:textId="3737CD30" w:rsidR="00334130" w:rsidRPr="00D41226" w:rsidRDefault="00334130" w:rsidP="00EF77A1">
            <w:pPr>
              <w:jc w:val="both"/>
              <w:rPr>
                <w:rFonts w:ascii="Verdana" w:hAnsi="Verdana"/>
                <w:lang w:val="lv-LV"/>
              </w:rPr>
            </w:pPr>
            <w:r w:rsidRPr="00D41226">
              <w:rPr>
                <w:rFonts w:ascii="Verdana" w:hAnsi="Verdana"/>
                <w:lang w:val="lv-LV"/>
              </w:rPr>
              <w:t>Izvēlas un lieto atbilstošus paņēmienus nobeiguma virsmas apstrādei atkarībā no apmetuma veida.</w:t>
            </w:r>
          </w:p>
        </w:tc>
      </w:tr>
      <w:tr w:rsidR="00334130" w:rsidRPr="00D41226" w14:paraId="77ECA909" w14:textId="77777777" w:rsidTr="00EF77A1">
        <w:trPr>
          <w:trHeight w:val="124"/>
        </w:trPr>
        <w:tc>
          <w:tcPr>
            <w:tcW w:w="4621" w:type="dxa"/>
          </w:tcPr>
          <w:p w14:paraId="10C429EF" w14:textId="77777777" w:rsidR="00334130" w:rsidRPr="00D41226" w:rsidRDefault="00334130" w:rsidP="00EF77A1">
            <w:pPr>
              <w:jc w:val="both"/>
              <w:rPr>
                <w:rFonts w:ascii="Verdana" w:hAnsi="Verdana"/>
                <w:lang w:val="lv-LV"/>
              </w:rPr>
            </w:pPr>
            <w:r w:rsidRPr="00D41226">
              <w:rPr>
                <w:rFonts w:ascii="Verdana" w:hAnsi="Verdana"/>
                <w:lang w:val="lv-LV"/>
              </w:rPr>
              <w:t>9. Spēj: pārbaudīt izpildīto apmešanas darbu kvalitāti.</w:t>
            </w:r>
          </w:p>
          <w:p w14:paraId="50896D0C" w14:textId="77777777" w:rsidR="00334130" w:rsidRPr="00D41226" w:rsidRDefault="00334130" w:rsidP="00EF77A1">
            <w:pPr>
              <w:jc w:val="both"/>
              <w:rPr>
                <w:rFonts w:ascii="Verdana" w:hAnsi="Verdana"/>
                <w:lang w:val="lv-LV"/>
              </w:rPr>
            </w:pPr>
          </w:p>
          <w:p w14:paraId="43293A2E" w14:textId="77777777" w:rsidR="00334130" w:rsidRPr="00D41226" w:rsidRDefault="00334130" w:rsidP="00EF77A1">
            <w:pPr>
              <w:jc w:val="both"/>
              <w:rPr>
                <w:rFonts w:ascii="Verdana" w:hAnsi="Verdana"/>
                <w:lang w:val="lv-LV"/>
              </w:rPr>
            </w:pPr>
            <w:r w:rsidRPr="00D41226">
              <w:rPr>
                <w:rFonts w:ascii="Verdana" w:hAnsi="Verdana"/>
                <w:lang w:val="lv-LV"/>
              </w:rPr>
              <w:t>Zina: apmetuma kvalitātes prasības, standartus un pielaides, kvalitātes (atbilstības) kritērijus un pārbaudes paņēmienus.</w:t>
            </w:r>
          </w:p>
          <w:p w14:paraId="1FA9C1DE" w14:textId="77777777" w:rsidR="00334130" w:rsidRPr="00D41226" w:rsidRDefault="00334130" w:rsidP="00EF77A1">
            <w:pPr>
              <w:jc w:val="both"/>
              <w:rPr>
                <w:rFonts w:ascii="Verdana" w:hAnsi="Verdana"/>
                <w:lang w:val="lv-LV"/>
              </w:rPr>
            </w:pPr>
          </w:p>
          <w:p w14:paraId="21F2469F" w14:textId="4E7F1C3E" w:rsidR="00334130" w:rsidRPr="00D41226" w:rsidRDefault="00334130" w:rsidP="00EF77A1">
            <w:pPr>
              <w:jc w:val="both"/>
              <w:rPr>
                <w:rFonts w:ascii="Verdana" w:hAnsi="Verdana"/>
                <w:lang w:val="lv-LV"/>
              </w:rPr>
            </w:pPr>
            <w:r w:rsidRPr="00D41226">
              <w:rPr>
                <w:rFonts w:ascii="Verdana" w:hAnsi="Verdana"/>
                <w:lang w:val="lv-LV"/>
              </w:rPr>
              <w:t>Izprot: apmešanas darbu kvalitātes nodrošināšanas ietekmi uz turpmākajiem apdares darbiem</w:t>
            </w:r>
          </w:p>
        </w:tc>
        <w:tc>
          <w:tcPr>
            <w:tcW w:w="1753" w:type="dxa"/>
          </w:tcPr>
          <w:p w14:paraId="668C16F4" w14:textId="7D6B5202" w:rsidR="00334130" w:rsidRPr="00D41226" w:rsidRDefault="00334130" w:rsidP="00EF77A1">
            <w:pPr>
              <w:jc w:val="center"/>
              <w:rPr>
                <w:rFonts w:ascii="Verdana" w:hAnsi="Verdana"/>
                <w:color w:val="000000" w:themeColor="text1"/>
                <w:lang w:val="lv-LV"/>
              </w:rPr>
            </w:pPr>
            <w:r w:rsidRPr="00D41226">
              <w:rPr>
                <w:rFonts w:ascii="Verdana" w:hAnsi="Verdana"/>
                <w:color w:val="000000" w:themeColor="text1"/>
                <w:lang w:val="lv-LV"/>
              </w:rPr>
              <w:t>3</w:t>
            </w:r>
            <w:r w:rsidRPr="00D41226">
              <w:rPr>
                <w:rFonts w:ascii="Verdana" w:hAnsi="Verdana"/>
                <w:lang w:val="lv-LV"/>
              </w:rPr>
              <w:t>% no moduļa kopējā apjoma</w:t>
            </w:r>
          </w:p>
        </w:tc>
        <w:tc>
          <w:tcPr>
            <w:tcW w:w="4039" w:type="dxa"/>
          </w:tcPr>
          <w:p w14:paraId="19360E9D" w14:textId="0C78D960" w:rsidR="00334130" w:rsidRPr="00D41226" w:rsidRDefault="00334130" w:rsidP="00EF77A1">
            <w:pPr>
              <w:jc w:val="both"/>
              <w:rPr>
                <w:rFonts w:ascii="Verdana" w:hAnsi="Verdana"/>
                <w:lang w:val="lv-LV"/>
              </w:rPr>
            </w:pPr>
            <w:r w:rsidRPr="00D41226">
              <w:rPr>
                <w:rFonts w:ascii="Verdana" w:hAnsi="Verdana"/>
                <w:lang w:val="lv-LV"/>
              </w:rPr>
              <w:t>Nosauc izpildīto apmešanas darbu kvalitātes prasības.</w:t>
            </w:r>
          </w:p>
          <w:p w14:paraId="1337F46C" w14:textId="77777777" w:rsidR="00334130" w:rsidRPr="00D41226" w:rsidRDefault="00334130" w:rsidP="00EF77A1">
            <w:pPr>
              <w:jc w:val="both"/>
              <w:rPr>
                <w:rFonts w:ascii="Verdana" w:hAnsi="Verdana"/>
                <w:lang w:val="lv-LV"/>
              </w:rPr>
            </w:pPr>
          </w:p>
          <w:p w14:paraId="49DB687D" w14:textId="77777777" w:rsidR="00334130" w:rsidRPr="00D41226" w:rsidRDefault="00334130" w:rsidP="00EF77A1">
            <w:pPr>
              <w:jc w:val="both"/>
              <w:rPr>
                <w:rFonts w:ascii="Verdana" w:hAnsi="Verdana"/>
                <w:lang w:val="lv-LV"/>
              </w:rPr>
            </w:pPr>
            <w:r w:rsidRPr="00D41226">
              <w:rPr>
                <w:rFonts w:ascii="Verdana" w:hAnsi="Verdana"/>
                <w:lang w:val="lv-LV"/>
              </w:rPr>
              <w:t>Izvēlas kontroles instrumentus.</w:t>
            </w:r>
          </w:p>
          <w:p w14:paraId="27597CA3" w14:textId="014459E2" w:rsidR="00334130" w:rsidRPr="00D41226" w:rsidRDefault="00334130" w:rsidP="00EF77A1">
            <w:pPr>
              <w:jc w:val="both"/>
              <w:rPr>
                <w:rFonts w:ascii="Verdana" w:hAnsi="Verdana"/>
                <w:lang w:val="lv-LV"/>
              </w:rPr>
            </w:pPr>
            <w:r w:rsidRPr="00D41226">
              <w:rPr>
                <w:rFonts w:ascii="Verdana" w:hAnsi="Verdana"/>
                <w:lang w:val="lv-LV"/>
              </w:rPr>
              <w:t>Novērtē apmetuma kvalitāti.</w:t>
            </w:r>
          </w:p>
        </w:tc>
        <w:tc>
          <w:tcPr>
            <w:tcW w:w="4040" w:type="dxa"/>
          </w:tcPr>
          <w:p w14:paraId="3638D7BE" w14:textId="77777777" w:rsidR="00334130" w:rsidRPr="00D41226" w:rsidRDefault="00334130" w:rsidP="00EF77A1">
            <w:pPr>
              <w:jc w:val="both"/>
              <w:rPr>
                <w:rFonts w:ascii="Verdana" w:hAnsi="Verdana"/>
                <w:lang w:val="lv-LV"/>
              </w:rPr>
            </w:pPr>
            <w:r w:rsidRPr="00D41226">
              <w:rPr>
                <w:rFonts w:ascii="Verdana" w:hAnsi="Verdana"/>
                <w:lang w:val="lv-LV"/>
              </w:rPr>
              <w:t>Nosauc un pamato izpildīto apmešanas darbu kvalitātes prasības.</w:t>
            </w:r>
          </w:p>
          <w:p w14:paraId="37BE1D2F" w14:textId="77777777" w:rsidR="00334130" w:rsidRPr="00D41226" w:rsidRDefault="00334130" w:rsidP="00EF77A1">
            <w:pPr>
              <w:jc w:val="both"/>
              <w:rPr>
                <w:rFonts w:ascii="Verdana" w:hAnsi="Verdana"/>
                <w:lang w:val="lv-LV"/>
              </w:rPr>
            </w:pPr>
          </w:p>
          <w:p w14:paraId="2F0F4591" w14:textId="5125F1E7" w:rsidR="00334130" w:rsidRPr="00D41226" w:rsidRDefault="00334130" w:rsidP="00EF77A1">
            <w:pPr>
              <w:jc w:val="both"/>
              <w:rPr>
                <w:rFonts w:ascii="Verdana" w:hAnsi="Verdana"/>
                <w:lang w:val="lv-LV"/>
              </w:rPr>
            </w:pPr>
            <w:r w:rsidRPr="00D41226">
              <w:rPr>
                <w:rFonts w:ascii="Verdana" w:hAnsi="Verdana"/>
                <w:lang w:val="lv-LV"/>
              </w:rPr>
              <w:t>Izvēlas kontroles instrumentus, novērtē apmetuma kvalitāti, analizē pieļautās kļūdas.</w:t>
            </w:r>
          </w:p>
        </w:tc>
      </w:tr>
    </w:tbl>
    <w:p w14:paraId="50DD6E8C" w14:textId="5E59FBB7" w:rsidR="00B408A8" w:rsidRPr="00D41226" w:rsidRDefault="00F20C0F" w:rsidP="009742BE">
      <w:pPr>
        <w:spacing w:after="0" w:line="240" w:lineRule="auto"/>
        <w:jc w:val="center"/>
        <w:rPr>
          <w:rFonts w:ascii="Verdana" w:eastAsia="Calibri" w:hAnsi="Verdana"/>
          <w:b/>
          <w:bCs/>
          <w:color w:val="7030A0"/>
          <w:sz w:val="28"/>
          <w:szCs w:val="28"/>
        </w:rPr>
      </w:pPr>
      <w:r w:rsidRPr="00D41226">
        <w:rPr>
          <w:rFonts w:ascii="Verdana" w:eastAsia="Calibri" w:hAnsi="Verdana" w:cs="Times New Roman"/>
          <w:bCs/>
          <w:i/>
          <w:color w:val="000000" w:themeColor="text1"/>
          <w:sz w:val="20"/>
          <w:szCs w:val="20"/>
        </w:rPr>
        <w:br w:type="page"/>
      </w:r>
      <w:r w:rsidR="00B408A8" w:rsidRPr="00D41226">
        <w:rPr>
          <w:rFonts w:ascii="Verdana" w:eastAsia="Calibri" w:hAnsi="Verdana"/>
          <w:b/>
          <w:bCs/>
          <w:color w:val="7030A0"/>
          <w:sz w:val="28"/>
          <w:szCs w:val="28"/>
        </w:rPr>
        <w:lastRenderedPageBreak/>
        <w:t>Moduļa „</w:t>
      </w:r>
      <w:r w:rsidR="00B408A8" w:rsidRPr="00D41226">
        <w:rPr>
          <w:rFonts w:ascii="Verdana" w:hAnsi="Verdana"/>
          <w:b/>
          <w:color w:val="7030A0"/>
          <w:sz w:val="28"/>
          <w:szCs w:val="28"/>
        </w:rPr>
        <w:t>Sausā apmetuma izveidošana</w:t>
      </w:r>
      <w:r w:rsidR="00B408A8" w:rsidRPr="00D41226">
        <w:rPr>
          <w:rFonts w:ascii="Verdana" w:eastAsia="Calibri" w:hAnsi="Verdana"/>
          <w:b/>
          <w:bCs/>
          <w:color w:val="7030A0"/>
          <w:sz w:val="28"/>
          <w:szCs w:val="28"/>
        </w:rPr>
        <w:t>” apraksts</w:t>
      </w:r>
    </w:p>
    <w:p w14:paraId="3D1A89DA" w14:textId="77777777" w:rsidR="009742BE" w:rsidRPr="00D41226" w:rsidRDefault="009742BE" w:rsidP="009742BE">
      <w:pPr>
        <w:spacing w:after="0" w:line="240" w:lineRule="auto"/>
        <w:jc w:val="center"/>
        <w:rPr>
          <w:rFonts w:eastAsia="Calibri"/>
          <w:bCs/>
        </w:rPr>
      </w:pPr>
    </w:p>
    <w:tbl>
      <w:tblPr>
        <w:tblW w:w="14454"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6C86995A" w14:textId="77777777" w:rsidTr="00FB255A">
        <w:trPr>
          <w:trHeight w:val="584"/>
        </w:trPr>
        <w:tc>
          <w:tcPr>
            <w:tcW w:w="2495" w:type="dxa"/>
            <w:tcBorders>
              <w:bottom w:val="single" w:sz="4" w:space="0" w:color="FFFFFF" w:themeColor="background1"/>
            </w:tcBorders>
            <w:shd w:val="clear" w:color="auto" w:fill="7030A0"/>
            <w:vAlign w:val="center"/>
          </w:tcPr>
          <w:p w14:paraId="59E6DC8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8A727EC"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0FB34C66"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Sekmēt izglītojamo spējas izveidot sauso apmetumu atbilstoši būvdarbu projektā noteiktajām prasībām.</w:t>
            </w:r>
          </w:p>
        </w:tc>
      </w:tr>
      <w:tr w:rsidR="00B408A8" w:rsidRPr="00D41226" w14:paraId="135397A3"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2B609A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C9D448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585AC85C"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2DC54FA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 Montēt karkasu sienām un starpsienām atbilstoši projektam.</w:t>
            </w:r>
          </w:p>
          <w:p w14:paraId="058EB363"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Montēt griestu karkasa konstrukcijas.</w:t>
            </w:r>
          </w:p>
          <w:p w14:paraId="4E848307"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Iestrādāt izolācijas materiālus sienu un griestu apšuvuma konstrukciju sistēmā.</w:t>
            </w:r>
          </w:p>
          <w:p w14:paraId="4CA387D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Apšūt sienas un griestus ar ģipškartona plākšņu materiāliem.</w:t>
            </w:r>
          </w:p>
          <w:p w14:paraId="38A0582B"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5. Veikt sienu un griestu apšuvuma  apdari.</w:t>
            </w:r>
          </w:p>
          <w:p w14:paraId="7A634182"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6. Līmēt sausā apmetuma plāksnes.</w:t>
            </w:r>
          </w:p>
          <w:p w14:paraId="4CD51AE7"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color w:val="FF0000"/>
                <w:sz w:val="20"/>
                <w:szCs w:val="20"/>
              </w:rPr>
              <w:t>7. Aprēķināt nepieciešamo materiālu daudzumu.</w:t>
            </w:r>
            <w:r w:rsidRPr="00D41226">
              <w:rPr>
                <w:rFonts w:ascii="Verdana" w:hAnsi="Verdana" w:cs="Times New Roman"/>
                <w:sz w:val="20"/>
                <w:szCs w:val="20"/>
              </w:rPr>
              <w:tab/>
            </w:r>
          </w:p>
          <w:p w14:paraId="2675E15E"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8. Pārbaudīt izpildīto sausā apmetuma darbu kvalitāti.</w:t>
            </w:r>
          </w:p>
        </w:tc>
      </w:tr>
      <w:tr w:rsidR="00B408A8" w:rsidRPr="00D41226" w14:paraId="074E9017"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8ECFC7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69D45AF"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5A86FAC0" w14:textId="35F34F82"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Apgūti </w:t>
            </w:r>
            <w:r w:rsidRPr="00D41226">
              <w:rPr>
                <w:rFonts w:ascii="Verdana" w:hAnsi="Verdana" w:cs="Times New Roman"/>
                <w:color w:val="FF0000"/>
                <w:sz w:val="20"/>
                <w:szCs w:val="20"/>
              </w:rPr>
              <w:t xml:space="preserve">vai vienlaicīgi ar </w:t>
            </w:r>
            <w:r w:rsidRPr="00D41226">
              <w:rPr>
                <w:rFonts w:ascii="Verdana" w:hAnsi="Verdana" w:cs="Times New Roman"/>
                <w:sz w:val="20"/>
                <w:szCs w:val="20"/>
              </w:rPr>
              <w:t>A daļas moduļi</w:t>
            </w:r>
            <w:r w:rsidR="00B74E4E" w:rsidRPr="00D41226">
              <w:rPr>
                <w:rFonts w:ascii="Verdana" w:hAnsi="Verdana" w:cs="Times New Roman"/>
                <w:sz w:val="20"/>
                <w:szCs w:val="20"/>
              </w:rPr>
              <w:t>em</w:t>
            </w:r>
            <w:r w:rsidRPr="00D41226">
              <w:rPr>
                <w:rFonts w:ascii="Verdana" w:hAnsi="Verdana" w:cs="Times New Roman"/>
                <w:sz w:val="20"/>
                <w:szCs w:val="20"/>
              </w:rPr>
              <w:t>.</w:t>
            </w:r>
          </w:p>
        </w:tc>
      </w:tr>
      <w:tr w:rsidR="00B408A8" w:rsidRPr="00D41226" w14:paraId="29CD402D"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BFA6AE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0E390F0"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53BEE14"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57293328"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1. Zināšanu pārbaude caur interviju.</w:t>
            </w:r>
          </w:p>
          <w:p w14:paraId="629C6C38"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2. Veic nepieciešamo materiālu aprēķināšanu dotajam uzdevumam.</w:t>
            </w:r>
          </w:p>
          <w:p w14:paraId="25F08B0B"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Veic praktisku darba uzdevumu: izvēlas atbilstošus materiālus, instrumentus un  montē sienu apšuvuma vai griestu konstrukcijas karkasu, veic tā apšūšanu ar ģipškartona plāksnēm un virsmas apdari, lietojot drošus darba paņēmienus.</w:t>
            </w:r>
          </w:p>
          <w:p w14:paraId="1812F1A7" w14:textId="3CC688E4"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2. Sagatavo veidlapā veiktā darba uzdevuma pašvērtējumu</w:t>
            </w:r>
            <w:r w:rsidR="00DA2D5B" w:rsidRPr="00D41226">
              <w:rPr>
                <w:rFonts w:ascii="Verdana" w:hAnsi="Verdana" w:cs="Times New Roman"/>
                <w:sz w:val="20"/>
                <w:szCs w:val="20"/>
              </w:rPr>
              <w:t>.</w:t>
            </w:r>
          </w:p>
        </w:tc>
      </w:tr>
      <w:tr w:rsidR="00B408A8" w:rsidRPr="00D41226" w14:paraId="5F3D09A9" w14:textId="77777777" w:rsidTr="00FB255A">
        <w:trPr>
          <w:trHeight w:val="584"/>
        </w:trPr>
        <w:tc>
          <w:tcPr>
            <w:tcW w:w="2495" w:type="dxa"/>
            <w:tcBorders>
              <w:top w:val="single" w:sz="4" w:space="0" w:color="FFFFFF" w:themeColor="background1"/>
            </w:tcBorders>
            <w:shd w:val="clear" w:color="auto" w:fill="7030A0"/>
            <w:vAlign w:val="center"/>
          </w:tcPr>
          <w:p w14:paraId="4223D42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38E4217"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338A6477"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"Sausā apmetuma izveidošana" ir B daļas modulis, ko izglītojamie apgūst vienlaicīgi ar moduli "Apmešana", pēc to apguves seko moduļu "Grīdu ieklāšana" un "Flīzēšana" apguve.</w:t>
            </w:r>
          </w:p>
        </w:tc>
      </w:tr>
    </w:tbl>
    <w:p w14:paraId="3084E450" w14:textId="77777777" w:rsidR="00D340B2" w:rsidRPr="00D41226" w:rsidRDefault="00D340B2" w:rsidP="00F20C0F">
      <w:pPr>
        <w:jc w:val="center"/>
        <w:rPr>
          <w:rFonts w:ascii="Verdana" w:eastAsia="Calibri" w:hAnsi="Verdana" w:cs="Times New Roman"/>
          <w:b/>
          <w:bCs/>
          <w:sz w:val="24"/>
          <w:szCs w:val="24"/>
        </w:rPr>
      </w:pPr>
    </w:p>
    <w:p w14:paraId="06CE44AF" w14:textId="15AB2B5C" w:rsidR="00F20C0F" w:rsidRPr="00D41226" w:rsidRDefault="00D340B2" w:rsidP="00D340B2">
      <w:pPr>
        <w:pStyle w:val="Heading2"/>
        <w:rPr>
          <w:rFonts w:eastAsia="Calibri"/>
          <w:bCs/>
          <w:szCs w:val="16"/>
        </w:rPr>
      </w:pPr>
      <w:bookmarkStart w:id="165" w:name="_Toc137821849"/>
      <w:r w:rsidRPr="00D41226">
        <w:rPr>
          <w:rFonts w:eastAsia="Calibri"/>
          <w:bCs/>
          <w:szCs w:val="16"/>
        </w:rPr>
        <w:t>Moduļa „</w:t>
      </w:r>
      <w:r w:rsidR="00EC5C28" w:rsidRPr="00D41226">
        <w:t>Sausā apmetuma izveidošana</w:t>
      </w:r>
      <w:r w:rsidRPr="00D41226">
        <w:rPr>
          <w:rFonts w:eastAsia="Calibri"/>
          <w:bCs/>
        </w:rPr>
        <w:t>”</w:t>
      </w:r>
      <w:r w:rsidR="00C0408B" w:rsidRPr="00D41226">
        <w:rPr>
          <w:rFonts w:eastAsia="Calibri"/>
          <w:bCs/>
          <w:szCs w:val="16"/>
        </w:rPr>
        <w:t xml:space="preserve"> saturs</w:t>
      </w:r>
      <w:bookmarkEnd w:id="165"/>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D340B2" w:rsidRPr="00D41226" w14:paraId="35C04204" w14:textId="77777777" w:rsidTr="00EF77A1">
        <w:tc>
          <w:tcPr>
            <w:tcW w:w="4621" w:type="dxa"/>
            <w:vMerge w:val="restart"/>
            <w:tcBorders>
              <w:right w:val="single" w:sz="4" w:space="0" w:color="FFFFFF" w:themeColor="background1"/>
            </w:tcBorders>
            <w:shd w:val="clear" w:color="auto" w:fill="7030A0"/>
            <w:vAlign w:val="center"/>
          </w:tcPr>
          <w:p w14:paraId="01652739"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209E6D62"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78D6FA80"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6A550B27"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5B99C8FC"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D340B2" w:rsidRPr="00D41226" w14:paraId="72DE05FC" w14:textId="77777777" w:rsidTr="00EF77A1">
        <w:tc>
          <w:tcPr>
            <w:tcW w:w="4621" w:type="dxa"/>
            <w:vMerge/>
            <w:tcBorders>
              <w:bottom w:val="single" w:sz="4" w:space="0" w:color="7030A0"/>
              <w:right w:val="single" w:sz="4" w:space="0" w:color="FFFFFF" w:themeColor="background1"/>
            </w:tcBorders>
            <w:shd w:val="clear" w:color="auto" w:fill="7030A0"/>
          </w:tcPr>
          <w:p w14:paraId="2BB15E75" w14:textId="77777777" w:rsidR="00D340B2" w:rsidRPr="00D41226" w:rsidRDefault="00D340B2"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4E818186" w14:textId="77777777" w:rsidR="00D340B2" w:rsidRPr="00D41226" w:rsidRDefault="00D340B2"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5952D568"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59D1EDEA"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5A122DD"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71C377F6"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EC5C28" w:rsidRPr="00D41226" w14:paraId="1C1ECEC1" w14:textId="77777777" w:rsidTr="00EF77A1">
        <w:tc>
          <w:tcPr>
            <w:tcW w:w="4621" w:type="dxa"/>
          </w:tcPr>
          <w:p w14:paraId="5DB48F8A" w14:textId="77777777" w:rsidR="00EC5C28" w:rsidRPr="00D41226" w:rsidRDefault="00EC5C28" w:rsidP="00EF77A1">
            <w:pPr>
              <w:jc w:val="both"/>
              <w:rPr>
                <w:rFonts w:ascii="Verdana" w:hAnsi="Verdana"/>
                <w:lang w:val="lv-LV"/>
              </w:rPr>
            </w:pPr>
            <w:r w:rsidRPr="00D41226">
              <w:rPr>
                <w:rFonts w:ascii="Verdana" w:hAnsi="Verdana"/>
                <w:lang w:val="lv-LV"/>
              </w:rPr>
              <w:t>1. Spēj: montēt karkasu sienām un starpsienām atbilstoši projektam.</w:t>
            </w:r>
          </w:p>
          <w:p w14:paraId="72F39378" w14:textId="77777777" w:rsidR="00EC5C28" w:rsidRPr="00D41226" w:rsidRDefault="00EC5C28" w:rsidP="00EF77A1">
            <w:pPr>
              <w:jc w:val="both"/>
              <w:rPr>
                <w:rFonts w:ascii="Verdana" w:hAnsi="Verdana"/>
                <w:lang w:val="lv-LV"/>
              </w:rPr>
            </w:pPr>
          </w:p>
          <w:p w14:paraId="056D69D8" w14:textId="77777777" w:rsidR="00EC5C28" w:rsidRPr="00D41226" w:rsidRDefault="00EC5C28" w:rsidP="00EF77A1">
            <w:pPr>
              <w:jc w:val="both"/>
              <w:rPr>
                <w:rFonts w:ascii="Verdana" w:hAnsi="Verdana"/>
                <w:lang w:val="lv-LV"/>
              </w:rPr>
            </w:pPr>
            <w:r w:rsidRPr="00D41226">
              <w:rPr>
                <w:rFonts w:ascii="Verdana" w:hAnsi="Verdana"/>
                <w:lang w:val="lv-LV"/>
              </w:rPr>
              <w:t xml:space="preserve">Zina: starpsienu karkasu veidus, profilu montāžas tehnoloģijas, karkasu veidošanai nepieciešamās palīgierīces, instrumentus un </w:t>
            </w:r>
            <w:r w:rsidRPr="00D41226">
              <w:rPr>
                <w:rFonts w:ascii="Verdana" w:hAnsi="Verdana"/>
                <w:lang w:val="lv-LV"/>
              </w:rPr>
              <w:lastRenderedPageBreak/>
              <w:t>mērinstrumentus, drošus darba paņēmienus.</w:t>
            </w:r>
          </w:p>
          <w:p w14:paraId="518231B3" w14:textId="77777777" w:rsidR="00EC5C28" w:rsidRPr="00D41226" w:rsidRDefault="00EC5C28" w:rsidP="00EF77A1">
            <w:pPr>
              <w:jc w:val="both"/>
              <w:rPr>
                <w:rFonts w:ascii="Verdana" w:hAnsi="Verdana"/>
                <w:lang w:val="lv-LV"/>
              </w:rPr>
            </w:pPr>
          </w:p>
          <w:p w14:paraId="6F062B72" w14:textId="0AB97CA4" w:rsidR="00EC5C28" w:rsidRPr="00D41226" w:rsidRDefault="00EC5C28" w:rsidP="00EF77A1">
            <w:pPr>
              <w:jc w:val="both"/>
              <w:rPr>
                <w:rFonts w:ascii="Verdana" w:hAnsi="Verdana"/>
                <w:color w:val="000000" w:themeColor="text1"/>
                <w:lang w:val="lv-LV"/>
              </w:rPr>
            </w:pPr>
            <w:r w:rsidRPr="00D41226">
              <w:rPr>
                <w:rFonts w:ascii="Verdana" w:hAnsi="Verdana"/>
                <w:lang w:val="lv-LV"/>
              </w:rPr>
              <w:t>Izprot: montāžas darbu secību un kvalitatīvi izveidota sienu un starpsienu karkasa ietekmi uz apšuvuma darbu veikšanu.</w:t>
            </w:r>
          </w:p>
        </w:tc>
        <w:tc>
          <w:tcPr>
            <w:tcW w:w="1753" w:type="dxa"/>
          </w:tcPr>
          <w:p w14:paraId="5ABDA3AE" w14:textId="184BF415" w:rsidR="00EC5C28" w:rsidRPr="00D41226" w:rsidRDefault="00EC5C28" w:rsidP="00EF77A1">
            <w:pPr>
              <w:jc w:val="center"/>
              <w:rPr>
                <w:rFonts w:ascii="Verdana" w:hAnsi="Verdana"/>
                <w:color w:val="000000" w:themeColor="text1"/>
                <w:lang w:val="lv-LV"/>
              </w:rPr>
            </w:pPr>
            <w:r w:rsidRPr="00D41226">
              <w:rPr>
                <w:rFonts w:ascii="Verdana" w:hAnsi="Verdana"/>
                <w:color w:val="FF0000"/>
                <w:lang w:val="lv-LV"/>
              </w:rPr>
              <w:lastRenderedPageBreak/>
              <w:t>3</w:t>
            </w:r>
            <w:r w:rsidR="004F61F6" w:rsidRPr="00D41226">
              <w:rPr>
                <w:rFonts w:ascii="Verdana" w:hAnsi="Verdana"/>
                <w:color w:val="FF0000"/>
                <w:lang w:val="lv-LV"/>
              </w:rPr>
              <w:t>0</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Pr>
          <w:p w14:paraId="633D7022" w14:textId="373D233F" w:rsidR="00EC5C28" w:rsidRPr="00D41226" w:rsidRDefault="00EC5C28" w:rsidP="00EF77A1">
            <w:pPr>
              <w:jc w:val="both"/>
              <w:rPr>
                <w:rFonts w:ascii="Verdana" w:hAnsi="Verdana"/>
                <w:lang w:val="lv-LV"/>
              </w:rPr>
            </w:pPr>
            <w:r w:rsidRPr="00D41226">
              <w:rPr>
                <w:rFonts w:ascii="Verdana" w:hAnsi="Verdana"/>
                <w:lang w:val="lv-LV"/>
              </w:rPr>
              <w:t>Iekārto savu darba vietu, nodrošinot iespēju droši izpildīt sausā apmetuma darbus.</w:t>
            </w:r>
          </w:p>
          <w:p w14:paraId="3F7E0A6B" w14:textId="77777777" w:rsidR="002E19E9" w:rsidRPr="00D41226" w:rsidRDefault="002E19E9" w:rsidP="00EF77A1">
            <w:pPr>
              <w:jc w:val="both"/>
              <w:rPr>
                <w:rFonts w:ascii="Verdana" w:hAnsi="Verdana"/>
                <w:lang w:val="lv-LV"/>
              </w:rPr>
            </w:pPr>
          </w:p>
          <w:p w14:paraId="3821C9E8" w14:textId="77777777" w:rsidR="002E19E9" w:rsidRPr="00D41226" w:rsidRDefault="002E19E9" w:rsidP="00EF77A1">
            <w:pPr>
              <w:jc w:val="both"/>
              <w:rPr>
                <w:rFonts w:ascii="Verdana" w:hAnsi="Verdana"/>
                <w:lang w:val="lv-LV"/>
              </w:rPr>
            </w:pPr>
          </w:p>
          <w:p w14:paraId="4703A470" w14:textId="2F324F87" w:rsidR="00EC5C28" w:rsidRPr="00D41226" w:rsidRDefault="00EC5C28" w:rsidP="00EF77A1">
            <w:pPr>
              <w:jc w:val="both"/>
              <w:rPr>
                <w:rFonts w:ascii="Verdana" w:hAnsi="Verdana"/>
                <w:lang w:val="lv-LV"/>
              </w:rPr>
            </w:pPr>
            <w:r w:rsidRPr="00D41226">
              <w:rPr>
                <w:rFonts w:ascii="Verdana" w:hAnsi="Verdana"/>
                <w:lang w:val="lv-LV"/>
              </w:rPr>
              <w:lastRenderedPageBreak/>
              <w:t>Nosauc metāla profilu un koka sienu karkasa veidus.</w:t>
            </w:r>
          </w:p>
          <w:p w14:paraId="71C83F97" w14:textId="49D11323" w:rsidR="00EC5C28" w:rsidRPr="00D41226" w:rsidRDefault="00EC5C28" w:rsidP="00EF77A1">
            <w:pPr>
              <w:jc w:val="both"/>
              <w:rPr>
                <w:rFonts w:ascii="Verdana" w:hAnsi="Verdana"/>
                <w:lang w:val="lv-LV"/>
              </w:rPr>
            </w:pPr>
            <w:r w:rsidRPr="00D41226">
              <w:rPr>
                <w:rFonts w:ascii="Verdana" w:hAnsi="Verdana"/>
                <w:lang w:val="lv-LV"/>
              </w:rPr>
              <w:t>Atpazīst metāla profilus karkasa izveidošanai, nepieciešamos materiālus un instrumentus.</w:t>
            </w:r>
          </w:p>
          <w:p w14:paraId="74D806AB" w14:textId="77777777" w:rsidR="002E19E9" w:rsidRPr="00D41226" w:rsidRDefault="002E19E9" w:rsidP="00EF77A1">
            <w:pPr>
              <w:jc w:val="both"/>
              <w:rPr>
                <w:rFonts w:ascii="Verdana" w:hAnsi="Verdana"/>
                <w:lang w:val="lv-LV"/>
              </w:rPr>
            </w:pPr>
          </w:p>
          <w:p w14:paraId="481EF9F8" w14:textId="77777777" w:rsidR="002E19E9" w:rsidRPr="00D41226" w:rsidRDefault="002E19E9" w:rsidP="00EF77A1">
            <w:pPr>
              <w:jc w:val="both"/>
              <w:rPr>
                <w:rFonts w:ascii="Verdana" w:hAnsi="Verdana"/>
                <w:lang w:val="lv-LV"/>
              </w:rPr>
            </w:pPr>
          </w:p>
          <w:p w14:paraId="2A3C7B11" w14:textId="79A4F236" w:rsidR="00EC5C28" w:rsidRPr="00D41226" w:rsidRDefault="00EC5C28" w:rsidP="00EF77A1">
            <w:pPr>
              <w:jc w:val="both"/>
              <w:rPr>
                <w:rFonts w:ascii="Verdana" w:hAnsi="Verdana"/>
                <w:lang w:val="lv-LV"/>
              </w:rPr>
            </w:pPr>
            <w:r w:rsidRPr="00D41226">
              <w:rPr>
                <w:rFonts w:ascii="Verdana" w:hAnsi="Verdana"/>
                <w:lang w:val="lv-LV"/>
              </w:rPr>
              <w:t>Montē metāla karkasu, izveido savienojumus ar konstrukcijām. Lieto drošus darba paņēmienus.</w:t>
            </w:r>
          </w:p>
          <w:p w14:paraId="47ECEE90" w14:textId="77777777" w:rsidR="002E19E9" w:rsidRPr="00D41226" w:rsidRDefault="002E19E9" w:rsidP="00EF77A1">
            <w:pPr>
              <w:jc w:val="both"/>
              <w:rPr>
                <w:rFonts w:ascii="Verdana" w:hAnsi="Verdana"/>
                <w:lang w:val="lv-LV"/>
              </w:rPr>
            </w:pPr>
          </w:p>
          <w:p w14:paraId="0945BA1A" w14:textId="77777777" w:rsidR="002E19E9" w:rsidRPr="00D41226" w:rsidRDefault="002E19E9" w:rsidP="00EF77A1">
            <w:pPr>
              <w:jc w:val="both"/>
              <w:rPr>
                <w:rFonts w:ascii="Verdana" w:hAnsi="Verdana"/>
                <w:lang w:val="lv-LV"/>
              </w:rPr>
            </w:pPr>
          </w:p>
          <w:p w14:paraId="423801E3" w14:textId="77777777" w:rsidR="002E19E9" w:rsidRPr="00D41226" w:rsidRDefault="002E19E9" w:rsidP="00EF77A1">
            <w:pPr>
              <w:jc w:val="both"/>
              <w:rPr>
                <w:rFonts w:ascii="Verdana" w:hAnsi="Verdana"/>
                <w:lang w:val="lv-LV"/>
              </w:rPr>
            </w:pPr>
          </w:p>
          <w:p w14:paraId="480BCBF3" w14:textId="77777777" w:rsidR="002E19E9" w:rsidRPr="00D41226" w:rsidRDefault="002E19E9" w:rsidP="00EF77A1">
            <w:pPr>
              <w:jc w:val="both"/>
              <w:rPr>
                <w:rFonts w:ascii="Verdana" w:hAnsi="Verdana"/>
                <w:lang w:val="lv-LV"/>
              </w:rPr>
            </w:pPr>
          </w:p>
          <w:p w14:paraId="6D4A14B6" w14:textId="3F813604" w:rsidR="00EC5C28" w:rsidRPr="00D41226" w:rsidRDefault="00EC5C28" w:rsidP="00EF77A1">
            <w:pPr>
              <w:jc w:val="both"/>
              <w:rPr>
                <w:rFonts w:ascii="Verdana" w:hAnsi="Verdana"/>
                <w:lang w:val="lv-LV"/>
              </w:rPr>
            </w:pPr>
            <w:r w:rsidRPr="00D41226">
              <w:rPr>
                <w:rFonts w:ascii="Verdana" w:hAnsi="Verdana"/>
                <w:lang w:val="lv-LV"/>
              </w:rPr>
              <w:t>Montē koka karkasu, izveido savienojumus ar konstrukcijām. Lieto racionālus un drošus darba paņēmienus.</w:t>
            </w:r>
          </w:p>
          <w:p w14:paraId="5B020946" w14:textId="77777777" w:rsidR="002E19E9" w:rsidRPr="00D41226" w:rsidRDefault="002E19E9" w:rsidP="00EF77A1">
            <w:pPr>
              <w:jc w:val="both"/>
              <w:rPr>
                <w:rFonts w:ascii="Verdana" w:hAnsi="Verdana"/>
                <w:lang w:val="lv-LV"/>
              </w:rPr>
            </w:pPr>
          </w:p>
          <w:p w14:paraId="6D69EB57" w14:textId="77777777" w:rsidR="002E19E9" w:rsidRPr="00D41226" w:rsidRDefault="002E19E9" w:rsidP="00EF77A1">
            <w:pPr>
              <w:jc w:val="both"/>
              <w:rPr>
                <w:rFonts w:ascii="Verdana" w:hAnsi="Verdana"/>
                <w:lang w:val="lv-LV"/>
              </w:rPr>
            </w:pPr>
          </w:p>
          <w:p w14:paraId="4E098CA4" w14:textId="3DC32A19" w:rsidR="00EC5C28" w:rsidRPr="00D41226" w:rsidRDefault="00EC5C28" w:rsidP="00EF77A1">
            <w:pPr>
              <w:jc w:val="both"/>
              <w:rPr>
                <w:rFonts w:ascii="Verdana" w:hAnsi="Verdana"/>
                <w:lang w:val="lv-LV"/>
              </w:rPr>
            </w:pPr>
            <w:r w:rsidRPr="00D41226">
              <w:rPr>
                <w:rFonts w:ascii="Verdana" w:hAnsi="Verdana"/>
                <w:lang w:val="lv-LV"/>
              </w:rPr>
              <w:t>Montē metāla karkasa starpsienas, izveido logu un durvju ailas, savienojumus ar konstrukcijām, Lieto drošus darba  paņēmienus.</w:t>
            </w:r>
          </w:p>
          <w:p w14:paraId="0332C559" w14:textId="77777777" w:rsidR="002E19E9" w:rsidRPr="00D41226" w:rsidRDefault="002E19E9" w:rsidP="00EF77A1">
            <w:pPr>
              <w:jc w:val="both"/>
              <w:rPr>
                <w:rFonts w:ascii="Verdana" w:hAnsi="Verdana"/>
                <w:lang w:val="lv-LV"/>
              </w:rPr>
            </w:pPr>
          </w:p>
          <w:p w14:paraId="3C9EF45A" w14:textId="77777777" w:rsidR="002E19E9" w:rsidRPr="00D41226" w:rsidRDefault="002E19E9" w:rsidP="00EF77A1">
            <w:pPr>
              <w:jc w:val="both"/>
              <w:rPr>
                <w:rFonts w:ascii="Verdana" w:hAnsi="Verdana"/>
                <w:lang w:val="lv-LV"/>
              </w:rPr>
            </w:pPr>
          </w:p>
          <w:p w14:paraId="3745B083" w14:textId="77777777" w:rsidR="002E19E9" w:rsidRPr="00D41226" w:rsidRDefault="002E19E9" w:rsidP="00EF77A1">
            <w:pPr>
              <w:jc w:val="both"/>
              <w:rPr>
                <w:rFonts w:ascii="Verdana" w:hAnsi="Verdana"/>
                <w:lang w:val="lv-LV"/>
              </w:rPr>
            </w:pPr>
          </w:p>
          <w:p w14:paraId="591FF4F6" w14:textId="77777777" w:rsidR="002E19E9" w:rsidRPr="00D41226" w:rsidRDefault="002E19E9" w:rsidP="00EF77A1">
            <w:pPr>
              <w:jc w:val="both"/>
              <w:rPr>
                <w:rFonts w:ascii="Verdana" w:hAnsi="Verdana"/>
                <w:lang w:val="lv-LV"/>
              </w:rPr>
            </w:pPr>
          </w:p>
          <w:p w14:paraId="5F65599A" w14:textId="25556C14" w:rsidR="00EC5C28" w:rsidRPr="00D41226" w:rsidRDefault="00EC5C28" w:rsidP="00EF77A1">
            <w:pPr>
              <w:jc w:val="both"/>
              <w:rPr>
                <w:rFonts w:ascii="Verdana" w:hAnsi="Verdana"/>
                <w:lang w:val="lv-LV"/>
              </w:rPr>
            </w:pPr>
            <w:r w:rsidRPr="00D41226">
              <w:rPr>
                <w:rFonts w:ascii="Verdana" w:hAnsi="Verdana"/>
                <w:lang w:val="lv-LV"/>
              </w:rPr>
              <w:t>Montē koka karkasa starpsienas, izveido logu un durvju ailas, savienojumus ar konstrukcijām, ievieto izolācijas materiālu.</w:t>
            </w:r>
          </w:p>
          <w:p w14:paraId="383D4060" w14:textId="4E2B439C" w:rsidR="00EC5C28" w:rsidRPr="00D41226" w:rsidRDefault="00EC5C28" w:rsidP="00EF77A1">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Pr>
          <w:p w14:paraId="6CCD8944" w14:textId="28354C07" w:rsidR="00EC5C28" w:rsidRPr="00D41226" w:rsidRDefault="00EC5C28" w:rsidP="00EF77A1">
            <w:pPr>
              <w:jc w:val="both"/>
              <w:rPr>
                <w:rFonts w:ascii="Verdana" w:hAnsi="Verdana"/>
                <w:lang w:val="lv-LV"/>
              </w:rPr>
            </w:pPr>
            <w:r w:rsidRPr="00D41226">
              <w:rPr>
                <w:rFonts w:ascii="Verdana" w:hAnsi="Verdana"/>
                <w:lang w:val="lv-LV"/>
              </w:rPr>
              <w:lastRenderedPageBreak/>
              <w:t>Optimāli iekārto savu darba vietu, nodrošinot iespēju droši, kvalitatīvi, ērti un produktīvi veikt sausā apmetuma darbus.</w:t>
            </w:r>
          </w:p>
          <w:p w14:paraId="1FB26084" w14:textId="77777777" w:rsidR="002E19E9" w:rsidRPr="00D41226" w:rsidRDefault="002E19E9" w:rsidP="00EF77A1">
            <w:pPr>
              <w:jc w:val="both"/>
              <w:rPr>
                <w:rFonts w:ascii="Verdana" w:hAnsi="Verdana"/>
                <w:lang w:val="lv-LV"/>
              </w:rPr>
            </w:pPr>
          </w:p>
          <w:p w14:paraId="2417EE7D" w14:textId="4EAC14F2" w:rsidR="00EC5C28" w:rsidRPr="00D41226" w:rsidRDefault="00EC5C28" w:rsidP="00EF77A1">
            <w:pPr>
              <w:jc w:val="both"/>
              <w:rPr>
                <w:rFonts w:ascii="Verdana" w:hAnsi="Verdana"/>
                <w:lang w:val="lv-LV"/>
              </w:rPr>
            </w:pPr>
            <w:r w:rsidRPr="00D41226">
              <w:rPr>
                <w:rFonts w:ascii="Verdana" w:hAnsi="Verdana"/>
                <w:lang w:val="lv-LV"/>
              </w:rPr>
              <w:lastRenderedPageBreak/>
              <w:t>Nosauc un salīdzina metāla profilu un koka sienu karkasa veidus.</w:t>
            </w:r>
          </w:p>
          <w:p w14:paraId="3AAC76E2" w14:textId="77777777" w:rsidR="002E19E9" w:rsidRPr="00D41226" w:rsidRDefault="002E19E9" w:rsidP="00EF77A1">
            <w:pPr>
              <w:jc w:val="both"/>
              <w:rPr>
                <w:rFonts w:ascii="Verdana" w:hAnsi="Verdana"/>
                <w:lang w:val="lv-LV"/>
              </w:rPr>
            </w:pPr>
          </w:p>
          <w:p w14:paraId="452503C2" w14:textId="09B05F0E" w:rsidR="00EC5C28" w:rsidRPr="00D41226" w:rsidRDefault="00EC5C28" w:rsidP="00EF77A1">
            <w:pPr>
              <w:jc w:val="both"/>
              <w:rPr>
                <w:rFonts w:ascii="Verdana" w:hAnsi="Verdana"/>
                <w:lang w:val="lv-LV"/>
              </w:rPr>
            </w:pPr>
            <w:r w:rsidRPr="00D41226">
              <w:rPr>
                <w:rFonts w:ascii="Verdana" w:hAnsi="Verdana"/>
                <w:color w:val="000000"/>
                <w:lang w:val="lv-LV"/>
              </w:rPr>
              <w:t>Atšķir un raksturo metāla profilu un koka karkasa izveidošanai nepieciešamos materiālus un instrumentus</w:t>
            </w:r>
            <w:r w:rsidRPr="00D41226">
              <w:rPr>
                <w:rFonts w:ascii="Verdana" w:hAnsi="Verdana"/>
                <w:lang w:val="lv-LV"/>
              </w:rPr>
              <w:t>.</w:t>
            </w:r>
          </w:p>
          <w:p w14:paraId="4E3B5E8C" w14:textId="77777777" w:rsidR="002E19E9" w:rsidRPr="00D41226" w:rsidRDefault="002E19E9" w:rsidP="00EF77A1">
            <w:pPr>
              <w:jc w:val="both"/>
              <w:rPr>
                <w:rFonts w:ascii="Verdana" w:hAnsi="Verdana"/>
                <w:lang w:val="lv-LV"/>
              </w:rPr>
            </w:pPr>
          </w:p>
          <w:p w14:paraId="380DF4DB" w14:textId="4BD7B017" w:rsidR="00EC5C28" w:rsidRPr="00D41226" w:rsidRDefault="00EC5C28" w:rsidP="00EF77A1">
            <w:pPr>
              <w:jc w:val="both"/>
              <w:rPr>
                <w:rFonts w:ascii="Verdana" w:hAnsi="Verdana"/>
                <w:lang w:val="lv-LV"/>
              </w:rPr>
            </w:pPr>
            <w:r w:rsidRPr="00D41226">
              <w:rPr>
                <w:rFonts w:ascii="Verdana" w:hAnsi="Verdana"/>
                <w:lang w:val="lv-LV"/>
              </w:rPr>
              <w:t>Pamato montāžas tehnoloģiskās secības izvēli, montē metāla karkasu, izveido savienojumus ar konstrukcijām. Izvēlas un lieto racionālus un drošus darba paņēmienus.</w:t>
            </w:r>
          </w:p>
          <w:p w14:paraId="2C8B31C8" w14:textId="77777777" w:rsidR="002E19E9" w:rsidRPr="00D41226" w:rsidRDefault="002E19E9" w:rsidP="00EF77A1">
            <w:pPr>
              <w:jc w:val="both"/>
              <w:rPr>
                <w:rFonts w:ascii="Verdana" w:hAnsi="Verdana"/>
                <w:lang w:val="lv-LV"/>
              </w:rPr>
            </w:pPr>
          </w:p>
          <w:p w14:paraId="0A774510" w14:textId="35FAC5A0" w:rsidR="00EC5C28" w:rsidRPr="00D41226" w:rsidRDefault="00EC5C28" w:rsidP="00EF77A1">
            <w:pPr>
              <w:jc w:val="both"/>
              <w:rPr>
                <w:rFonts w:ascii="Verdana" w:hAnsi="Verdana"/>
                <w:lang w:val="lv-LV"/>
              </w:rPr>
            </w:pPr>
            <w:r w:rsidRPr="00D41226">
              <w:rPr>
                <w:rFonts w:ascii="Verdana" w:hAnsi="Verdana"/>
                <w:lang w:val="lv-LV"/>
              </w:rPr>
              <w:t>Pamato montāžas tehnoloģiskās secības izvēli, montē karkasu, izveido savienojumus ar konstrukcijām. Izvēlas un lieto racionālus un drošus darba paņēmienus.</w:t>
            </w:r>
          </w:p>
          <w:p w14:paraId="707C6722" w14:textId="77777777" w:rsidR="002E19E9" w:rsidRPr="00D41226" w:rsidRDefault="002E19E9" w:rsidP="00EF77A1">
            <w:pPr>
              <w:jc w:val="both"/>
              <w:rPr>
                <w:rFonts w:ascii="Verdana" w:hAnsi="Verdana"/>
                <w:lang w:val="lv-LV"/>
              </w:rPr>
            </w:pPr>
          </w:p>
          <w:p w14:paraId="1CA11F93" w14:textId="0421BF72" w:rsidR="00EC5C28" w:rsidRPr="00D41226" w:rsidRDefault="00EC5C28" w:rsidP="00EF77A1">
            <w:pPr>
              <w:jc w:val="both"/>
              <w:rPr>
                <w:rFonts w:ascii="Verdana" w:hAnsi="Verdana"/>
                <w:lang w:val="lv-LV"/>
              </w:rPr>
            </w:pPr>
            <w:r w:rsidRPr="00D41226">
              <w:rPr>
                <w:rFonts w:ascii="Verdana" w:hAnsi="Verdana"/>
                <w:lang w:val="lv-LV"/>
              </w:rPr>
              <w:t>Montē metāla karkasa starpsienas, pamato starpsienu montāžas tehnoloģisko secību, izveido logu un durvju ailas, savienojumus ar konstrukcijām,  Izvēlas un lieto racionālus un drošus darba paņēmienus.</w:t>
            </w:r>
          </w:p>
          <w:p w14:paraId="1DBA1976" w14:textId="77777777" w:rsidR="002E19E9" w:rsidRPr="00D41226" w:rsidRDefault="002E19E9" w:rsidP="00EF77A1">
            <w:pPr>
              <w:jc w:val="both"/>
              <w:rPr>
                <w:rFonts w:ascii="Verdana" w:hAnsi="Verdana"/>
                <w:lang w:val="lv-LV"/>
              </w:rPr>
            </w:pPr>
          </w:p>
          <w:p w14:paraId="20DB6783" w14:textId="6C451D0C" w:rsidR="00EC5C28" w:rsidRPr="00D41226" w:rsidRDefault="00EC5C28" w:rsidP="00EF77A1">
            <w:pPr>
              <w:jc w:val="both"/>
              <w:rPr>
                <w:rFonts w:ascii="Verdana" w:hAnsi="Verdana"/>
                <w:color w:val="000000" w:themeColor="text1"/>
                <w:lang w:val="lv-LV"/>
              </w:rPr>
            </w:pPr>
            <w:r w:rsidRPr="00D41226">
              <w:rPr>
                <w:rFonts w:ascii="Verdana" w:hAnsi="Verdana"/>
                <w:lang w:val="lv-LV"/>
              </w:rPr>
              <w:t>Pamato starpsienu montāžas tehnoloģisko secību, izveido logu un durvju ailas, savienojumus ar konstrukcijām, ievieto izolācijas materiālu. Izvēlas un lieto racionālus un drošus darba paņēmienus.</w:t>
            </w:r>
          </w:p>
        </w:tc>
      </w:tr>
      <w:tr w:rsidR="00EC5C28" w:rsidRPr="00D41226" w14:paraId="45B97A68" w14:textId="77777777" w:rsidTr="00EF77A1">
        <w:tc>
          <w:tcPr>
            <w:tcW w:w="4621" w:type="dxa"/>
          </w:tcPr>
          <w:p w14:paraId="32783C9D" w14:textId="77777777" w:rsidR="00EC5C28" w:rsidRPr="00D41226" w:rsidRDefault="00EC5C28" w:rsidP="00EF77A1">
            <w:pPr>
              <w:jc w:val="both"/>
              <w:rPr>
                <w:rFonts w:ascii="Verdana" w:hAnsi="Verdana"/>
                <w:lang w:val="lv-LV"/>
              </w:rPr>
            </w:pPr>
            <w:r w:rsidRPr="00D41226">
              <w:rPr>
                <w:rFonts w:ascii="Verdana" w:hAnsi="Verdana"/>
                <w:lang w:val="lv-LV"/>
              </w:rPr>
              <w:lastRenderedPageBreak/>
              <w:t>2. Spēj: montēt griestu karkasa konstrukcijas.</w:t>
            </w:r>
          </w:p>
          <w:p w14:paraId="49BA1233" w14:textId="77777777" w:rsidR="00EC5C28" w:rsidRPr="00D41226" w:rsidRDefault="00EC5C28" w:rsidP="00EF77A1">
            <w:pPr>
              <w:jc w:val="both"/>
              <w:rPr>
                <w:rFonts w:ascii="Verdana" w:hAnsi="Verdana"/>
                <w:lang w:val="lv-LV"/>
              </w:rPr>
            </w:pPr>
          </w:p>
          <w:p w14:paraId="02590D17" w14:textId="77777777" w:rsidR="00EC5C28" w:rsidRPr="00D41226" w:rsidRDefault="00EC5C28" w:rsidP="00EF77A1">
            <w:pPr>
              <w:jc w:val="both"/>
              <w:rPr>
                <w:rFonts w:ascii="Verdana" w:hAnsi="Verdana"/>
                <w:lang w:val="lv-LV"/>
              </w:rPr>
            </w:pPr>
            <w:r w:rsidRPr="00D41226">
              <w:rPr>
                <w:rFonts w:ascii="Verdana" w:hAnsi="Verdana"/>
                <w:lang w:val="lv-LV"/>
              </w:rPr>
              <w:t xml:space="preserve">Zina: griestu karkasu veidus, profilu montāžas tehnoloģijas, karkasu veidošanai </w:t>
            </w:r>
            <w:r w:rsidRPr="00D41226">
              <w:rPr>
                <w:rFonts w:ascii="Verdana" w:hAnsi="Verdana"/>
                <w:lang w:val="lv-LV"/>
              </w:rPr>
              <w:lastRenderedPageBreak/>
              <w:t>nepieciešamās palīgierīces, instrumentus un mērinstrumentus, drošus darba paņēmienus.</w:t>
            </w:r>
          </w:p>
          <w:p w14:paraId="2D57E7AD" w14:textId="77777777" w:rsidR="00EC5C28" w:rsidRPr="00D41226" w:rsidRDefault="00EC5C28" w:rsidP="00EF77A1">
            <w:pPr>
              <w:jc w:val="both"/>
              <w:rPr>
                <w:rFonts w:ascii="Verdana" w:hAnsi="Verdana"/>
                <w:lang w:val="lv-LV"/>
              </w:rPr>
            </w:pPr>
          </w:p>
          <w:p w14:paraId="64EE847F" w14:textId="205F93CB" w:rsidR="00EC5C28" w:rsidRPr="00D41226" w:rsidRDefault="00EC5C28" w:rsidP="00EF77A1">
            <w:pPr>
              <w:jc w:val="both"/>
              <w:rPr>
                <w:rFonts w:ascii="Verdana" w:hAnsi="Verdana"/>
                <w:color w:val="000000" w:themeColor="text1"/>
                <w:lang w:val="lv-LV"/>
              </w:rPr>
            </w:pPr>
            <w:r w:rsidRPr="00D41226">
              <w:rPr>
                <w:rFonts w:ascii="Verdana" w:hAnsi="Verdana"/>
                <w:lang w:val="lv-LV"/>
              </w:rPr>
              <w:t>Izprot: montāžas darbu secību un kvalitatīvi izveidota karkasa ietekmi uz apšuvuma darbu veikšanu.</w:t>
            </w:r>
          </w:p>
        </w:tc>
        <w:tc>
          <w:tcPr>
            <w:tcW w:w="1753" w:type="dxa"/>
          </w:tcPr>
          <w:p w14:paraId="2D5DF9CB" w14:textId="774E4440" w:rsidR="00EC5C28" w:rsidRPr="00D41226" w:rsidRDefault="00EC5C28" w:rsidP="00EF77A1">
            <w:pPr>
              <w:jc w:val="center"/>
              <w:rPr>
                <w:rFonts w:ascii="Verdana" w:hAnsi="Verdana"/>
                <w:color w:val="000000" w:themeColor="text1"/>
                <w:lang w:val="lv-LV"/>
              </w:rPr>
            </w:pPr>
            <w:r w:rsidRPr="00D41226">
              <w:rPr>
                <w:rFonts w:ascii="Verdana" w:hAnsi="Verdana"/>
                <w:color w:val="FF0000"/>
                <w:lang w:val="lv-LV"/>
              </w:rPr>
              <w:lastRenderedPageBreak/>
              <w:t>1</w:t>
            </w:r>
            <w:r w:rsidR="00E66181" w:rsidRPr="00D41226">
              <w:rPr>
                <w:rFonts w:ascii="Verdana" w:hAnsi="Verdana"/>
                <w:color w:val="FF0000"/>
                <w:lang w:val="lv-LV"/>
              </w:rPr>
              <w:t>6</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Pr>
          <w:p w14:paraId="0D296DFD" w14:textId="47A211B8" w:rsidR="00EC5C28" w:rsidRPr="00D41226" w:rsidRDefault="00EC5C28" w:rsidP="00EF77A1">
            <w:pPr>
              <w:jc w:val="both"/>
              <w:rPr>
                <w:rFonts w:ascii="Verdana" w:hAnsi="Verdana"/>
                <w:lang w:val="lv-LV"/>
              </w:rPr>
            </w:pPr>
            <w:r w:rsidRPr="00D41226">
              <w:rPr>
                <w:rFonts w:ascii="Verdana" w:hAnsi="Verdana"/>
                <w:lang w:val="lv-LV"/>
              </w:rPr>
              <w:t>Nosauc metāla profilu un koka karkasu griestu veidus.</w:t>
            </w:r>
          </w:p>
          <w:p w14:paraId="2F8EA5F9" w14:textId="77777777" w:rsidR="002E19E9" w:rsidRPr="00D41226" w:rsidRDefault="002E19E9" w:rsidP="00EF77A1">
            <w:pPr>
              <w:jc w:val="both"/>
              <w:rPr>
                <w:rFonts w:ascii="Verdana" w:hAnsi="Verdana"/>
                <w:lang w:val="lv-LV"/>
              </w:rPr>
            </w:pPr>
          </w:p>
          <w:p w14:paraId="096D2F92" w14:textId="77777777" w:rsidR="00EC5C28" w:rsidRPr="00D41226" w:rsidRDefault="00EC5C28" w:rsidP="00EF77A1">
            <w:pPr>
              <w:jc w:val="both"/>
              <w:rPr>
                <w:rFonts w:ascii="Verdana" w:hAnsi="Verdana"/>
                <w:lang w:val="lv-LV"/>
              </w:rPr>
            </w:pPr>
            <w:r w:rsidRPr="00D41226">
              <w:rPr>
                <w:rFonts w:ascii="Verdana" w:hAnsi="Verdana"/>
                <w:lang w:val="lv-LV"/>
              </w:rPr>
              <w:lastRenderedPageBreak/>
              <w:t>Atpazīst metāla profilus karkasa izveidošanai, palīgmateriālus un instrumentus.</w:t>
            </w:r>
          </w:p>
          <w:p w14:paraId="3CC6B168" w14:textId="7D8DBDC4" w:rsidR="00EC5C28" w:rsidRPr="00D41226" w:rsidRDefault="00EC5C28" w:rsidP="00EF77A1">
            <w:pPr>
              <w:jc w:val="both"/>
              <w:rPr>
                <w:rFonts w:ascii="Verdana" w:hAnsi="Verdana"/>
                <w:lang w:val="lv-LV"/>
              </w:rPr>
            </w:pPr>
            <w:r w:rsidRPr="00D41226">
              <w:rPr>
                <w:rFonts w:ascii="Verdana" w:hAnsi="Verdana"/>
                <w:lang w:val="lv-LV"/>
              </w:rPr>
              <w:t>Montē griestu metāla karkasu, izveido savienojumus ar konstrukcijām. Lieto drošus darba paņēmienus.</w:t>
            </w:r>
          </w:p>
          <w:p w14:paraId="41B60DE0" w14:textId="77777777" w:rsidR="002E19E9" w:rsidRPr="00D41226" w:rsidRDefault="002E19E9" w:rsidP="00EF77A1">
            <w:pPr>
              <w:jc w:val="both"/>
              <w:rPr>
                <w:rFonts w:ascii="Verdana" w:hAnsi="Verdana"/>
                <w:lang w:val="lv-LV"/>
              </w:rPr>
            </w:pPr>
          </w:p>
          <w:p w14:paraId="567753D0" w14:textId="77777777" w:rsidR="002E19E9" w:rsidRPr="00D41226" w:rsidRDefault="002E19E9" w:rsidP="00EF77A1">
            <w:pPr>
              <w:jc w:val="both"/>
              <w:rPr>
                <w:rFonts w:ascii="Verdana" w:hAnsi="Verdana"/>
                <w:lang w:val="lv-LV"/>
              </w:rPr>
            </w:pPr>
          </w:p>
          <w:p w14:paraId="4BEF7B50" w14:textId="77777777" w:rsidR="002E19E9" w:rsidRPr="00D41226" w:rsidRDefault="002E19E9" w:rsidP="00EF77A1">
            <w:pPr>
              <w:jc w:val="both"/>
              <w:rPr>
                <w:rFonts w:ascii="Verdana" w:hAnsi="Verdana"/>
                <w:lang w:val="lv-LV"/>
              </w:rPr>
            </w:pPr>
          </w:p>
          <w:p w14:paraId="31C22250" w14:textId="77777777" w:rsidR="002E19E9" w:rsidRPr="00D41226" w:rsidRDefault="002E19E9" w:rsidP="00EF77A1">
            <w:pPr>
              <w:jc w:val="both"/>
              <w:rPr>
                <w:rFonts w:ascii="Verdana" w:hAnsi="Verdana"/>
                <w:lang w:val="lv-LV"/>
              </w:rPr>
            </w:pPr>
          </w:p>
          <w:p w14:paraId="0944ABAE" w14:textId="011585FE" w:rsidR="00EC5C28" w:rsidRPr="00D41226" w:rsidRDefault="00EC5C28" w:rsidP="00EF77A1">
            <w:pPr>
              <w:jc w:val="both"/>
              <w:rPr>
                <w:rFonts w:ascii="Verdana" w:hAnsi="Verdana"/>
                <w:color w:val="000000" w:themeColor="text1"/>
                <w:lang w:val="lv-LV"/>
              </w:rPr>
            </w:pPr>
            <w:r w:rsidRPr="00D41226">
              <w:rPr>
                <w:rFonts w:ascii="Verdana" w:hAnsi="Verdana"/>
                <w:lang w:val="lv-LV"/>
              </w:rPr>
              <w:t>Montē griestu koka karkasu, izveido savienojumus ar konstrukcijām. Lieto drošus darba paņēmienus.</w:t>
            </w:r>
          </w:p>
        </w:tc>
        <w:tc>
          <w:tcPr>
            <w:tcW w:w="4040" w:type="dxa"/>
          </w:tcPr>
          <w:p w14:paraId="23452116" w14:textId="5EACCE6A" w:rsidR="00EC5C28" w:rsidRPr="00D41226" w:rsidRDefault="00EC5C28" w:rsidP="00EF77A1">
            <w:pPr>
              <w:jc w:val="both"/>
              <w:rPr>
                <w:rFonts w:ascii="Verdana" w:hAnsi="Verdana"/>
                <w:lang w:val="lv-LV"/>
              </w:rPr>
            </w:pPr>
            <w:r w:rsidRPr="00D41226">
              <w:rPr>
                <w:rFonts w:ascii="Verdana" w:hAnsi="Verdana"/>
                <w:lang w:val="lv-LV"/>
              </w:rPr>
              <w:lastRenderedPageBreak/>
              <w:t>Nosauc un salīdzina metāla profilu un koka karkasu griestu veidus.</w:t>
            </w:r>
          </w:p>
          <w:p w14:paraId="2677AA53" w14:textId="77777777" w:rsidR="002E19E9" w:rsidRPr="00D41226" w:rsidRDefault="002E19E9" w:rsidP="00EF77A1">
            <w:pPr>
              <w:jc w:val="both"/>
              <w:rPr>
                <w:rFonts w:ascii="Verdana" w:hAnsi="Verdana"/>
                <w:lang w:val="lv-LV"/>
              </w:rPr>
            </w:pPr>
          </w:p>
          <w:p w14:paraId="2E12FBF2" w14:textId="77777777" w:rsidR="00EC5C28" w:rsidRPr="00D41226" w:rsidRDefault="00EC5C28" w:rsidP="00EF77A1">
            <w:pPr>
              <w:jc w:val="both"/>
              <w:rPr>
                <w:rFonts w:ascii="Verdana" w:hAnsi="Verdana"/>
                <w:lang w:val="lv-LV"/>
              </w:rPr>
            </w:pPr>
            <w:r w:rsidRPr="00D41226">
              <w:rPr>
                <w:rFonts w:ascii="Verdana" w:hAnsi="Verdana"/>
                <w:color w:val="000000"/>
                <w:lang w:val="lv-LV"/>
              </w:rPr>
              <w:t>Atšķir metāla pr</w:t>
            </w:r>
            <w:r w:rsidRPr="00D41226">
              <w:rPr>
                <w:rFonts w:ascii="Verdana" w:hAnsi="Verdana"/>
                <w:lang w:val="lv-LV"/>
              </w:rPr>
              <w:t xml:space="preserve">ofilus karkasa izveidošanai, palīgmateriālus un </w:t>
            </w:r>
            <w:r w:rsidRPr="00D41226">
              <w:rPr>
                <w:rFonts w:ascii="Verdana" w:hAnsi="Verdana"/>
                <w:lang w:val="lv-LV"/>
              </w:rPr>
              <w:lastRenderedPageBreak/>
              <w:t>instrumentus, raksturo to pielietošanu.</w:t>
            </w:r>
          </w:p>
          <w:p w14:paraId="29583A2C" w14:textId="54C90F29" w:rsidR="00EC5C28" w:rsidRPr="00D41226" w:rsidRDefault="00EC5C28" w:rsidP="00EF77A1">
            <w:pPr>
              <w:jc w:val="both"/>
              <w:rPr>
                <w:rFonts w:ascii="Verdana" w:hAnsi="Verdana"/>
                <w:lang w:val="lv-LV"/>
              </w:rPr>
            </w:pPr>
            <w:r w:rsidRPr="00D41226">
              <w:rPr>
                <w:rFonts w:ascii="Verdana" w:hAnsi="Verdana"/>
                <w:lang w:val="lv-LV"/>
              </w:rPr>
              <w:t>Pamato griestu montāžas shēmas izvēli, montē griestu metāla karkasu, izveido savienojumus ar konstrukcijām. Izvēlas un lieto racionālus un drošus darba paņēmienus.</w:t>
            </w:r>
          </w:p>
          <w:p w14:paraId="40577E8C" w14:textId="77777777" w:rsidR="002E19E9" w:rsidRPr="00D41226" w:rsidRDefault="002E19E9" w:rsidP="00EF77A1">
            <w:pPr>
              <w:jc w:val="both"/>
              <w:rPr>
                <w:rFonts w:ascii="Verdana" w:hAnsi="Verdana"/>
                <w:lang w:val="lv-LV"/>
              </w:rPr>
            </w:pPr>
          </w:p>
          <w:p w14:paraId="2A7AD7E7" w14:textId="38BC79DC" w:rsidR="00EC5C28" w:rsidRPr="00D41226" w:rsidRDefault="00EC5C28" w:rsidP="00EF77A1">
            <w:pPr>
              <w:jc w:val="both"/>
              <w:rPr>
                <w:rFonts w:ascii="Verdana" w:hAnsi="Verdana"/>
                <w:color w:val="000000" w:themeColor="text1"/>
                <w:lang w:val="lv-LV"/>
              </w:rPr>
            </w:pPr>
            <w:r w:rsidRPr="00D41226">
              <w:rPr>
                <w:rFonts w:ascii="Verdana" w:hAnsi="Verdana"/>
                <w:lang w:val="lv-LV"/>
              </w:rPr>
              <w:t>Pamato griestu montāžas shēmas izvēli, montē griestu karkasu, izveido savienojumus ar konstrukcijām. Izvēlas un lieto racionālus un drošus darba paņēmienus.</w:t>
            </w:r>
          </w:p>
        </w:tc>
      </w:tr>
      <w:tr w:rsidR="00EC5C28" w:rsidRPr="00D41226" w14:paraId="49F85A03" w14:textId="77777777" w:rsidTr="00EF77A1">
        <w:trPr>
          <w:trHeight w:val="124"/>
        </w:trPr>
        <w:tc>
          <w:tcPr>
            <w:tcW w:w="4621" w:type="dxa"/>
          </w:tcPr>
          <w:p w14:paraId="319BB887" w14:textId="77777777" w:rsidR="00EC5C28" w:rsidRPr="00D41226" w:rsidRDefault="00EC5C28" w:rsidP="00EF77A1">
            <w:pPr>
              <w:jc w:val="both"/>
              <w:rPr>
                <w:rFonts w:ascii="Verdana" w:hAnsi="Verdana"/>
                <w:lang w:val="lv-LV"/>
              </w:rPr>
            </w:pPr>
            <w:r w:rsidRPr="00D41226">
              <w:rPr>
                <w:rFonts w:ascii="Verdana" w:hAnsi="Verdana"/>
                <w:lang w:val="lv-LV"/>
              </w:rPr>
              <w:lastRenderedPageBreak/>
              <w:t>3. Spēj: iestrādāt izolācijas materiālus sienu un griestu apšuvuma konstrukciju sistēmā.</w:t>
            </w:r>
          </w:p>
          <w:p w14:paraId="3E02D116" w14:textId="77777777" w:rsidR="00EC5C28" w:rsidRPr="00D41226" w:rsidRDefault="00EC5C28" w:rsidP="00EF77A1">
            <w:pPr>
              <w:jc w:val="both"/>
              <w:rPr>
                <w:rFonts w:ascii="Verdana" w:hAnsi="Verdana"/>
                <w:lang w:val="lv-LV"/>
              </w:rPr>
            </w:pPr>
          </w:p>
          <w:p w14:paraId="0D1BFBC2" w14:textId="77777777" w:rsidR="00EC5C28" w:rsidRPr="00D41226" w:rsidRDefault="00EC5C28" w:rsidP="00EF77A1">
            <w:pPr>
              <w:jc w:val="both"/>
              <w:rPr>
                <w:rFonts w:ascii="Verdana" w:hAnsi="Verdana"/>
                <w:lang w:val="lv-LV"/>
              </w:rPr>
            </w:pPr>
            <w:r w:rsidRPr="00D41226">
              <w:rPr>
                <w:rFonts w:ascii="Verdana" w:hAnsi="Verdana"/>
                <w:lang w:val="lv-LV"/>
              </w:rPr>
              <w:t>Zina: izolācijas materiālu veidus, to īpašības, iestrādes tehnoloģijas, instrumentus un drošus darba paņēmienus.</w:t>
            </w:r>
          </w:p>
          <w:p w14:paraId="0595EEE3" w14:textId="77777777" w:rsidR="00EC5C28" w:rsidRPr="00D41226" w:rsidRDefault="00EC5C28" w:rsidP="00EF77A1">
            <w:pPr>
              <w:jc w:val="both"/>
              <w:rPr>
                <w:rFonts w:ascii="Verdana" w:hAnsi="Verdana"/>
                <w:lang w:val="lv-LV"/>
              </w:rPr>
            </w:pPr>
          </w:p>
          <w:p w14:paraId="7799B82D" w14:textId="63FA30C9" w:rsidR="00EC5C28" w:rsidRPr="00D41226" w:rsidRDefault="00EC5C28" w:rsidP="00EF77A1">
            <w:pPr>
              <w:jc w:val="both"/>
              <w:rPr>
                <w:rFonts w:ascii="Verdana" w:hAnsi="Verdana"/>
                <w:color w:val="000000" w:themeColor="text1"/>
                <w:lang w:val="lv-LV"/>
              </w:rPr>
            </w:pPr>
            <w:r w:rsidRPr="00D41226">
              <w:rPr>
                <w:rFonts w:ascii="Verdana" w:hAnsi="Verdana"/>
                <w:lang w:val="lv-LV"/>
              </w:rPr>
              <w:t>Izprot: izolācijas materiālu funkcionālo nozīmi telpas ekspluatācijā.</w:t>
            </w:r>
          </w:p>
        </w:tc>
        <w:tc>
          <w:tcPr>
            <w:tcW w:w="1753" w:type="dxa"/>
          </w:tcPr>
          <w:p w14:paraId="5F3B92BA" w14:textId="102E8350" w:rsidR="00EC5C28" w:rsidRPr="00D41226" w:rsidRDefault="00EC5C28" w:rsidP="00EF77A1">
            <w:pPr>
              <w:jc w:val="center"/>
              <w:rPr>
                <w:rFonts w:ascii="Verdana" w:hAnsi="Verdana"/>
                <w:color w:val="000000" w:themeColor="text1"/>
                <w:lang w:val="lv-LV"/>
              </w:rPr>
            </w:pPr>
            <w:r w:rsidRPr="00D41226">
              <w:rPr>
                <w:rFonts w:ascii="Verdana" w:hAnsi="Verdana"/>
                <w:color w:val="000000" w:themeColor="text1"/>
                <w:lang w:val="lv-LV"/>
              </w:rPr>
              <w:t>6</w:t>
            </w:r>
            <w:r w:rsidRPr="00D41226">
              <w:rPr>
                <w:rFonts w:ascii="Verdana" w:hAnsi="Verdana"/>
                <w:lang w:val="lv-LV"/>
              </w:rPr>
              <w:t>% no moduļa kopējā apjoma</w:t>
            </w:r>
          </w:p>
        </w:tc>
        <w:tc>
          <w:tcPr>
            <w:tcW w:w="4039" w:type="dxa"/>
          </w:tcPr>
          <w:p w14:paraId="637043F1" w14:textId="52720A65" w:rsidR="00EC5C28" w:rsidRPr="00D41226" w:rsidRDefault="00EC5C28" w:rsidP="00EF77A1">
            <w:pPr>
              <w:jc w:val="both"/>
              <w:rPr>
                <w:rFonts w:ascii="Verdana" w:hAnsi="Verdana"/>
                <w:lang w:val="lv-LV"/>
              </w:rPr>
            </w:pPr>
            <w:r w:rsidRPr="00D41226">
              <w:rPr>
                <w:rFonts w:ascii="Verdana" w:hAnsi="Verdana"/>
                <w:lang w:val="lv-LV"/>
              </w:rPr>
              <w:t>Atpazīst un apraksta sausās būves darbos izmantojamos izolācijas materiālus, atšķir tos pēc ārējām pazīmēm.</w:t>
            </w:r>
          </w:p>
          <w:p w14:paraId="7C05A3B2" w14:textId="77777777" w:rsidR="002E19E9" w:rsidRPr="00D41226" w:rsidRDefault="002E19E9" w:rsidP="00EF77A1">
            <w:pPr>
              <w:jc w:val="both"/>
              <w:rPr>
                <w:rFonts w:ascii="Verdana" w:hAnsi="Verdana"/>
                <w:lang w:val="lv-LV"/>
              </w:rPr>
            </w:pPr>
          </w:p>
          <w:p w14:paraId="0B78D77E" w14:textId="64EB5103" w:rsidR="00EC5C28" w:rsidRPr="00D41226" w:rsidRDefault="00EC5C28" w:rsidP="00EF77A1">
            <w:pPr>
              <w:jc w:val="both"/>
              <w:rPr>
                <w:rFonts w:ascii="Verdana" w:hAnsi="Verdana"/>
                <w:color w:val="000000" w:themeColor="text1"/>
                <w:lang w:val="lv-LV"/>
              </w:rPr>
            </w:pPr>
            <w:r w:rsidRPr="00D41226">
              <w:rPr>
                <w:rFonts w:ascii="Verdana" w:hAnsi="Verdana"/>
                <w:lang w:val="lv-LV"/>
              </w:rPr>
              <w:t>Iestrādā izolācijas materiālu konstrukcijās. Lieto drošus darba paņēmienus.</w:t>
            </w:r>
          </w:p>
        </w:tc>
        <w:tc>
          <w:tcPr>
            <w:tcW w:w="4040" w:type="dxa"/>
          </w:tcPr>
          <w:p w14:paraId="328FBF7A" w14:textId="093C773E" w:rsidR="00EC5C28" w:rsidRPr="00D41226" w:rsidRDefault="00EC5C28" w:rsidP="00EF77A1">
            <w:pPr>
              <w:jc w:val="both"/>
              <w:rPr>
                <w:rFonts w:ascii="Verdana" w:hAnsi="Verdana"/>
                <w:lang w:val="lv-LV"/>
              </w:rPr>
            </w:pPr>
            <w:r w:rsidRPr="00D41226">
              <w:rPr>
                <w:rFonts w:ascii="Verdana" w:hAnsi="Verdana"/>
                <w:lang w:val="lv-LV"/>
              </w:rPr>
              <w:t xml:space="preserve">Izskaidro sausās būves darbos izmantojamo izolācijas materiālu pielietojumu un nozīmi. </w:t>
            </w:r>
          </w:p>
          <w:p w14:paraId="6FB72B82" w14:textId="1DA56B77" w:rsidR="002E19E9" w:rsidRPr="00D41226" w:rsidRDefault="002E19E9" w:rsidP="00EF77A1">
            <w:pPr>
              <w:jc w:val="both"/>
              <w:rPr>
                <w:rFonts w:ascii="Verdana" w:hAnsi="Verdana"/>
                <w:lang w:val="lv-LV"/>
              </w:rPr>
            </w:pPr>
          </w:p>
          <w:p w14:paraId="6E186FA5" w14:textId="77777777" w:rsidR="002E19E9" w:rsidRPr="00D41226" w:rsidRDefault="002E19E9" w:rsidP="00EF77A1">
            <w:pPr>
              <w:jc w:val="both"/>
              <w:rPr>
                <w:rFonts w:ascii="Verdana" w:hAnsi="Verdana"/>
                <w:lang w:val="lv-LV"/>
              </w:rPr>
            </w:pPr>
          </w:p>
          <w:p w14:paraId="35EFC228" w14:textId="4FB16790" w:rsidR="00EC5C28" w:rsidRPr="00D41226" w:rsidRDefault="00EC5C28" w:rsidP="00EF77A1">
            <w:pPr>
              <w:jc w:val="both"/>
              <w:rPr>
                <w:rFonts w:ascii="Verdana" w:hAnsi="Verdana"/>
                <w:color w:val="000000" w:themeColor="text1"/>
                <w:lang w:val="lv-LV"/>
              </w:rPr>
            </w:pPr>
            <w:r w:rsidRPr="00D41226">
              <w:rPr>
                <w:rFonts w:ascii="Verdana" w:hAnsi="Verdana"/>
                <w:lang w:val="lv-LV"/>
              </w:rPr>
              <w:t>Izvēlas materiālus un iestrādā izolācijas slāni sausās būves konstrukcijās. Izvēlas un lieto racionālus un drošus darba paņēmienus.</w:t>
            </w:r>
          </w:p>
        </w:tc>
      </w:tr>
      <w:tr w:rsidR="00EC5C28" w:rsidRPr="00D41226" w14:paraId="2914633B" w14:textId="77777777" w:rsidTr="00EF77A1">
        <w:trPr>
          <w:trHeight w:val="124"/>
        </w:trPr>
        <w:tc>
          <w:tcPr>
            <w:tcW w:w="4621" w:type="dxa"/>
          </w:tcPr>
          <w:p w14:paraId="5CCD8424" w14:textId="77777777" w:rsidR="00EC5C28" w:rsidRPr="00D41226" w:rsidRDefault="00EC5C28" w:rsidP="00EF77A1">
            <w:pPr>
              <w:jc w:val="both"/>
              <w:rPr>
                <w:rFonts w:ascii="Verdana" w:hAnsi="Verdana"/>
                <w:lang w:val="lv-LV"/>
              </w:rPr>
            </w:pPr>
            <w:r w:rsidRPr="00D41226">
              <w:rPr>
                <w:rFonts w:ascii="Verdana" w:hAnsi="Verdana"/>
                <w:lang w:val="lv-LV"/>
              </w:rPr>
              <w:t>4. Spēj: apšūt sienas un griestus ar ģipškartona plākšņu materiāliem.</w:t>
            </w:r>
          </w:p>
          <w:p w14:paraId="535330BE" w14:textId="77777777" w:rsidR="00EC5C28" w:rsidRPr="00D41226" w:rsidRDefault="00EC5C28" w:rsidP="00EF77A1">
            <w:pPr>
              <w:jc w:val="both"/>
              <w:rPr>
                <w:rFonts w:ascii="Verdana" w:hAnsi="Verdana"/>
                <w:lang w:val="lv-LV"/>
              </w:rPr>
            </w:pPr>
          </w:p>
          <w:p w14:paraId="3981D6CB" w14:textId="77777777" w:rsidR="00EC5C28" w:rsidRPr="00D41226" w:rsidRDefault="00EC5C28" w:rsidP="00EF77A1">
            <w:pPr>
              <w:jc w:val="both"/>
              <w:rPr>
                <w:rFonts w:ascii="Verdana" w:hAnsi="Verdana"/>
                <w:lang w:val="lv-LV"/>
              </w:rPr>
            </w:pPr>
            <w:r w:rsidRPr="00D41226">
              <w:rPr>
                <w:rFonts w:ascii="Verdana" w:hAnsi="Verdana"/>
                <w:lang w:val="lv-LV"/>
              </w:rPr>
              <w:t>Zina: ģipškartona plākšņu veidus un pielietojumu apšūšanas tehnoloģiju un drošus darba paņēmienus.</w:t>
            </w:r>
          </w:p>
          <w:p w14:paraId="451A078E" w14:textId="77777777" w:rsidR="00EC5C28" w:rsidRPr="00D41226" w:rsidRDefault="00EC5C28" w:rsidP="00EF77A1">
            <w:pPr>
              <w:jc w:val="both"/>
              <w:rPr>
                <w:rFonts w:ascii="Verdana" w:hAnsi="Verdana"/>
                <w:lang w:val="lv-LV"/>
              </w:rPr>
            </w:pPr>
          </w:p>
          <w:p w14:paraId="57A20AFE" w14:textId="12A0BC50" w:rsidR="00EC5C28" w:rsidRPr="00D41226" w:rsidRDefault="00EC5C28" w:rsidP="00EF77A1">
            <w:pPr>
              <w:jc w:val="both"/>
              <w:rPr>
                <w:rFonts w:ascii="Verdana" w:hAnsi="Verdana"/>
                <w:color w:val="000000" w:themeColor="text1"/>
                <w:lang w:val="lv-LV"/>
              </w:rPr>
            </w:pPr>
            <w:r w:rsidRPr="00D41226">
              <w:rPr>
                <w:rFonts w:ascii="Verdana" w:hAnsi="Verdana"/>
                <w:lang w:val="lv-LV"/>
              </w:rPr>
              <w:t>Izprot: sienu un griestu apšūšanas tehnoloģijas ievērošanas ietekmi uz apšuvuma kvalitāti.</w:t>
            </w:r>
          </w:p>
        </w:tc>
        <w:tc>
          <w:tcPr>
            <w:tcW w:w="1753" w:type="dxa"/>
          </w:tcPr>
          <w:p w14:paraId="7E8C8D4F" w14:textId="3B6507DA" w:rsidR="00EC5C28" w:rsidRPr="00D41226" w:rsidRDefault="00EC5C28" w:rsidP="00EF77A1">
            <w:pPr>
              <w:jc w:val="center"/>
              <w:rPr>
                <w:rFonts w:ascii="Verdana" w:hAnsi="Verdana"/>
                <w:color w:val="000000" w:themeColor="text1"/>
                <w:lang w:val="lv-LV"/>
              </w:rPr>
            </w:pPr>
            <w:r w:rsidRPr="00D41226">
              <w:rPr>
                <w:rFonts w:ascii="Verdana" w:hAnsi="Verdana"/>
                <w:color w:val="000000" w:themeColor="text1"/>
                <w:lang w:val="lv-LV"/>
              </w:rPr>
              <w:t>12</w:t>
            </w:r>
            <w:r w:rsidRPr="00D41226">
              <w:rPr>
                <w:rFonts w:ascii="Verdana" w:hAnsi="Verdana"/>
                <w:lang w:val="lv-LV"/>
              </w:rPr>
              <w:t>% no moduļa kopējā apjoma</w:t>
            </w:r>
          </w:p>
        </w:tc>
        <w:tc>
          <w:tcPr>
            <w:tcW w:w="4039" w:type="dxa"/>
          </w:tcPr>
          <w:p w14:paraId="2DEB1847" w14:textId="2A68DE47" w:rsidR="00EC5C28" w:rsidRPr="00D41226" w:rsidRDefault="00EC5C28" w:rsidP="00EF77A1">
            <w:pPr>
              <w:jc w:val="both"/>
              <w:rPr>
                <w:rFonts w:ascii="Verdana" w:hAnsi="Verdana"/>
                <w:lang w:val="lv-LV"/>
              </w:rPr>
            </w:pPr>
            <w:r w:rsidRPr="00D41226">
              <w:rPr>
                <w:rFonts w:ascii="Verdana" w:hAnsi="Verdana"/>
                <w:lang w:val="lv-LV"/>
              </w:rPr>
              <w:t>Atpazīst ģipškartona plākšņu materiālus, atšķir tos pēc ārējām pazīmēm. Apraksta izmantojamos materiālus.</w:t>
            </w:r>
          </w:p>
          <w:p w14:paraId="2F0F2CB8" w14:textId="77777777" w:rsidR="00EC5C28" w:rsidRPr="00D41226" w:rsidRDefault="00EC5C28" w:rsidP="00EF77A1">
            <w:pPr>
              <w:jc w:val="both"/>
              <w:rPr>
                <w:rFonts w:ascii="Verdana" w:hAnsi="Verdana"/>
                <w:lang w:val="lv-LV"/>
              </w:rPr>
            </w:pPr>
            <w:r w:rsidRPr="00D41226">
              <w:rPr>
                <w:rFonts w:ascii="Verdana" w:hAnsi="Verdana"/>
                <w:lang w:val="lv-LV"/>
              </w:rPr>
              <w:t>Atpazīst materiālus, instrumentus un iekārtas karkasa apšūšanai ar ģipškartonu.</w:t>
            </w:r>
          </w:p>
          <w:p w14:paraId="43F32459" w14:textId="77777777" w:rsidR="002E19E9" w:rsidRPr="00D41226" w:rsidRDefault="002E19E9" w:rsidP="00EF77A1">
            <w:pPr>
              <w:jc w:val="both"/>
              <w:rPr>
                <w:rFonts w:ascii="Verdana" w:hAnsi="Verdana"/>
                <w:lang w:val="lv-LV"/>
              </w:rPr>
            </w:pPr>
          </w:p>
          <w:p w14:paraId="225525C4" w14:textId="77777777" w:rsidR="002E19E9" w:rsidRPr="00D41226" w:rsidRDefault="002E19E9" w:rsidP="00EF77A1">
            <w:pPr>
              <w:jc w:val="both"/>
              <w:rPr>
                <w:rFonts w:ascii="Verdana" w:hAnsi="Verdana"/>
                <w:lang w:val="lv-LV"/>
              </w:rPr>
            </w:pPr>
          </w:p>
          <w:p w14:paraId="4B682C47" w14:textId="77777777" w:rsidR="002E19E9" w:rsidRPr="00D41226" w:rsidRDefault="002E19E9" w:rsidP="00EF77A1">
            <w:pPr>
              <w:jc w:val="both"/>
              <w:rPr>
                <w:rFonts w:ascii="Verdana" w:hAnsi="Verdana"/>
                <w:lang w:val="lv-LV"/>
              </w:rPr>
            </w:pPr>
          </w:p>
          <w:p w14:paraId="743348E9" w14:textId="3DAA5ABF" w:rsidR="00EC5C28" w:rsidRPr="00D41226" w:rsidRDefault="00EC5C28" w:rsidP="00EF77A1">
            <w:pPr>
              <w:jc w:val="both"/>
              <w:rPr>
                <w:rFonts w:ascii="Verdana" w:hAnsi="Verdana"/>
                <w:lang w:val="lv-LV"/>
              </w:rPr>
            </w:pPr>
            <w:r w:rsidRPr="00D41226">
              <w:rPr>
                <w:rFonts w:ascii="Verdana" w:hAnsi="Verdana"/>
                <w:lang w:val="lv-LV"/>
              </w:rPr>
              <w:t>Apšuj sienu un starpsienu karkasu ar ģipškartona plāksnēm, lietojot drošus darba paņēmienus.</w:t>
            </w:r>
          </w:p>
          <w:p w14:paraId="2ACC2F71" w14:textId="77777777" w:rsidR="002E19E9" w:rsidRPr="00D41226" w:rsidRDefault="002E19E9" w:rsidP="00EF77A1">
            <w:pPr>
              <w:jc w:val="both"/>
              <w:rPr>
                <w:rFonts w:ascii="Verdana" w:hAnsi="Verdana"/>
                <w:lang w:val="lv-LV"/>
              </w:rPr>
            </w:pPr>
          </w:p>
          <w:p w14:paraId="71160423" w14:textId="74EFB3A8" w:rsidR="00EC5C28" w:rsidRPr="00D41226" w:rsidRDefault="00EC5C28" w:rsidP="00EF77A1">
            <w:pPr>
              <w:jc w:val="both"/>
              <w:rPr>
                <w:rFonts w:ascii="Verdana" w:hAnsi="Verdana"/>
                <w:color w:val="000000" w:themeColor="text1"/>
                <w:lang w:val="lv-LV"/>
              </w:rPr>
            </w:pPr>
            <w:r w:rsidRPr="00D41226">
              <w:rPr>
                <w:rFonts w:ascii="Verdana" w:hAnsi="Verdana"/>
                <w:lang w:val="lv-LV"/>
              </w:rPr>
              <w:lastRenderedPageBreak/>
              <w:t>Apšuj griestu karkasu ar ģipškartona plāksnēm, lietojot drošus darba paņēmienus.</w:t>
            </w:r>
          </w:p>
        </w:tc>
        <w:tc>
          <w:tcPr>
            <w:tcW w:w="4040" w:type="dxa"/>
          </w:tcPr>
          <w:p w14:paraId="676C8FC8" w14:textId="0943BB07" w:rsidR="00EC5C28" w:rsidRPr="00D41226" w:rsidRDefault="00EC5C28" w:rsidP="00EF77A1">
            <w:pPr>
              <w:jc w:val="both"/>
              <w:rPr>
                <w:rFonts w:ascii="Verdana" w:hAnsi="Verdana"/>
                <w:lang w:val="lv-LV"/>
              </w:rPr>
            </w:pPr>
            <w:r w:rsidRPr="00D41226">
              <w:rPr>
                <w:rFonts w:ascii="Verdana" w:hAnsi="Verdana"/>
                <w:lang w:val="lv-LV"/>
              </w:rPr>
              <w:lastRenderedPageBreak/>
              <w:t>Izskaidro ģipškartona plākšņu materiālu uzbūvi un nozīmi. Raksturo dažādu plākšņu materiālu atšķirības.</w:t>
            </w:r>
          </w:p>
          <w:p w14:paraId="066AA7D4" w14:textId="77777777" w:rsidR="002E19E9" w:rsidRPr="00D41226" w:rsidRDefault="002E19E9" w:rsidP="00EF77A1">
            <w:pPr>
              <w:jc w:val="both"/>
              <w:rPr>
                <w:rFonts w:ascii="Verdana" w:hAnsi="Verdana"/>
                <w:lang w:val="lv-LV"/>
              </w:rPr>
            </w:pPr>
          </w:p>
          <w:p w14:paraId="4AD4E8DC" w14:textId="77777777" w:rsidR="00EC5C28" w:rsidRPr="00D41226" w:rsidRDefault="00EC5C28" w:rsidP="00EF77A1">
            <w:pPr>
              <w:jc w:val="both"/>
              <w:rPr>
                <w:rFonts w:ascii="Verdana" w:hAnsi="Verdana"/>
                <w:lang w:val="lv-LV"/>
              </w:rPr>
            </w:pPr>
            <w:r w:rsidRPr="00D41226">
              <w:rPr>
                <w:rFonts w:ascii="Verdana" w:hAnsi="Verdana"/>
                <w:lang w:val="lv-LV"/>
              </w:rPr>
              <w:t>Salīdzina un izvēlas materiālus, instrumentus un iekārtas karkasu apšūšanai ar ģipškartonu. Sagatavo instrumentus darbam, pārbauda, ierīču darbību, tehnisko stāvokli, strādā ar tiem.</w:t>
            </w:r>
          </w:p>
          <w:p w14:paraId="64F62DC4" w14:textId="77777777" w:rsidR="00EC5C28" w:rsidRPr="00D41226" w:rsidRDefault="00EC5C28" w:rsidP="00EF77A1">
            <w:pPr>
              <w:jc w:val="both"/>
              <w:rPr>
                <w:rFonts w:ascii="Verdana" w:hAnsi="Verdana"/>
                <w:lang w:val="lv-LV"/>
              </w:rPr>
            </w:pPr>
            <w:r w:rsidRPr="00D41226">
              <w:rPr>
                <w:rFonts w:ascii="Verdana" w:hAnsi="Verdana"/>
                <w:lang w:val="lv-LV"/>
              </w:rPr>
              <w:t>Apšuj sienu un starpsienu karkasu ar ģipškartona plāksnēm, izvēloties un lietojot racionālus un drošus darba paņēmienus.</w:t>
            </w:r>
          </w:p>
          <w:p w14:paraId="74A9970A" w14:textId="53469CFB" w:rsidR="00EC5C28" w:rsidRPr="00D41226" w:rsidRDefault="00EC5C28" w:rsidP="00EF77A1">
            <w:pPr>
              <w:jc w:val="both"/>
              <w:rPr>
                <w:rFonts w:ascii="Verdana" w:hAnsi="Verdana"/>
                <w:color w:val="000000" w:themeColor="text1"/>
                <w:lang w:val="lv-LV"/>
              </w:rPr>
            </w:pPr>
            <w:r w:rsidRPr="00D41226">
              <w:rPr>
                <w:rFonts w:ascii="Verdana" w:hAnsi="Verdana"/>
                <w:lang w:val="lv-LV"/>
              </w:rPr>
              <w:t xml:space="preserve">Apšuj griestu karkasu ar ģipškartona plāksnēm, izvēloties un lietojot </w:t>
            </w:r>
            <w:r w:rsidRPr="00D41226">
              <w:rPr>
                <w:rFonts w:ascii="Verdana" w:hAnsi="Verdana"/>
                <w:lang w:val="lv-LV"/>
              </w:rPr>
              <w:lastRenderedPageBreak/>
              <w:t>racionālus un drošus darba paņēmienus.</w:t>
            </w:r>
          </w:p>
        </w:tc>
      </w:tr>
      <w:tr w:rsidR="00EC5C28" w:rsidRPr="00D41226" w14:paraId="1EBB5204" w14:textId="77777777" w:rsidTr="00EF77A1">
        <w:trPr>
          <w:trHeight w:val="124"/>
        </w:trPr>
        <w:tc>
          <w:tcPr>
            <w:tcW w:w="4621" w:type="dxa"/>
          </w:tcPr>
          <w:p w14:paraId="57012EC9" w14:textId="77777777" w:rsidR="00EC5C28" w:rsidRPr="00D41226" w:rsidRDefault="00EC5C28" w:rsidP="00EF77A1">
            <w:pPr>
              <w:jc w:val="both"/>
              <w:rPr>
                <w:rFonts w:ascii="Verdana" w:hAnsi="Verdana"/>
                <w:lang w:val="lv-LV"/>
              </w:rPr>
            </w:pPr>
            <w:r w:rsidRPr="00D41226">
              <w:rPr>
                <w:rFonts w:ascii="Verdana" w:hAnsi="Verdana"/>
                <w:lang w:val="lv-LV"/>
              </w:rPr>
              <w:lastRenderedPageBreak/>
              <w:t>5. Spēj: veikt sienu un griestu apšuvuma  apdari.</w:t>
            </w:r>
          </w:p>
          <w:p w14:paraId="636CBA8C" w14:textId="77777777" w:rsidR="00EC5C28" w:rsidRPr="00D41226" w:rsidRDefault="00EC5C28" w:rsidP="00EF77A1">
            <w:pPr>
              <w:jc w:val="both"/>
              <w:rPr>
                <w:rFonts w:ascii="Verdana" w:hAnsi="Verdana"/>
                <w:lang w:val="lv-LV"/>
              </w:rPr>
            </w:pPr>
          </w:p>
          <w:p w14:paraId="5D3D6B6B" w14:textId="77777777" w:rsidR="00EC5C28" w:rsidRPr="00D41226" w:rsidRDefault="00EC5C28" w:rsidP="00EF77A1">
            <w:pPr>
              <w:jc w:val="both"/>
              <w:rPr>
                <w:rFonts w:ascii="Verdana" w:hAnsi="Verdana"/>
                <w:lang w:val="lv-LV"/>
              </w:rPr>
            </w:pPr>
            <w:r w:rsidRPr="00D41226">
              <w:rPr>
                <w:rFonts w:ascii="Verdana" w:hAnsi="Verdana"/>
                <w:lang w:val="lv-LV"/>
              </w:rPr>
              <w:t>Zina: prasības virsmu kvalitātei, pielietojamos materiālus un to iestrādes tehnoloģijas, drošus darba paņēmienus.</w:t>
            </w:r>
          </w:p>
          <w:p w14:paraId="184ECA8E" w14:textId="77777777" w:rsidR="00EC5C28" w:rsidRPr="00D41226" w:rsidRDefault="00EC5C28" w:rsidP="00EF77A1">
            <w:pPr>
              <w:jc w:val="both"/>
              <w:rPr>
                <w:rFonts w:ascii="Verdana" w:hAnsi="Verdana"/>
                <w:lang w:val="lv-LV"/>
              </w:rPr>
            </w:pPr>
          </w:p>
          <w:p w14:paraId="0E2F8702" w14:textId="21BD6588" w:rsidR="00EC5C28" w:rsidRPr="00D41226" w:rsidRDefault="00EC5C28" w:rsidP="00EF77A1">
            <w:pPr>
              <w:jc w:val="both"/>
              <w:rPr>
                <w:rFonts w:ascii="Verdana" w:hAnsi="Verdana"/>
                <w:color w:val="000000" w:themeColor="text1"/>
                <w:lang w:val="lv-LV"/>
              </w:rPr>
            </w:pPr>
            <w:r w:rsidRPr="00D41226">
              <w:rPr>
                <w:rFonts w:ascii="Verdana" w:hAnsi="Verdana"/>
                <w:lang w:val="lv-LV"/>
              </w:rPr>
              <w:t>Izprot: materiālu izvēles un pareizas darbu tehnoloģijas ietekmi uz konstrukciju virsmas kvalitāti.</w:t>
            </w:r>
          </w:p>
        </w:tc>
        <w:tc>
          <w:tcPr>
            <w:tcW w:w="1753" w:type="dxa"/>
          </w:tcPr>
          <w:p w14:paraId="505B1086" w14:textId="79ECD1DE" w:rsidR="00EC5C28" w:rsidRPr="00D41226" w:rsidRDefault="00EC5C28" w:rsidP="00EF77A1">
            <w:pPr>
              <w:jc w:val="center"/>
              <w:rPr>
                <w:rFonts w:ascii="Verdana" w:hAnsi="Verdana"/>
                <w:color w:val="000000" w:themeColor="text1"/>
                <w:lang w:val="lv-LV"/>
              </w:rPr>
            </w:pPr>
            <w:r w:rsidRPr="00D41226">
              <w:rPr>
                <w:rFonts w:ascii="Verdana" w:hAnsi="Verdana"/>
                <w:color w:val="000000" w:themeColor="text1"/>
                <w:lang w:val="lv-LV"/>
              </w:rPr>
              <w:t>12</w:t>
            </w:r>
            <w:r w:rsidRPr="00D41226">
              <w:rPr>
                <w:rFonts w:ascii="Verdana" w:hAnsi="Verdana"/>
                <w:lang w:val="lv-LV"/>
              </w:rPr>
              <w:t>% no moduļa kopējā apjoma</w:t>
            </w:r>
          </w:p>
        </w:tc>
        <w:tc>
          <w:tcPr>
            <w:tcW w:w="4039" w:type="dxa"/>
          </w:tcPr>
          <w:p w14:paraId="0D3C2C16" w14:textId="77777777" w:rsidR="00EC5C28" w:rsidRPr="00D41226" w:rsidRDefault="00EC5C28" w:rsidP="00EF77A1">
            <w:pPr>
              <w:jc w:val="both"/>
              <w:rPr>
                <w:rFonts w:ascii="Verdana" w:hAnsi="Verdana"/>
                <w:lang w:val="lv-LV"/>
              </w:rPr>
            </w:pPr>
            <w:r w:rsidRPr="00D41226">
              <w:rPr>
                <w:rFonts w:ascii="Verdana" w:hAnsi="Verdana"/>
                <w:lang w:val="lv-LV"/>
              </w:rPr>
              <w:t>Atpazīst materiālus šuvju, stūru un virsmu apdarei. Atpazīst instrumentus un iekārtas virsmu apdarei.</w:t>
            </w:r>
          </w:p>
          <w:p w14:paraId="04011953" w14:textId="77777777" w:rsidR="002E19E9" w:rsidRPr="00D41226" w:rsidRDefault="002E19E9" w:rsidP="00EF77A1">
            <w:pPr>
              <w:jc w:val="both"/>
              <w:rPr>
                <w:rFonts w:ascii="Verdana" w:hAnsi="Verdana"/>
                <w:lang w:val="lv-LV"/>
              </w:rPr>
            </w:pPr>
          </w:p>
          <w:p w14:paraId="2851A3D5" w14:textId="77777777" w:rsidR="002E19E9" w:rsidRPr="00D41226" w:rsidRDefault="002E19E9" w:rsidP="00EF77A1">
            <w:pPr>
              <w:jc w:val="both"/>
              <w:rPr>
                <w:rFonts w:ascii="Verdana" w:hAnsi="Verdana"/>
                <w:lang w:val="lv-LV"/>
              </w:rPr>
            </w:pPr>
          </w:p>
          <w:p w14:paraId="5873F3F9" w14:textId="1D53863D" w:rsidR="00EC5C28" w:rsidRPr="00D41226" w:rsidRDefault="00EC5C28" w:rsidP="00EF77A1">
            <w:pPr>
              <w:jc w:val="both"/>
              <w:rPr>
                <w:rFonts w:ascii="Verdana" w:hAnsi="Verdana"/>
                <w:lang w:val="lv-LV"/>
              </w:rPr>
            </w:pPr>
            <w:r w:rsidRPr="00D41226">
              <w:rPr>
                <w:rFonts w:ascii="Verdana" w:hAnsi="Verdana"/>
                <w:lang w:val="lv-LV"/>
              </w:rPr>
              <w:t>Veic šuvju, stūru un virsmu apdari, lietojot drošus  darba paņēmienus.</w:t>
            </w:r>
          </w:p>
          <w:p w14:paraId="6D6CAE19" w14:textId="77777777" w:rsidR="002E19E9" w:rsidRPr="00D41226" w:rsidRDefault="002E19E9" w:rsidP="00EF77A1">
            <w:pPr>
              <w:jc w:val="both"/>
              <w:rPr>
                <w:rFonts w:ascii="Verdana" w:hAnsi="Verdana"/>
                <w:lang w:val="lv-LV"/>
              </w:rPr>
            </w:pPr>
          </w:p>
          <w:p w14:paraId="5095B261" w14:textId="3D2C740B" w:rsidR="00EC5C28" w:rsidRPr="00D41226" w:rsidRDefault="00EC5C28" w:rsidP="00EF77A1">
            <w:pPr>
              <w:jc w:val="both"/>
              <w:rPr>
                <w:rFonts w:ascii="Verdana" w:hAnsi="Verdana"/>
                <w:color w:val="000000" w:themeColor="text1"/>
                <w:lang w:val="lv-LV"/>
              </w:rPr>
            </w:pPr>
            <w:r w:rsidRPr="00D41226">
              <w:rPr>
                <w:rFonts w:ascii="Verdana" w:hAnsi="Verdana"/>
                <w:lang w:val="lv-LV"/>
              </w:rPr>
              <w:t>Atšķir virsmu kvalitātes pakāpes.</w:t>
            </w:r>
          </w:p>
        </w:tc>
        <w:tc>
          <w:tcPr>
            <w:tcW w:w="4040" w:type="dxa"/>
          </w:tcPr>
          <w:p w14:paraId="4C933907" w14:textId="77777777" w:rsidR="00EC5C28" w:rsidRPr="00D41226" w:rsidRDefault="00EC5C28" w:rsidP="00EF77A1">
            <w:pPr>
              <w:jc w:val="both"/>
              <w:rPr>
                <w:rFonts w:ascii="Verdana" w:hAnsi="Verdana"/>
                <w:lang w:val="lv-LV"/>
              </w:rPr>
            </w:pPr>
            <w:r w:rsidRPr="00D41226">
              <w:rPr>
                <w:rFonts w:ascii="Verdana" w:hAnsi="Verdana"/>
                <w:lang w:val="lv-LV"/>
              </w:rPr>
              <w:t>Atpazīst, izvēlas piemērotākos materiālus šuvju, stūru un virsmu apdarei. Pamato izvēli. Atpazīst un izvēlas instrumentus un iekārtas virsmu apdarei. Pamato izvēli.</w:t>
            </w:r>
          </w:p>
          <w:p w14:paraId="46FF90BE" w14:textId="77777777" w:rsidR="00EC5C28" w:rsidRPr="00D41226" w:rsidRDefault="00EC5C28" w:rsidP="00EF77A1">
            <w:pPr>
              <w:jc w:val="both"/>
              <w:rPr>
                <w:rFonts w:ascii="Verdana" w:hAnsi="Verdana"/>
                <w:lang w:val="lv-LV"/>
              </w:rPr>
            </w:pPr>
            <w:r w:rsidRPr="00D41226">
              <w:rPr>
                <w:rFonts w:ascii="Verdana" w:hAnsi="Verdana"/>
                <w:lang w:val="lv-LV"/>
              </w:rPr>
              <w:t>Veic šuvju, stūru un virsmu apdari, izvēloties un lieto racionālus un drošus darba paņēmienus.</w:t>
            </w:r>
          </w:p>
          <w:p w14:paraId="19E91AF1" w14:textId="5560A2A3" w:rsidR="00EC5C28" w:rsidRPr="00D41226" w:rsidRDefault="00EC5C28" w:rsidP="00EF77A1">
            <w:pPr>
              <w:jc w:val="both"/>
              <w:rPr>
                <w:rFonts w:ascii="Verdana" w:hAnsi="Verdana"/>
                <w:color w:val="000000" w:themeColor="text1"/>
                <w:lang w:val="lv-LV"/>
              </w:rPr>
            </w:pPr>
            <w:r w:rsidRPr="00D41226">
              <w:rPr>
                <w:rFonts w:ascii="Verdana" w:hAnsi="Verdana"/>
                <w:lang w:val="lv-LV"/>
              </w:rPr>
              <w:t>Atšķir un raksturo virsmu kvalitātes pakāpes. Izskaidro virsmas kvalitātes pakāpes izvēli konkrētiem apstākļiem</w:t>
            </w:r>
          </w:p>
        </w:tc>
      </w:tr>
      <w:tr w:rsidR="00EC5C28" w:rsidRPr="00D41226" w14:paraId="3B986BC6" w14:textId="77777777" w:rsidTr="006374D6">
        <w:trPr>
          <w:trHeight w:val="2880"/>
        </w:trPr>
        <w:tc>
          <w:tcPr>
            <w:tcW w:w="4621" w:type="dxa"/>
            <w:tcBorders>
              <w:bottom w:val="single" w:sz="4" w:space="0" w:color="auto"/>
            </w:tcBorders>
          </w:tcPr>
          <w:p w14:paraId="774C2A58" w14:textId="77777777" w:rsidR="00EC5C28" w:rsidRPr="00D41226" w:rsidRDefault="00EC5C28" w:rsidP="00EF77A1">
            <w:pPr>
              <w:jc w:val="both"/>
              <w:rPr>
                <w:rFonts w:ascii="Verdana" w:hAnsi="Verdana"/>
                <w:lang w:val="lv-LV"/>
              </w:rPr>
            </w:pPr>
            <w:r w:rsidRPr="00D41226">
              <w:rPr>
                <w:rFonts w:ascii="Verdana" w:hAnsi="Verdana"/>
                <w:lang w:val="lv-LV"/>
              </w:rPr>
              <w:t>6. Spēj: līmēt sausā apmetuma plāksnes.</w:t>
            </w:r>
          </w:p>
          <w:p w14:paraId="400157B9" w14:textId="77777777" w:rsidR="00EC5C28" w:rsidRPr="00D41226" w:rsidRDefault="00EC5C28" w:rsidP="00EF77A1">
            <w:pPr>
              <w:jc w:val="both"/>
              <w:rPr>
                <w:rFonts w:ascii="Verdana" w:hAnsi="Verdana"/>
                <w:lang w:val="lv-LV"/>
              </w:rPr>
            </w:pPr>
          </w:p>
          <w:p w14:paraId="0E8F2176" w14:textId="77777777" w:rsidR="00EC5C28" w:rsidRPr="00D41226" w:rsidRDefault="00EC5C28" w:rsidP="00EF77A1">
            <w:pPr>
              <w:jc w:val="both"/>
              <w:rPr>
                <w:rFonts w:ascii="Verdana" w:hAnsi="Verdana"/>
                <w:lang w:val="lv-LV"/>
              </w:rPr>
            </w:pPr>
            <w:r w:rsidRPr="00D41226">
              <w:rPr>
                <w:rFonts w:ascii="Verdana" w:hAnsi="Verdana"/>
                <w:lang w:val="lv-LV"/>
              </w:rPr>
              <w:t>Zina: virsmas sagatavošanas nosacījumus sausā apmetuma plākšņu līmēšanai, materiālus un instrumentus virsmas sagatavošanai un līmēšanai, līmēšanas tehnoloģiskos paņēmienus.</w:t>
            </w:r>
          </w:p>
          <w:p w14:paraId="240369C3" w14:textId="77777777" w:rsidR="00EC5C28" w:rsidRPr="00D41226" w:rsidRDefault="00EC5C28" w:rsidP="00EF77A1">
            <w:pPr>
              <w:jc w:val="both"/>
              <w:rPr>
                <w:rFonts w:ascii="Verdana" w:hAnsi="Verdana"/>
                <w:lang w:val="lv-LV"/>
              </w:rPr>
            </w:pPr>
          </w:p>
          <w:p w14:paraId="13461B5A" w14:textId="31FD12AA" w:rsidR="00EC5C28" w:rsidRPr="00D41226" w:rsidRDefault="00EC5C28" w:rsidP="00EF77A1">
            <w:pPr>
              <w:jc w:val="both"/>
              <w:rPr>
                <w:rFonts w:ascii="Verdana" w:hAnsi="Verdana"/>
                <w:color w:val="000000" w:themeColor="text1"/>
                <w:lang w:val="lv-LV"/>
              </w:rPr>
            </w:pPr>
            <w:r w:rsidRPr="00D41226">
              <w:rPr>
                <w:rFonts w:ascii="Verdana" w:hAnsi="Verdana"/>
                <w:lang w:val="lv-LV"/>
              </w:rPr>
              <w:t>Izprot: līmēšanas paņēmienu izvēles nozīmi atkarībā no pamatnes virsmas kvalitātes.</w:t>
            </w:r>
          </w:p>
        </w:tc>
        <w:tc>
          <w:tcPr>
            <w:tcW w:w="1753" w:type="dxa"/>
            <w:tcBorders>
              <w:bottom w:val="single" w:sz="4" w:space="0" w:color="auto"/>
            </w:tcBorders>
          </w:tcPr>
          <w:p w14:paraId="03941282" w14:textId="2B6172B6" w:rsidR="00EC5C28" w:rsidRPr="00D41226" w:rsidRDefault="00EC5C28" w:rsidP="00EF77A1">
            <w:pPr>
              <w:jc w:val="center"/>
              <w:rPr>
                <w:rFonts w:ascii="Verdana" w:hAnsi="Verdana"/>
                <w:color w:val="000000" w:themeColor="text1"/>
                <w:lang w:val="lv-LV"/>
              </w:rPr>
            </w:pPr>
            <w:r w:rsidRPr="00D41226">
              <w:rPr>
                <w:rFonts w:ascii="Verdana" w:hAnsi="Verdana"/>
                <w:color w:val="FF0000"/>
                <w:lang w:val="lv-LV"/>
              </w:rPr>
              <w:t>1</w:t>
            </w:r>
            <w:r w:rsidR="00E66181" w:rsidRPr="00D41226">
              <w:rPr>
                <w:rFonts w:ascii="Verdana" w:hAnsi="Verdana"/>
                <w:color w:val="FF0000"/>
                <w:lang w:val="lv-LV"/>
              </w:rPr>
              <w:t>4</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Borders>
              <w:bottom w:val="single" w:sz="4" w:space="0" w:color="auto"/>
            </w:tcBorders>
          </w:tcPr>
          <w:p w14:paraId="2CB26481" w14:textId="77777777" w:rsidR="00EC5C28" w:rsidRPr="00D41226" w:rsidRDefault="00EC5C28" w:rsidP="00EF77A1">
            <w:pPr>
              <w:jc w:val="both"/>
              <w:rPr>
                <w:rFonts w:ascii="Verdana" w:hAnsi="Verdana"/>
                <w:lang w:val="lv-LV"/>
              </w:rPr>
            </w:pPr>
            <w:r w:rsidRPr="00D41226">
              <w:rPr>
                <w:rFonts w:ascii="Verdana" w:hAnsi="Verdana"/>
                <w:lang w:val="lv-LV"/>
              </w:rPr>
              <w:t>Sagatavo virsmu pirms ģipškartona plākšņu līmēšanas, lietojot drošus darba paņēmienus, atpazīst nepieciešamos instrumentus un materiālus.</w:t>
            </w:r>
          </w:p>
          <w:p w14:paraId="4AF345E2" w14:textId="77777777" w:rsidR="002E19E9" w:rsidRPr="00D41226" w:rsidRDefault="002E19E9" w:rsidP="00EF77A1">
            <w:pPr>
              <w:jc w:val="both"/>
              <w:rPr>
                <w:rFonts w:ascii="Verdana" w:hAnsi="Verdana"/>
                <w:lang w:val="lv-LV"/>
              </w:rPr>
            </w:pPr>
          </w:p>
          <w:p w14:paraId="6296AB4A" w14:textId="77D53F88" w:rsidR="00EC5C28" w:rsidRPr="00D41226" w:rsidRDefault="00EC5C28" w:rsidP="00EF77A1">
            <w:pPr>
              <w:jc w:val="both"/>
              <w:rPr>
                <w:rFonts w:ascii="Verdana" w:hAnsi="Verdana"/>
                <w:color w:val="000000" w:themeColor="text1"/>
                <w:lang w:val="lv-LV"/>
              </w:rPr>
            </w:pPr>
            <w:r w:rsidRPr="00D41226">
              <w:rPr>
                <w:rFonts w:ascii="Verdana" w:hAnsi="Verdana"/>
                <w:lang w:val="lv-LV"/>
              </w:rPr>
              <w:t>Nosauc ģipškartona plākšņu līmēšanas paņēmienus. Līmē ģipškartona plāksnes atbilstoši uzdevumam, lietojot drošus darba paņēmienus, materiālus un instrumentus.</w:t>
            </w:r>
          </w:p>
        </w:tc>
        <w:tc>
          <w:tcPr>
            <w:tcW w:w="4040" w:type="dxa"/>
            <w:tcBorders>
              <w:bottom w:val="single" w:sz="4" w:space="0" w:color="auto"/>
            </w:tcBorders>
          </w:tcPr>
          <w:p w14:paraId="23D62D78" w14:textId="77777777" w:rsidR="00EC5C28" w:rsidRPr="00D41226" w:rsidRDefault="00EC5C28" w:rsidP="00EF77A1">
            <w:pPr>
              <w:jc w:val="both"/>
              <w:rPr>
                <w:rFonts w:ascii="Verdana" w:hAnsi="Verdana"/>
                <w:lang w:val="lv-LV"/>
              </w:rPr>
            </w:pPr>
            <w:r w:rsidRPr="00D41226">
              <w:rPr>
                <w:rFonts w:ascii="Verdana" w:hAnsi="Verdana"/>
                <w:lang w:val="lv-LV"/>
              </w:rPr>
              <w:t>Sagatavo virsmu pirms ģipškartona plākšņu līmēšanas, izvēloties, lietojot racionālus un drošus darba paņēmienus, nepieciešamos instrumentus un materiālus, pamato to izvēli.</w:t>
            </w:r>
          </w:p>
          <w:p w14:paraId="49361A36" w14:textId="6A9B2D4E" w:rsidR="00EC5C28" w:rsidRPr="00D41226" w:rsidRDefault="00EC5C28" w:rsidP="00EF77A1">
            <w:pPr>
              <w:jc w:val="both"/>
              <w:rPr>
                <w:rFonts w:ascii="Verdana" w:hAnsi="Verdana"/>
                <w:color w:val="000000" w:themeColor="text1"/>
                <w:lang w:val="lv-LV"/>
              </w:rPr>
            </w:pPr>
            <w:r w:rsidRPr="00D41226">
              <w:rPr>
                <w:rFonts w:ascii="Verdana" w:hAnsi="Verdana"/>
                <w:lang w:val="lv-LV"/>
              </w:rPr>
              <w:t>Izskaidro ģipškartona plākšņu līmēšanas paņēmienus. Izvēlas atbilstošus līmēšanas paņēmienus, izvēloties un lietojot drošus darba paņēmienus, materiālus un instrumentus.</w:t>
            </w:r>
          </w:p>
        </w:tc>
      </w:tr>
      <w:tr w:rsidR="006374D6" w:rsidRPr="00D41226" w14:paraId="730B04D1" w14:textId="77777777" w:rsidTr="0041626D">
        <w:trPr>
          <w:trHeight w:val="2254"/>
        </w:trPr>
        <w:tc>
          <w:tcPr>
            <w:tcW w:w="4621" w:type="dxa"/>
            <w:tcBorders>
              <w:top w:val="single" w:sz="4" w:space="0" w:color="auto"/>
            </w:tcBorders>
          </w:tcPr>
          <w:p w14:paraId="367AA598" w14:textId="0FF3E8B9" w:rsidR="006374D6" w:rsidRPr="00D41226" w:rsidRDefault="006374D6" w:rsidP="00EF77A1">
            <w:pPr>
              <w:jc w:val="both"/>
              <w:rPr>
                <w:rFonts w:ascii="Verdana" w:hAnsi="Verdana"/>
                <w:color w:val="FF0000"/>
                <w:lang w:val="lv-LV"/>
              </w:rPr>
            </w:pPr>
            <w:r w:rsidRPr="00D41226">
              <w:rPr>
                <w:rFonts w:ascii="Verdana" w:hAnsi="Verdana"/>
                <w:color w:val="FF0000"/>
                <w:lang w:val="lv-LV"/>
              </w:rPr>
              <w:t>7. Spēj:  Aprēķināt nepieciešamo materiālu daudzumu.</w:t>
            </w:r>
          </w:p>
          <w:p w14:paraId="1B33C6E5" w14:textId="77777777" w:rsidR="006374D6" w:rsidRPr="00D41226" w:rsidRDefault="006374D6" w:rsidP="00EF77A1">
            <w:pPr>
              <w:jc w:val="both"/>
              <w:rPr>
                <w:rFonts w:ascii="Verdana" w:hAnsi="Verdana"/>
                <w:color w:val="FF0000"/>
                <w:lang w:val="lv-LV"/>
              </w:rPr>
            </w:pPr>
          </w:p>
          <w:p w14:paraId="04ABD51A" w14:textId="2C14F27D" w:rsidR="006374D6" w:rsidRPr="00D41226" w:rsidRDefault="006374D6" w:rsidP="0041626D">
            <w:pPr>
              <w:rPr>
                <w:rFonts w:ascii="Verdana" w:hAnsi="Verdana"/>
                <w:color w:val="FF0000"/>
              </w:rPr>
            </w:pPr>
            <w:r w:rsidRPr="00D41226">
              <w:rPr>
                <w:rFonts w:ascii="Verdana" w:hAnsi="Verdana"/>
                <w:color w:val="FF0000"/>
              </w:rPr>
              <w:t>Zina</w:t>
            </w:r>
            <w:r w:rsidR="0041626D" w:rsidRPr="00D41226">
              <w:rPr>
                <w:rFonts w:ascii="Verdana" w:hAnsi="Verdana"/>
                <w:color w:val="FF0000"/>
              </w:rPr>
              <w:t xml:space="preserve">:  </w:t>
            </w:r>
            <w:proofErr w:type="spellStart"/>
            <w:r w:rsidR="0041626D" w:rsidRPr="00D41226">
              <w:rPr>
                <w:rFonts w:ascii="Verdana" w:hAnsi="Verdana"/>
                <w:color w:val="FF0000"/>
              </w:rPr>
              <w:t>i</w:t>
            </w:r>
            <w:r w:rsidR="0048600E" w:rsidRPr="00D41226">
              <w:rPr>
                <w:rFonts w:ascii="Verdana" w:hAnsi="Verdana"/>
                <w:color w:val="FF0000"/>
              </w:rPr>
              <w:t>zmantojamo</w:t>
            </w:r>
            <w:proofErr w:type="spellEnd"/>
            <w:r w:rsidR="0048600E" w:rsidRPr="00D41226">
              <w:rPr>
                <w:rFonts w:ascii="Verdana" w:hAnsi="Verdana"/>
                <w:color w:val="FF0000"/>
              </w:rPr>
              <w:t xml:space="preserve"> </w:t>
            </w:r>
            <w:proofErr w:type="spellStart"/>
            <w:r w:rsidR="0048600E" w:rsidRPr="00D41226">
              <w:rPr>
                <w:rFonts w:ascii="Verdana" w:hAnsi="Verdana"/>
                <w:color w:val="FF0000"/>
              </w:rPr>
              <w:t>materiālu</w:t>
            </w:r>
            <w:proofErr w:type="spellEnd"/>
            <w:r w:rsidR="0048600E" w:rsidRPr="00D41226">
              <w:rPr>
                <w:rFonts w:ascii="Verdana" w:hAnsi="Verdana"/>
                <w:color w:val="FF0000"/>
              </w:rPr>
              <w:t xml:space="preserve"> </w:t>
            </w:r>
            <w:proofErr w:type="spellStart"/>
            <w:r w:rsidR="0048600E" w:rsidRPr="00D41226">
              <w:rPr>
                <w:rFonts w:ascii="Verdana" w:hAnsi="Verdana"/>
                <w:color w:val="FF0000"/>
              </w:rPr>
              <w:t>standartizmērus</w:t>
            </w:r>
            <w:proofErr w:type="spellEnd"/>
            <w:r w:rsidR="0048600E" w:rsidRPr="00D41226">
              <w:rPr>
                <w:rFonts w:ascii="Verdana" w:hAnsi="Verdana"/>
                <w:color w:val="FF0000"/>
              </w:rPr>
              <w:t xml:space="preserve">, </w:t>
            </w:r>
            <w:proofErr w:type="spellStart"/>
            <w:r w:rsidR="0048600E" w:rsidRPr="00D41226">
              <w:rPr>
                <w:rFonts w:ascii="Verdana" w:hAnsi="Verdana"/>
                <w:color w:val="FF0000"/>
              </w:rPr>
              <w:t>aprēķināšanas</w:t>
            </w:r>
            <w:proofErr w:type="spellEnd"/>
            <w:r w:rsidR="0048600E" w:rsidRPr="00D41226">
              <w:rPr>
                <w:rFonts w:ascii="Verdana" w:hAnsi="Verdana"/>
                <w:color w:val="FF0000"/>
              </w:rPr>
              <w:t xml:space="preserve"> </w:t>
            </w:r>
            <w:proofErr w:type="spellStart"/>
            <w:r w:rsidR="0048600E" w:rsidRPr="00D41226">
              <w:rPr>
                <w:rFonts w:ascii="Verdana" w:hAnsi="Verdana"/>
                <w:color w:val="FF0000"/>
              </w:rPr>
              <w:t>metodiku</w:t>
            </w:r>
            <w:proofErr w:type="spellEnd"/>
            <w:r w:rsidR="0048600E" w:rsidRPr="00D41226">
              <w:rPr>
                <w:rFonts w:ascii="Verdana" w:hAnsi="Verdana"/>
                <w:color w:val="FF0000"/>
              </w:rPr>
              <w:t>.</w:t>
            </w:r>
          </w:p>
          <w:p w14:paraId="443A20B5" w14:textId="77777777" w:rsidR="006374D6" w:rsidRPr="00D41226" w:rsidRDefault="006374D6" w:rsidP="00EF77A1">
            <w:pPr>
              <w:jc w:val="both"/>
              <w:rPr>
                <w:rFonts w:ascii="Verdana" w:hAnsi="Verdana"/>
                <w:color w:val="FF0000"/>
              </w:rPr>
            </w:pPr>
          </w:p>
          <w:p w14:paraId="64D971AC" w14:textId="65B716E7" w:rsidR="006374D6" w:rsidRPr="00D41226" w:rsidRDefault="006374D6" w:rsidP="00EF77A1">
            <w:pPr>
              <w:jc w:val="both"/>
              <w:rPr>
                <w:rFonts w:ascii="Verdana" w:hAnsi="Verdana"/>
                <w:color w:val="FF0000"/>
              </w:rPr>
            </w:pPr>
            <w:proofErr w:type="spellStart"/>
            <w:r w:rsidRPr="00D41226">
              <w:rPr>
                <w:rFonts w:ascii="Verdana" w:hAnsi="Verdana"/>
                <w:color w:val="FF0000"/>
              </w:rPr>
              <w:t>Izprot</w:t>
            </w:r>
            <w:proofErr w:type="spellEnd"/>
            <w:r w:rsidRPr="00D41226">
              <w:rPr>
                <w:rFonts w:ascii="Verdana" w:hAnsi="Verdana"/>
                <w:color w:val="FF0000"/>
              </w:rPr>
              <w:t>:</w:t>
            </w:r>
            <w:r w:rsidR="0041626D" w:rsidRPr="00D41226">
              <w:rPr>
                <w:rFonts w:ascii="Verdana" w:hAnsi="Verdana"/>
                <w:color w:val="FF0000"/>
              </w:rPr>
              <w:t xml:space="preserve"> </w:t>
            </w:r>
            <w:proofErr w:type="spellStart"/>
            <w:r w:rsidR="003E4D64" w:rsidRPr="00D41226">
              <w:rPr>
                <w:rFonts w:ascii="Verdana" w:hAnsi="Verdana"/>
                <w:color w:val="FF0000"/>
              </w:rPr>
              <w:t>materiālu</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racionālā</w:t>
            </w:r>
            <w:r w:rsidR="0041626D" w:rsidRPr="00D41226">
              <w:rPr>
                <w:rFonts w:ascii="Verdana" w:hAnsi="Verdana"/>
                <w:color w:val="FF0000"/>
              </w:rPr>
              <w:t>s</w:t>
            </w:r>
            <w:proofErr w:type="spellEnd"/>
            <w:r w:rsidR="0041626D" w:rsidRPr="00D41226">
              <w:rPr>
                <w:rFonts w:ascii="Verdana" w:hAnsi="Verdana"/>
                <w:color w:val="FF0000"/>
              </w:rPr>
              <w:t xml:space="preserve"> </w:t>
            </w:r>
            <w:proofErr w:type="spellStart"/>
            <w:r w:rsidR="0041626D" w:rsidRPr="00D41226">
              <w:rPr>
                <w:rFonts w:ascii="Verdana" w:hAnsi="Verdana"/>
                <w:color w:val="FF0000"/>
              </w:rPr>
              <w:t>izmantošanas</w:t>
            </w:r>
            <w:proofErr w:type="spellEnd"/>
            <w:r w:rsidR="0041626D" w:rsidRPr="00D41226">
              <w:rPr>
                <w:rFonts w:ascii="Verdana" w:hAnsi="Verdana"/>
                <w:color w:val="FF0000"/>
              </w:rPr>
              <w:t xml:space="preserve"> </w:t>
            </w:r>
            <w:proofErr w:type="spellStart"/>
            <w:r w:rsidR="0041626D" w:rsidRPr="00D41226">
              <w:rPr>
                <w:rFonts w:ascii="Verdana" w:hAnsi="Verdana"/>
                <w:color w:val="FF0000"/>
              </w:rPr>
              <w:t>principus</w:t>
            </w:r>
            <w:proofErr w:type="spellEnd"/>
            <w:r w:rsidR="0041626D" w:rsidRPr="00D41226">
              <w:rPr>
                <w:rFonts w:ascii="Verdana" w:hAnsi="Verdana"/>
                <w:color w:val="FF0000"/>
              </w:rPr>
              <w:t>.</w:t>
            </w:r>
          </w:p>
        </w:tc>
        <w:tc>
          <w:tcPr>
            <w:tcW w:w="1753" w:type="dxa"/>
            <w:tcBorders>
              <w:top w:val="single" w:sz="4" w:space="0" w:color="auto"/>
            </w:tcBorders>
          </w:tcPr>
          <w:p w14:paraId="04EAB2B9" w14:textId="15615FD5" w:rsidR="006374D6" w:rsidRPr="00D41226" w:rsidRDefault="004F61F6" w:rsidP="00EF77A1">
            <w:pPr>
              <w:jc w:val="center"/>
              <w:rPr>
                <w:rFonts w:ascii="Verdana" w:hAnsi="Verdana"/>
                <w:color w:val="FF0000"/>
              </w:rPr>
            </w:pPr>
            <w:r w:rsidRPr="00D41226">
              <w:rPr>
                <w:rFonts w:ascii="Verdana" w:hAnsi="Verdana"/>
                <w:color w:val="FF0000"/>
                <w:lang w:val="lv-LV"/>
              </w:rPr>
              <w:t xml:space="preserve"> </w:t>
            </w:r>
            <w:r w:rsidR="00E66181" w:rsidRPr="00D41226">
              <w:rPr>
                <w:rFonts w:ascii="Verdana" w:hAnsi="Verdana"/>
                <w:color w:val="FF0000"/>
                <w:lang w:val="lv-LV"/>
              </w:rPr>
              <w:t>6</w:t>
            </w:r>
            <w:r w:rsidR="006374D6" w:rsidRPr="00D41226">
              <w:rPr>
                <w:rFonts w:ascii="Verdana" w:hAnsi="Verdana"/>
                <w:color w:val="FF0000"/>
                <w:lang w:val="lv-LV"/>
              </w:rPr>
              <w:t>% no moduļa kopējā apjoma</w:t>
            </w:r>
          </w:p>
        </w:tc>
        <w:tc>
          <w:tcPr>
            <w:tcW w:w="4039" w:type="dxa"/>
            <w:tcBorders>
              <w:top w:val="single" w:sz="4" w:space="0" w:color="auto"/>
            </w:tcBorders>
          </w:tcPr>
          <w:p w14:paraId="1B9A2B11" w14:textId="77777777" w:rsidR="006374D6" w:rsidRPr="00D41226" w:rsidRDefault="002133A0" w:rsidP="002133A0">
            <w:pPr>
              <w:jc w:val="both"/>
              <w:rPr>
                <w:rFonts w:ascii="Verdana" w:hAnsi="Verdana"/>
                <w:color w:val="FF0000"/>
              </w:rPr>
            </w:pPr>
            <w:proofErr w:type="spellStart"/>
            <w:r w:rsidRPr="00D41226">
              <w:rPr>
                <w:rFonts w:ascii="Verdana" w:hAnsi="Verdana"/>
                <w:color w:val="FF0000"/>
              </w:rPr>
              <w:t>Nosauc</w:t>
            </w:r>
            <w:proofErr w:type="spellEnd"/>
            <w:r w:rsidRPr="00D41226">
              <w:rPr>
                <w:rFonts w:ascii="Verdana" w:hAnsi="Verdana"/>
                <w:color w:val="FF0000"/>
              </w:rPr>
              <w:t xml:space="preserve"> </w:t>
            </w:r>
            <w:proofErr w:type="spellStart"/>
            <w:r w:rsidRPr="00D41226">
              <w:rPr>
                <w:rFonts w:ascii="Verdana" w:hAnsi="Verdana"/>
                <w:color w:val="FF0000"/>
              </w:rPr>
              <w:t>sausā</w:t>
            </w:r>
            <w:proofErr w:type="spellEnd"/>
            <w:r w:rsidRPr="00D41226">
              <w:rPr>
                <w:rFonts w:ascii="Verdana" w:hAnsi="Verdana"/>
                <w:color w:val="FF0000"/>
              </w:rPr>
              <w:t xml:space="preserve"> </w:t>
            </w:r>
            <w:proofErr w:type="spellStart"/>
            <w:r w:rsidRPr="00D41226">
              <w:rPr>
                <w:rFonts w:ascii="Verdana" w:hAnsi="Verdana"/>
                <w:color w:val="FF0000"/>
              </w:rPr>
              <w:t>apmetuma</w:t>
            </w:r>
            <w:proofErr w:type="spellEnd"/>
            <w:r w:rsidRPr="00D41226">
              <w:rPr>
                <w:rFonts w:ascii="Verdana" w:hAnsi="Verdana"/>
                <w:color w:val="FF0000"/>
              </w:rPr>
              <w:t xml:space="preserve"> </w:t>
            </w:r>
            <w:proofErr w:type="spellStart"/>
            <w:r w:rsidRPr="00D41226">
              <w:rPr>
                <w:rFonts w:ascii="Verdana" w:hAnsi="Verdana"/>
                <w:color w:val="FF0000"/>
              </w:rPr>
              <w:t>izveidošanai</w:t>
            </w:r>
            <w:proofErr w:type="spellEnd"/>
            <w:r w:rsidRPr="00D41226">
              <w:rPr>
                <w:rFonts w:ascii="Verdana" w:hAnsi="Verdana"/>
                <w:color w:val="FF0000"/>
              </w:rPr>
              <w:t xml:space="preserve"> </w:t>
            </w:r>
            <w:proofErr w:type="spellStart"/>
            <w:r w:rsidRPr="00D41226">
              <w:rPr>
                <w:rFonts w:ascii="Verdana" w:hAnsi="Verdana"/>
                <w:color w:val="FF0000"/>
              </w:rPr>
              <w:t>izmantojamo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standartizmērus</w:t>
            </w:r>
            <w:proofErr w:type="spellEnd"/>
            <w:r w:rsidRPr="00D41226">
              <w:rPr>
                <w:rFonts w:ascii="Verdana" w:hAnsi="Verdana"/>
                <w:color w:val="FF0000"/>
              </w:rPr>
              <w:t>.</w:t>
            </w:r>
          </w:p>
          <w:p w14:paraId="474D0D66" w14:textId="77777777" w:rsidR="002133A0" w:rsidRPr="00D41226" w:rsidRDefault="002133A0" w:rsidP="002133A0">
            <w:pPr>
              <w:jc w:val="both"/>
              <w:rPr>
                <w:rFonts w:ascii="Verdana" w:hAnsi="Verdana"/>
                <w:color w:val="FF0000"/>
              </w:rPr>
            </w:pPr>
          </w:p>
          <w:p w14:paraId="3AD71183" w14:textId="4FDF7571" w:rsidR="002133A0" w:rsidRPr="00D41226" w:rsidRDefault="002133A0" w:rsidP="002133A0">
            <w:pPr>
              <w:jc w:val="both"/>
              <w:rPr>
                <w:rFonts w:ascii="Verdana" w:hAnsi="Verdana"/>
                <w:color w:val="FF0000"/>
              </w:rPr>
            </w:pPr>
            <w:proofErr w:type="spellStart"/>
            <w:r w:rsidRPr="00D41226">
              <w:rPr>
                <w:rFonts w:ascii="Verdana" w:hAnsi="Verdana"/>
                <w:color w:val="FF0000"/>
              </w:rPr>
              <w:t>Aprēķina</w:t>
            </w:r>
            <w:proofErr w:type="spellEnd"/>
            <w:r w:rsidRPr="00D41226">
              <w:rPr>
                <w:rFonts w:ascii="Verdana" w:hAnsi="Verdana"/>
                <w:color w:val="FF0000"/>
              </w:rPr>
              <w:t xml:space="preserve"> </w:t>
            </w:r>
            <w:proofErr w:type="spellStart"/>
            <w:r w:rsidRPr="00D41226">
              <w:rPr>
                <w:rFonts w:ascii="Verdana" w:hAnsi="Verdana"/>
                <w:color w:val="FF0000"/>
              </w:rPr>
              <w:t>sausā</w:t>
            </w:r>
            <w:proofErr w:type="spellEnd"/>
            <w:r w:rsidRPr="00D41226">
              <w:rPr>
                <w:rFonts w:ascii="Verdana" w:hAnsi="Verdana"/>
                <w:color w:val="FF0000"/>
              </w:rPr>
              <w:t xml:space="preserve"> </w:t>
            </w:r>
            <w:proofErr w:type="spellStart"/>
            <w:r w:rsidRPr="00D41226">
              <w:rPr>
                <w:rFonts w:ascii="Verdana" w:hAnsi="Verdana"/>
                <w:color w:val="FF0000"/>
              </w:rPr>
              <w:t>apmetuma</w:t>
            </w:r>
            <w:proofErr w:type="spellEnd"/>
            <w:r w:rsidRPr="00D41226">
              <w:rPr>
                <w:rFonts w:ascii="Verdana" w:hAnsi="Verdana"/>
                <w:color w:val="FF0000"/>
              </w:rPr>
              <w:t xml:space="preserve"> </w:t>
            </w:r>
            <w:proofErr w:type="spellStart"/>
            <w:r w:rsidRPr="00D41226">
              <w:rPr>
                <w:rFonts w:ascii="Verdana" w:hAnsi="Verdana"/>
                <w:color w:val="FF0000"/>
              </w:rPr>
              <w:t>izveidošanai</w:t>
            </w:r>
            <w:proofErr w:type="spellEnd"/>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izmaksas</w:t>
            </w:r>
            <w:proofErr w:type="spellEnd"/>
            <w:r w:rsidRPr="00D41226">
              <w:rPr>
                <w:rFonts w:ascii="Verdana" w:hAnsi="Verdana"/>
                <w:color w:val="FF0000"/>
              </w:rPr>
              <w:t>.</w:t>
            </w:r>
          </w:p>
        </w:tc>
        <w:tc>
          <w:tcPr>
            <w:tcW w:w="4040" w:type="dxa"/>
            <w:tcBorders>
              <w:top w:val="single" w:sz="4" w:space="0" w:color="auto"/>
            </w:tcBorders>
          </w:tcPr>
          <w:p w14:paraId="2E20F4F5" w14:textId="09F97E92" w:rsidR="00E6732D" w:rsidRPr="00D41226" w:rsidRDefault="00E6732D" w:rsidP="00EF77A1">
            <w:pPr>
              <w:jc w:val="both"/>
              <w:rPr>
                <w:rFonts w:ascii="Verdana" w:hAnsi="Verdana"/>
                <w:color w:val="FF0000"/>
              </w:rPr>
            </w:pPr>
            <w:proofErr w:type="spellStart"/>
            <w:r w:rsidRPr="00D41226">
              <w:rPr>
                <w:rFonts w:ascii="Verdana" w:hAnsi="Verdana"/>
                <w:color w:val="FF0000"/>
              </w:rPr>
              <w:t>Izskaidro</w:t>
            </w:r>
            <w:proofErr w:type="spellEnd"/>
            <w:r w:rsidRPr="00D41226">
              <w:rPr>
                <w:rFonts w:ascii="Verdana" w:hAnsi="Verdana"/>
                <w:color w:val="FF0000"/>
              </w:rPr>
              <w:t xml:space="preserve"> </w:t>
            </w:r>
            <w:proofErr w:type="spellStart"/>
            <w:r w:rsidRPr="00D41226">
              <w:rPr>
                <w:rFonts w:ascii="Verdana" w:hAnsi="Verdana"/>
                <w:color w:val="FF0000"/>
              </w:rPr>
              <w:t>sausā</w:t>
            </w:r>
            <w:proofErr w:type="spellEnd"/>
            <w:r w:rsidRPr="00D41226">
              <w:rPr>
                <w:rFonts w:ascii="Verdana" w:hAnsi="Verdana"/>
                <w:color w:val="FF0000"/>
              </w:rPr>
              <w:t xml:space="preserve"> </w:t>
            </w:r>
            <w:proofErr w:type="spellStart"/>
            <w:r w:rsidRPr="00D41226">
              <w:rPr>
                <w:rFonts w:ascii="Verdana" w:hAnsi="Verdana"/>
                <w:color w:val="FF0000"/>
              </w:rPr>
              <w:t>apmetuma</w:t>
            </w:r>
            <w:proofErr w:type="spellEnd"/>
            <w:r w:rsidRPr="00D41226">
              <w:rPr>
                <w:rFonts w:ascii="Verdana" w:hAnsi="Verdana"/>
                <w:color w:val="FF0000"/>
              </w:rPr>
              <w:t xml:space="preserve"> </w:t>
            </w:r>
            <w:proofErr w:type="spellStart"/>
            <w:r w:rsidRPr="00D41226">
              <w:rPr>
                <w:rFonts w:ascii="Verdana" w:hAnsi="Verdana"/>
                <w:color w:val="FF0000"/>
              </w:rPr>
              <w:t>izveidošanai</w:t>
            </w:r>
            <w:proofErr w:type="spellEnd"/>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37F455C0" w14:textId="77777777" w:rsidR="00E6732D" w:rsidRPr="00D41226" w:rsidRDefault="00E6732D" w:rsidP="00EF77A1">
            <w:pPr>
              <w:jc w:val="both"/>
              <w:rPr>
                <w:rFonts w:ascii="Verdana" w:hAnsi="Verdana"/>
                <w:color w:val="FF0000"/>
              </w:rPr>
            </w:pPr>
          </w:p>
          <w:p w14:paraId="67C7B22B" w14:textId="3DFFC6A6" w:rsidR="006374D6" w:rsidRPr="00D41226" w:rsidRDefault="00171E82" w:rsidP="00EF77A1">
            <w:pPr>
              <w:jc w:val="both"/>
              <w:rPr>
                <w:rFonts w:ascii="Verdana" w:hAnsi="Verdana"/>
                <w:color w:val="FF0000"/>
              </w:rPr>
            </w:pPr>
            <w:proofErr w:type="spellStart"/>
            <w:r w:rsidRPr="00D41226">
              <w:rPr>
                <w:rFonts w:ascii="Verdana" w:hAnsi="Verdana"/>
                <w:color w:val="FF0000"/>
              </w:rPr>
              <w:t>P</w:t>
            </w:r>
            <w:r w:rsidR="002133A0" w:rsidRPr="00D41226">
              <w:rPr>
                <w:rFonts w:ascii="Verdana" w:hAnsi="Verdana"/>
                <w:color w:val="FF0000"/>
              </w:rPr>
              <w:t>atstāvīgi</w:t>
            </w:r>
            <w:proofErr w:type="spellEnd"/>
            <w:r w:rsidR="002133A0" w:rsidRPr="00D41226">
              <w:rPr>
                <w:rFonts w:ascii="Verdana" w:hAnsi="Verdana"/>
                <w:color w:val="FF0000"/>
              </w:rPr>
              <w:t xml:space="preserve"> </w:t>
            </w:r>
            <w:proofErr w:type="spellStart"/>
            <w:r w:rsidR="002133A0" w:rsidRPr="00D41226">
              <w:rPr>
                <w:rFonts w:ascii="Verdana" w:hAnsi="Verdana"/>
                <w:color w:val="FF0000"/>
              </w:rPr>
              <w:t>aprēķina</w:t>
            </w:r>
            <w:proofErr w:type="spellEnd"/>
            <w:r w:rsidR="002133A0" w:rsidRPr="00D41226">
              <w:rPr>
                <w:rFonts w:ascii="Verdana" w:hAnsi="Verdana"/>
                <w:color w:val="FF0000"/>
              </w:rPr>
              <w:t xml:space="preserve"> </w:t>
            </w:r>
            <w:proofErr w:type="spellStart"/>
            <w:r w:rsidR="00E6732D" w:rsidRPr="00D41226">
              <w:rPr>
                <w:rFonts w:ascii="Verdana" w:hAnsi="Verdana"/>
                <w:color w:val="FF0000"/>
              </w:rPr>
              <w:t>sausā</w:t>
            </w:r>
            <w:proofErr w:type="spellEnd"/>
            <w:r w:rsidR="00E6732D" w:rsidRPr="00D41226">
              <w:rPr>
                <w:rFonts w:ascii="Verdana" w:hAnsi="Verdana"/>
                <w:color w:val="FF0000"/>
              </w:rPr>
              <w:t xml:space="preserve"> </w:t>
            </w:r>
            <w:proofErr w:type="spellStart"/>
            <w:r w:rsidR="00E6732D" w:rsidRPr="00D41226">
              <w:rPr>
                <w:rFonts w:ascii="Verdana" w:hAnsi="Verdana"/>
                <w:color w:val="FF0000"/>
              </w:rPr>
              <w:t>apmetuma</w:t>
            </w:r>
            <w:proofErr w:type="spellEnd"/>
            <w:r w:rsidR="00E6732D" w:rsidRPr="00D41226">
              <w:rPr>
                <w:rFonts w:ascii="Verdana" w:hAnsi="Verdana"/>
                <w:color w:val="FF0000"/>
              </w:rPr>
              <w:t xml:space="preserve"> </w:t>
            </w:r>
            <w:proofErr w:type="spellStart"/>
            <w:r w:rsidR="00E6732D" w:rsidRPr="00D41226">
              <w:rPr>
                <w:rFonts w:ascii="Verdana" w:hAnsi="Verdana"/>
                <w:color w:val="FF0000"/>
              </w:rPr>
              <w:t>izveidošanai</w:t>
            </w:r>
            <w:proofErr w:type="spellEnd"/>
            <w:r w:rsidR="002133A0" w:rsidRPr="00D41226">
              <w:rPr>
                <w:rFonts w:ascii="Verdana" w:hAnsi="Verdana"/>
                <w:color w:val="FF0000"/>
              </w:rPr>
              <w:t xml:space="preserve"> </w:t>
            </w:r>
            <w:proofErr w:type="spellStart"/>
            <w:r w:rsidR="002133A0" w:rsidRPr="00D41226">
              <w:rPr>
                <w:rFonts w:ascii="Verdana" w:hAnsi="Verdana"/>
                <w:color w:val="FF0000"/>
              </w:rPr>
              <w:t>nepieciešamo</w:t>
            </w:r>
            <w:proofErr w:type="spellEnd"/>
            <w:r w:rsidR="002133A0" w:rsidRPr="00D41226">
              <w:rPr>
                <w:rFonts w:ascii="Verdana" w:hAnsi="Verdana"/>
                <w:color w:val="FF0000"/>
              </w:rPr>
              <w:t xml:space="preserve"> </w:t>
            </w:r>
            <w:proofErr w:type="spellStart"/>
            <w:r w:rsidR="002133A0" w:rsidRPr="00D41226">
              <w:rPr>
                <w:rFonts w:ascii="Verdana" w:hAnsi="Verdana"/>
                <w:color w:val="FF0000"/>
              </w:rPr>
              <w:t>materiālu</w:t>
            </w:r>
            <w:proofErr w:type="spellEnd"/>
            <w:r w:rsidR="002133A0" w:rsidRPr="00D41226">
              <w:rPr>
                <w:rFonts w:ascii="Verdana" w:hAnsi="Verdana"/>
                <w:color w:val="FF0000"/>
              </w:rPr>
              <w:t xml:space="preserve"> </w:t>
            </w:r>
            <w:proofErr w:type="spellStart"/>
            <w:r w:rsidR="002133A0" w:rsidRPr="00D41226">
              <w:rPr>
                <w:rFonts w:ascii="Verdana" w:hAnsi="Verdana"/>
                <w:color w:val="FF0000"/>
              </w:rPr>
              <w:t>daudzumu</w:t>
            </w:r>
            <w:proofErr w:type="spellEnd"/>
            <w:r w:rsidR="002133A0" w:rsidRPr="00D41226">
              <w:rPr>
                <w:rFonts w:ascii="Verdana" w:hAnsi="Verdana"/>
                <w:color w:val="FF0000"/>
              </w:rPr>
              <w:t xml:space="preserve"> un to </w:t>
            </w:r>
            <w:proofErr w:type="spellStart"/>
            <w:r w:rsidR="002133A0" w:rsidRPr="00D41226">
              <w:rPr>
                <w:rFonts w:ascii="Verdana" w:hAnsi="Verdana"/>
                <w:color w:val="FF0000"/>
              </w:rPr>
              <w:t>izmaksa</w:t>
            </w:r>
            <w:r w:rsidR="003E4D64" w:rsidRPr="00D41226">
              <w:rPr>
                <w:rFonts w:ascii="Verdana" w:hAnsi="Verdana"/>
                <w:color w:val="FF0000"/>
              </w:rPr>
              <w:t>s</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ievērojot</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materiālu</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racionālā</w:t>
            </w:r>
            <w:r w:rsidR="002133A0" w:rsidRPr="00D41226">
              <w:rPr>
                <w:rFonts w:ascii="Verdana" w:hAnsi="Verdana"/>
                <w:color w:val="FF0000"/>
              </w:rPr>
              <w:t>s</w:t>
            </w:r>
            <w:proofErr w:type="spellEnd"/>
            <w:r w:rsidR="002133A0" w:rsidRPr="00D41226">
              <w:rPr>
                <w:rFonts w:ascii="Verdana" w:hAnsi="Verdana"/>
                <w:color w:val="FF0000"/>
              </w:rPr>
              <w:t xml:space="preserve"> </w:t>
            </w:r>
            <w:proofErr w:type="spellStart"/>
            <w:r w:rsidR="002133A0" w:rsidRPr="00D41226">
              <w:rPr>
                <w:rFonts w:ascii="Verdana" w:hAnsi="Verdana"/>
                <w:color w:val="FF0000"/>
              </w:rPr>
              <w:t>izmantošanas</w:t>
            </w:r>
            <w:proofErr w:type="spellEnd"/>
            <w:r w:rsidR="002133A0" w:rsidRPr="00D41226">
              <w:rPr>
                <w:rFonts w:ascii="Verdana" w:hAnsi="Verdana"/>
                <w:color w:val="FF0000"/>
              </w:rPr>
              <w:t xml:space="preserve"> </w:t>
            </w:r>
            <w:proofErr w:type="spellStart"/>
            <w:r w:rsidR="002133A0" w:rsidRPr="00D41226">
              <w:rPr>
                <w:rFonts w:ascii="Verdana" w:hAnsi="Verdana"/>
                <w:color w:val="FF0000"/>
              </w:rPr>
              <w:t>principus</w:t>
            </w:r>
            <w:proofErr w:type="spellEnd"/>
            <w:r w:rsidR="002133A0" w:rsidRPr="00D41226">
              <w:rPr>
                <w:rFonts w:ascii="Verdana" w:hAnsi="Verdana"/>
                <w:color w:val="FF0000"/>
              </w:rPr>
              <w:t>.</w:t>
            </w:r>
          </w:p>
        </w:tc>
      </w:tr>
      <w:tr w:rsidR="00EC5C28" w:rsidRPr="00D41226" w14:paraId="2559D6E2" w14:textId="77777777" w:rsidTr="00EF77A1">
        <w:trPr>
          <w:trHeight w:val="124"/>
        </w:trPr>
        <w:tc>
          <w:tcPr>
            <w:tcW w:w="4621" w:type="dxa"/>
          </w:tcPr>
          <w:p w14:paraId="5E260BEF" w14:textId="7720D866" w:rsidR="00EC5C28" w:rsidRPr="00D41226" w:rsidRDefault="006374D6" w:rsidP="00EF77A1">
            <w:pPr>
              <w:jc w:val="both"/>
              <w:rPr>
                <w:rFonts w:ascii="Verdana" w:hAnsi="Verdana"/>
                <w:lang w:val="lv-LV"/>
              </w:rPr>
            </w:pPr>
            <w:r w:rsidRPr="00D41226">
              <w:rPr>
                <w:rFonts w:ascii="Verdana" w:hAnsi="Verdana"/>
                <w:color w:val="FF0000"/>
                <w:lang w:val="lv-LV"/>
              </w:rPr>
              <w:t>8</w:t>
            </w:r>
            <w:r w:rsidR="00EC5C28" w:rsidRPr="00D41226">
              <w:rPr>
                <w:rFonts w:ascii="Verdana" w:hAnsi="Verdana"/>
                <w:color w:val="FF0000"/>
                <w:lang w:val="lv-LV"/>
              </w:rPr>
              <w:t xml:space="preserve">. </w:t>
            </w:r>
            <w:r w:rsidR="00EC5C28" w:rsidRPr="00D41226">
              <w:rPr>
                <w:rFonts w:ascii="Verdana" w:hAnsi="Verdana"/>
                <w:lang w:val="lv-LV"/>
              </w:rPr>
              <w:t>Spēj: pārbaudīt izpildīto sausā apmetuma darbu kvalitāti.</w:t>
            </w:r>
          </w:p>
          <w:p w14:paraId="74A4C0AA" w14:textId="77777777" w:rsidR="00EC5C28" w:rsidRPr="00D41226" w:rsidRDefault="00EC5C28" w:rsidP="00EF77A1">
            <w:pPr>
              <w:jc w:val="both"/>
              <w:rPr>
                <w:rFonts w:ascii="Verdana" w:hAnsi="Verdana"/>
                <w:lang w:val="lv-LV"/>
              </w:rPr>
            </w:pPr>
          </w:p>
          <w:p w14:paraId="6F8028B9" w14:textId="77777777" w:rsidR="00EC5C28" w:rsidRPr="00D41226" w:rsidRDefault="00EC5C28" w:rsidP="00EF77A1">
            <w:pPr>
              <w:jc w:val="both"/>
              <w:rPr>
                <w:rFonts w:ascii="Verdana" w:hAnsi="Verdana"/>
                <w:lang w:val="lv-LV"/>
              </w:rPr>
            </w:pPr>
            <w:r w:rsidRPr="00D41226">
              <w:rPr>
                <w:rFonts w:ascii="Verdana" w:hAnsi="Verdana"/>
                <w:lang w:val="lv-LV"/>
              </w:rPr>
              <w:t xml:space="preserve">Zina: sausā apmetuma kvalitātes prasības, standartus un pielaides, kvalitātes </w:t>
            </w:r>
            <w:r w:rsidRPr="00D41226">
              <w:rPr>
                <w:rFonts w:ascii="Verdana" w:hAnsi="Verdana"/>
                <w:lang w:val="lv-LV"/>
              </w:rPr>
              <w:lastRenderedPageBreak/>
              <w:t>(atbilstības) kritērijus un pārbaudes paņēmienus.</w:t>
            </w:r>
          </w:p>
          <w:p w14:paraId="22A741DC" w14:textId="77777777" w:rsidR="00EC5C28" w:rsidRPr="00D41226" w:rsidRDefault="00EC5C28" w:rsidP="00EF77A1">
            <w:pPr>
              <w:jc w:val="both"/>
              <w:rPr>
                <w:rFonts w:ascii="Verdana" w:hAnsi="Verdana"/>
                <w:lang w:val="lv-LV"/>
              </w:rPr>
            </w:pPr>
          </w:p>
          <w:p w14:paraId="616B62D2" w14:textId="421B87EB" w:rsidR="00EC5C28" w:rsidRPr="00D41226" w:rsidRDefault="00EC5C28" w:rsidP="00EF77A1">
            <w:pPr>
              <w:jc w:val="both"/>
              <w:rPr>
                <w:rFonts w:ascii="Verdana" w:hAnsi="Verdana"/>
                <w:color w:val="000000" w:themeColor="text1"/>
                <w:lang w:val="lv-LV"/>
              </w:rPr>
            </w:pPr>
            <w:r w:rsidRPr="00D41226">
              <w:rPr>
                <w:rFonts w:ascii="Verdana" w:hAnsi="Verdana"/>
                <w:lang w:val="lv-LV"/>
              </w:rPr>
              <w:t>Izprot: sausā apmetuma darbu kvalitātes nodrošināšanas ietekmi uz turpmākajiem apdares darbiem.</w:t>
            </w:r>
          </w:p>
        </w:tc>
        <w:tc>
          <w:tcPr>
            <w:tcW w:w="1753" w:type="dxa"/>
          </w:tcPr>
          <w:p w14:paraId="6FBAEE99" w14:textId="797C1FE4" w:rsidR="00EC5C28" w:rsidRPr="00D41226" w:rsidRDefault="00E66181" w:rsidP="00EF77A1">
            <w:pPr>
              <w:jc w:val="center"/>
              <w:rPr>
                <w:rFonts w:ascii="Verdana" w:hAnsi="Verdana"/>
                <w:color w:val="000000" w:themeColor="text1"/>
                <w:lang w:val="lv-LV"/>
              </w:rPr>
            </w:pPr>
            <w:r w:rsidRPr="00D41226">
              <w:rPr>
                <w:rFonts w:ascii="Verdana" w:hAnsi="Verdana"/>
                <w:color w:val="FF0000"/>
                <w:lang w:val="lv-LV"/>
              </w:rPr>
              <w:lastRenderedPageBreak/>
              <w:t>4</w:t>
            </w:r>
            <w:r w:rsidR="00EC5C28" w:rsidRPr="00D41226">
              <w:rPr>
                <w:rFonts w:ascii="Verdana" w:hAnsi="Verdana"/>
                <w:color w:val="FF0000"/>
                <w:lang w:val="lv-LV"/>
              </w:rPr>
              <w:t>%</w:t>
            </w:r>
            <w:r w:rsidR="00EC5C28" w:rsidRPr="00D41226">
              <w:rPr>
                <w:rFonts w:ascii="Verdana" w:hAnsi="Verdana"/>
                <w:lang w:val="lv-LV"/>
              </w:rPr>
              <w:t xml:space="preserve"> no moduļa kopējā apjoma</w:t>
            </w:r>
          </w:p>
        </w:tc>
        <w:tc>
          <w:tcPr>
            <w:tcW w:w="4039" w:type="dxa"/>
          </w:tcPr>
          <w:p w14:paraId="71605B64" w14:textId="0626D5C3" w:rsidR="00EC5C28" w:rsidRPr="00D41226" w:rsidRDefault="00EC5C28" w:rsidP="00EF77A1">
            <w:pPr>
              <w:jc w:val="both"/>
              <w:rPr>
                <w:rFonts w:ascii="Verdana" w:hAnsi="Verdana"/>
                <w:color w:val="000000" w:themeColor="text1"/>
                <w:lang w:val="lv-LV"/>
              </w:rPr>
            </w:pPr>
            <w:r w:rsidRPr="00D41226">
              <w:rPr>
                <w:rFonts w:ascii="Verdana" w:hAnsi="Verdana"/>
                <w:lang w:val="lv-LV"/>
              </w:rPr>
              <w:t>Novērtē virsmu kvalitāti, izvēlas kontroles instrumentus, novērtē ģipškartona konstrukciju kvalitāti.</w:t>
            </w:r>
          </w:p>
        </w:tc>
        <w:tc>
          <w:tcPr>
            <w:tcW w:w="4040" w:type="dxa"/>
          </w:tcPr>
          <w:p w14:paraId="189EF641" w14:textId="1AE350EA" w:rsidR="00EC5C28" w:rsidRPr="00D41226" w:rsidRDefault="00EC5C28" w:rsidP="00EF77A1">
            <w:pPr>
              <w:jc w:val="both"/>
              <w:rPr>
                <w:rFonts w:ascii="Verdana" w:hAnsi="Verdana"/>
                <w:color w:val="000000" w:themeColor="text1"/>
                <w:lang w:val="lv-LV"/>
              </w:rPr>
            </w:pPr>
            <w:r w:rsidRPr="00D41226">
              <w:rPr>
                <w:rFonts w:ascii="Verdana" w:hAnsi="Verdana"/>
                <w:lang w:val="lv-LV"/>
              </w:rPr>
              <w:t xml:space="preserve">Novērtē un  raksturo virsmu kvalitāti, izskaidro virsmas kvalitāti konkrētiem apstākļiem, izvēlas kontroles instrumentus, novērtē ģipškartona konstrukciju kvalitāti, analizē pieļautās </w:t>
            </w:r>
            <w:r w:rsidRPr="00D41226">
              <w:rPr>
                <w:rFonts w:ascii="Verdana" w:hAnsi="Verdana"/>
                <w:lang w:val="lv-LV"/>
              </w:rPr>
              <w:lastRenderedPageBreak/>
              <w:t>kļūdas, izvēlas kļūdu, defektu novēršanas paņēmienus.</w:t>
            </w:r>
          </w:p>
        </w:tc>
      </w:tr>
    </w:tbl>
    <w:p w14:paraId="7C8C5C5E" w14:textId="77777777" w:rsidR="009742BE" w:rsidRPr="00D41226" w:rsidRDefault="009742BE" w:rsidP="009742BE">
      <w:pPr>
        <w:spacing w:after="0" w:line="240" w:lineRule="auto"/>
        <w:rPr>
          <w:rFonts w:eastAsia="Calibri"/>
        </w:rPr>
      </w:pPr>
      <w:bookmarkStart w:id="166" w:name="_Toc80115469"/>
    </w:p>
    <w:p w14:paraId="5BE75F51" w14:textId="7FFF3475" w:rsidR="00B408A8" w:rsidRPr="00D41226" w:rsidRDefault="00B408A8" w:rsidP="009742BE">
      <w:pPr>
        <w:spacing w:after="0" w:line="240" w:lineRule="auto"/>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Pr="00D41226">
        <w:rPr>
          <w:rFonts w:ascii="Verdana" w:hAnsi="Verdana"/>
          <w:b/>
          <w:color w:val="7030A0"/>
          <w:sz w:val="28"/>
          <w:szCs w:val="28"/>
        </w:rPr>
        <w:t>Grīdu ieklāšana</w:t>
      </w:r>
      <w:r w:rsidRPr="00D41226">
        <w:rPr>
          <w:rFonts w:ascii="Verdana" w:eastAsia="Calibri" w:hAnsi="Verdana"/>
          <w:b/>
          <w:color w:val="7030A0"/>
          <w:sz w:val="28"/>
          <w:szCs w:val="28"/>
        </w:rPr>
        <w:t>” apraksts</w:t>
      </w:r>
      <w:bookmarkEnd w:id="166"/>
    </w:p>
    <w:p w14:paraId="2FC089B2" w14:textId="77777777" w:rsidR="009742BE" w:rsidRPr="00D41226" w:rsidRDefault="009742BE" w:rsidP="009742BE">
      <w:pPr>
        <w:spacing w:after="0" w:line="240" w:lineRule="auto"/>
        <w:jc w:val="center"/>
        <w:rPr>
          <w:rFonts w:eastAsia="Calibri"/>
        </w:rPr>
      </w:pP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36F7E9FB" w14:textId="77777777" w:rsidTr="00FB255A">
        <w:trPr>
          <w:trHeight w:val="584"/>
        </w:trPr>
        <w:tc>
          <w:tcPr>
            <w:tcW w:w="2495" w:type="dxa"/>
            <w:tcBorders>
              <w:bottom w:val="single" w:sz="4" w:space="0" w:color="FFFFFF" w:themeColor="background1"/>
            </w:tcBorders>
            <w:shd w:val="clear" w:color="auto" w:fill="7030A0"/>
            <w:vAlign w:val="center"/>
          </w:tcPr>
          <w:p w14:paraId="56409CB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7C9D13C"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646CA4B7"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Sekmēt izglītojamo spējas ieklāt dažāda veida grīdas segumus.</w:t>
            </w:r>
          </w:p>
        </w:tc>
      </w:tr>
      <w:tr w:rsidR="00B408A8" w:rsidRPr="00D41226" w14:paraId="5C1A1153"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FD8126E"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F47F467"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06780995"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Attīstīt izglītojamo prasmes:</w:t>
            </w:r>
          </w:p>
          <w:p w14:paraId="46145DD7"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1. Sagatavot virsmas grīdas ieklāšanai.</w:t>
            </w:r>
          </w:p>
          <w:p w14:paraId="1660CA3D"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Izlīdzināt grīdas, izmantojot pašizlīdzinošās masas atbilstoši pamatnei.</w:t>
            </w:r>
          </w:p>
          <w:p w14:paraId="1A3B446E"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3. Izveidot seguma piegriezuma karti, sagatavot un ieklāt dažādu veidu grīdas seguma materiālus.</w:t>
            </w:r>
          </w:p>
          <w:p w14:paraId="6EBCE143"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4. Ieklāt termocietējošos pārklājumus.</w:t>
            </w:r>
          </w:p>
          <w:p w14:paraId="5F1AB51C"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5. Izveidot un ieklāt "peldošās grīdas".</w:t>
            </w:r>
          </w:p>
          <w:p w14:paraId="1EA2D10F"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color w:val="FF0000"/>
                <w:sz w:val="20"/>
                <w:szCs w:val="20"/>
              </w:rPr>
              <w:t>6. Aprēķināt nepieciešamo materiālu daudzumu.</w:t>
            </w:r>
            <w:r w:rsidRPr="00D41226">
              <w:rPr>
                <w:rFonts w:ascii="Verdana" w:hAnsi="Verdana" w:cs="Times New Roman"/>
                <w:sz w:val="20"/>
                <w:szCs w:val="20"/>
              </w:rPr>
              <w:tab/>
            </w:r>
          </w:p>
          <w:p w14:paraId="673AF6C7"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7. Pārbaudīt grīdu un grīdas segumu ieklāšanas darbu kvalitāti un novērst defektus.</w:t>
            </w:r>
          </w:p>
        </w:tc>
      </w:tr>
      <w:tr w:rsidR="00B408A8" w:rsidRPr="00D41226" w14:paraId="4D3DE5D3"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F177F9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387511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293E11CE"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Apgūti B daļas moduļi "Apmešana" un "Sausā apmetuma izveidošana".</w:t>
            </w:r>
          </w:p>
        </w:tc>
      </w:tr>
      <w:tr w:rsidR="00B408A8" w:rsidRPr="00D41226" w14:paraId="6B83C184"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AA6AF4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79E6E7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24018063"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68A71AAC"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sz w:val="20"/>
                <w:szCs w:val="20"/>
              </w:rPr>
              <w:t xml:space="preserve">1. </w:t>
            </w:r>
            <w:r w:rsidRPr="00D41226">
              <w:rPr>
                <w:rFonts w:ascii="Verdana" w:hAnsi="Verdana" w:cs="Times New Roman"/>
                <w:color w:val="FF0000"/>
                <w:sz w:val="20"/>
                <w:szCs w:val="20"/>
              </w:rPr>
              <w:t>Veic nepieciešamo materiālu aprēķināšanu dotajam uzdevumam.</w:t>
            </w:r>
          </w:p>
          <w:p w14:paraId="6DB727FA"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Veic praktisku darba uzdevumu: izvēlas materiālus, instrumentus un iekārtas virsmu sagatavošanai un grīdu ieklāšanai, sagatavo virsmu grīdas ieklāšanai, veic grīdas ieklāšanu atbilstoši darba uzdevumam.</w:t>
            </w:r>
          </w:p>
          <w:p w14:paraId="26858673" w14:textId="226E9C23"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3. Sagatavo veidlapā veiktā darba uzdevuma pašvērtējumu</w:t>
            </w:r>
            <w:r w:rsidR="00DA2D5B" w:rsidRPr="00D41226">
              <w:rPr>
                <w:rFonts w:ascii="Verdana" w:hAnsi="Verdana" w:cs="Times New Roman"/>
                <w:sz w:val="20"/>
                <w:szCs w:val="20"/>
              </w:rPr>
              <w:t>.</w:t>
            </w:r>
          </w:p>
        </w:tc>
      </w:tr>
      <w:tr w:rsidR="00B408A8" w:rsidRPr="00D41226" w14:paraId="2050DA25" w14:textId="77777777" w:rsidTr="00FB255A">
        <w:trPr>
          <w:trHeight w:val="584"/>
        </w:trPr>
        <w:tc>
          <w:tcPr>
            <w:tcW w:w="2495" w:type="dxa"/>
            <w:tcBorders>
              <w:top w:val="single" w:sz="4" w:space="0" w:color="FFFFFF" w:themeColor="background1"/>
            </w:tcBorders>
            <w:shd w:val="clear" w:color="auto" w:fill="7030A0"/>
            <w:vAlign w:val="center"/>
          </w:tcPr>
          <w:p w14:paraId="38A3D9B1"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00E3352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277A77C0"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Modulis "Grīdu ieklāšana" ir B daļas modulis, kuru izglītojamie apgūst vienlaicīgi ar moduli "Flīzēšana", pēc kuru apguves seko moduļa "Krāsošana" apguve.</w:t>
            </w:r>
          </w:p>
        </w:tc>
      </w:tr>
    </w:tbl>
    <w:p w14:paraId="58CD70CE" w14:textId="77777777" w:rsidR="00B408A8" w:rsidRPr="00D41226" w:rsidRDefault="00B408A8" w:rsidP="00B408A8">
      <w:pPr>
        <w:rPr>
          <w:b/>
        </w:rPr>
      </w:pPr>
    </w:p>
    <w:p w14:paraId="63C53228" w14:textId="77346176" w:rsidR="00F20C0F" w:rsidRPr="00D41226" w:rsidRDefault="00D340B2" w:rsidP="00D340B2">
      <w:pPr>
        <w:pStyle w:val="Heading2"/>
        <w:rPr>
          <w:rFonts w:eastAsia="Calibri"/>
          <w:szCs w:val="16"/>
        </w:rPr>
      </w:pPr>
      <w:bookmarkStart w:id="167" w:name="_Toc137821850"/>
      <w:r w:rsidRPr="00D41226">
        <w:rPr>
          <w:rFonts w:eastAsia="Calibri"/>
          <w:szCs w:val="16"/>
        </w:rPr>
        <w:t>Moduļa „</w:t>
      </w:r>
      <w:r w:rsidR="00EC5C28" w:rsidRPr="00D41226">
        <w:t>Grīdu ieklāšana</w:t>
      </w:r>
      <w:r w:rsidRPr="00D41226">
        <w:rPr>
          <w:rFonts w:eastAsia="Calibri"/>
        </w:rPr>
        <w:t xml:space="preserve">” </w:t>
      </w:r>
      <w:r w:rsidR="00C0408B" w:rsidRPr="00D41226">
        <w:rPr>
          <w:rFonts w:eastAsia="Calibri"/>
          <w:szCs w:val="16"/>
        </w:rPr>
        <w:t>saturs</w:t>
      </w:r>
      <w:bookmarkEnd w:id="167"/>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D340B2" w:rsidRPr="00D41226" w14:paraId="1C3686C5" w14:textId="77777777" w:rsidTr="00EF77A1">
        <w:tc>
          <w:tcPr>
            <w:tcW w:w="4621" w:type="dxa"/>
            <w:vMerge w:val="restart"/>
            <w:tcBorders>
              <w:right w:val="single" w:sz="4" w:space="0" w:color="FFFFFF" w:themeColor="background1"/>
            </w:tcBorders>
            <w:shd w:val="clear" w:color="auto" w:fill="7030A0"/>
            <w:vAlign w:val="center"/>
          </w:tcPr>
          <w:p w14:paraId="0C57B871"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1C4B6E51"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14D3D3CC"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D70FFB2"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130E0730"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D340B2" w:rsidRPr="00D41226" w14:paraId="539D9726" w14:textId="77777777" w:rsidTr="00EF77A1">
        <w:tc>
          <w:tcPr>
            <w:tcW w:w="4621" w:type="dxa"/>
            <w:vMerge/>
            <w:tcBorders>
              <w:bottom w:val="single" w:sz="4" w:space="0" w:color="7030A0"/>
              <w:right w:val="single" w:sz="4" w:space="0" w:color="FFFFFF" w:themeColor="background1"/>
            </w:tcBorders>
            <w:shd w:val="clear" w:color="auto" w:fill="7030A0"/>
          </w:tcPr>
          <w:p w14:paraId="72DCEE3C" w14:textId="77777777" w:rsidR="00D340B2" w:rsidRPr="00D41226" w:rsidRDefault="00D340B2"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20AC5641" w14:textId="77777777" w:rsidR="00D340B2" w:rsidRPr="00D41226" w:rsidRDefault="00D340B2"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0E75C904"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57AD6A48"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32D31F1A" w14:textId="77777777" w:rsidR="00D340B2" w:rsidRPr="00D41226" w:rsidRDefault="00D340B2"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685D0534" w14:textId="77777777" w:rsidR="00D340B2" w:rsidRPr="00D41226" w:rsidRDefault="00D340B2"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911E7" w:rsidRPr="00D41226" w14:paraId="56A4B453" w14:textId="77777777" w:rsidTr="00EF77A1">
        <w:tc>
          <w:tcPr>
            <w:tcW w:w="4621" w:type="dxa"/>
          </w:tcPr>
          <w:p w14:paraId="42B64C19" w14:textId="77777777" w:rsidR="00D911E7" w:rsidRPr="00D41226" w:rsidRDefault="00D911E7" w:rsidP="00EF77A1">
            <w:pPr>
              <w:jc w:val="both"/>
              <w:rPr>
                <w:rFonts w:ascii="Verdana" w:hAnsi="Verdana"/>
                <w:lang w:val="lv-LV"/>
              </w:rPr>
            </w:pPr>
            <w:r w:rsidRPr="00D41226">
              <w:rPr>
                <w:rFonts w:ascii="Verdana" w:hAnsi="Verdana"/>
                <w:lang w:val="lv-LV"/>
              </w:rPr>
              <w:lastRenderedPageBreak/>
              <w:t>1. Spēj: sagatavot virsmas grīdas ieklāšanai.</w:t>
            </w:r>
          </w:p>
          <w:p w14:paraId="6692396A" w14:textId="77777777" w:rsidR="00D911E7" w:rsidRPr="00D41226" w:rsidRDefault="00D911E7" w:rsidP="00EF77A1">
            <w:pPr>
              <w:jc w:val="both"/>
              <w:rPr>
                <w:rFonts w:ascii="Verdana" w:hAnsi="Verdana"/>
                <w:lang w:val="lv-LV"/>
              </w:rPr>
            </w:pPr>
          </w:p>
          <w:p w14:paraId="12B18BA6" w14:textId="77777777" w:rsidR="00D911E7" w:rsidRPr="00D41226" w:rsidRDefault="00D911E7" w:rsidP="00EF77A1">
            <w:pPr>
              <w:jc w:val="both"/>
              <w:rPr>
                <w:rFonts w:ascii="Verdana" w:hAnsi="Verdana"/>
                <w:lang w:val="lv-LV"/>
              </w:rPr>
            </w:pPr>
            <w:r w:rsidRPr="00D41226">
              <w:rPr>
                <w:rFonts w:ascii="Verdana" w:hAnsi="Verdana"/>
                <w:lang w:val="lv-LV"/>
              </w:rPr>
              <w:t>Zina: virsmu sagatavošanas paņēmienus grīdu ieklāšanai, pašizlīdzinošo un špakteļmasu ieklāšanas metodes, grīdas pamatnes virsmas slīpēšanas un gruntēšanas paņēmienus.</w:t>
            </w:r>
          </w:p>
          <w:p w14:paraId="4047279C" w14:textId="77777777" w:rsidR="00D911E7" w:rsidRPr="00D41226" w:rsidRDefault="00D911E7" w:rsidP="00EF77A1">
            <w:pPr>
              <w:jc w:val="both"/>
              <w:rPr>
                <w:rFonts w:ascii="Verdana" w:hAnsi="Verdana"/>
                <w:lang w:val="lv-LV"/>
              </w:rPr>
            </w:pPr>
          </w:p>
          <w:p w14:paraId="4ED46C9C" w14:textId="04C77061" w:rsidR="00D911E7" w:rsidRPr="00D41226" w:rsidRDefault="00D911E7" w:rsidP="00EF77A1">
            <w:pPr>
              <w:jc w:val="both"/>
              <w:rPr>
                <w:rFonts w:ascii="Verdana" w:hAnsi="Verdana"/>
                <w:color w:val="000000" w:themeColor="text1"/>
                <w:lang w:val="lv-LV"/>
              </w:rPr>
            </w:pPr>
            <w:r w:rsidRPr="00D41226">
              <w:rPr>
                <w:rFonts w:ascii="Verdana" w:hAnsi="Verdana"/>
                <w:lang w:val="lv-LV"/>
              </w:rPr>
              <w:t>Izprot: pamatnes mitruma un kvalitātes ietekmi uz grīdas segumu.</w:t>
            </w:r>
          </w:p>
        </w:tc>
        <w:tc>
          <w:tcPr>
            <w:tcW w:w="1753" w:type="dxa"/>
          </w:tcPr>
          <w:p w14:paraId="46576ABF" w14:textId="722EF182" w:rsidR="00D911E7" w:rsidRPr="00D41226" w:rsidRDefault="00D911E7" w:rsidP="00EF77A1">
            <w:pPr>
              <w:jc w:val="center"/>
              <w:rPr>
                <w:rFonts w:ascii="Verdana" w:hAnsi="Verdana"/>
                <w:color w:val="000000" w:themeColor="text1"/>
                <w:lang w:val="lv-LV"/>
              </w:rPr>
            </w:pPr>
            <w:r w:rsidRPr="00D41226">
              <w:rPr>
                <w:rFonts w:ascii="Verdana" w:hAnsi="Verdana"/>
                <w:color w:val="000000" w:themeColor="text1"/>
                <w:lang w:val="lv-LV"/>
              </w:rPr>
              <w:t>16</w:t>
            </w:r>
            <w:r w:rsidRPr="00D41226">
              <w:rPr>
                <w:rFonts w:ascii="Verdana" w:hAnsi="Verdana"/>
                <w:lang w:val="lv-LV"/>
              </w:rPr>
              <w:t>% no moduļa kopējā apjoma</w:t>
            </w:r>
          </w:p>
        </w:tc>
        <w:tc>
          <w:tcPr>
            <w:tcW w:w="4039" w:type="dxa"/>
          </w:tcPr>
          <w:p w14:paraId="0DF3F1E1" w14:textId="77777777" w:rsidR="00D911E7" w:rsidRPr="00D41226" w:rsidRDefault="00D911E7" w:rsidP="00EF77A1">
            <w:pPr>
              <w:jc w:val="both"/>
              <w:rPr>
                <w:rFonts w:ascii="Verdana" w:hAnsi="Verdana"/>
                <w:lang w:val="lv-LV"/>
              </w:rPr>
            </w:pPr>
            <w:r w:rsidRPr="00D41226">
              <w:rPr>
                <w:rFonts w:ascii="Verdana" w:hAnsi="Verdana"/>
                <w:lang w:val="lv-LV"/>
              </w:rPr>
              <w:t xml:space="preserve">Iekārto savu darba vietu, nodrošinot iespēju droši izpildīt grīdu ieklāšanas darbus. </w:t>
            </w:r>
          </w:p>
          <w:p w14:paraId="6E86C6EE" w14:textId="77777777" w:rsidR="002E19E9" w:rsidRPr="00D41226" w:rsidRDefault="002E19E9" w:rsidP="00EF77A1">
            <w:pPr>
              <w:jc w:val="both"/>
              <w:rPr>
                <w:rFonts w:ascii="Verdana" w:hAnsi="Verdana"/>
                <w:lang w:val="lv-LV"/>
              </w:rPr>
            </w:pPr>
          </w:p>
          <w:p w14:paraId="6292FCB5" w14:textId="470D912A" w:rsidR="00D911E7" w:rsidRPr="00D41226" w:rsidRDefault="00D911E7" w:rsidP="00EF77A1">
            <w:pPr>
              <w:jc w:val="both"/>
              <w:rPr>
                <w:rFonts w:ascii="Verdana" w:hAnsi="Verdana"/>
                <w:lang w:val="lv-LV"/>
              </w:rPr>
            </w:pPr>
            <w:r w:rsidRPr="00D41226">
              <w:rPr>
                <w:rFonts w:ascii="Verdana" w:hAnsi="Verdana"/>
                <w:lang w:val="lv-LV"/>
              </w:rPr>
              <w:t>Atpazīst materiālus, instrumentus un iekārtas virsmu sagatavošanai grīdu klāšanā.</w:t>
            </w:r>
          </w:p>
          <w:p w14:paraId="2DE74AD5" w14:textId="77777777" w:rsidR="002E19E9" w:rsidRPr="00D41226" w:rsidRDefault="002E19E9" w:rsidP="00EF77A1">
            <w:pPr>
              <w:jc w:val="both"/>
              <w:rPr>
                <w:rFonts w:ascii="Verdana" w:hAnsi="Verdana"/>
                <w:lang w:val="lv-LV"/>
              </w:rPr>
            </w:pPr>
          </w:p>
          <w:p w14:paraId="3BF59FE5" w14:textId="493268B2" w:rsidR="00D911E7" w:rsidRPr="00D41226" w:rsidRDefault="00D911E7" w:rsidP="00EF77A1">
            <w:pPr>
              <w:jc w:val="both"/>
              <w:rPr>
                <w:rFonts w:ascii="Verdana" w:hAnsi="Verdana"/>
                <w:lang w:val="lv-LV"/>
              </w:rPr>
            </w:pPr>
            <w:r w:rsidRPr="00D41226">
              <w:rPr>
                <w:rFonts w:ascii="Verdana" w:hAnsi="Verdana"/>
                <w:lang w:val="lv-LV"/>
              </w:rPr>
              <w:t>Nosauc grīdas pamatnes pārbaudes paņēmienus un instrumentus grīdas pamatnes pārbaudīšanai.</w:t>
            </w:r>
          </w:p>
          <w:p w14:paraId="479EFD25" w14:textId="77777777" w:rsidR="002E19E9" w:rsidRPr="00D41226" w:rsidRDefault="00D911E7" w:rsidP="002E19E9">
            <w:pPr>
              <w:jc w:val="both"/>
              <w:rPr>
                <w:rFonts w:ascii="Verdana" w:hAnsi="Verdana"/>
                <w:lang w:val="lv-LV"/>
              </w:rPr>
            </w:pPr>
            <w:r w:rsidRPr="00D41226">
              <w:rPr>
                <w:rFonts w:ascii="Verdana" w:hAnsi="Verdana"/>
                <w:lang w:val="lv-LV"/>
              </w:rPr>
              <w:t>Pārbauda grīdas pamatni pirms grīdas seguma ieklāšanas.</w:t>
            </w:r>
          </w:p>
          <w:p w14:paraId="77BC48A5" w14:textId="77777777" w:rsidR="002E19E9" w:rsidRPr="00D41226" w:rsidRDefault="002E19E9" w:rsidP="002E19E9">
            <w:pPr>
              <w:jc w:val="both"/>
              <w:rPr>
                <w:rFonts w:ascii="Verdana" w:hAnsi="Verdana"/>
                <w:lang w:val="lv-LV"/>
              </w:rPr>
            </w:pPr>
          </w:p>
          <w:p w14:paraId="09AB712E" w14:textId="423EA13C" w:rsidR="002E19E9" w:rsidRPr="00D41226" w:rsidRDefault="002E19E9" w:rsidP="002E19E9">
            <w:pPr>
              <w:jc w:val="both"/>
              <w:rPr>
                <w:rFonts w:ascii="Verdana" w:hAnsi="Verdana"/>
                <w:lang w:val="lv-LV"/>
              </w:rPr>
            </w:pPr>
            <w:r w:rsidRPr="00D41226">
              <w:rPr>
                <w:rFonts w:ascii="Verdana" w:hAnsi="Verdana"/>
                <w:lang w:val="lv-LV"/>
              </w:rPr>
              <w:t>Nosauc grīdas pamatnes virsmas sagatavošanas paņēmienus, gruntēšanas, grīdas špakteļmasu ieklāšanas un slīpēšanas metodes.</w:t>
            </w:r>
          </w:p>
          <w:p w14:paraId="653681A8" w14:textId="77777777" w:rsidR="002E19E9" w:rsidRPr="00D41226" w:rsidRDefault="002E19E9" w:rsidP="002E19E9">
            <w:pPr>
              <w:jc w:val="both"/>
              <w:rPr>
                <w:rFonts w:ascii="Verdana" w:hAnsi="Verdana"/>
                <w:lang w:val="lv-LV"/>
              </w:rPr>
            </w:pPr>
          </w:p>
          <w:p w14:paraId="13BCF8CB" w14:textId="66946012" w:rsidR="002E19E9" w:rsidRPr="00D41226" w:rsidRDefault="002E19E9" w:rsidP="002E19E9">
            <w:pPr>
              <w:jc w:val="both"/>
              <w:rPr>
                <w:rFonts w:ascii="Verdana" w:hAnsi="Verdana"/>
                <w:lang w:val="lv-LV"/>
              </w:rPr>
            </w:pPr>
            <w:r w:rsidRPr="00D41226">
              <w:rPr>
                <w:rFonts w:ascii="Verdana" w:hAnsi="Verdana"/>
                <w:lang w:val="lv-LV"/>
              </w:rPr>
              <w:t>Sagatavo grīdas pamatni seguma ieklāšanai, lietojot drošus darba paņēmienus.</w:t>
            </w:r>
          </w:p>
          <w:p w14:paraId="22A70591" w14:textId="1DFCE35F" w:rsidR="002E19E9" w:rsidRPr="00D41226" w:rsidRDefault="002E19E9" w:rsidP="002E19E9">
            <w:pPr>
              <w:jc w:val="both"/>
              <w:rPr>
                <w:rFonts w:ascii="Verdana" w:hAnsi="Verdana"/>
                <w:color w:val="000000" w:themeColor="text1"/>
                <w:lang w:val="lv-LV"/>
              </w:rPr>
            </w:pPr>
          </w:p>
        </w:tc>
        <w:tc>
          <w:tcPr>
            <w:tcW w:w="4040" w:type="dxa"/>
          </w:tcPr>
          <w:p w14:paraId="042ED8D8" w14:textId="77777777" w:rsidR="00D911E7" w:rsidRPr="00D41226" w:rsidRDefault="00D911E7" w:rsidP="00EF77A1">
            <w:pPr>
              <w:jc w:val="both"/>
              <w:rPr>
                <w:rFonts w:ascii="Verdana" w:hAnsi="Verdana"/>
                <w:lang w:val="lv-LV"/>
              </w:rPr>
            </w:pPr>
            <w:r w:rsidRPr="00D41226">
              <w:rPr>
                <w:rFonts w:ascii="Verdana" w:hAnsi="Verdana"/>
                <w:lang w:val="lv-LV"/>
              </w:rPr>
              <w:t>Optimāli iekārto savu darba vietu, nodrošinot iespēju droši, kvalitatīvi, ērti un produktīvi veikt grīdu ieklāšanas darbus.</w:t>
            </w:r>
          </w:p>
          <w:p w14:paraId="14418EBE" w14:textId="77777777" w:rsidR="00D911E7" w:rsidRPr="00D41226" w:rsidRDefault="00D911E7" w:rsidP="00EF77A1">
            <w:pPr>
              <w:jc w:val="both"/>
              <w:rPr>
                <w:rFonts w:ascii="Verdana" w:hAnsi="Verdana"/>
                <w:lang w:val="lv-LV"/>
              </w:rPr>
            </w:pPr>
            <w:r w:rsidRPr="00D41226">
              <w:rPr>
                <w:rFonts w:ascii="Verdana" w:hAnsi="Verdana"/>
                <w:lang w:val="lv-LV"/>
              </w:rPr>
              <w:t>Raksturo un salīdzina materiālus, instrumentus un iekārtas virsmu sagatavošanai grīdu klāšanā.</w:t>
            </w:r>
          </w:p>
          <w:p w14:paraId="27D81A0C" w14:textId="77777777" w:rsidR="002E19E9" w:rsidRPr="00D41226" w:rsidRDefault="002E19E9" w:rsidP="00EF77A1">
            <w:pPr>
              <w:jc w:val="both"/>
              <w:rPr>
                <w:rFonts w:ascii="Verdana" w:hAnsi="Verdana"/>
                <w:lang w:val="lv-LV"/>
              </w:rPr>
            </w:pPr>
          </w:p>
          <w:p w14:paraId="320DD24F" w14:textId="2F749DD7" w:rsidR="00D911E7" w:rsidRPr="00D41226" w:rsidRDefault="00D911E7" w:rsidP="00EF77A1">
            <w:pPr>
              <w:jc w:val="both"/>
              <w:rPr>
                <w:rFonts w:ascii="Verdana" w:hAnsi="Verdana"/>
                <w:lang w:val="lv-LV"/>
              </w:rPr>
            </w:pPr>
            <w:r w:rsidRPr="00D41226">
              <w:rPr>
                <w:rFonts w:ascii="Verdana" w:hAnsi="Verdana"/>
                <w:lang w:val="lv-LV"/>
              </w:rPr>
              <w:t>Nosauc grīdas pamatnes pārbaudes paņēmienus un instrumentus grīdas pamatnes pārbaudīšanai, raksturo tos.</w:t>
            </w:r>
          </w:p>
          <w:p w14:paraId="55EA714F" w14:textId="77777777" w:rsidR="00D911E7" w:rsidRPr="00D41226" w:rsidRDefault="00D911E7" w:rsidP="00EF77A1">
            <w:pPr>
              <w:jc w:val="both"/>
              <w:rPr>
                <w:rFonts w:ascii="Verdana" w:hAnsi="Verdana"/>
                <w:lang w:val="lv-LV"/>
              </w:rPr>
            </w:pPr>
            <w:r w:rsidRPr="00D41226">
              <w:rPr>
                <w:rFonts w:ascii="Verdana" w:hAnsi="Verdana"/>
                <w:lang w:val="lv-LV"/>
              </w:rPr>
              <w:t>Pārbauda un izvērtē grīdas pamatni pirms grīdas seguma ieklāšanas.</w:t>
            </w:r>
          </w:p>
          <w:p w14:paraId="232DF788" w14:textId="77777777" w:rsidR="002E19E9" w:rsidRPr="00D41226" w:rsidRDefault="002E19E9" w:rsidP="00EF77A1">
            <w:pPr>
              <w:jc w:val="both"/>
              <w:rPr>
                <w:rFonts w:ascii="Verdana" w:hAnsi="Verdana"/>
                <w:lang w:val="lv-LV"/>
              </w:rPr>
            </w:pPr>
            <w:r w:rsidRPr="00D41226">
              <w:rPr>
                <w:rFonts w:ascii="Verdana" w:hAnsi="Verdana"/>
                <w:lang w:val="lv-LV"/>
              </w:rPr>
              <w:t>Nosauc un izvērtē pamatnes virsmas sagatavošanas paņēmienus, gruntēšanas, grīdas špakteļmasu ieklāšanas un slīpēšanas metodes atbilstoši pamatnes un seguma veidam.</w:t>
            </w:r>
          </w:p>
          <w:p w14:paraId="2F091E52" w14:textId="77777777" w:rsidR="002E19E9" w:rsidRPr="00D41226" w:rsidRDefault="002E19E9" w:rsidP="00EF77A1">
            <w:pPr>
              <w:jc w:val="both"/>
              <w:rPr>
                <w:rFonts w:ascii="Verdana" w:hAnsi="Verdana"/>
                <w:lang w:val="lv-LV"/>
              </w:rPr>
            </w:pPr>
          </w:p>
          <w:p w14:paraId="7C8D5FE4" w14:textId="7D8D3670" w:rsidR="002E19E9" w:rsidRPr="00D41226" w:rsidRDefault="002E19E9" w:rsidP="00EF77A1">
            <w:pPr>
              <w:jc w:val="both"/>
              <w:rPr>
                <w:rFonts w:ascii="Verdana" w:hAnsi="Verdana"/>
                <w:color w:val="000000" w:themeColor="text1"/>
                <w:lang w:val="lv-LV"/>
              </w:rPr>
            </w:pPr>
            <w:r w:rsidRPr="00D41226">
              <w:rPr>
                <w:rFonts w:ascii="Verdana" w:hAnsi="Verdana"/>
                <w:lang w:val="lv-LV"/>
              </w:rPr>
              <w:t>Izvēlās grīdas pamatnei un segumam atbilstošu pamatnes sagatavošanas tehnoloģiju un sagatavo grīdas pamatni, izvēloties un lietojot racionālus un drošus darba paņēmienus.</w:t>
            </w:r>
          </w:p>
        </w:tc>
      </w:tr>
      <w:tr w:rsidR="00D911E7" w:rsidRPr="00D41226" w14:paraId="1D3DBDED" w14:textId="77777777" w:rsidTr="00EF77A1">
        <w:tc>
          <w:tcPr>
            <w:tcW w:w="4621" w:type="dxa"/>
          </w:tcPr>
          <w:p w14:paraId="4CC40A4E" w14:textId="77777777" w:rsidR="00D911E7" w:rsidRPr="00D41226" w:rsidRDefault="00D911E7" w:rsidP="00EF77A1">
            <w:pPr>
              <w:jc w:val="both"/>
              <w:rPr>
                <w:rFonts w:ascii="Verdana" w:hAnsi="Verdana"/>
                <w:lang w:val="lv-LV"/>
              </w:rPr>
            </w:pPr>
            <w:r w:rsidRPr="00D41226">
              <w:rPr>
                <w:rFonts w:ascii="Verdana" w:hAnsi="Verdana"/>
                <w:lang w:val="lv-LV"/>
              </w:rPr>
              <w:t>2. Spēj: izlīdzināt grīdas, izmantojot pašizlīdzinošās masas atbilstoši pamatnei.</w:t>
            </w:r>
          </w:p>
          <w:p w14:paraId="17CC22E3" w14:textId="77777777" w:rsidR="00D911E7" w:rsidRPr="00D41226" w:rsidRDefault="00D911E7" w:rsidP="00EF77A1">
            <w:pPr>
              <w:jc w:val="both"/>
              <w:rPr>
                <w:rFonts w:ascii="Verdana" w:hAnsi="Verdana"/>
                <w:lang w:val="lv-LV"/>
              </w:rPr>
            </w:pPr>
          </w:p>
          <w:p w14:paraId="0D631C0F" w14:textId="77777777" w:rsidR="00D911E7" w:rsidRPr="00D41226" w:rsidRDefault="00D911E7" w:rsidP="00EF77A1">
            <w:pPr>
              <w:jc w:val="both"/>
              <w:rPr>
                <w:rFonts w:ascii="Verdana" w:hAnsi="Verdana"/>
                <w:lang w:val="lv-LV"/>
              </w:rPr>
            </w:pPr>
            <w:r w:rsidRPr="00D41226">
              <w:rPr>
                <w:rFonts w:ascii="Verdana" w:hAnsi="Verdana"/>
                <w:lang w:val="lv-LV"/>
              </w:rPr>
              <w:t>Zina: pašizlīdzinošās grīdas masas materiālu veidus, iestrādāšanas instrumentus, tehnoloģiju, drošus darba paņēmienus.</w:t>
            </w:r>
          </w:p>
          <w:p w14:paraId="2E382AC4" w14:textId="77777777" w:rsidR="00D911E7" w:rsidRPr="00D41226" w:rsidRDefault="00D911E7" w:rsidP="00EF77A1">
            <w:pPr>
              <w:jc w:val="both"/>
              <w:rPr>
                <w:rFonts w:ascii="Verdana" w:hAnsi="Verdana"/>
                <w:lang w:val="lv-LV"/>
              </w:rPr>
            </w:pPr>
          </w:p>
          <w:p w14:paraId="07A6AFCB" w14:textId="3BCD6756" w:rsidR="00D911E7" w:rsidRPr="00D41226" w:rsidRDefault="00D911E7" w:rsidP="00EF77A1">
            <w:pPr>
              <w:jc w:val="both"/>
              <w:rPr>
                <w:rFonts w:ascii="Verdana" w:hAnsi="Verdana"/>
                <w:color w:val="000000" w:themeColor="text1"/>
                <w:lang w:val="lv-LV"/>
              </w:rPr>
            </w:pPr>
            <w:r w:rsidRPr="00D41226">
              <w:rPr>
                <w:rFonts w:ascii="Verdana" w:hAnsi="Verdana"/>
                <w:lang w:val="lv-LV"/>
              </w:rPr>
              <w:t>Izprot: pašizlīdzinošās grīdas masas materiāla kvalitatīvas iestrādes nozīmi.</w:t>
            </w:r>
          </w:p>
        </w:tc>
        <w:tc>
          <w:tcPr>
            <w:tcW w:w="1753" w:type="dxa"/>
          </w:tcPr>
          <w:p w14:paraId="20B2B7D8" w14:textId="520228AE" w:rsidR="00D911E7" w:rsidRPr="00D41226" w:rsidRDefault="00D911E7" w:rsidP="00EF77A1">
            <w:pPr>
              <w:jc w:val="center"/>
              <w:rPr>
                <w:rFonts w:ascii="Verdana" w:hAnsi="Verdana"/>
                <w:color w:val="000000" w:themeColor="text1"/>
                <w:lang w:val="lv-LV"/>
              </w:rPr>
            </w:pPr>
            <w:r w:rsidRPr="00D41226">
              <w:rPr>
                <w:rFonts w:ascii="Verdana" w:hAnsi="Verdana"/>
                <w:color w:val="000000" w:themeColor="text1"/>
                <w:lang w:val="lv-LV"/>
              </w:rPr>
              <w:t>14</w:t>
            </w:r>
            <w:r w:rsidRPr="00D41226">
              <w:rPr>
                <w:rFonts w:ascii="Verdana" w:hAnsi="Verdana"/>
                <w:lang w:val="lv-LV"/>
              </w:rPr>
              <w:t>% no moduļa kopējā apjoma</w:t>
            </w:r>
          </w:p>
        </w:tc>
        <w:tc>
          <w:tcPr>
            <w:tcW w:w="4039" w:type="dxa"/>
          </w:tcPr>
          <w:p w14:paraId="37DF7E44" w14:textId="0D48F72F" w:rsidR="00D911E7" w:rsidRPr="00D41226" w:rsidRDefault="00D911E7" w:rsidP="00EF77A1">
            <w:pPr>
              <w:jc w:val="both"/>
              <w:rPr>
                <w:rFonts w:ascii="Verdana" w:hAnsi="Verdana"/>
                <w:lang w:val="lv-LV"/>
              </w:rPr>
            </w:pPr>
            <w:r w:rsidRPr="00D41226">
              <w:rPr>
                <w:rFonts w:ascii="Verdana" w:hAnsi="Verdana"/>
                <w:lang w:val="lv-LV"/>
              </w:rPr>
              <w:t>Atpazīst materiālus, instrumentus un iekārtas pašizlīdzinošās grīdas masas ieklāšanai.</w:t>
            </w:r>
          </w:p>
          <w:p w14:paraId="433F7EF2" w14:textId="77777777" w:rsidR="002E19E9" w:rsidRPr="00D41226" w:rsidRDefault="002E19E9" w:rsidP="00EF77A1">
            <w:pPr>
              <w:jc w:val="both"/>
              <w:rPr>
                <w:rFonts w:ascii="Verdana" w:hAnsi="Verdana"/>
                <w:lang w:val="lv-LV"/>
              </w:rPr>
            </w:pPr>
          </w:p>
          <w:p w14:paraId="570A6DF0" w14:textId="77777777" w:rsidR="002E19E9" w:rsidRPr="00D41226" w:rsidRDefault="002E19E9" w:rsidP="00EF77A1">
            <w:pPr>
              <w:jc w:val="both"/>
              <w:rPr>
                <w:rFonts w:ascii="Verdana" w:hAnsi="Verdana"/>
                <w:lang w:val="lv-LV"/>
              </w:rPr>
            </w:pPr>
          </w:p>
          <w:p w14:paraId="13FBD57E" w14:textId="6CE00C1E" w:rsidR="00D911E7" w:rsidRPr="00D41226" w:rsidRDefault="00D911E7" w:rsidP="00EF77A1">
            <w:pPr>
              <w:jc w:val="both"/>
              <w:rPr>
                <w:rFonts w:ascii="Verdana" w:hAnsi="Verdana"/>
                <w:lang w:val="lv-LV"/>
              </w:rPr>
            </w:pPr>
            <w:r w:rsidRPr="00D41226">
              <w:rPr>
                <w:rFonts w:ascii="Verdana" w:hAnsi="Verdana"/>
                <w:lang w:val="lv-LV"/>
              </w:rPr>
              <w:t>Sagatavo darbam materiālus pašizlīdzinošās grīdas masas ieklāšanai.</w:t>
            </w:r>
          </w:p>
          <w:p w14:paraId="6A3DDC39" w14:textId="77777777" w:rsidR="003E331F" w:rsidRPr="00D41226" w:rsidRDefault="003E331F" w:rsidP="00EF77A1">
            <w:pPr>
              <w:jc w:val="both"/>
              <w:rPr>
                <w:rFonts w:ascii="Verdana" w:hAnsi="Verdana"/>
                <w:lang w:val="lv-LV"/>
              </w:rPr>
            </w:pPr>
          </w:p>
          <w:p w14:paraId="3F39EDA2" w14:textId="10619F5E" w:rsidR="00D911E7" w:rsidRPr="00D41226" w:rsidRDefault="00D911E7" w:rsidP="00EF77A1">
            <w:pPr>
              <w:jc w:val="both"/>
              <w:rPr>
                <w:rFonts w:ascii="Verdana" w:hAnsi="Verdana"/>
                <w:lang w:val="lv-LV"/>
              </w:rPr>
            </w:pPr>
            <w:r w:rsidRPr="00D41226">
              <w:rPr>
                <w:rFonts w:ascii="Verdana" w:hAnsi="Verdana"/>
                <w:lang w:val="lv-LV"/>
              </w:rPr>
              <w:t>Apraksta pašizlīdzinošoās grīdas masas ieklāšanas tehnoloģiju.</w:t>
            </w:r>
          </w:p>
          <w:p w14:paraId="0C2B8BBB" w14:textId="77777777" w:rsidR="003E331F" w:rsidRPr="00D41226" w:rsidRDefault="003E331F" w:rsidP="00EF77A1">
            <w:pPr>
              <w:jc w:val="both"/>
              <w:rPr>
                <w:rFonts w:ascii="Verdana" w:hAnsi="Verdana"/>
                <w:lang w:val="lv-LV"/>
              </w:rPr>
            </w:pPr>
          </w:p>
          <w:p w14:paraId="4997C109" w14:textId="77777777" w:rsidR="003E331F" w:rsidRPr="00D41226" w:rsidRDefault="003E331F" w:rsidP="00EF77A1">
            <w:pPr>
              <w:jc w:val="both"/>
              <w:rPr>
                <w:rFonts w:ascii="Verdana" w:hAnsi="Verdana"/>
                <w:lang w:val="lv-LV"/>
              </w:rPr>
            </w:pPr>
          </w:p>
          <w:p w14:paraId="2C5E35CC" w14:textId="2ED201B1" w:rsidR="00D911E7" w:rsidRPr="00D41226" w:rsidRDefault="00D911E7" w:rsidP="00EF77A1">
            <w:pPr>
              <w:jc w:val="both"/>
              <w:rPr>
                <w:rFonts w:ascii="Verdana" w:hAnsi="Verdana"/>
                <w:lang w:val="lv-LV"/>
              </w:rPr>
            </w:pPr>
            <w:r w:rsidRPr="00D41226">
              <w:rPr>
                <w:rFonts w:ascii="Verdana" w:hAnsi="Verdana"/>
                <w:lang w:val="lv-LV"/>
              </w:rPr>
              <w:lastRenderedPageBreak/>
              <w:t>Ieklāj pašizlīdzinošo grīdas masu atbilstoši tehnoloģijai, izmantojot atbilstošus materiālus un instrumentus.</w:t>
            </w:r>
          </w:p>
          <w:p w14:paraId="03439CAF" w14:textId="354293B3" w:rsidR="00D911E7" w:rsidRPr="00D41226" w:rsidRDefault="00D911E7" w:rsidP="00EF77A1">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Pr>
          <w:p w14:paraId="56290388" w14:textId="43C27369" w:rsidR="00D911E7" w:rsidRPr="00D41226" w:rsidRDefault="00D911E7" w:rsidP="00EF77A1">
            <w:pPr>
              <w:jc w:val="both"/>
              <w:rPr>
                <w:rFonts w:ascii="Verdana" w:hAnsi="Verdana"/>
                <w:lang w:val="lv-LV"/>
              </w:rPr>
            </w:pPr>
            <w:r w:rsidRPr="00D41226">
              <w:rPr>
                <w:rFonts w:ascii="Verdana" w:hAnsi="Verdana"/>
                <w:lang w:val="lv-LV"/>
              </w:rPr>
              <w:lastRenderedPageBreak/>
              <w:t>Raksturo un salīdzina materiālus, instrumentus un iekārtas pašizlīdzinošās grīdas masas ieklāšanai.</w:t>
            </w:r>
          </w:p>
          <w:p w14:paraId="15D252F2" w14:textId="77777777" w:rsidR="002E19E9" w:rsidRPr="00D41226" w:rsidRDefault="002E19E9" w:rsidP="00EF77A1">
            <w:pPr>
              <w:jc w:val="both"/>
              <w:rPr>
                <w:rFonts w:ascii="Verdana" w:hAnsi="Verdana"/>
                <w:lang w:val="lv-LV"/>
              </w:rPr>
            </w:pPr>
          </w:p>
          <w:p w14:paraId="7E795983" w14:textId="77777777" w:rsidR="00D911E7" w:rsidRPr="00D41226" w:rsidRDefault="00D911E7" w:rsidP="00EF77A1">
            <w:pPr>
              <w:jc w:val="both"/>
              <w:rPr>
                <w:rFonts w:ascii="Verdana" w:hAnsi="Verdana"/>
                <w:lang w:val="lv-LV"/>
              </w:rPr>
            </w:pPr>
            <w:r w:rsidRPr="00D41226">
              <w:rPr>
                <w:rFonts w:ascii="Verdana" w:hAnsi="Verdana"/>
                <w:lang w:val="lv-LV"/>
              </w:rPr>
              <w:t>Izvēlas instrumentus un sagatavo materiālus pašizlīdzinošās grīdas masas ieklāšanai.</w:t>
            </w:r>
          </w:p>
          <w:p w14:paraId="0D31A876" w14:textId="77777777" w:rsidR="003E331F" w:rsidRPr="00D41226" w:rsidRDefault="003E331F" w:rsidP="00EF77A1">
            <w:pPr>
              <w:jc w:val="both"/>
              <w:rPr>
                <w:rFonts w:ascii="Verdana" w:hAnsi="Verdana"/>
                <w:lang w:val="lv-LV"/>
              </w:rPr>
            </w:pPr>
          </w:p>
          <w:p w14:paraId="106BE004" w14:textId="3BCB9C22" w:rsidR="00D911E7" w:rsidRPr="00D41226" w:rsidRDefault="00D911E7" w:rsidP="00EF77A1">
            <w:pPr>
              <w:jc w:val="both"/>
              <w:rPr>
                <w:rFonts w:ascii="Verdana" w:hAnsi="Verdana"/>
                <w:lang w:val="lv-LV"/>
              </w:rPr>
            </w:pPr>
            <w:r w:rsidRPr="00D41226">
              <w:rPr>
                <w:rFonts w:ascii="Verdana" w:hAnsi="Verdana"/>
                <w:lang w:val="lv-LV"/>
              </w:rPr>
              <w:t>Izskaidro pašizlīdzinošo grīdas masas materiālu plūstamības nozīmi.</w:t>
            </w:r>
          </w:p>
          <w:p w14:paraId="157DC2D0" w14:textId="77777777" w:rsidR="00D911E7" w:rsidRPr="00D41226" w:rsidRDefault="00D911E7" w:rsidP="00EF77A1">
            <w:pPr>
              <w:jc w:val="both"/>
              <w:rPr>
                <w:rFonts w:ascii="Verdana" w:hAnsi="Verdana"/>
                <w:lang w:val="lv-LV"/>
              </w:rPr>
            </w:pPr>
            <w:r w:rsidRPr="00D41226">
              <w:rPr>
                <w:rFonts w:ascii="Verdana" w:hAnsi="Verdana"/>
                <w:lang w:val="lv-LV"/>
              </w:rPr>
              <w:t>Izskaidro pašizlīdzinošoās grīdas masas ieklāšanas tehnoloģiju.</w:t>
            </w:r>
          </w:p>
          <w:p w14:paraId="14A7525F" w14:textId="77777777" w:rsidR="00D911E7" w:rsidRPr="00D41226" w:rsidRDefault="00D911E7" w:rsidP="00EF77A1">
            <w:pPr>
              <w:jc w:val="both"/>
              <w:rPr>
                <w:rFonts w:ascii="Verdana" w:hAnsi="Verdana"/>
                <w:lang w:val="lv-LV"/>
              </w:rPr>
            </w:pPr>
            <w:r w:rsidRPr="00D41226">
              <w:rPr>
                <w:rFonts w:ascii="Verdana" w:hAnsi="Verdana"/>
                <w:lang w:val="lv-LV"/>
              </w:rPr>
              <w:lastRenderedPageBreak/>
              <w:t>Ieklāj pašizlīdzinošo grīdas masu atbilstoši tehnoloģijai, izvēloties piemērotus materiālus un instrumentus.</w:t>
            </w:r>
          </w:p>
          <w:p w14:paraId="53DE966D" w14:textId="4CBE0435" w:rsidR="00D911E7" w:rsidRPr="00D41226" w:rsidRDefault="00D911E7" w:rsidP="00EF77A1">
            <w:pPr>
              <w:jc w:val="both"/>
              <w:rPr>
                <w:rFonts w:ascii="Verdana" w:hAnsi="Verdana"/>
                <w:color w:val="000000" w:themeColor="text1"/>
                <w:lang w:val="lv-LV"/>
              </w:rPr>
            </w:pPr>
            <w:r w:rsidRPr="00D41226">
              <w:rPr>
                <w:rFonts w:ascii="Verdana" w:hAnsi="Verdana"/>
                <w:lang w:val="lv-LV"/>
              </w:rPr>
              <w:t>Izvēlas un lieto racionālus un drošus darba paņēmienus.</w:t>
            </w:r>
          </w:p>
        </w:tc>
      </w:tr>
      <w:tr w:rsidR="00D911E7" w:rsidRPr="00D41226" w14:paraId="37B78B64" w14:textId="77777777" w:rsidTr="00EF77A1">
        <w:trPr>
          <w:trHeight w:val="124"/>
        </w:trPr>
        <w:tc>
          <w:tcPr>
            <w:tcW w:w="4621" w:type="dxa"/>
          </w:tcPr>
          <w:p w14:paraId="30B7E6C0" w14:textId="77777777" w:rsidR="00D911E7" w:rsidRPr="00D41226" w:rsidRDefault="00D911E7" w:rsidP="00EF77A1">
            <w:pPr>
              <w:jc w:val="both"/>
              <w:rPr>
                <w:rFonts w:ascii="Verdana" w:hAnsi="Verdana"/>
                <w:lang w:val="lv-LV"/>
              </w:rPr>
            </w:pPr>
            <w:r w:rsidRPr="00D41226">
              <w:rPr>
                <w:rFonts w:ascii="Verdana" w:hAnsi="Verdana"/>
                <w:lang w:val="lv-LV"/>
              </w:rPr>
              <w:lastRenderedPageBreak/>
              <w:t>3. Spēj: izveidot seguma piegriezuma karti, sagatavot un ieklāt dažādu veidu grīdas seguma materiālus.</w:t>
            </w:r>
          </w:p>
          <w:p w14:paraId="1A1C2606" w14:textId="77777777" w:rsidR="00D911E7" w:rsidRPr="00D41226" w:rsidRDefault="00D911E7" w:rsidP="00EF77A1">
            <w:pPr>
              <w:jc w:val="both"/>
              <w:rPr>
                <w:rFonts w:ascii="Verdana" w:hAnsi="Verdana"/>
                <w:lang w:val="lv-LV"/>
              </w:rPr>
            </w:pPr>
          </w:p>
          <w:p w14:paraId="44EB7897" w14:textId="77777777" w:rsidR="00D911E7" w:rsidRPr="00D41226" w:rsidRDefault="00D911E7" w:rsidP="00EF77A1">
            <w:pPr>
              <w:jc w:val="both"/>
              <w:rPr>
                <w:rFonts w:ascii="Verdana" w:hAnsi="Verdana"/>
                <w:lang w:val="lv-LV"/>
              </w:rPr>
            </w:pPr>
            <w:r w:rsidRPr="00D41226">
              <w:rPr>
                <w:rFonts w:ascii="Verdana" w:hAnsi="Verdana"/>
                <w:lang w:val="lv-LV"/>
              </w:rPr>
              <w:t>Zina: grīdas segumu veidus, līmju veidus, līmēšanas tehnoloģiju un metodes, līmēšanai nepieciešamos instrumentus, savienojumu šuvju veidošanas paņēmienus, seguma aizsardzības metodes.</w:t>
            </w:r>
          </w:p>
          <w:p w14:paraId="187E0C7A" w14:textId="77777777" w:rsidR="00D911E7" w:rsidRPr="00D41226" w:rsidRDefault="00D911E7" w:rsidP="00EF77A1">
            <w:pPr>
              <w:jc w:val="both"/>
              <w:rPr>
                <w:rFonts w:ascii="Verdana" w:hAnsi="Verdana"/>
                <w:lang w:val="lv-LV"/>
              </w:rPr>
            </w:pPr>
          </w:p>
          <w:p w14:paraId="64ABEDE9" w14:textId="36B17312" w:rsidR="00D911E7" w:rsidRPr="00D41226" w:rsidRDefault="00D911E7" w:rsidP="00EF77A1">
            <w:pPr>
              <w:jc w:val="both"/>
              <w:rPr>
                <w:rFonts w:ascii="Verdana" w:hAnsi="Verdana"/>
                <w:color w:val="000000" w:themeColor="text1"/>
                <w:lang w:val="lv-LV"/>
              </w:rPr>
            </w:pPr>
            <w:r w:rsidRPr="00D41226">
              <w:rPr>
                <w:rFonts w:ascii="Verdana" w:hAnsi="Verdana"/>
                <w:lang w:val="lv-LV"/>
              </w:rPr>
              <w:t>Izprot: dažādu grīdas seguma materiālu savstarpējo saderību un materiālu ekonomiskas izmantošanas ietekmi uz izmaksām.</w:t>
            </w:r>
          </w:p>
        </w:tc>
        <w:tc>
          <w:tcPr>
            <w:tcW w:w="1753" w:type="dxa"/>
          </w:tcPr>
          <w:p w14:paraId="32D2E20E" w14:textId="50984FB5" w:rsidR="00D911E7" w:rsidRPr="00D41226" w:rsidRDefault="00D911E7" w:rsidP="00EF77A1">
            <w:pPr>
              <w:jc w:val="center"/>
              <w:rPr>
                <w:rFonts w:ascii="Verdana" w:hAnsi="Verdana"/>
                <w:color w:val="000000" w:themeColor="text1"/>
                <w:lang w:val="lv-LV"/>
              </w:rPr>
            </w:pPr>
            <w:r w:rsidRPr="00D41226">
              <w:rPr>
                <w:rFonts w:ascii="Verdana" w:hAnsi="Verdana"/>
                <w:color w:val="000000" w:themeColor="text1"/>
                <w:lang w:val="lv-LV"/>
              </w:rPr>
              <w:t>24</w:t>
            </w:r>
            <w:r w:rsidRPr="00D41226">
              <w:rPr>
                <w:rFonts w:ascii="Verdana" w:hAnsi="Verdana"/>
                <w:lang w:val="lv-LV"/>
              </w:rPr>
              <w:t>% no moduļa kopējā apjoma</w:t>
            </w:r>
          </w:p>
        </w:tc>
        <w:tc>
          <w:tcPr>
            <w:tcW w:w="4039" w:type="dxa"/>
          </w:tcPr>
          <w:p w14:paraId="7E36A83E" w14:textId="77777777" w:rsidR="00D911E7" w:rsidRPr="00D41226" w:rsidRDefault="00D911E7" w:rsidP="00EF77A1">
            <w:pPr>
              <w:jc w:val="both"/>
              <w:rPr>
                <w:rFonts w:ascii="Verdana" w:hAnsi="Verdana"/>
                <w:lang w:val="lv-LV"/>
              </w:rPr>
            </w:pPr>
            <w:r w:rsidRPr="00D41226">
              <w:rPr>
                <w:rFonts w:ascii="Verdana" w:hAnsi="Verdana"/>
                <w:lang w:val="lv-LV"/>
              </w:rPr>
              <w:t>Apraksta grīdas segumu īpašības.</w:t>
            </w:r>
          </w:p>
          <w:p w14:paraId="11E15C65" w14:textId="77777777" w:rsidR="00D911E7" w:rsidRPr="00D41226" w:rsidRDefault="00D911E7" w:rsidP="00EF77A1">
            <w:pPr>
              <w:jc w:val="both"/>
              <w:rPr>
                <w:rFonts w:ascii="Verdana" w:hAnsi="Verdana"/>
                <w:lang w:val="lv-LV"/>
              </w:rPr>
            </w:pPr>
            <w:r w:rsidRPr="00D41226">
              <w:rPr>
                <w:rFonts w:ascii="Verdana" w:hAnsi="Verdana"/>
                <w:lang w:val="lv-LV"/>
              </w:rPr>
              <w:t>Apraksta linoleja un sintētiskā grīdas seguma ieklāšanas tehnoloģiju, nosauc linoleja un sintētiskā grīdas seguma ieklāšanai nepieciešamos materiālus un instrumentus.</w:t>
            </w:r>
          </w:p>
          <w:p w14:paraId="30E8B72E" w14:textId="77777777" w:rsidR="003E331F" w:rsidRPr="00D41226" w:rsidRDefault="003E331F" w:rsidP="00EF77A1">
            <w:pPr>
              <w:jc w:val="both"/>
              <w:rPr>
                <w:rFonts w:ascii="Verdana" w:hAnsi="Verdana"/>
                <w:lang w:val="lv-LV"/>
              </w:rPr>
            </w:pPr>
          </w:p>
          <w:p w14:paraId="2515E8D3" w14:textId="77777777" w:rsidR="003E331F" w:rsidRPr="00D41226" w:rsidRDefault="003E331F" w:rsidP="00EF77A1">
            <w:pPr>
              <w:jc w:val="both"/>
              <w:rPr>
                <w:rFonts w:ascii="Verdana" w:hAnsi="Verdana"/>
                <w:lang w:val="lv-LV"/>
              </w:rPr>
            </w:pPr>
          </w:p>
          <w:p w14:paraId="0DA24A90" w14:textId="70F93FEA" w:rsidR="00D911E7" w:rsidRPr="00D41226" w:rsidRDefault="00D911E7" w:rsidP="00EF77A1">
            <w:pPr>
              <w:jc w:val="both"/>
              <w:rPr>
                <w:rFonts w:ascii="Verdana" w:hAnsi="Verdana"/>
                <w:lang w:val="lv-LV"/>
              </w:rPr>
            </w:pPr>
            <w:r w:rsidRPr="00D41226">
              <w:rPr>
                <w:rFonts w:ascii="Verdana" w:hAnsi="Verdana"/>
                <w:lang w:val="lv-LV"/>
              </w:rPr>
              <w:t>Izgatavo linoleja un sintētiskā grīdas seguma piegriezuma karti. Ieklāj linoleju un sintētisko grīdas segumu telpā atbilstoši tehnoloģijai un norādījumiem, izmantojot atbilstošus materiālus un instrumentus.</w:t>
            </w:r>
          </w:p>
          <w:p w14:paraId="26132ECF" w14:textId="796AAD5B" w:rsidR="00D911E7" w:rsidRPr="00D41226" w:rsidRDefault="00D911E7" w:rsidP="00EF77A1">
            <w:pPr>
              <w:jc w:val="both"/>
              <w:rPr>
                <w:rFonts w:ascii="Verdana" w:hAnsi="Verdana"/>
                <w:lang w:val="lv-LV"/>
              </w:rPr>
            </w:pPr>
            <w:r w:rsidRPr="00D41226">
              <w:rPr>
                <w:rFonts w:ascii="Verdana" w:hAnsi="Verdana"/>
                <w:lang w:val="lv-LV"/>
              </w:rPr>
              <w:t>Lieto drošus darba paņēmienus.</w:t>
            </w:r>
          </w:p>
          <w:p w14:paraId="0C897991" w14:textId="77777777" w:rsidR="003E331F" w:rsidRPr="00D41226" w:rsidRDefault="003E331F" w:rsidP="00EF77A1">
            <w:pPr>
              <w:jc w:val="both"/>
              <w:rPr>
                <w:rFonts w:ascii="Verdana" w:hAnsi="Verdana"/>
                <w:lang w:val="lv-LV"/>
              </w:rPr>
            </w:pPr>
          </w:p>
          <w:p w14:paraId="514A924C" w14:textId="77777777" w:rsidR="003E331F" w:rsidRPr="00D41226" w:rsidRDefault="003E331F" w:rsidP="00EF77A1">
            <w:pPr>
              <w:jc w:val="both"/>
              <w:rPr>
                <w:rFonts w:ascii="Verdana" w:hAnsi="Verdana"/>
                <w:lang w:val="lv-LV"/>
              </w:rPr>
            </w:pPr>
          </w:p>
          <w:p w14:paraId="422DE31F" w14:textId="77777777" w:rsidR="003E331F" w:rsidRPr="00D41226" w:rsidRDefault="003E331F" w:rsidP="00EF77A1">
            <w:pPr>
              <w:jc w:val="both"/>
              <w:rPr>
                <w:rFonts w:ascii="Verdana" w:hAnsi="Verdana"/>
                <w:lang w:val="lv-LV"/>
              </w:rPr>
            </w:pPr>
          </w:p>
          <w:p w14:paraId="48F79364" w14:textId="601E972D" w:rsidR="00D911E7" w:rsidRPr="00D41226" w:rsidRDefault="00D911E7" w:rsidP="00EF77A1">
            <w:pPr>
              <w:jc w:val="both"/>
              <w:rPr>
                <w:rFonts w:ascii="Verdana" w:hAnsi="Verdana"/>
                <w:lang w:val="lv-LV"/>
              </w:rPr>
            </w:pPr>
            <w:r w:rsidRPr="00D41226">
              <w:rPr>
                <w:rFonts w:ascii="Verdana" w:hAnsi="Verdana"/>
                <w:lang w:val="lv-LV"/>
              </w:rPr>
              <w:t>Nosauc paklāju veidus, ieklāšanai nepieciešamos materiālus un instrumentus, apraksta ieklāšanas tehnoloģiju.</w:t>
            </w:r>
          </w:p>
          <w:p w14:paraId="109A7F41" w14:textId="77777777" w:rsidR="003E331F" w:rsidRPr="00D41226" w:rsidRDefault="003E331F" w:rsidP="00EF77A1">
            <w:pPr>
              <w:jc w:val="both"/>
              <w:rPr>
                <w:rFonts w:ascii="Verdana" w:hAnsi="Verdana"/>
                <w:lang w:val="lv-LV"/>
              </w:rPr>
            </w:pPr>
          </w:p>
          <w:p w14:paraId="5CDE3526" w14:textId="77777777" w:rsidR="00D911E7" w:rsidRPr="00D41226" w:rsidRDefault="00D911E7" w:rsidP="00EF77A1">
            <w:pPr>
              <w:jc w:val="both"/>
              <w:rPr>
                <w:rFonts w:ascii="Verdana" w:hAnsi="Verdana"/>
                <w:lang w:val="lv-LV"/>
              </w:rPr>
            </w:pPr>
            <w:r w:rsidRPr="00D41226">
              <w:rPr>
                <w:rFonts w:ascii="Verdana" w:hAnsi="Verdana"/>
                <w:lang w:val="lv-LV"/>
              </w:rPr>
              <w:t>Izgatavo paklāju piegriezuma karti.</w:t>
            </w:r>
          </w:p>
          <w:p w14:paraId="53A9DA21" w14:textId="0D343799" w:rsidR="00D911E7" w:rsidRPr="00D41226" w:rsidRDefault="00D911E7" w:rsidP="00EF77A1">
            <w:pPr>
              <w:jc w:val="both"/>
              <w:rPr>
                <w:rFonts w:ascii="Verdana" w:hAnsi="Verdana"/>
                <w:lang w:val="lv-LV"/>
              </w:rPr>
            </w:pPr>
            <w:r w:rsidRPr="00D41226">
              <w:rPr>
                <w:rFonts w:ascii="Verdana" w:hAnsi="Verdana"/>
                <w:lang w:val="lv-LV"/>
              </w:rPr>
              <w:t>Ieklāj paklāju telpā atbilstoši tehnoloģijai, izmantojot atbilstošus materiālus un instrumentus. Lieto drošus darba paņēmienus.</w:t>
            </w:r>
          </w:p>
          <w:p w14:paraId="27459132" w14:textId="77777777" w:rsidR="003E331F" w:rsidRPr="00D41226" w:rsidRDefault="003E331F" w:rsidP="00EF77A1">
            <w:pPr>
              <w:jc w:val="both"/>
              <w:rPr>
                <w:rFonts w:ascii="Verdana" w:hAnsi="Verdana"/>
                <w:lang w:val="lv-LV"/>
              </w:rPr>
            </w:pPr>
          </w:p>
          <w:p w14:paraId="63D3ED97" w14:textId="77777777" w:rsidR="003E331F" w:rsidRPr="00D41226" w:rsidRDefault="003E331F" w:rsidP="00EF77A1">
            <w:pPr>
              <w:jc w:val="both"/>
              <w:rPr>
                <w:rFonts w:ascii="Verdana" w:hAnsi="Verdana"/>
                <w:lang w:val="lv-LV"/>
              </w:rPr>
            </w:pPr>
          </w:p>
          <w:p w14:paraId="1AE3EAB7" w14:textId="77777777" w:rsidR="003E331F" w:rsidRPr="00D41226" w:rsidRDefault="003E331F" w:rsidP="00EF77A1">
            <w:pPr>
              <w:jc w:val="both"/>
              <w:rPr>
                <w:rFonts w:ascii="Verdana" w:hAnsi="Verdana"/>
                <w:lang w:val="lv-LV"/>
              </w:rPr>
            </w:pPr>
          </w:p>
          <w:p w14:paraId="36221056" w14:textId="1263D4B5" w:rsidR="00D911E7" w:rsidRPr="00D41226" w:rsidRDefault="00D911E7" w:rsidP="00EF77A1">
            <w:pPr>
              <w:jc w:val="both"/>
              <w:rPr>
                <w:rFonts w:ascii="Verdana" w:hAnsi="Verdana"/>
                <w:lang w:val="lv-LV"/>
              </w:rPr>
            </w:pPr>
            <w:r w:rsidRPr="00D41226">
              <w:rPr>
                <w:rFonts w:ascii="Verdana" w:hAnsi="Verdana"/>
                <w:lang w:val="lv-LV"/>
              </w:rPr>
              <w:t xml:space="preserve">Apraksta lamināta grīdas seguma ieklāšanas tehnoloģiju. Nosauc lamināta grīdas seguma ieklāšanai </w:t>
            </w:r>
            <w:r w:rsidRPr="00D41226">
              <w:rPr>
                <w:rFonts w:ascii="Verdana" w:hAnsi="Verdana"/>
                <w:lang w:val="lv-LV"/>
              </w:rPr>
              <w:lastRenderedPageBreak/>
              <w:t>nepieciešamos materiālus un instrumentus.</w:t>
            </w:r>
          </w:p>
          <w:p w14:paraId="3D4250DC" w14:textId="77777777" w:rsidR="003E331F" w:rsidRPr="00D41226" w:rsidRDefault="003E331F" w:rsidP="00EF77A1">
            <w:pPr>
              <w:jc w:val="both"/>
              <w:rPr>
                <w:rFonts w:ascii="Verdana" w:hAnsi="Verdana"/>
                <w:lang w:val="lv-LV"/>
              </w:rPr>
            </w:pPr>
          </w:p>
          <w:p w14:paraId="53D97FBE" w14:textId="74FA6078" w:rsidR="00D911E7" w:rsidRPr="00D41226" w:rsidRDefault="00D911E7" w:rsidP="00EF77A1">
            <w:pPr>
              <w:jc w:val="both"/>
              <w:rPr>
                <w:rFonts w:ascii="Verdana" w:hAnsi="Verdana"/>
                <w:lang w:val="lv-LV"/>
              </w:rPr>
            </w:pPr>
            <w:r w:rsidRPr="00D41226">
              <w:rPr>
                <w:rFonts w:ascii="Verdana" w:hAnsi="Verdana"/>
                <w:lang w:val="lv-LV"/>
              </w:rPr>
              <w:t>Raksturo lamināta grīdas seguma īpašības.</w:t>
            </w:r>
          </w:p>
          <w:p w14:paraId="4453DEDE" w14:textId="77777777" w:rsidR="003E331F" w:rsidRPr="00D41226" w:rsidRDefault="003E331F" w:rsidP="00EF77A1">
            <w:pPr>
              <w:jc w:val="both"/>
              <w:rPr>
                <w:rFonts w:ascii="Verdana" w:hAnsi="Verdana"/>
                <w:lang w:val="lv-LV"/>
              </w:rPr>
            </w:pPr>
          </w:p>
          <w:p w14:paraId="5A068752" w14:textId="77777777" w:rsidR="00D911E7" w:rsidRPr="00D41226" w:rsidRDefault="00D911E7" w:rsidP="00EF77A1">
            <w:pPr>
              <w:jc w:val="both"/>
              <w:rPr>
                <w:rFonts w:ascii="Verdana" w:hAnsi="Verdana"/>
                <w:lang w:val="lv-LV"/>
              </w:rPr>
            </w:pPr>
            <w:r w:rsidRPr="00D41226">
              <w:rPr>
                <w:rFonts w:ascii="Verdana" w:hAnsi="Verdana"/>
                <w:lang w:val="lv-LV"/>
              </w:rPr>
              <w:t>Ieklāj lamināta grīdas segumu telpā atbilstoši tehnoloģijai, izmantojot atbilstošus materiālus, instrumentus un iekārtas.</w:t>
            </w:r>
          </w:p>
          <w:p w14:paraId="5F3707D4" w14:textId="478232D3" w:rsidR="00D911E7" w:rsidRPr="00D41226" w:rsidRDefault="00D911E7" w:rsidP="00EF77A1">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Pr>
          <w:p w14:paraId="68E4A0EA" w14:textId="77777777" w:rsidR="00D911E7" w:rsidRPr="00D41226" w:rsidRDefault="00D911E7" w:rsidP="00EF77A1">
            <w:pPr>
              <w:jc w:val="both"/>
              <w:rPr>
                <w:rFonts w:ascii="Verdana" w:hAnsi="Verdana"/>
                <w:lang w:val="lv-LV"/>
              </w:rPr>
            </w:pPr>
            <w:r w:rsidRPr="00D41226">
              <w:rPr>
                <w:rFonts w:ascii="Verdana" w:hAnsi="Verdana"/>
                <w:lang w:val="lv-LV"/>
              </w:rPr>
              <w:lastRenderedPageBreak/>
              <w:t>Izvērtē grīdas segumu atbilstību grīdas konstrukcijai un telpas funkcijai.</w:t>
            </w:r>
          </w:p>
          <w:p w14:paraId="25FE302A" w14:textId="77777777" w:rsidR="00D911E7" w:rsidRPr="00D41226" w:rsidRDefault="00D911E7" w:rsidP="00EF77A1">
            <w:pPr>
              <w:jc w:val="both"/>
              <w:rPr>
                <w:rFonts w:ascii="Verdana" w:hAnsi="Verdana"/>
                <w:lang w:val="lv-LV"/>
              </w:rPr>
            </w:pPr>
            <w:r w:rsidRPr="00D41226">
              <w:rPr>
                <w:rFonts w:ascii="Verdana" w:hAnsi="Verdana"/>
                <w:lang w:val="lv-LV"/>
              </w:rPr>
              <w:t>Izskaidro linoleja un sintētiskā grīdas seguma ieklāšanas tehnoloģiju, nosauc un raksturo linoleja un sintētiskā grīdas seguma ieklāšanai nepieciešamos materiālus un instrumentus.</w:t>
            </w:r>
          </w:p>
          <w:p w14:paraId="238A781A" w14:textId="77777777" w:rsidR="00D911E7" w:rsidRPr="00D41226" w:rsidRDefault="00D911E7" w:rsidP="00EF77A1">
            <w:pPr>
              <w:jc w:val="both"/>
              <w:rPr>
                <w:rFonts w:ascii="Verdana" w:hAnsi="Verdana"/>
                <w:lang w:val="lv-LV"/>
              </w:rPr>
            </w:pPr>
            <w:r w:rsidRPr="00D41226">
              <w:rPr>
                <w:rFonts w:ascii="Verdana" w:hAnsi="Verdana"/>
                <w:lang w:val="lv-LV"/>
              </w:rPr>
              <w:t>Plāno linoleja un sintētiskā grīdas seguma ieklāšanu telpā un izgatavo linoleja un sintētiskā grīdas seguma piegriezuma karti. Ieklāj linoleju un sintētisko grīdas atbilstoši tehnoloģijai, izvēloties atbilstošus materiālus un instrumentus.</w:t>
            </w:r>
          </w:p>
          <w:p w14:paraId="122E43CE" w14:textId="26E1ECF9" w:rsidR="00D911E7" w:rsidRPr="00D41226" w:rsidRDefault="00D911E7" w:rsidP="00EF77A1">
            <w:pPr>
              <w:jc w:val="both"/>
              <w:rPr>
                <w:rFonts w:ascii="Verdana" w:hAnsi="Verdana"/>
                <w:lang w:val="lv-LV"/>
              </w:rPr>
            </w:pPr>
            <w:r w:rsidRPr="00D41226">
              <w:rPr>
                <w:rFonts w:ascii="Verdana" w:hAnsi="Verdana"/>
                <w:lang w:val="lv-LV"/>
              </w:rPr>
              <w:t>Izvēlas un lieto racionālus un drošus darba paņēmienus.</w:t>
            </w:r>
          </w:p>
          <w:p w14:paraId="444CC627" w14:textId="77777777" w:rsidR="003E331F" w:rsidRPr="00D41226" w:rsidRDefault="003E331F" w:rsidP="00EF77A1">
            <w:pPr>
              <w:jc w:val="both"/>
              <w:rPr>
                <w:rFonts w:ascii="Verdana" w:hAnsi="Verdana"/>
                <w:lang w:val="lv-LV"/>
              </w:rPr>
            </w:pPr>
          </w:p>
          <w:p w14:paraId="13EBFED2" w14:textId="5FE1D994" w:rsidR="00D911E7" w:rsidRPr="00D41226" w:rsidRDefault="00D911E7" w:rsidP="00EF77A1">
            <w:pPr>
              <w:jc w:val="both"/>
              <w:rPr>
                <w:rFonts w:ascii="Verdana" w:hAnsi="Verdana"/>
                <w:lang w:val="lv-LV"/>
              </w:rPr>
            </w:pPr>
            <w:r w:rsidRPr="00D41226">
              <w:rPr>
                <w:rFonts w:ascii="Verdana" w:hAnsi="Verdana"/>
                <w:lang w:val="lv-LV"/>
              </w:rPr>
              <w:t>Nosauc paklāju veidus un apraksta to izejvielu sastāvu un ieklāšanas tehnoloģiskos paņēmienus, materiālus un instrumentus.</w:t>
            </w:r>
          </w:p>
          <w:p w14:paraId="7664DBDA" w14:textId="77777777" w:rsidR="003E331F" w:rsidRPr="00D41226" w:rsidRDefault="003E331F" w:rsidP="00EF77A1">
            <w:pPr>
              <w:jc w:val="both"/>
              <w:rPr>
                <w:rFonts w:ascii="Verdana" w:hAnsi="Verdana"/>
                <w:lang w:val="lv-LV"/>
              </w:rPr>
            </w:pPr>
          </w:p>
          <w:p w14:paraId="5F9B6E9E" w14:textId="3712F4B5" w:rsidR="00D911E7" w:rsidRPr="00D41226" w:rsidRDefault="00D911E7" w:rsidP="00EF77A1">
            <w:pPr>
              <w:jc w:val="both"/>
              <w:rPr>
                <w:rFonts w:ascii="Verdana" w:hAnsi="Verdana"/>
                <w:lang w:val="lv-LV"/>
              </w:rPr>
            </w:pPr>
            <w:r w:rsidRPr="00D41226">
              <w:rPr>
                <w:rFonts w:ascii="Verdana" w:hAnsi="Verdana"/>
                <w:lang w:val="lv-LV"/>
              </w:rPr>
              <w:t>Plāno paklāja ieklāšanu telpā un izgatavo paklāju piegriezuma karti. Ieklāj paklāju telpā atbilstoši tehnoloģijai, izvēloties atbilstošus materiālus un instrumentus. Izvēlas un lieto racionālus un drošus darba paņēmienus.</w:t>
            </w:r>
          </w:p>
          <w:p w14:paraId="6D429DE1" w14:textId="77777777" w:rsidR="003E331F" w:rsidRPr="00D41226" w:rsidRDefault="003E331F" w:rsidP="00EF77A1">
            <w:pPr>
              <w:jc w:val="both"/>
              <w:rPr>
                <w:rFonts w:ascii="Verdana" w:hAnsi="Verdana"/>
                <w:lang w:val="lv-LV"/>
              </w:rPr>
            </w:pPr>
          </w:p>
          <w:p w14:paraId="01658D66" w14:textId="77777777" w:rsidR="003E331F" w:rsidRPr="00D41226" w:rsidRDefault="003E331F" w:rsidP="00EF77A1">
            <w:pPr>
              <w:jc w:val="both"/>
              <w:rPr>
                <w:rFonts w:ascii="Verdana" w:hAnsi="Verdana"/>
              </w:rPr>
            </w:pPr>
            <w:r w:rsidRPr="00D41226">
              <w:rPr>
                <w:rFonts w:ascii="Verdana" w:hAnsi="Verdana"/>
                <w:lang w:val="lv-LV"/>
              </w:rPr>
              <w:t xml:space="preserve">Izskaidro lamināta grīdas seguma ieklāšanas tehnoloģiju. </w:t>
            </w:r>
            <w:proofErr w:type="spellStart"/>
            <w:r w:rsidRPr="00D41226">
              <w:rPr>
                <w:rFonts w:ascii="Verdana" w:hAnsi="Verdana"/>
              </w:rPr>
              <w:t>Raksturo</w:t>
            </w:r>
            <w:proofErr w:type="spellEnd"/>
            <w:r w:rsidRPr="00D41226">
              <w:rPr>
                <w:rFonts w:ascii="Verdana" w:hAnsi="Verdana"/>
              </w:rPr>
              <w:t xml:space="preserve"> </w:t>
            </w:r>
            <w:proofErr w:type="spellStart"/>
            <w:r w:rsidRPr="00D41226">
              <w:rPr>
                <w:rFonts w:ascii="Verdana" w:hAnsi="Verdana"/>
              </w:rPr>
              <w:t>lamināta</w:t>
            </w:r>
            <w:proofErr w:type="spellEnd"/>
            <w:r w:rsidRPr="00D41226">
              <w:rPr>
                <w:rFonts w:ascii="Verdana" w:hAnsi="Verdana"/>
              </w:rPr>
              <w:t xml:space="preserve"> </w:t>
            </w:r>
            <w:proofErr w:type="spellStart"/>
            <w:r w:rsidRPr="00D41226">
              <w:rPr>
                <w:rFonts w:ascii="Verdana" w:hAnsi="Verdana"/>
              </w:rPr>
              <w:t>grīdas</w:t>
            </w:r>
            <w:proofErr w:type="spellEnd"/>
            <w:r w:rsidRPr="00D41226">
              <w:rPr>
                <w:rFonts w:ascii="Verdana" w:hAnsi="Verdana"/>
              </w:rPr>
              <w:t xml:space="preserve"> </w:t>
            </w:r>
            <w:proofErr w:type="spellStart"/>
            <w:r w:rsidRPr="00D41226">
              <w:rPr>
                <w:rFonts w:ascii="Verdana" w:hAnsi="Verdana"/>
              </w:rPr>
              <w:t>seguma</w:t>
            </w:r>
            <w:proofErr w:type="spellEnd"/>
            <w:r w:rsidRPr="00D41226">
              <w:rPr>
                <w:rFonts w:ascii="Verdana" w:hAnsi="Verdana"/>
              </w:rPr>
              <w:t xml:space="preserve"> </w:t>
            </w:r>
            <w:proofErr w:type="spellStart"/>
            <w:r w:rsidRPr="00D41226">
              <w:rPr>
                <w:rFonts w:ascii="Verdana" w:hAnsi="Verdana"/>
              </w:rPr>
              <w:t>ieklāšanai</w:t>
            </w:r>
            <w:proofErr w:type="spellEnd"/>
            <w:r w:rsidRPr="00D41226">
              <w:rPr>
                <w:rFonts w:ascii="Verdana" w:hAnsi="Verdana"/>
              </w:rPr>
              <w:t xml:space="preserve"> </w:t>
            </w:r>
            <w:proofErr w:type="spellStart"/>
            <w:r w:rsidRPr="00D41226">
              <w:rPr>
                <w:rFonts w:ascii="Verdana" w:hAnsi="Verdana"/>
              </w:rPr>
              <w:lastRenderedPageBreak/>
              <w:t>nepieciešamos</w:t>
            </w:r>
            <w:proofErr w:type="spellEnd"/>
            <w:r w:rsidRPr="00D41226">
              <w:rPr>
                <w:rFonts w:ascii="Verdana" w:hAnsi="Verdana"/>
              </w:rPr>
              <w:t xml:space="preserve"> </w:t>
            </w:r>
            <w:proofErr w:type="spellStart"/>
            <w:r w:rsidRPr="00D41226">
              <w:rPr>
                <w:rFonts w:ascii="Verdana" w:hAnsi="Verdana"/>
              </w:rPr>
              <w:t>materiālus</w:t>
            </w:r>
            <w:proofErr w:type="spellEnd"/>
            <w:r w:rsidRPr="00D41226">
              <w:rPr>
                <w:rFonts w:ascii="Verdana" w:hAnsi="Verdana"/>
              </w:rPr>
              <w:t xml:space="preserve"> un </w:t>
            </w:r>
            <w:proofErr w:type="spellStart"/>
            <w:r w:rsidRPr="00D41226">
              <w:rPr>
                <w:rFonts w:ascii="Verdana" w:hAnsi="Verdana"/>
              </w:rPr>
              <w:t>instrumentus</w:t>
            </w:r>
            <w:proofErr w:type="spellEnd"/>
            <w:r w:rsidRPr="00D41226">
              <w:rPr>
                <w:rFonts w:ascii="Verdana" w:hAnsi="Verdana"/>
              </w:rPr>
              <w:t>.</w:t>
            </w:r>
          </w:p>
          <w:p w14:paraId="2B859E56" w14:textId="77777777" w:rsidR="003E331F" w:rsidRPr="00D41226" w:rsidRDefault="003E331F" w:rsidP="00EF77A1">
            <w:pPr>
              <w:jc w:val="both"/>
            </w:pPr>
          </w:p>
          <w:p w14:paraId="1221D36D" w14:textId="0B0DCAC3" w:rsidR="003E331F" w:rsidRPr="00D41226" w:rsidRDefault="003E331F" w:rsidP="00EF77A1">
            <w:pPr>
              <w:jc w:val="both"/>
              <w:rPr>
                <w:rFonts w:ascii="Verdana" w:hAnsi="Verdana"/>
                <w:lang w:val="lv-LV"/>
              </w:rPr>
            </w:pPr>
            <w:proofErr w:type="spellStart"/>
            <w:r w:rsidRPr="00D41226">
              <w:rPr>
                <w:rFonts w:ascii="Verdana" w:hAnsi="Verdana"/>
              </w:rPr>
              <w:t>Izvērtē</w:t>
            </w:r>
            <w:proofErr w:type="spellEnd"/>
            <w:r w:rsidRPr="00D41226">
              <w:rPr>
                <w:rFonts w:ascii="Verdana" w:hAnsi="Verdana"/>
              </w:rPr>
              <w:t xml:space="preserve"> </w:t>
            </w:r>
            <w:proofErr w:type="spellStart"/>
            <w:r w:rsidRPr="00D41226">
              <w:rPr>
                <w:rFonts w:ascii="Verdana" w:hAnsi="Verdana"/>
              </w:rPr>
              <w:t>lamināta</w:t>
            </w:r>
            <w:proofErr w:type="spellEnd"/>
            <w:r w:rsidRPr="00D41226">
              <w:rPr>
                <w:rFonts w:ascii="Verdana" w:hAnsi="Verdana"/>
              </w:rPr>
              <w:t xml:space="preserve"> </w:t>
            </w:r>
            <w:proofErr w:type="spellStart"/>
            <w:r w:rsidRPr="00D41226">
              <w:rPr>
                <w:rFonts w:ascii="Verdana" w:hAnsi="Verdana"/>
              </w:rPr>
              <w:t>grīdas</w:t>
            </w:r>
            <w:proofErr w:type="spellEnd"/>
            <w:r w:rsidRPr="00D41226">
              <w:rPr>
                <w:rFonts w:ascii="Verdana" w:hAnsi="Verdana"/>
              </w:rPr>
              <w:t xml:space="preserve"> </w:t>
            </w:r>
            <w:proofErr w:type="spellStart"/>
            <w:r w:rsidRPr="00D41226">
              <w:rPr>
                <w:rFonts w:ascii="Verdana" w:hAnsi="Verdana"/>
              </w:rPr>
              <w:t>atbilstību</w:t>
            </w:r>
            <w:proofErr w:type="spellEnd"/>
            <w:r w:rsidRPr="00D41226">
              <w:rPr>
                <w:rFonts w:ascii="Verdana" w:hAnsi="Verdana"/>
              </w:rPr>
              <w:t xml:space="preserve"> </w:t>
            </w:r>
            <w:proofErr w:type="spellStart"/>
            <w:r w:rsidRPr="00D41226">
              <w:rPr>
                <w:rFonts w:ascii="Verdana" w:hAnsi="Verdana"/>
              </w:rPr>
              <w:t>grīdas</w:t>
            </w:r>
            <w:proofErr w:type="spellEnd"/>
            <w:r w:rsidRPr="00D41226">
              <w:rPr>
                <w:rFonts w:ascii="Verdana" w:hAnsi="Verdana"/>
              </w:rPr>
              <w:t xml:space="preserve"> </w:t>
            </w:r>
            <w:proofErr w:type="spellStart"/>
            <w:r w:rsidRPr="00D41226">
              <w:rPr>
                <w:rFonts w:ascii="Verdana" w:hAnsi="Verdana"/>
              </w:rPr>
              <w:t>pamatnes</w:t>
            </w:r>
            <w:proofErr w:type="spellEnd"/>
            <w:r w:rsidRPr="00D41226">
              <w:rPr>
                <w:rFonts w:ascii="Verdana" w:hAnsi="Verdana"/>
              </w:rPr>
              <w:t xml:space="preserve"> </w:t>
            </w:r>
            <w:proofErr w:type="spellStart"/>
            <w:r w:rsidRPr="00D41226">
              <w:rPr>
                <w:rFonts w:ascii="Verdana" w:hAnsi="Verdana"/>
              </w:rPr>
              <w:t>konstrukcijai</w:t>
            </w:r>
            <w:proofErr w:type="spellEnd"/>
            <w:r w:rsidRPr="00D41226">
              <w:rPr>
                <w:rFonts w:ascii="Verdana" w:hAnsi="Verdana"/>
              </w:rPr>
              <w:t xml:space="preserve"> un </w:t>
            </w:r>
            <w:proofErr w:type="spellStart"/>
            <w:r w:rsidRPr="00D41226">
              <w:rPr>
                <w:rFonts w:ascii="Verdana" w:hAnsi="Verdana"/>
              </w:rPr>
              <w:t>telpas</w:t>
            </w:r>
            <w:proofErr w:type="spellEnd"/>
            <w:r w:rsidRPr="00D41226">
              <w:rPr>
                <w:rFonts w:ascii="Verdana" w:hAnsi="Verdana"/>
              </w:rPr>
              <w:t xml:space="preserve"> </w:t>
            </w:r>
            <w:proofErr w:type="spellStart"/>
            <w:r w:rsidRPr="00D41226">
              <w:rPr>
                <w:rFonts w:ascii="Verdana" w:hAnsi="Verdana"/>
              </w:rPr>
              <w:t>funkcijai</w:t>
            </w:r>
            <w:proofErr w:type="spellEnd"/>
            <w:r w:rsidRPr="00D41226">
              <w:rPr>
                <w:rFonts w:ascii="Verdana" w:hAnsi="Verdana"/>
              </w:rPr>
              <w:t>.</w:t>
            </w:r>
          </w:p>
          <w:p w14:paraId="5D343A90" w14:textId="53DD2A67" w:rsidR="00D911E7" w:rsidRPr="00D41226" w:rsidRDefault="003E331F" w:rsidP="003E331F">
            <w:pPr>
              <w:jc w:val="both"/>
              <w:rPr>
                <w:rFonts w:ascii="Verdana" w:hAnsi="Verdana"/>
                <w:lang w:val="lv-LV"/>
              </w:rPr>
            </w:pPr>
            <w:r w:rsidRPr="00D41226">
              <w:rPr>
                <w:rFonts w:ascii="Verdana" w:hAnsi="Verdana"/>
                <w:lang w:val="lv-LV"/>
              </w:rPr>
              <w:t xml:space="preserve">Ieklāj lamināta grīdas segumu telpā, atbilstoši tehnoloģijai, izvēloties un izmantojot atbilstošus materiālus, instrumentus un iekārtas. </w:t>
            </w:r>
            <w:proofErr w:type="spellStart"/>
            <w:r w:rsidRPr="00D41226">
              <w:rPr>
                <w:rFonts w:ascii="Verdana" w:hAnsi="Verdana"/>
              </w:rPr>
              <w:t>Izvēlas</w:t>
            </w:r>
            <w:proofErr w:type="spellEnd"/>
            <w:r w:rsidRPr="00D41226">
              <w:rPr>
                <w:rFonts w:ascii="Verdana" w:hAnsi="Verdana"/>
              </w:rPr>
              <w:t xml:space="preserve"> un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racionālus</w:t>
            </w:r>
            <w:proofErr w:type="spellEnd"/>
            <w:r w:rsidRPr="00D41226">
              <w:rPr>
                <w:rFonts w:ascii="Verdana" w:hAnsi="Verdana"/>
              </w:rPr>
              <w:t xml:space="preserve"> un </w:t>
            </w:r>
            <w:proofErr w:type="spellStart"/>
            <w:r w:rsidRPr="00D41226">
              <w:rPr>
                <w:rFonts w:ascii="Verdana" w:hAnsi="Verdana"/>
              </w:rPr>
              <w:t>drošus</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paņēmienus</w:t>
            </w:r>
            <w:proofErr w:type="spellEnd"/>
            <w:r w:rsidRPr="00D41226">
              <w:rPr>
                <w:rFonts w:ascii="Verdana" w:hAnsi="Verdana"/>
              </w:rPr>
              <w:t>.</w:t>
            </w:r>
          </w:p>
        </w:tc>
      </w:tr>
      <w:tr w:rsidR="00D911E7" w:rsidRPr="00D41226" w14:paraId="21C77114" w14:textId="77777777" w:rsidTr="00EF77A1">
        <w:trPr>
          <w:trHeight w:val="124"/>
        </w:trPr>
        <w:tc>
          <w:tcPr>
            <w:tcW w:w="4621" w:type="dxa"/>
          </w:tcPr>
          <w:p w14:paraId="67DCDDE6" w14:textId="77777777" w:rsidR="00D911E7" w:rsidRPr="00D41226" w:rsidRDefault="00D911E7" w:rsidP="00EF77A1">
            <w:pPr>
              <w:jc w:val="both"/>
              <w:rPr>
                <w:rFonts w:ascii="Verdana" w:hAnsi="Verdana"/>
                <w:lang w:val="lv-LV"/>
              </w:rPr>
            </w:pPr>
            <w:r w:rsidRPr="00D41226">
              <w:rPr>
                <w:rFonts w:ascii="Verdana" w:hAnsi="Verdana"/>
                <w:lang w:val="lv-LV"/>
              </w:rPr>
              <w:lastRenderedPageBreak/>
              <w:t>4. Spēj: ieklāt termocietējošos grīdas pārklājumus.</w:t>
            </w:r>
          </w:p>
          <w:p w14:paraId="1F399FB7" w14:textId="77777777" w:rsidR="00D911E7" w:rsidRPr="00D41226" w:rsidRDefault="00D911E7" w:rsidP="00EF77A1">
            <w:pPr>
              <w:jc w:val="both"/>
              <w:rPr>
                <w:rFonts w:ascii="Verdana" w:hAnsi="Verdana"/>
                <w:lang w:val="lv-LV"/>
              </w:rPr>
            </w:pPr>
          </w:p>
          <w:p w14:paraId="00B0FD2F" w14:textId="77777777" w:rsidR="00D911E7" w:rsidRPr="00D41226" w:rsidRDefault="00D911E7" w:rsidP="00EF77A1">
            <w:pPr>
              <w:jc w:val="both"/>
              <w:rPr>
                <w:rFonts w:ascii="Verdana" w:hAnsi="Verdana"/>
                <w:lang w:val="lv-LV"/>
              </w:rPr>
            </w:pPr>
            <w:r w:rsidRPr="00D41226">
              <w:rPr>
                <w:rFonts w:ascii="Verdana" w:hAnsi="Verdana"/>
                <w:lang w:val="lv-LV"/>
              </w:rPr>
              <w:t>Zina: termocietējošo materiālu veidus un īpašības, sagatavošanas paņēmienus, ieklāšanas paņēmienus, instrumentus.</w:t>
            </w:r>
          </w:p>
          <w:p w14:paraId="20EDB56A" w14:textId="77777777" w:rsidR="00D911E7" w:rsidRPr="00D41226" w:rsidRDefault="00D911E7" w:rsidP="00EF77A1">
            <w:pPr>
              <w:jc w:val="both"/>
              <w:rPr>
                <w:rFonts w:ascii="Verdana" w:hAnsi="Verdana"/>
                <w:lang w:val="lv-LV"/>
              </w:rPr>
            </w:pPr>
          </w:p>
          <w:p w14:paraId="176B5672" w14:textId="5A5565F8" w:rsidR="00D911E7" w:rsidRPr="00D41226" w:rsidRDefault="00D911E7" w:rsidP="00EF77A1">
            <w:pPr>
              <w:jc w:val="both"/>
              <w:rPr>
                <w:rFonts w:ascii="Verdana" w:hAnsi="Verdana"/>
                <w:color w:val="000000" w:themeColor="text1"/>
                <w:lang w:val="lv-LV"/>
              </w:rPr>
            </w:pPr>
            <w:r w:rsidRPr="00D41226">
              <w:rPr>
                <w:rFonts w:ascii="Verdana" w:hAnsi="Verdana"/>
                <w:lang w:val="lv-LV"/>
              </w:rPr>
              <w:t>Izprot: termocietējošo pārklājumu piemērotību atbilstoši virsmai, termocietējošo pārklājumu ieklāšanas procesa ugunsbīstamību un kaitīgo ietekmi uz veselību.</w:t>
            </w:r>
          </w:p>
        </w:tc>
        <w:tc>
          <w:tcPr>
            <w:tcW w:w="1753" w:type="dxa"/>
          </w:tcPr>
          <w:p w14:paraId="0BE00219" w14:textId="029729B4" w:rsidR="00D911E7" w:rsidRPr="00D41226" w:rsidRDefault="00D911E7" w:rsidP="00EF77A1">
            <w:pPr>
              <w:jc w:val="center"/>
              <w:rPr>
                <w:rFonts w:ascii="Verdana" w:hAnsi="Verdana"/>
                <w:color w:val="000000" w:themeColor="text1"/>
                <w:lang w:val="lv-LV"/>
              </w:rPr>
            </w:pPr>
            <w:r w:rsidRPr="00D41226">
              <w:rPr>
                <w:rFonts w:ascii="Verdana" w:hAnsi="Verdana"/>
                <w:color w:val="FF0000"/>
                <w:lang w:val="lv-LV"/>
              </w:rPr>
              <w:t>1</w:t>
            </w:r>
            <w:r w:rsidR="00E66181" w:rsidRPr="00D41226">
              <w:rPr>
                <w:rFonts w:ascii="Verdana" w:hAnsi="Verdana"/>
                <w:color w:val="FF0000"/>
                <w:lang w:val="lv-LV"/>
              </w:rPr>
              <w:t>2</w:t>
            </w:r>
            <w:r w:rsidRPr="00D41226">
              <w:rPr>
                <w:rFonts w:ascii="Verdana" w:hAnsi="Verdana"/>
                <w:color w:val="FF0000"/>
                <w:lang w:val="lv-LV"/>
              </w:rPr>
              <w:t xml:space="preserve">% </w:t>
            </w:r>
            <w:r w:rsidRPr="00D41226">
              <w:rPr>
                <w:rFonts w:ascii="Verdana" w:hAnsi="Verdana"/>
                <w:lang w:val="lv-LV"/>
              </w:rPr>
              <w:t>no moduļa kopējā apjoma</w:t>
            </w:r>
          </w:p>
        </w:tc>
        <w:tc>
          <w:tcPr>
            <w:tcW w:w="4039" w:type="dxa"/>
          </w:tcPr>
          <w:p w14:paraId="3ECDDAFA" w14:textId="2A7E519A" w:rsidR="00D911E7" w:rsidRPr="00D41226" w:rsidRDefault="00D911E7" w:rsidP="00EF77A1">
            <w:pPr>
              <w:jc w:val="both"/>
              <w:rPr>
                <w:rFonts w:ascii="Verdana" w:hAnsi="Verdana"/>
                <w:color w:val="000000"/>
                <w:lang w:val="lv-LV"/>
              </w:rPr>
            </w:pPr>
            <w:r w:rsidRPr="00D41226">
              <w:rPr>
                <w:rFonts w:ascii="Verdana" w:hAnsi="Verdana"/>
                <w:color w:val="000000"/>
                <w:lang w:val="lv-LV"/>
              </w:rPr>
              <w:t>Atpazīst materiālus, instrumentus un iekārtas virsmu sagatavošanai un termocietējošo pārklājumu ieklāšanai.</w:t>
            </w:r>
          </w:p>
          <w:p w14:paraId="4B0D3DE6" w14:textId="77777777" w:rsidR="003E331F" w:rsidRPr="00D41226" w:rsidRDefault="003E331F" w:rsidP="00EF77A1">
            <w:pPr>
              <w:jc w:val="both"/>
              <w:rPr>
                <w:rFonts w:ascii="Verdana" w:hAnsi="Verdana"/>
                <w:color w:val="000000"/>
                <w:lang w:val="lv-LV"/>
              </w:rPr>
            </w:pPr>
          </w:p>
          <w:p w14:paraId="7A56855B" w14:textId="106C07A5" w:rsidR="00D911E7" w:rsidRPr="00D41226" w:rsidRDefault="00D911E7" w:rsidP="00EF77A1">
            <w:pPr>
              <w:jc w:val="both"/>
              <w:rPr>
                <w:rFonts w:ascii="Verdana" w:hAnsi="Verdana"/>
                <w:lang w:val="lv-LV"/>
              </w:rPr>
            </w:pPr>
            <w:r w:rsidRPr="00D41226">
              <w:rPr>
                <w:rFonts w:ascii="Verdana" w:hAnsi="Verdana"/>
                <w:lang w:val="lv-LV"/>
              </w:rPr>
              <w:t>Apraksta termocietējošo grīdas pārklājumu ieklāšanas tehnoloģiju.</w:t>
            </w:r>
          </w:p>
          <w:p w14:paraId="1B6DF233" w14:textId="77777777" w:rsidR="003E331F" w:rsidRPr="00D41226" w:rsidRDefault="003E331F" w:rsidP="00EF77A1">
            <w:pPr>
              <w:jc w:val="both"/>
              <w:rPr>
                <w:rFonts w:ascii="Verdana" w:hAnsi="Verdana"/>
                <w:lang w:val="lv-LV"/>
              </w:rPr>
            </w:pPr>
          </w:p>
          <w:p w14:paraId="6446DA69" w14:textId="77777777" w:rsidR="00D911E7" w:rsidRPr="00D41226" w:rsidRDefault="00D911E7" w:rsidP="00EF77A1">
            <w:pPr>
              <w:jc w:val="both"/>
              <w:rPr>
                <w:rFonts w:ascii="Verdana" w:hAnsi="Verdana"/>
                <w:lang w:val="lv-LV"/>
              </w:rPr>
            </w:pPr>
            <w:r w:rsidRPr="00D41226">
              <w:rPr>
                <w:rFonts w:ascii="Verdana" w:hAnsi="Verdana"/>
                <w:lang w:val="lv-LV"/>
              </w:rPr>
              <w:t>Apraksta termocietējošo pārklājumu ieklāšanas procesa ugunsbīstamību un kaitīgo ietekmi uz veselību.</w:t>
            </w:r>
          </w:p>
          <w:p w14:paraId="0D35CCC8" w14:textId="744BE5F1" w:rsidR="00D911E7" w:rsidRPr="00D41226" w:rsidRDefault="00D911E7" w:rsidP="00EF77A1">
            <w:pPr>
              <w:jc w:val="both"/>
              <w:rPr>
                <w:rFonts w:ascii="Verdana" w:hAnsi="Verdana"/>
                <w:lang w:val="lv-LV"/>
              </w:rPr>
            </w:pPr>
            <w:r w:rsidRPr="00D41226">
              <w:rPr>
                <w:rFonts w:ascii="Verdana" w:hAnsi="Verdana"/>
                <w:lang w:val="lv-LV"/>
              </w:rPr>
              <w:t>Nosauc drošus darba paņēmienus termocietējošo grīdas pārklājumu ieklāšanā.</w:t>
            </w:r>
          </w:p>
          <w:p w14:paraId="1EC13E32" w14:textId="77777777" w:rsidR="003E331F" w:rsidRPr="00D41226" w:rsidRDefault="003E331F" w:rsidP="00EF77A1">
            <w:pPr>
              <w:jc w:val="both"/>
              <w:rPr>
                <w:rFonts w:ascii="Verdana" w:hAnsi="Verdana"/>
                <w:lang w:val="lv-LV"/>
              </w:rPr>
            </w:pPr>
          </w:p>
          <w:p w14:paraId="53DF82B3" w14:textId="77777777" w:rsidR="003E331F" w:rsidRPr="00D41226" w:rsidRDefault="003E331F" w:rsidP="00EF77A1">
            <w:pPr>
              <w:jc w:val="both"/>
              <w:rPr>
                <w:rFonts w:ascii="Verdana" w:hAnsi="Verdana"/>
                <w:lang w:val="lv-LV"/>
              </w:rPr>
            </w:pPr>
          </w:p>
          <w:p w14:paraId="63FDD7F1" w14:textId="0FCD5917" w:rsidR="00D911E7" w:rsidRPr="00D41226" w:rsidRDefault="00D911E7" w:rsidP="00EF77A1">
            <w:pPr>
              <w:jc w:val="both"/>
              <w:rPr>
                <w:rFonts w:ascii="Verdana" w:hAnsi="Verdana"/>
                <w:lang w:val="lv-LV"/>
              </w:rPr>
            </w:pPr>
            <w:r w:rsidRPr="00D41226">
              <w:rPr>
                <w:rFonts w:ascii="Verdana" w:hAnsi="Verdana"/>
                <w:lang w:val="lv-LV"/>
              </w:rPr>
              <w:t>Ieklāj termocietējošo grīdas pārklājumu telpā atbilstoši tehnoloģijai, izmantojot piemērotus materiālus un instrumentus.</w:t>
            </w:r>
          </w:p>
          <w:p w14:paraId="2BBD32C7" w14:textId="1C5216BD" w:rsidR="00D911E7" w:rsidRPr="00D41226" w:rsidRDefault="00D911E7" w:rsidP="00EF77A1">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Pr>
          <w:p w14:paraId="143F1081" w14:textId="4472E570" w:rsidR="00D911E7" w:rsidRPr="00D41226" w:rsidRDefault="00D911E7" w:rsidP="00EF77A1">
            <w:pPr>
              <w:jc w:val="both"/>
              <w:rPr>
                <w:rFonts w:ascii="Verdana" w:hAnsi="Verdana"/>
                <w:lang w:val="lv-LV"/>
              </w:rPr>
            </w:pPr>
            <w:r w:rsidRPr="00D41226">
              <w:rPr>
                <w:rFonts w:ascii="Verdana" w:hAnsi="Verdana"/>
                <w:lang w:val="lv-LV"/>
              </w:rPr>
              <w:t>Raksturo  materiālus un instrumentus virsmu sagatavošanai un termocietējošo pārklājumu ieklāšanai.</w:t>
            </w:r>
          </w:p>
          <w:p w14:paraId="06D8C080" w14:textId="77777777" w:rsidR="003E331F" w:rsidRPr="00D41226" w:rsidRDefault="003E331F" w:rsidP="00EF77A1">
            <w:pPr>
              <w:jc w:val="both"/>
              <w:rPr>
                <w:rFonts w:ascii="Verdana" w:hAnsi="Verdana"/>
                <w:lang w:val="lv-LV"/>
              </w:rPr>
            </w:pPr>
          </w:p>
          <w:p w14:paraId="5268CF0C" w14:textId="1F5C52FB" w:rsidR="00D911E7" w:rsidRPr="00D41226" w:rsidRDefault="00D911E7" w:rsidP="00EF77A1">
            <w:pPr>
              <w:jc w:val="both"/>
              <w:rPr>
                <w:rFonts w:ascii="Verdana" w:hAnsi="Verdana"/>
                <w:lang w:val="lv-LV"/>
              </w:rPr>
            </w:pPr>
            <w:r w:rsidRPr="00D41226">
              <w:rPr>
                <w:rFonts w:ascii="Verdana" w:hAnsi="Verdana"/>
                <w:lang w:val="lv-LV"/>
              </w:rPr>
              <w:t>Izskaidro termocietējošo grīdas pārklājumu ieklāšanas tehnoloģiju.</w:t>
            </w:r>
          </w:p>
          <w:p w14:paraId="33E818DD" w14:textId="77777777" w:rsidR="003E331F" w:rsidRPr="00D41226" w:rsidRDefault="003E331F" w:rsidP="00EF77A1">
            <w:pPr>
              <w:jc w:val="both"/>
              <w:rPr>
                <w:rFonts w:ascii="Verdana" w:hAnsi="Verdana"/>
                <w:lang w:val="lv-LV"/>
              </w:rPr>
            </w:pPr>
          </w:p>
          <w:p w14:paraId="19DBE351" w14:textId="77777777" w:rsidR="00D911E7" w:rsidRPr="00D41226" w:rsidRDefault="00D911E7" w:rsidP="00EF77A1">
            <w:pPr>
              <w:jc w:val="both"/>
              <w:rPr>
                <w:rFonts w:ascii="Verdana" w:hAnsi="Verdana"/>
                <w:lang w:val="lv-LV"/>
              </w:rPr>
            </w:pPr>
            <w:r w:rsidRPr="00D41226">
              <w:rPr>
                <w:rFonts w:ascii="Verdana" w:hAnsi="Verdana"/>
                <w:lang w:val="lv-LV"/>
              </w:rPr>
              <w:t>Apraksta un analizē termocietējošo pārklājumu ieklāšanas procesa ugunsbīstamību un kaitīgo ietekmi uz veselību.</w:t>
            </w:r>
          </w:p>
          <w:p w14:paraId="23AC59BE" w14:textId="0AC95938" w:rsidR="00D911E7" w:rsidRPr="00D41226" w:rsidRDefault="00D911E7" w:rsidP="00EF77A1">
            <w:pPr>
              <w:jc w:val="both"/>
              <w:rPr>
                <w:rFonts w:ascii="Verdana" w:hAnsi="Verdana"/>
                <w:lang w:val="lv-LV"/>
              </w:rPr>
            </w:pPr>
            <w:r w:rsidRPr="00D41226">
              <w:rPr>
                <w:rFonts w:ascii="Verdana" w:hAnsi="Verdana"/>
                <w:lang w:val="lv-LV"/>
              </w:rPr>
              <w:t>Izskaidro nepieciešamos preventīvos pasākumus termocietējošo grīdas pārklājumu ieklāšanā.</w:t>
            </w:r>
          </w:p>
          <w:p w14:paraId="69706387" w14:textId="77777777" w:rsidR="003E331F" w:rsidRPr="00D41226" w:rsidRDefault="003E331F" w:rsidP="00EF77A1">
            <w:pPr>
              <w:jc w:val="both"/>
              <w:rPr>
                <w:rFonts w:ascii="Verdana" w:hAnsi="Verdana"/>
                <w:lang w:val="lv-LV"/>
              </w:rPr>
            </w:pPr>
          </w:p>
          <w:p w14:paraId="25FB9429" w14:textId="77777777" w:rsidR="00D911E7" w:rsidRPr="00D41226" w:rsidRDefault="00D911E7" w:rsidP="00EF77A1">
            <w:pPr>
              <w:jc w:val="both"/>
              <w:rPr>
                <w:rFonts w:ascii="Verdana" w:hAnsi="Verdana"/>
                <w:lang w:val="lv-LV"/>
              </w:rPr>
            </w:pPr>
            <w:r w:rsidRPr="00D41226">
              <w:rPr>
                <w:rFonts w:ascii="Verdana" w:hAnsi="Verdana"/>
                <w:lang w:val="lv-LV"/>
              </w:rPr>
              <w:t>Ieklāj termocietējošo grīdas pārklājumu telpā atbilstoši tehnoloģijai.</w:t>
            </w:r>
          </w:p>
          <w:p w14:paraId="3F6F9CF8" w14:textId="77777777" w:rsidR="00D911E7" w:rsidRPr="00D41226" w:rsidRDefault="00D911E7" w:rsidP="00EF77A1">
            <w:pPr>
              <w:jc w:val="both"/>
              <w:rPr>
                <w:rFonts w:ascii="Verdana" w:hAnsi="Verdana"/>
                <w:lang w:val="lv-LV"/>
              </w:rPr>
            </w:pPr>
            <w:r w:rsidRPr="00D41226">
              <w:rPr>
                <w:rFonts w:ascii="Verdana" w:hAnsi="Verdana"/>
                <w:lang w:val="lv-LV"/>
              </w:rPr>
              <w:t>Izvēlas atbilstošus materiālus un instrumentus.</w:t>
            </w:r>
          </w:p>
          <w:p w14:paraId="1451D0E4" w14:textId="324EB035" w:rsidR="00D911E7" w:rsidRPr="00D41226" w:rsidRDefault="00D911E7" w:rsidP="00EF77A1">
            <w:pPr>
              <w:jc w:val="both"/>
              <w:rPr>
                <w:rFonts w:ascii="Verdana" w:hAnsi="Verdana"/>
                <w:color w:val="000000" w:themeColor="text1"/>
                <w:lang w:val="lv-LV"/>
              </w:rPr>
            </w:pPr>
            <w:r w:rsidRPr="00D41226">
              <w:rPr>
                <w:rFonts w:ascii="Verdana" w:hAnsi="Verdana"/>
                <w:lang w:val="lv-LV"/>
              </w:rPr>
              <w:t>Izvēlas un lieto racionālus un drošus darba paņēmienus.</w:t>
            </w:r>
          </w:p>
        </w:tc>
      </w:tr>
      <w:tr w:rsidR="00D911E7" w:rsidRPr="00D41226" w14:paraId="3256DA89" w14:textId="77777777" w:rsidTr="0042684C">
        <w:trPr>
          <w:trHeight w:val="756"/>
        </w:trPr>
        <w:tc>
          <w:tcPr>
            <w:tcW w:w="4621" w:type="dxa"/>
            <w:tcBorders>
              <w:bottom w:val="single" w:sz="4" w:space="0" w:color="auto"/>
            </w:tcBorders>
          </w:tcPr>
          <w:p w14:paraId="02FCC598" w14:textId="77777777" w:rsidR="00D911E7" w:rsidRPr="00D41226" w:rsidRDefault="00D911E7" w:rsidP="00EF77A1">
            <w:pPr>
              <w:spacing w:after="120"/>
              <w:jc w:val="both"/>
              <w:rPr>
                <w:rFonts w:ascii="Verdana" w:hAnsi="Verdana"/>
                <w:lang w:val="lv-LV"/>
              </w:rPr>
            </w:pPr>
            <w:r w:rsidRPr="00D41226">
              <w:rPr>
                <w:rFonts w:ascii="Verdana" w:hAnsi="Verdana"/>
                <w:lang w:val="lv-LV"/>
              </w:rPr>
              <w:t>5. Spēj: izveidot un ieklāt "peldošās grīdas".</w:t>
            </w:r>
          </w:p>
          <w:p w14:paraId="2AC3EC36" w14:textId="77777777" w:rsidR="00D911E7" w:rsidRPr="00D41226" w:rsidRDefault="00D911E7" w:rsidP="00EF77A1">
            <w:pPr>
              <w:spacing w:after="120"/>
              <w:jc w:val="both"/>
              <w:rPr>
                <w:rFonts w:ascii="Verdana" w:hAnsi="Verdana"/>
                <w:lang w:val="lv-LV"/>
              </w:rPr>
            </w:pPr>
            <w:r w:rsidRPr="00D41226">
              <w:rPr>
                <w:rFonts w:ascii="Verdana" w:hAnsi="Verdana"/>
                <w:lang w:val="lv-LV"/>
              </w:rPr>
              <w:t xml:space="preserve">Zina: grīdu konstrukciju veidus, grīdas materiālus un to sagatavošanas paņēmienus, līmeņošanas instrumentus un iekārtas, plākšņu montāžas tehnoloģijas "peldošo" grīdu veidus, iestrādāšanas </w:t>
            </w:r>
            <w:r w:rsidRPr="00D41226">
              <w:rPr>
                <w:rFonts w:ascii="Verdana" w:hAnsi="Verdana"/>
                <w:lang w:val="lv-LV"/>
              </w:rPr>
              <w:lastRenderedPageBreak/>
              <w:t>tehnoloģijas, apakšējo klāju veidus, "peldošo" grīdu materiālus un to iestrādes paņēmienus, ieklāšanai nepieciešamos instrumentus un palīgmateriālus.</w:t>
            </w:r>
          </w:p>
          <w:p w14:paraId="7B49D338" w14:textId="656EA4A8" w:rsidR="00D911E7" w:rsidRPr="00D41226" w:rsidRDefault="00D911E7" w:rsidP="00EF77A1">
            <w:pPr>
              <w:jc w:val="both"/>
              <w:rPr>
                <w:rFonts w:ascii="Verdana" w:hAnsi="Verdana"/>
                <w:color w:val="000000" w:themeColor="text1"/>
                <w:lang w:val="lv-LV"/>
              </w:rPr>
            </w:pPr>
            <w:r w:rsidRPr="00D41226">
              <w:rPr>
                <w:rFonts w:ascii="Verdana" w:hAnsi="Verdana"/>
                <w:lang w:val="lv-LV"/>
              </w:rPr>
              <w:t>Izprot: "peldošo grīdu" priekšrocības ieklāšanā un ekspluatācijā.</w:t>
            </w:r>
          </w:p>
        </w:tc>
        <w:tc>
          <w:tcPr>
            <w:tcW w:w="1753" w:type="dxa"/>
            <w:tcBorders>
              <w:bottom w:val="single" w:sz="4" w:space="0" w:color="auto"/>
            </w:tcBorders>
          </w:tcPr>
          <w:p w14:paraId="5A390C12" w14:textId="7CC7B604" w:rsidR="00D911E7" w:rsidRPr="00D41226" w:rsidRDefault="00D911E7" w:rsidP="00EF77A1">
            <w:pPr>
              <w:jc w:val="center"/>
              <w:rPr>
                <w:rFonts w:ascii="Verdana" w:hAnsi="Verdana"/>
                <w:color w:val="000000" w:themeColor="text1"/>
                <w:lang w:val="lv-LV"/>
              </w:rPr>
            </w:pPr>
            <w:r w:rsidRPr="00D41226">
              <w:rPr>
                <w:rFonts w:ascii="Verdana" w:hAnsi="Verdana"/>
                <w:color w:val="000000" w:themeColor="text1"/>
                <w:lang w:val="lv-LV"/>
              </w:rPr>
              <w:lastRenderedPageBreak/>
              <w:t>18</w:t>
            </w:r>
            <w:r w:rsidRPr="00D41226">
              <w:rPr>
                <w:rFonts w:ascii="Verdana" w:hAnsi="Verdana"/>
                <w:lang w:val="lv-LV"/>
              </w:rPr>
              <w:t>% no moduļa kopējā apjoma</w:t>
            </w:r>
          </w:p>
        </w:tc>
        <w:tc>
          <w:tcPr>
            <w:tcW w:w="4039" w:type="dxa"/>
            <w:tcBorders>
              <w:bottom w:val="single" w:sz="4" w:space="0" w:color="auto"/>
            </w:tcBorders>
          </w:tcPr>
          <w:p w14:paraId="149EA0CE" w14:textId="60E23E88" w:rsidR="00D911E7" w:rsidRPr="00D41226" w:rsidRDefault="00D911E7" w:rsidP="00EF77A1">
            <w:pPr>
              <w:jc w:val="both"/>
              <w:rPr>
                <w:rFonts w:ascii="Verdana" w:hAnsi="Verdana"/>
                <w:lang w:val="lv-LV"/>
              </w:rPr>
            </w:pPr>
            <w:r w:rsidRPr="00D41226">
              <w:rPr>
                <w:rFonts w:ascii="Verdana" w:hAnsi="Verdana"/>
                <w:lang w:val="lv-LV"/>
              </w:rPr>
              <w:t>Nosauc "peldošo" grīdu veidus, materiālus, instrumentus grīdu izveidošanai.</w:t>
            </w:r>
          </w:p>
          <w:p w14:paraId="6285E057" w14:textId="77777777" w:rsidR="003E331F" w:rsidRPr="00D41226" w:rsidRDefault="003E331F" w:rsidP="00EF77A1">
            <w:pPr>
              <w:jc w:val="both"/>
              <w:rPr>
                <w:rFonts w:ascii="Verdana" w:hAnsi="Verdana"/>
                <w:lang w:val="lv-LV"/>
              </w:rPr>
            </w:pPr>
          </w:p>
          <w:p w14:paraId="5EAC1494" w14:textId="77777777" w:rsidR="003E331F" w:rsidRPr="00D41226" w:rsidRDefault="003E331F" w:rsidP="00EF77A1">
            <w:pPr>
              <w:jc w:val="both"/>
              <w:rPr>
                <w:rFonts w:ascii="Verdana" w:hAnsi="Verdana"/>
                <w:lang w:val="lv-LV"/>
              </w:rPr>
            </w:pPr>
          </w:p>
          <w:p w14:paraId="248BC14D" w14:textId="67E717DB" w:rsidR="00D911E7" w:rsidRPr="00D41226" w:rsidRDefault="00D911E7" w:rsidP="00EF77A1">
            <w:pPr>
              <w:jc w:val="both"/>
              <w:rPr>
                <w:rFonts w:ascii="Verdana" w:hAnsi="Verdana"/>
                <w:lang w:val="lv-LV"/>
              </w:rPr>
            </w:pPr>
            <w:r w:rsidRPr="00D41226">
              <w:rPr>
                <w:rFonts w:ascii="Verdana" w:hAnsi="Verdana"/>
                <w:lang w:val="lv-LV"/>
              </w:rPr>
              <w:lastRenderedPageBreak/>
              <w:t>Nosauc "peldošo" grīdu ierīkošanas paņēmienus.</w:t>
            </w:r>
          </w:p>
          <w:p w14:paraId="278B15AF" w14:textId="77777777" w:rsidR="003E331F" w:rsidRPr="00D41226" w:rsidRDefault="003E331F" w:rsidP="00EF77A1">
            <w:pPr>
              <w:jc w:val="both"/>
              <w:rPr>
                <w:rFonts w:ascii="Verdana" w:hAnsi="Verdana"/>
                <w:lang w:val="lv-LV"/>
              </w:rPr>
            </w:pPr>
          </w:p>
          <w:p w14:paraId="20835EDF" w14:textId="77777777" w:rsidR="00D911E7" w:rsidRPr="00D41226" w:rsidRDefault="00D911E7" w:rsidP="00EF77A1">
            <w:pPr>
              <w:jc w:val="both"/>
              <w:rPr>
                <w:rFonts w:ascii="Verdana" w:hAnsi="Verdana"/>
                <w:lang w:val="lv-LV"/>
              </w:rPr>
            </w:pPr>
            <w:r w:rsidRPr="00D41226">
              <w:rPr>
                <w:rFonts w:ascii="Verdana" w:hAnsi="Verdana"/>
                <w:lang w:val="lv-LV"/>
              </w:rPr>
              <w:t>Ierīko "peldošās" grīdas atbilstoši tehnoloģijai.</w:t>
            </w:r>
          </w:p>
          <w:p w14:paraId="5990EAC6" w14:textId="6ADB57D1" w:rsidR="00D911E7" w:rsidRPr="00D41226" w:rsidRDefault="00D911E7" w:rsidP="00EF77A1">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Borders>
              <w:bottom w:val="single" w:sz="4" w:space="0" w:color="auto"/>
            </w:tcBorders>
          </w:tcPr>
          <w:p w14:paraId="7BC4DFB6" w14:textId="07E99CCF" w:rsidR="00D911E7" w:rsidRPr="00D41226" w:rsidRDefault="00D911E7" w:rsidP="00EF77A1">
            <w:pPr>
              <w:jc w:val="both"/>
              <w:rPr>
                <w:rFonts w:ascii="Verdana" w:hAnsi="Verdana"/>
                <w:lang w:val="lv-LV"/>
              </w:rPr>
            </w:pPr>
            <w:r w:rsidRPr="00D41226">
              <w:rPr>
                <w:rFonts w:ascii="Verdana" w:hAnsi="Verdana"/>
                <w:lang w:val="lv-LV"/>
              </w:rPr>
              <w:lastRenderedPageBreak/>
              <w:t>Nosauc un raksturo "peldošo" grīdu veidus, materiālus, instrumentus grīdu izveidošanai un pielietojuma iespējas dažāda rakstura telpās.</w:t>
            </w:r>
          </w:p>
          <w:p w14:paraId="2831699F" w14:textId="77777777" w:rsidR="003E331F" w:rsidRPr="00D41226" w:rsidRDefault="003E331F" w:rsidP="00EF77A1">
            <w:pPr>
              <w:jc w:val="both"/>
              <w:rPr>
                <w:rFonts w:ascii="Verdana" w:hAnsi="Verdana"/>
                <w:lang w:val="lv-LV"/>
              </w:rPr>
            </w:pPr>
          </w:p>
          <w:p w14:paraId="4AC753CF" w14:textId="5C5E1AA1" w:rsidR="00D911E7" w:rsidRPr="00D41226" w:rsidRDefault="00D911E7" w:rsidP="00EF77A1">
            <w:pPr>
              <w:jc w:val="both"/>
              <w:rPr>
                <w:rFonts w:ascii="Verdana" w:hAnsi="Verdana"/>
                <w:lang w:val="lv-LV"/>
              </w:rPr>
            </w:pPr>
            <w:r w:rsidRPr="00D41226">
              <w:rPr>
                <w:rFonts w:ascii="Verdana" w:hAnsi="Verdana"/>
                <w:lang w:val="lv-LV"/>
              </w:rPr>
              <w:lastRenderedPageBreak/>
              <w:t>Nosauc un raksturo "peldošo" grīdu ierīkošanas paņēmienus.</w:t>
            </w:r>
          </w:p>
          <w:p w14:paraId="21306A88" w14:textId="77777777" w:rsidR="003E331F" w:rsidRPr="00D41226" w:rsidRDefault="003E331F" w:rsidP="00EF77A1">
            <w:pPr>
              <w:jc w:val="both"/>
              <w:rPr>
                <w:rFonts w:ascii="Verdana" w:hAnsi="Verdana"/>
                <w:lang w:val="lv-LV"/>
              </w:rPr>
            </w:pPr>
          </w:p>
          <w:p w14:paraId="5BE70E6E" w14:textId="77777777" w:rsidR="00D911E7" w:rsidRPr="00D41226" w:rsidRDefault="00D911E7" w:rsidP="00EF77A1">
            <w:pPr>
              <w:jc w:val="both"/>
              <w:rPr>
                <w:rFonts w:ascii="Verdana" w:hAnsi="Verdana"/>
                <w:lang w:val="lv-LV"/>
              </w:rPr>
            </w:pPr>
            <w:r w:rsidRPr="00D41226">
              <w:rPr>
                <w:rFonts w:ascii="Verdana" w:hAnsi="Verdana"/>
                <w:lang w:val="lv-LV"/>
              </w:rPr>
              <w:t>Izvērtē "peldošo" grīdu un grīdas segumu ierīkošanas iespējas atbilstoši telpas funkcijām.</w:t>
            </w:r>
          </w:p>
          <w:p w14:paraId="4A2170D2" w14:textId="77777777" w:rsidR="00D911E7" w:rsidRPr="00D41226" w:rsidRDefault="00D911E7" w:rsidP="00EF77A1">
            <w:pPr>
              <w:jc w:val="both"/>
              <w:rPr>
                <w:rFonts w:ascii="Verdana" w:hAnsi="Verdana"/>
                <w:lang w:val="lv-LV"/>
              </w:rPr>
            </w:pPr>
            <w:r w:rsidRPr="00D41226">
              <w:rPr>
                <w:rFonts w:ascii="Verdana" w:hAnsi="Verdana"/>
                <w:lang w:val="lv-LV"/>
              </w:rPr>
              <w:t>Ierīko "peldošās" grīdas atbilstoši tehnoloģijai.</w:t>
            </w:r>
          </w:p>
          <w:p w14:paraId="278B9EC6" w14:textId="7FF2007A" w:rsidR="00D911E7" w:rsidRPr="00D41226" w:rsidRDefault="00D911E7" w:rsidP="00EF77A1">
            <w:pPr>
              <w:jc w:val="both"/>
              <w:rPr>
                <w:rFonts w:ascii="Verdana" w:hAnsi="Verdana"/>
                <w:color w:val="000000" w:themeColor="text1"/>
                <w:lang w:val="lv-LV"/>
              </w:rPr>
            </w:pPr>
            <w:r w:rsidRPr="00D41226">
              <w:rPr>
                <w:rFonts w:ascii="Verdana" w:hAnsi="Verdana"/>
                <w:lang w:val="lv-LV"/>
              </w:rPr>
              <w:t>Izvēlas un lieto racionālus un drošus darba paņēmienus.</w:t>
            </w:r>
          </w:p>
        </w:tc>
      </w:tr>
      <w:tr w:rsidR="0042684C" w:rsidRPr="00D41226" w14:paraId="1FE2C871" w14:textId="77777777" w:rsidTr="00CB509D">
        <w:trPr>
          <w:trHeight w:val="2160"/>
        </w:trPr>
        <w:tc>
          <w:tcPr>
            <w:tcW w:w="4621" w:type="dxa"/>
            <w:tcBorders>
              <w:top w:val="single" w:sz="4" w:space="0" w:color="auto"/>
            </w:tcBorders>
          </w:tcPr>
          <w:p w14:paraId="159E89CD" w14:textId="53A73CC5" w:rsidR="0042684C" w:rsidRPr="00D41226" w:rsidRDefault="0042684C" w:rsidP="00EF77A1">
            <w:pPr>
              <w:spacing w:after="120"/>
              <w:jc w:val="both"/>
              <w:rPr>
                <w:rFonts w:ascii="Verdana" w:hAnsi="Verdana"/>
                <w:color w:val="FF0000"/>
                <w:lang w:val="lv-LV"/>
              </w:rPr>
            </w:pPr>
            <w:r w:rsidRPr="00D41226">
              <w:rPr>
                <w:rFonts w:ascii="Verdana" w:hAnsi="Verdana"/>
                <w:color w:val="FF0000"/>
                <w:lang w:val="lv-LV"/>
              </w:rPr>
              <w:lastRenderedPageBreak/>
              <w:t>6. Spēj: aprēķināt nepieciešamo materiālu daudzumu.</w:t>
            </w:r>
          </w:p>
          <w:p w14:paraId="5956E0E3" w14:textId="77777777" w:rsidR="00F34487" w:rsidRPr="00D41226" w:rsidRDefault="00F34487" w:rsidP="00F34487">
            <w:pPr>
              <w:rPr>
                <w:rFonts w:ascii="Verdana" w:hAnsi="Verdana"/>
                <w:color w:val="FF0000"/>
              </w:rPr>
            </w:pPr>
            <w:r w:rsidRPr="00D41226">
              <w:rPr>
                <w:rFonts w:ascii="Verdana" w:hAnsi="Verdana"/>
                <w:color w:val="FF0000"/>
              </w:rPr>
              <w:t xml:space="preserve">Zina:  </w:t>
            </w:r>
            <w:proofErr w:type="spellStart"/>
            <w:r w:rsidRPr="00D41226">
              <w:rPr>
                <w:rFonts w:ascii="Verdana" w:hAnsi="Verdana"/>
                <w:color w:val="FF0000"/>
              </w:rPr>
              <w:t>izmantojamo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standartizmērus</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74FE4A4A" w14:textId="77777777" w:rsidR="00F34487" w:rsidRPr="00D41226" w:rsidRDefault="00F34487" w:rsidP="00F34487">
            <w:pPr>
              <w:jc w:val="both"/>
              <w:rPr>
                <w:rFonts w:ascii="Verdana" w:hAnsi="Verdana"/>
                <w:color w:val="FF0000"/>
              </w:rPr>
            </w:pPr>
          </w:p>
          <w:p w14:paraId="47501CEA" w14:textId="0AFA4DEF" w:rsidR="0042684C" w:rsidRPr="00D41226" w:rsidRDefault="00F34487" w:rsidP="00F34487">
            <w:pPr>
              <w:spacing w:after="120"/>
              <w:jc w:val="both"/>
              <w:rPr>
                <w:rFonts w:ascii="Verdana" w:hAnsi="Verdana"/>
                <w:color w:val="FF0000"/>
              </w:rPr>
            </w:pPr>
            <w:proofErr w:type="spellStart"/>
            <w:r w:rsidRPr="00D41226">
              <w:rPr>
                <w:rFonts w:ascii="Verdana" w:hAnsi="Verdana"/>
                <w:color w:val="FF0000"/>
              </w:rPr>
              <w:t>Izprot</w:t>
            </w:r>
            <w:proofErr w:type="spellEnd"/>
            <w:r w:rsidRPr="00D41226">
              <w:rPr>
                <w:rFonts w:ascii="Verdana" w:hAnsi="Verdana"/>
                <w:color w:val="FF0000"/>
              </w:rPr>
              <w:t xml:space="preserve">: </w:t>
            </w:r>
            <w:proofErr w:type="spellStart"/>
            <w:r w:rsidR="003E4D64" w:rsidRPr="00D41226">
              <w:rPr>
                <w:rFonts w:ascii="Verdana" w:hAnsi="Verdana"/>
                <w:color w:val="FF0000"/>
              </w:rPr>
              <w:t>materiālu</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racionālā</w:t>
            </w:r>
            <w:r w:rsidRPr="00D41226">
              <w:rPr>
                <w:rFonts w:ascii="Verdana" w:hAnsi="Verdana"/>
                <w:color w:val="FF0000"/>
              </w:rPr>
              <w:t>s</w:t>
            </w:r>
            <w:proofErr w:type="spellEnd"/>
            <w:r w:rsidRPr="00D41226">
              <w:rPr>
                <w:rFonts w:ascii="Verdana" w:hAnsi="Verdana"/>
                <w:color w:val="FF0000"/>
              </w:rPr>
              <w:t xml:space="preserve"> </w:t>
            </w:r>
            <w:proofErr w:type="spellStart"/>
            <w:r w:rsidRPr="00D41226">
              <w:rPr>
                <w:rFonts w:ascii="Verdana" w:hAnsi="Verdana"/>
                <w:color w:val="FF0000"/>
              </w:rPr>
              <w:t>izmantošanas</w:t>
            </w:r>
            <w:proofErr w:type="spellEnd"/>
            <w:r w:rsidRPr="00D41226">
              <w:rPr>
                <w:rFonts w:ascii="Verdana" w:hAnsi="Verdana"/>
                <w:color w:val="FF0000"/>
              </w:rPr>
              <w:t xml:space="preserve"> </w:t>
            </w:r>
            <w:proofErr w:type="spellStart"/>
            <w:r w:rsidRPr="00D41226">
              <w:rPr>
                <w:rFonts w:ascii="Verdana" w:hAnsi="Verdana"/>
                <w:color w:val="FF0000"/>
              </w:rPr>
              <w:t>principus</w:t>
            </w:r>
            <w:proofErr w:type="spellEnd"/>
            <w:r w:rsidRPr="00D41226">
              <w:rPr>
                <w:rFonts w:ascii="Verdana" w:hAnsi="Verdana"/>
                <w:color w:val="FF0000"/>
              </w:rPr>
              <w:t>.</w:t>
            </w:r>
          </w:p>
        </w:tc>
        <w:tc>
          <w:tcPr>
            <w:tcW w:w="1753" w:type="dxa"/>
            <w:tcBorders>
              <w:top w:val="single" w:sz="4" w:space="0" w:color="auto"/>
            </w:tcBorders>
          </w:tcPr>
          <w:p w14:paraId="67720BFB" w14:textId="59C335C9" w:rsidR="0042684C" w:rsidRPr="00D41226" w:rsidRDefault="00F34487" w:rsidP="00EF77A1">
            <w:pPr>
              <w:jc w:val="center"/>
              <w:rPr>
                <w:rFonts w:ascii="Verdana" w:hAnsi="Verdana"/>
                <w:color w:val="FF0000"/>
              </w:rPr>
            </w:pPr>
            <w:r w:rsidRPr="00D41226">
              <w:rPr>
                <w:rFonts w:ascii="Verdana" w:hAnsi="Verdana"/>
                <w:color w:val="FF0000"/>
                <w:lang w:val="lv-LV"/>
              </w:rPr>
              <w:t xml:space="preserve"> </w:t>
            </w:r>
            <w:r w:rsidR="00E66181" w:rsidRPr="00D41226">
              <w:rPr>
                <w:rFonts w:ascii="Verdana" w:hAnsi="Verdana"/>
                <w:color w:val="FF0000"/>
                <w:lang w:val="lv-LV"/>
              </w:rPr>
              <w:t>6</w:t>
            </w:r>
            <w:r w:rsidR="00B04BAA" w:rsidRPr="00D41226">
              <w:rPr>
                <w:rFonts w:ascii="Verdana" w:hAnsi="Verdana"/>
                <w:color w:val="FF0000"/>
                <w:lang w:val="lv-LV"/>
              </w:rPr>
              <w:t>% no moduļa kopējā apjoma</w:t>
            </w:r>
          </w:p>
        </w:tc>
        <w:tc>
          <w:tcPr>
            <w:tcW w:w="4039" w:type="dxa"/>
            <w:tcBorders>
              <w:top w:val="single" w:sz="4" w:space="0" w:color="auto"/>
            </w:tcBorders>
          </w:tcPr>
          <w:p w14:paraId="6FD2FBA5" w14:textId="38FA367C" w:rsidR="003967E9" w:rsidRPr="00D41226" w:rsidRDefault="003967E9" w:rsidP="003967E9">
            <w:pPr>
              <w:jc w:val="both"/>
              <w:rPr>
                <w:rFonts w:ascii="Verdana" w:hAnsi="Verdana"/>
                <w:color w:val="FF0000"/>
              </w:rPr>
            </w:pPr>
            <w:proofErr w:type="spellStart"/>
            <w:r w:rsidRPr="00D41226">
              <w:rPr>
                <w:rFonts w:ascii="Verdana" w:hAnsi="Verdana"/>
                <w:color w:val="FF0000"/>
              </w:rPr>
              <w:t>Nosauc</w:t>
            </w:r>
            <w:proofErr w:type="spellEnd"/>
            <w:r w:rsidRPr="00D41226">
              <w:rPr>
                <w:rFonts w:ascii="Verdana" w:hAnsi="Verdana"/>
                <w:color w:val="FF0000"/>
              </w:rPr>
              <w:t xml:space="preserve"> </w:t>
            </w:r>
            <w:proofErr w:type="spellStart"/>
            <w:r w:rsidR="00CB509D" w:rsidRPr="00D41226">
              <w:rPr>
                <w:rFonts w:ascii="Verdana" w:hAnsi="Verdana"/>
                <w:color w:val="FF0000"/>
              </w:rPr>
              <w:t>grīdu</w:t>
            </w:r>
            <w:proofErr w:type="spellEnd"/>
            <w:r w:rsidR="00CB509D" w:rsidRPr="00D41226">
              <w:rPr>
                <w:rFonts w:ascii="Verdana" w:hAnsi="Verdana"/>
                <w:color w:val="FF0000"/>
              </w:rPr>
              <w:t xml:space="preserve"> un </w:t>
            </w:r>
            <w:proofErr w:type="spellStart"/>
            <w:r w:rsidR="00CB509D" w:rsidRPr="00D41226">
              <w:rPr>
                <w:rFonts w:ascii="Verdana" w:hAnsi="Verdana"/>
                <w:color w:val="FF0000"/>
              </w:rPr>
              <w:t>grīdas</w:t>
            </w:r>
            <w:proofErr w:type="spellEnd"/>
            <w:r w:rsidR="00CB509D" w:rsidRPr="00D41226">
              <w:rPr>
                <w:rFonts w:ascii="Verdana" w:hAnsi="Verdana"/>
                <w:color w:val="FF0000"/>
              </w:rPr>
              <w:t xml:space="preserve"> </w:t>
            </w:r>
            <w:proofErr w:type="spellStart"/>
            <w:r w:rsidR="00CB509D" w:rsidRPr="00D41226">
              <w:rPr>
                <w:rFonts w:ascii="Verdana" w:hAnsi="Verdana"/>
                <w:color w:val="FF0000"/>
              </w:rPr>
              <w:t>seguma</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standartizmērus</w:t>
            </w:r>
            <w:proofErr w:type="spellEnd"/>
            <w:r w:rsidRPr="00D41226">
              <w:rPr>
                <w:rFonts w:ascii="Verdana" w:hAnsi="Verdana"/>
                <w:color w:val="FF0000"/>
              </w:rPr>
              <w:t>.</w:t>
            </w:r>
          </w:p>
          <w:p w14:paraId="0C0CD704" w14:textId="77777777" w:rsidR="003967E9" w:rsidRPr="00D41226" w:rsidRDefault="003967E9" w:rsidP="003967E9">
            <w:pPr>
              <w:jc w:val="both"/>
              <w:rPr>
                <w:rFonts w:ascii="Verdana" w:hAnsi="Verdana"/>
                <w:color w:val="FF0000"/>
              </w:rPr>
            </w:pPr>
          </w:p>
          <w:p w14:paraId="1D428742" w14:textId="0C86C529" w:rsidR="0042684C" w:rsidRPr="00D41226" w:rsidRDefault="003967E9" w:rsidP="003967E9">
            <w:pPr>
              <w:jc w:val="both"/>
              <w:rPr>
                <w:rFonts w:ascii="Verdana" w:hAnsi="Verdana"/>
                <w:color w:val="FF0000"/>
              </w:rPr>
            </w:pPr>
            <w:proofErr w:type="spellStart"/>
            <w:r w:rsidRPr="00D41226">
              <w:rPr>
                <w:rFonts w:ascii="Verdana" w:hAnsi="Verdana"/>
                <w:color w:val="FF0000"/>
              </w:rPr>
              <w:t>Aprēķina</w:t>
            </w:r>
            <w:proofErr w:type="spellEnd"/>
            <w:r w:rsidRPr="00D41226">
              <w:rPr>
                <w:rFonts w:ascii="Verdana" w:hAnsi="Verdana"/>
                <w:color w:val="FF0000"/>
              </w:rPr>
              <w:t xml:space="preserve"> </w:t>
            </w:r>
            <w:proofErr w:type="spellStart"/>
            <w:r w:rsidR="00CB509D" w:rsidRPr="00D41226">
              <w:rPr>
                <w:rFonts w:ascii="Verdana" w:hAnsi="Verdana"/>
                <w:color w:val="FF0000"/>
              </w:rPr>
              <w:t>grīdu</w:t>
            </w:r>
            <w:proofErr w:type="spellEnd"/>
            <w:r w:rsidR="00CB509D" w:rsidRPr="00D41226">
              <w:rPr>
                <w:rFonts w:ascii="Verdana" w:hAnsi="Verdana"/>
                <w:color w:val="FF0000"/>
              </w:rPr>
              <w:t xml:space="preserve"> un </w:t>
            </w:r>
            <w:proofErr w:type="spellStart"/>
            <w:r w:rsidR="00CB509D" w:rsidRPr="00D41226">
              <w:rPr>
                <w:rFonts w:ascii="Verdana" w:hAnsi="Verdana"/>
                <w:color w:val="FF0000"/>
              </w:rPr>
              <w:t>grīdas</w:t>
            </w:r>
            <w:proofErr w:type="spellEnd"/>
            <w:r w:rsidR="00CB509D" w:rsidRPr="00D41226">
              <w:rPr>
                <w:rFonts w:ascii="Verdana" w:hAnsi="Verdana"/>
                <w:color w:val="FF0000"/>
              </w:rPr>
              <w:t xml:space="preserve"> </w:t>
            </w:r>
            <w:proofErr w:type="spellStart"/>
            <w:r w:rsidR="00CB509D" w:rsidRPr="00D41226">
              <w:rPr>
                <w:rFonts w:ascii="Verdana" w:hAnsi="Verdana"/>
                <w:color w:val="FF0000"/>
              </w:rPr>
              <w:t>seguma</w:t>
            </w:r>
            <w:proofErr w:type="spellEnd"/>
            <w:r w:rsidR="00CB509D"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izmaksas</w:t>
            </w:r>
            <w:proofErr w:type="spellEnd"/>
            <w:r w:rsidRPr="00D41226">
              <w:rPr>
                <w:rFonts w:ascii="Verdana" w:hAnsi="Verdana"/>
                <w:color w:val="FF0000"/>
              </w:rPr>
              <w:t>.</w:t>
            </w:r>
          </w:p>
        </w:tc>
        <w:tc>
          <w:tcPr>
            <w:tcW w:w="4040" w:type="dxa"/>
            <w:tcBorders>
              <w:top w:val="single" w:sz="4" w:space="0" w:color="auto"/>
            </w:tcBorders>
          </w:tcPr>
          <w:p w14:paraId="64E51C12" w14:textId="6C01B189" w:rsidR="00CB509D" w:rsidRPr="00D41226" w:rsidRDefault="00CB509D" w:rsidP="00CB509D">
            <w:pPr>
              <w:jc w:val="both"/>
              <w:rPr>
                <w:rFonts w:ascii="Verdana" w:hAnsi="Verdana"/>
                <w:color w:val="FF0000"/>
              </w:rPr>
            </w:pPr>
            <w:proofErr w:type="spellStart"/>
            <w:r w:rsidRPr="00D41226">
              <w:rPr>
                <w:rFonts w:ascii="Verdana" w:hAnsi="Verdana"/>
                <w:color w:val="FF0000"/>
              </w:rPr>
              <w:t>Izskaidro</w:t>
            </w:r>
            <w:proofErr w:type="spellEnd"/>
            <w:r w:rsidRPr="00D41226">
              <w:rPr>
                <w:rFonts w:ascii="Verdana" w:hAnsi="Verdana"/>
                <w:color w:val="FF0000"/>
              </w:rPr>
              <w:t xml:space="preserve"> </w:t>
            </w:r>
            <w:proofErr w:type="spellStart"/>
            <w:r w:rsidRPr="00D41226">
              <w:rPr>
                <w:rFonts w:ascii="Verdana" w:hAnsi="Verdana"/>
                <w:color w:val="FF0000"/>
              </w:rPr>
              <w:t>grīdu</w:t>
            </w:r>
            <w:proofErr w:type="spellEnd"/>
            <w:r w:rsidRPr="00D41226">
              <w:rPr>
                <w:rFonts w:ascii="Verdana" w:hAnsi="Verdana"/>
                <w:color w:val="FF0000"/>
              </w:rPr>
              <w:t xml:space="preserve"> un </w:t>
            </w:r>
            <w:proofErr w:type="spellStart"/>
            <w:r w:rsidRPr="00D41226">
              <w:rPr>
                <w:rFonts w:ascii="Verdana" w:hAnsi="Verdana"/>
                <w:color w:val="FF0000"/>
              </w:rPr>
              <w:t>grīdas</w:t>
            </w:r>
            <w:proofErr w:type="spellEnd"/>
            <w:r w:rsidRPr="00D41226">
              <w:rPr>
                <w:rFonts w:ascii="Verdana" w:hAnsi="Verdana"/>
                <w:color w:val="FF0000"/>
              </w:rPr>
              <w:t xml:space="preserve"> </w:t>
            </w:r>
            <w:proofErr w:type="spellStart"/>
            <w:r w:rsidRPr="00D41226">
              <w:rPr>
                <w:rFonts w:ascii="Verdana" w:hAnsi="Verdana"/>
                <w:color w:val="FF0000"/>
              </w:rPr>
              <w:t>seguma</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4472BE13" w14:textId="77777777" w:rsidR="00CB509D" w:rsidRPr="00D41226" w:rsidRDefault="00CB509D" w:rsidP="00CB509D">
            <w:pPr>
              <w:jc w:val="both"/>
              <w:rPr>
                <w:rFonts w:ascii="Verdana" w:hAnsi="Verdana"/>
                <w:color w:val="FF0000"/>
              </w:rPr>
            </w:pPr>
          </w:p>
          <w:p w14:paraId="1C4BB81C" w14:textId="27AEF94C" w:rsidR="0042684C" w:rsidRPr="00D41226" w:rsidRDefault="00CB509D" w:rsidP="00CB509D">
            <w:pPr>
              <w:jc w:val="both"/>
              <w:rPr>
                <w:rFonts w:ascii="Verdana" w:hAnsi="Verdana"/>
                <w:color w:val="FF0000"/>
              </w:rPr>
            </w:pPr>
            <w:proofErr w:type="spellStart"/>
            <w:r w:rsidRPr="00D41226">
              <w:rPr>
                <w:rFonts w:ascii="Verdana" w:hAnsi="Verdana"/>
                <w:color w:val="FF0000"/>
              </w:rPr>
              <w:t>Patstāvīgi</w:t>
            </w:r>
            <w:proofErr w:type="spellEnd"/>
            <w:r w:rsidRPr="00D41226">
              <w:rPr>
                <w:rFonts w:ascii="Verdana" w:hAnsi="Verdana"/>
                <w:color w:val="FF0000"/>
              </w:rPr>
              <w:t xml:space="preserve"> </w:t>
            </w:r>
            <w:proofErr w:type="spellStart"/>
            <w:r w:rsidRPr="00D41226">
              <w:rPr>
                <w:rFonts w:ascii="Verdana" w:hAnsi="Verdana"/>
                <w:color w:val="FF0000"/>
              </w:rPr>
              <w:t>aprēķina</w:t>
            </w:r>
            <w:proofErr w:type="spellEnd"/>
            <w:r w:rsidRPr="00D41226">
              <w:rPr>
                <w:rFonts w:ascii="Verdana" w:hAnsi="Verdana"/>
                <w:color w:val="FF0000"/>
              </w:rPr>
              <w:t xml:space="preserve"> </w:t>
            </w:r>
            <w:proofErr w:type="spellStart"/>
            <w:r w:rsidRPr="00D41226">
              <w:rPr>
                <w:rFonts w:ascii="Verdana" w:hAnsi="Verdana"/>
                <w:color w:val="FF0000"/>
              </w:rPr>
              <w:t>grīdu</w:t>
            </w:r>
            <w:proofErr w:type="spellEnd"/>
            <w:r w:rsidRPr="00D41226">
              <w:rPr>
                <w:rFonts w:ascii="Verdana" w:hAnsi="Verdana"/>
                <w:color w:val="FF0000"/>
              </w:rPr>
              <w:t xml:space="preserve"> un </w:t>
            </w:r>
            <w:proofErr w:type="spellStart"/>
            <w:r w:rsidRPr="00D41226">
              <w:rPr>
                <w:rFonts w:ascii="Verdana" w:hAnsi="Verdana"/>
                <w:color w:val="FF0000"/>
              </w:rPr>
              <w:t>grīdas</w:t>
            </w:r>
            <w:proofErr w:type="spellEnd"/>
            <w:r w:rsidRPr="00D41226">
              <w:rPr>
                <w:rFonts w:ascii="Verdana" w:hAnsi="Verdana"/>
                <w:color w:val="FF0000"/>
              </w:rPr>
              <w:t xml:space="preserve"> </w:t>
            </w:r>
            <w:proofErr w:type="spellStart"/>
            <w:r w:rsidRPr="00D41226">
              <w:rPr>
                <w:rFonts w:ascii="Verdana" w:hAnsi="Verdana"/>
                <w:color w:val="FF0000"/>
              </w:rPr>
              <w:t>seguma</w:t>
            </w:r>
            <w:proofErr w:type="spellEnd"/>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izmaksas</w:t>
            </w:r>
            <w:proofErr w:type="spellEnd"/>
            <w:r w:rsidRPr="00D41226">
              <w:rPr>
                <w:rFonts w:ascii="Verdana" w:hAnsi="Verdana"/>
                <w:color w:val="FF0000"/>
              </w:rPr>
              <w:t xml:space="preserve">, </w:t>
            </w:r>
            <w:proofErr w:type="spellStart"/>
            <w:r w:rsidRPr="00D41226">
              <w:rPr>
                <w:rFonts w:ascii="Verdana" w:hAnsi="Verdana"/>
                <w:color w:val="FF0000"/>
              </w:rPr>
              <w:t>ievērojot</w:t>
            </w:r>
            <w:proofErr w:type="spellEnd"/>
            <w:r w:rsidRPr="00D41226">
              <w:rPr>
                <w:rFonts w:ascii="Verdana" w:hAnsi="Verdana"/>
                <w:color w:val="FF0000"/>
              </w:rPr>
              <w:t xml:space="preserve"> </w:t>
            </w:r>
            <w:proofErr w:type="spellStart"/>
            <w:r w:rsidRPr="00D41226">
              <w:rPr>
                <w:rFonts w:ascii="Verdana" w:hAnsi="Verdana"/>
                <w:color w:val="FF0000"/>
              </w:rPr>
              <w:t>m</w:t>
            </w:r>
            <w:r w:rsidR="003E4D64" w:rsidRPr="00D41226">
              <w:rPr>
                <w:rFonts w:ascii="Verdana" w:hAnsi="Verdana"/>
                <w:color w:val="FF0000"/>
              </w:rPr>
              <w:t>ateriālu</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racionālā</w:t>
            </w:r>
            <w:r w:rsidRPr="00D41226">
              <w:rPr>
                <w:rFonts w:ascii="Verdana" w:hAnsi="Verdana"/>
                <w:color w:val="FF0000"/>
              </w:rPr>
              <w:t>s</w:t>
            </w:r>
            <w:proofErr w:type="spellEnd"/>
            <w:r w:rsidRPr="00D41226">
              <w:rPr>
                <w:rFonts w:ascii="Verdana" w:hAnsi="Verdana"/>
                <w:color w:val="FF0000"/>
              </w:rPr>
              <w:t xml:space="preserve"> </w:t>
            </w:r>
            <w:proofErr w:type="spellStart"/>
            <w:r w:rsidRPr="00D41226">
              <w:rPr>
                <w:rFonts w:ascii="Verdana" w:hAnsi="Verdana"/>
                <w:color w:val="FF0000"/>
              </w:rPr>
              <w:t>izmantošanas</w:t>
            </w:r>
            <w:proofErr w:type="spellEnd"/>
            <w:r w:rsidRPr="00D41226">
              <w:rPr>
                <w:rFonts w:ascii="Verdana" w:hAnsi="Verdana"/>
                <w:color w:val="FF0000"/>
              </w:rPr>
              <w:t xml:space="preserve"> </w:t>
            </w:r>
            <w:proofErr w:type="spellStart"/>
            <w:r w:rsidRPr="00D41226">
              <w:rPr>
                <w:rFonts w:ascii="Verdana" w:hAnsi="Verdana"/>
                <w:color w:val="FF0000"/>
              </w:rPr>
              <w:t>principus</w:t>
            </w:r>
            <w:proofErr w:type="spellEnd"/>
            <w:r w:rsidRPr="00D41226">
              <w:rPr>
                <w:rFonts w:ascii="Verdana" w:hAnsi="Verdana"/>
                <w:color w:val="FF0000"/>
              </w:rPr>
              <w:t>.</w:t>
            </w:r>
          </w:p>
        </w:tc>
      </w:tr>
      <w:tr w:rsidR="00D911E7" w:rsidRPr="00D41226" w14:paraId="05FEC9E8" w14:textId="77777777" w:rsidTr="00EF77A1">
        <w:trPr>
          <w:trHeight w:val="124"/>
        </w:trPr>
        <w:tc>
          <w:tcPr>
            <w:tcW w:w="4621" w:type="dxa"/>
          </w:tcPr>
          <w:p w14:paraId="02094082" w14:textId="7991F3F2" w:rsidR="00D911E7" w:rsidRPr="00D41226" w:rsidRDefault="0042684C" w:rsidP="00EF77A1">
            <w:pPr>
              <w:jc w:val="both"/>
              <w:rPr>
                <w:rFonts w:ascii="Verdana" w:hAnsi="Verdana"/>
                <w:lang w:val="lv-LV"/>
              </w:rPr>
            </w:pPr>
            <w:r w:rsidRPr="00D41226">
              <w:rPr>
                <w:rFonts w:ascii="Verdana" w:hAnsi="Verdana"/>
                <w:color w:val="FF0000"/>
                <w:lang w:val="lv-LV"/>
              </w:rPr>
              <w:t>7</w:t>
            </w:r>
            <w:r w:rsidR="00D911E7" w:rsidRPr="00D41226">
              <w:rPr>
                <w:rFonts w:ascii="Verdana" w:hAnsi="Verdana"/>
                <w:color w:val="FF0000"/>
                <w:lang w:val="lv-LV"/>
              </w:rPr>
              <w:t xml:space="preserve">. </w:t>
            </w:r>
            <w:r w:rsidR="00D911E7" w:rsidRPr="00D41226">
              <w:rPr>
                <w:rFonts w:ascii="Verdana" w:hAnsi="Verdana"/>
                <w:lang w:val="lv-LV"/>
              </w:rPr>
              <w:t>Spēj: pārbaudīt grīdu un grīdas segumu ieklāšanas darbu kvalitāti un novērst defektus.</w:t>
            </w:r>
          </w:p>
          <w:p w14:paraId="37FC7C31" w14:textId="77777777" w:rsidR="00D911E7" w:rsidRPr="00D41226" w:rsidRDefault="00D911E7" w:rsidP="00EF77A1">
            <w:pPr>
              <w:jc w:val="both"/>
              <w:rPr>
                <w:rFonts w:ascii="Verdana" w:hAnsi="Verdana"/>
                <w:lang w:val="lv-LV"/>
              </w:rPr>
            </w:pPr>
          </w:p>
          <w:p w14:paraId="6C3529C9" w14:textId="77777777" w:rsidR="00D911E7" w:rsidRPr="00D41226" w:rsidRDefault="00D911E7" w:rsidP="00EF77A1">
            <w:pPr>
              <w:jc w:val="both"/>
              <w:rPr>
                <w:rFonts w:ascii="Verdana" w:hAnsi="Verdana"/>
                <w:lang w:val="lv-LV"/>
              </w:rPr>
            </w:pPr>
            <w:r w:rsidRPr="00D41226">
              <w:rPr>
                <w:rFonts w:ascii="Verdana" w:hAnsi="Verdana"/>
                <w:lang w:val="lv-LV"/>
              </w:rPr>
              <w:t>Zina: grīdas segumu kvalitātes standartus un pielaides, grīdu un grīdas segumu ieklāšanas kvalitātes (atbilstības) kritērijus un pārbaudes paņēmienus, grīdas ieklāšanas defektu novēršanas paņēmienus.</w:t>
            </w:r>
          </w:p>
          <w:p w14:paraId="4E90E786" w14:textId="77777777" w:rsidR="00D911E7" w:rsidRPr="00D41226" w:rsidRDefault="00D911E7" w:rsidP="00EF77A1">
            <w:pPr>
              <w:jc w:val="both"/>
              <w:rPr>
                <w:rFonts w:ascii="Verdana" w:hAnsi="Verdana"/>
                <w:lang w:val="lv-LV"/>
              </w:rPr>
            </w:pPr>
          </w:p>
          <w:p w14:paraId="490A93FC" w14:textId="280EE1EA" w:rsidR="00D911E7" w:rsidRPr="00D41226" w:rsidRDefault="00D911E7" w:rsidP="00EF77A1">
            <w:pPr>
              <w:jc w:val="both"/>
              <w:rPr>
                <w:rFonts w:ascii="Verdana" w:hAnsi="Verdana"/>
                <w:color w:val="000000" w:themeColor="text1"/>
                <w:lang w:val="lv-LV"/>
              </w:rPr>
            </w:pPr>
            <w:r w:rsidRPr="00D41226">
              <w:rPr>
                <w:rFonts w:ascii="Verdana" w:hAnsi="Verdana"/>
                <w:lang w:val="lv-LV"/>
              </w:rPr>
              <w:t>Izprot: grīdu un grīdas segumu ieklāšanas kvalitātes ietekmi uz to ekspluatāciju.</w:t>
            </w:r>
          </w:p>
        </w:tc>
        <w:tc>
          <w:tcPr>
            <w:tcW w:w="1753" w:type="dxa"/>
          </w:tcPr>
          <w:p w14:paraId="35DBF8B3" w14:textId="4EFD368A" w:rsidR="00D911E7" w:rsidRPr="00D41226" w:rsidRDefault="00D911E7" w:rsidP="00EF77A1">
            <w:pPr>
              <w:jc w:val="center"/>
              <w:rPr>
                <w:rFonts w:ascii="Verdana" w:hAnsi="Verdana"/>
                <w:color w:val="000000" w:themeColor="text1"/>
                <w:lang w:val="lv-LV"/>
              </w:rPr>
            </w:pPr>
            <w:r w:rsidRPr="00D41226">
              <w:rPr>
                <w:rFonts w:ascii="Verdana" w:hAnsi="Verdana"/>
                <w:color w:val="FF0000"/>
                <w:lang w:val="lv-LV"/>
              </w:rPr>
              <w:t>1</w:t>
            </w:r>
            <w:r w:rsidR="00DE7615" w:rsidRPr="00D41226">
              <w:rPr>
                <w:rFonts w:ascii="Verdana" w:hAnsi="Verdana"/>
                <w:color w:val="FF0000"/>
                <w:lang w:val="lv-LV"/>
              </w:rPr>
              <w:t>0</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Pr>
          <w:p w14:paraId="621DDB0D" w14:textId="060DFD61" w:rsidR="00D911E7" w:rsidRPr="00D41226" w:rsidRDefault="00D911E7" w:rsidP="00EF77A1">
            <w:pPr>
              <w:jc w:val="both"/>
              <w:rPr>
                <w:rFonts w:ascii="Verdana" w:hAnsi="Verdana"/>
                <w:lang w:val="lv-LV"/>
              </w:rPr>
            </w:pPr>
            <w:r w:rsidRPr="00D41226">
              <w:rPr>
                <w:rFonts w:ascii="Verdana" w:hAnsi="Verdana"/>
                <w:lang w:val="lv-LV"/>
              </w:rPr>
              <w:t>Nosauc grīdu un grīdas segumu ieklāšanas darbu kvalitātes prasības.</w:t>
            </w:r>
          </w:p>
          <w:p w14:paraId="61BE2DBB" w14:textId="77777777" w:rsidR="003E331F" w:rsidRPr="00D41226" w:rsidRDefault="003E331F" w:rsidP="00EF77A1">
            <w:pPr>
              <w:jc w:val="both"/>
              <w:rPr>
                <w:rFonts w:ascii="Verdana" w:hAnsi="Verdana"/>
                <w:lang w:val="lv-LV"/>
              </w:rPr>
            </w:pPr>
          </w:p>
          <w:p w14:paraId="2E6979E9" w14:textId="77777777" w:rsidR="00D911E7" w:rsidRPr="00D41226" w:rsidRDefault="00D911E7" w:rsidP="00EF77A1">
            <w:pPr>
              <w:jc w:val="both"/>
              <w:rPr>
                <w:rFonts w:ascii="Verdana" w:hAnsi="Verdana"/>
                <w:lang w:val="lv-LV"/>
              </w:rPr>
            </w:pPr>
            <w:r w:rsidRPr="00D41226">
              <w:rPr>
                <w:rFonts w:ascii="Verdana" w:hAnsi="Verdana"/>
                <w:lang w:val="lv-LV"/>
              </w:rPr>
              <w:t>Izvēlas kontroles instrumentus.</w:t>
            </w:r>
          </w:p>
          <w:p w14:paraId="1F76A09C" w14:textId="7A9AAAD7" w:rsidR="00D911E7" w:rsidRPr="00D41226" w:rsidRDefault="00D911E7" w:rsidP="00EF77A1">
            <w:pPr>
              <w:jc w:val="both"/>
              <w:rPr>
                <w:rFonts w:ascii="Verdana" w:hAnsi="Verdana"/>
                <w:lang w:val="lv-LV"/>
              </w:rPr>
            </w:pPr>
            <w:r w:rsidRPr="00D41226">
              <w:rPr>
                <w:rFonts w:ascii="Verdana" w:hAnsi="Verdana"/>
                <w:lang w:val="lv-LV"/>
              </w:rPr>
              <w:t>Novērtē grīdu un grīdas segumu ieklāšanas kvalitāti, konstatē kļūdas.</w:t>
            </w:r>
          </w:p>
          <w:p w14:paraId="1A98F225" w14:textId="77777777" w:rsidR="003E331F" w:rsidRPr="00D41226" w:rsidRDefault="003E331F" w:rsidP="00EF77A1">
            <w:pPr>
              <w:jc w:val="both"/>
              <w:rPr>
                <w:rFonts w:ascii="Verdana" w:hAnsi="Verdana"/>
                <w:lang w:val="lv-LV"/>
              </w:rPr>
            </w:pPr>
          </w:p>
          <w:p w14:paraId="427FB453" w14:textId="77777777" w:rsidR="003E331F" w:rsidRPr="00D41226" w:rsidRDefault="003E331F" w:rsidP="00EF77A1">
            <w:pPr>
              <w:jc w:val="both"/>
              <w:rPr>
                <w:rFonts w:ascii="Verdana" w:hAnsi="Verdana"/>
                <w:lang w:val="lv-LV"/>
              </w:rPr>
            </w:pPr>
          </w:p>
          <w:p w14:paraId="172EBCBE" w14:textId="77777777" w:rsidR="003E331F" w:rsidRPr="00D41226" w:rsidRDefault="003E331F" w:rsidP="00EF77A1">
            <w:pPr>
              <w:jc w:val="both"/>
              <w:rPr>
                <w:rFonts w:ascii="Verdana" w:hAnsi="Verdana"/>
                <w:lang w:val="lv-LV"/>
              </w:rPr>
            </w:pPr>
          </w:p>
          <w:p w14:paraId="24FC46A8" w14:textId="098D9235" w:rsidR="00D911E7" w:rsidRPr="00D41226" w:rsidRDefault="00D911E7" w:rsidP="00EF77A1">
            <w:pPr>
              <w:jc w:val="both"/>
              <w:rPr>
                <w:rFonts w:ascii="Verdana" w:hAnsi="Verdana"/>
                <w:lang w:val="lv-LV"/>
              </w:rPr>
            </w:pPr>
            <w:r w:rsidRPr="00D41226">
              <w:rPr>
                <w:rFonts w:ascii="Verdana" w:hAnsi="Verdana"/>
                <w:lang w:val="lv-LV"/>
              </w:rPr>
              <w:t>Novērš ieklāto grīdu un grīdas segumu defektus.</w:t>
            </w:r>
          </w:p>
          <w:p w14:paraId="52E0AFD0" w14:textId="7D2F6788" w:rsidR="00D911E7" w:rsidRPr="00D41226" w:rsidRDefault="00D911E7" w:rsidP="00EF77A1">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Pr>
          <w:p w14:paraId="1EA3B7B5" w14:textId="77777777" w:rsidR="00D911E7" w:rsidRPr="00D41226" w:rsidRDefault="00D911E7" w:rsidP="00EF77A1">
            <w:pPr>
              <w:jc w:val="both"/>
              <w:rPr>
                <w:rFonts w:ascii="Verdana" w:hAnsi="Verdana"/>
                <w:lang w:val="lv-LV"/>
              </w:rPr>
            </w:pPr>
            <w:r w:rsidRPr="00D41226">
              <w:rPr>
                <w:rFonts w:ascii="Verdana" w:hAnsi="Verdana"/>
                <w:lang w:val="lv-LV"/>
              </w:rPr>
              <w:t>Nosauc un raksturo grīdu un grīdas segumu ieklāšanas darbu kvalitātes prasības.</w:t>
            </w:r>
          </w:p>
          <w:p w14:paraId="09CB526E" w14:textId="19AF16DE" w:rsidR="00D911E7" w:rsidRPr="00D41226" w:rsidRDefault="00D911E7" w:rsidP="00EF77A1">
            <w:pPr>
              <w:jc w:val="both"/>
              <w:rPr>
                <w:rFonts w:ascii="Verdana" w:hAnsi="Verdana"/>
                <w:lang w:val="lv-LV"/>
              </w:rPr>
            </w:pPr>
            <w:r w:rsidRPr="00D41226">
              <w:rPr>
                <w:rFonts w:ascii="Verdana" w:hAnsi="Verdana"/>
                <w:lang w:val="lv-LV"/>
              </w:rPr>
              <w:t>Izvēlas kontroles instrumentus, novērtē grīdu un grīdas segumu ieklāšanas kvalitāti, konstatē pieļautās kļūdas un analizē iemeslus, izvērtē novēršanas iespējas.</w:t>
            </w:r>
          </w:p>
          <w:p w14:paraId="6D0D0A47" w14:textId="77777777" w:rsidR="003E331F" w:rsidRPr="00D41226" w:rsidRDefault="003E331F" w:rsidP="00EF77A1">
            <w:pPr>
              <w:jc w:val="both"/>
              <w:rPr>
                <w:rFonts w:ascii="Verdana" w:hAnsi="Verdana"/>
                <w:lang w:val="lv-LV"/>
              </w:rPr>
            </w:pPr>
          </w:p>
          <w:p w14:paraId="10C58EAA" w14:textId="0FCAB0C2" w:rsidR="00D911E7" w:rsidRPr="00D41226" w:rsidRDefault="00D911E7" w:rsidP="00EF77A1">
            <w:pPr>
              <w:jc w:val="both"/>
              <w:rPr>
                <w:rFonts w:ascii="Verdana" w:hAnsi="Verdana"/>
                <w:color w:val="000000" w:themeColor="text1"/>
                <w:lang w:val="lv-LV"/>
              </w:rPr>
            </w:pPr>
            <w:r w:rsidRPr="00D41226">
              <w:rPr>
                <w:rFonts w:ascii="Verdana" w:hAnsi="Verdana"/>
                <w:lang w:val="lv-LV"/>
              </w:rPr>
              <w:t>Izvēlas kļūdu un defektu novēršanas paņēmienus. Novērš ieklāto grīdu un grīdas segumu defektus, izvēloties atbilstošus, racionālus un drošus darba paņēmienus.</w:t>
            </w:r>
          </w:p>
        </w:tc>
      </w:tr>
    </w:tbl>
    <w:p w14:paraId="2FB43E6A" w14:textId="77777777" w:rsidR="00B24C62" w:rsidRPr="00D41226" w:rsidRDefault="00B24C62" w:rsidP="00B24C62">
      <w:pPr>
        <w:rPr>
          <w:rFonts w:eastAsia="Calibri"/>
        </w:rPr>
      </w:pPr>
      <w:bookmarkStart w:id="168" w:name="_Toc80115471"/>
    </w:p>
    <w:p w14:paraId="5710D505" w14:textId="395FEA82" w:rsidR="00B408A8" w:rsidRPr="00D41226" w:rsidRDefault="00B408A8" w:rsidP="00B24C62">
      <w:pPr>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Pr="00D41226">
        <w:rPr>
          <w:rFonts w:ascii="Verdana" w:hAnsi="Verdana"/>
          <w:b/>
          <w:color w:val="7030A0"/>
          <w:sz w:val="28"/>
          <w:szCs w:val="28"/>
        </w:rPr>
        <w:t>Flīzēšana</w:t>
      </w:r>
      <w:r w:rsidRPr="00D41226">
        <w:rPr>
          <w:rFonts w:ascii="Verdana" w:eastAsia="Calibri" w:hAnsi="Verdana"/>
          <w:b/>
          <w:color w:val="7030A0"/>
          <w:sz w:val="28"/>
          <w:szCs w:val="28"/>
        </w:rPr>
        <w:t>” apraksts</w:t>
      </w:r>
      <w:bookmarkEnd w:id="168"/>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0C024A2D" w14:textId="77777777" w:rsidTr="00FB255A">
        <w:trPr>
          <w:trHeight w:val="584"/>
        </w:trPr>
        <w:tc>
          <w:tcPr>
            <w:tcW w:w="2495" w:type="dxa"/>
            <w:tcBorders>
              <w:bottom w:val="single" w:sz="4" w:space="0" w:color="FFFFFF" w:themeColor="background1"/>
            </w:tcBorders>
            <w:shd w:val="clear" w:color="auto" w:fill="7030A0"/>
            <w:vAlign w:val="center"/>
          </w:tcPr>
          <w:p w14:paraId="3BC8F24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702DF30"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34390F07"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Sekmēt izglītojamo spējas patstāvīgi sagatavot virsmas un flīzes darbam un veikt virsmu flīzēšanu.</w:t>
            </w:r>
          </w:p>
        </w:tc>
      </w:tr>
      <w:tr w:rsidR="00B408A8" w:rsidRPr="00D41226" w14:paraId="3B1E2BA1"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EE45087"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27F21D0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0E4FF15B"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Attīstīt izglītojamo prasmes:</w:t>
            </w:r>
          </w:p>
          <w:p w14:paraId="2BEAEDCD"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1. Sagatavot virsmas flīzēšanai.</w:t>
            </w:r>
          </w:p>
          <w:p w14:paraId="6EB19EB9"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Izveidot hidroizolāciju zem flīzējamām virsmām.</w:t>
            </w:r>
          </w:p>
          <w:p w14:paraId="2F230376" w14:textId="77777777" w:rsidR="00B408A8" w:rsidRPr="00D41226" w:rsidRDefault="00B408A8" w:rsidP="00FB255A">
            <w:pPr>
              <w:spacing w:after="0" w:line="240" w:lineRule="auto"/>
              <w:rPr>
                <w:rFonts w:ascii="Verdana" w:hAnsi="Verdana" w:cs="Times New Roman"/>
                <w:color w:val="FF0000"/>
                <w:sz w:val="20"/>
                <w:szCs w:val="20"/>
              </w:rPr>
            </w:pPr>
            <w:r w:rsidRPr="00D41226">
              <w:rPr>
                <w:rFonts w:ascii="Verdana" w:hAnsi="Verdana" w:cs="Times New Roman"/>
                <w:sz w:val="20"/>
                <w:szCs w:val="20"/>
              </w:rPr>
              <w:t xml:space="preserve">3. Plānot flīžu klājumu </w:t>
            </w:r>
            <w:r w:rsidRPr="00D41226">
              <w:rPr>
                <w:rFonts w:ascii="Verdana" w:hAnsi="Verdana" w:cs="Times New Roman"/>
                <w:color w:val="FF0000"/>
                <w:sz w:val="20"/>
                <w:szCs w:val="20"/>
              </w:rPr>
              <w:t>un aprēķināt materiālu daudzumu.</w:t>
            </w:r>
          </w:p>
          <w:p w14:paraId="6D48A134"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4. Sagatavot flīzes līmēšanai.</w:t>
            </w:r>
          </w:p>
          <w:p w14:paraId="165D31D8" w14:textId="2FD8B4DF"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5. Flīzēt sienas, grīdas</w:t>
            </w:r>
            <w:r w:rsidR="00DA2D5B" w:rsidRPr="00D41226">
              <w:rPr>
                <w:rFonts w:ascii="Verdana" w:hAnsi="Verdana" w:cs="Times New Roman"/>
                <w:sz w:val="20"/>
                <w:szCs w:val="20"/>
              </w:rPr>
              <w:t>.</w:t>
            </w:r>
          </w:p>
          <w:p w14:paraId="104DD8F4"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6. Aizpildīt flīzējuma šuves.</w:t>
            </w:r>
          </w:p>
          <w:p w14:paraId="1588C5EF"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7. Pārbaudīt izpildīto flīzēšanas darbu kvalitāti.</w:t>
            </w:r>
          </w:p>
        </w:tc>
      </w:tr>
      <w:tr w:rsidR="00B408A8" w:rsidRPr="00D41226" w14:paraId="3DD06186"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F7C961C"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99762C0"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7FB42A86" w14:textId="6EE238FB"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 xml:space="preserve">Apgūti </w:t>
            </w:r>
            <w:r w:rsidRPr="00D41226">
              <w:rPr>
                <w:rFonts w:ascii="Verdana" w:hAnsi="Verdana" w:cs="Times New Roman"/>
                <w:color w:val="FF0000"/>
                <w:sz w:val="20"/>
                <w:szCs w:val="20"/>
              </w:rPr>
              <w:t xml:space="preserve">vai vienlaicīgi ar </w:t>
            </w:r>
            <w:r w:rsidRPr="00D41226">
              <w:rPr>
                <w:rFonts w:ascii="Verdana" w:hAnsi="Verdana" w:cs="Times New Roman"/>
                <w:sz w:val="20"/>
                <w:szCs w:val="20"/>
              </w:rPr>
              <w:t>B daļas moduļi</w:t>
            </w:r>
            <w:r w:rsidR="00B74E4E" w:rsidRPr="00D41226">
              <w:rPr>
                <w:rFonts w:ascii="Verdana" w:hAnsi="Verdana" w:cs="Times New Roman"/>
                <w:sz w:val="20"/>
                <w:szCs w:val="20"/>
              </w:rPr>
              <w:t>em</w:t>
            </w:r>
            <w:r w:rsidRPr="00D41226">
              <w:rPr>
                <w:rFonts w:ascii="Verdana" w:hAnsi="Verdana" w:cs="Times New Roman"/>
                <w:sz w:val="20"/>
                <w:szCs w:val="20"/>
              </w:rPr>
              <w:t xml:space="preserve"> "Apmešana" un "Sausā apmetuma izveidošana".</w:t>
            </w:r>
          </w:p>
        </w:tc>
      </w:tr>
      <w:tr w:rsidR="00B408A8" w:rsidRPr="00D41226" w14:paraId="779DB72D"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E3A1B7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63D3AA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460064B3"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1823F1CF"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sz w:val="20"/>
                <w:szCs w:val="20"/>
              </w:rPr>
              <w:t xml:space="preserve">1. </w:t>
            </w:r>
            <w:r w:rsidRPr="00D41226">
              <w:rPr>
                <w:rFonts w:ascii="Verdana" w:hAnsi="Verdana" w:cs="Times New Roman"/>
                <w:color w:val="FF0000"/>
                <w:sz w:val="20"/>
                <w:szCs w:val="20"/>
              </w:rPr>
              <w:t>Veic nepieciešamo materiālu aprēķināšanu dotajam uzdevumam.</w:t>
            </w:r>
          </w:p>
          <w:p w14:paraId="36005051"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Veic praktisku darba uzdevumu: sagatavo virsmu un flīzes darbam, izveido hidroizolāciju, plāno flīžu klājumu, flīzē sienas vai grīdas, aizpilda flīzējuma šuves;</w:t>
            </w:r>
          </w:p>
          <w:p w14:paraId="4515FD28" w14:textId="70F7CC60"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3. Sagatavo veidlapā veiktā darba uzdevuma pašvērtējumu</w:t>
            </w:r>
            <w:r w:rsidR="00DA2D5B" w:rsidRPr="00D41226">
              <w:rPr>
                <w:rFonts w:ascii="Verdana" w:hAnsi="Verdana" w:cs="Times New Roman"/>
                <w:sz w:val="20"/>
                <w:szCs w:val="20"/>
              </w:rPr>
              <w:t>.</w:t>
            </w:r>
          </w:p>
        </w:tc>
      </w:tr>
      <w:tr w:rsidR="00B408A8" w:rsidRPr="00D41226" w14:paraId="5B69AFB9" w14:textId="77777777" w:rsidTr="00FB255A">
        <w:trPr>
          <w:trHeight w:val="584"/>
        </w:trPr>
        <w:tc>
          <w:tcPr>
            <w:tcW w:w="2495" w:type="dxa"/>
            <w:tcBorders>
              <w:top w:val="single" w:sz="4" w:space="0" w:color="FFFFFF" w:themeColor="background1"/>
            </w:tcBorders>
            <w:shd w:val="clear" w:color="auto" w:fill="7030A0"/>
            <w:vAlign w:val="center"/>
          </w:tcPr>
          <w:p w14:paraId="78893CC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43ED427C"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001C5EB3"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Modulis "Flīzēšana" ir B daļas modulis, kuru izglītojamie apgūst vienlaicīgi ar moduli "Grīdu ieklāšana", pēc kuru apguves seko moduļa "Krāsošana" apguve.</w:t>
            </w:r>
          </w:p>
        </w:tc>
      </w:tr>
    </w:tbl>
    <w:p w14:paraId="00873CFB" w14:textId="77777777" w:rsidR="00B408A8" w:rsidRPr="00D41226" w:rsidRDefault="00B408A8" w:rsidP="00B408A8">
      <w:pPr>
        <w:rPr>
          <w:b/>
        </w:rPr>
      </w:pPr>
    </w:p>
    <w:p w14:paraId="6E92B563" w14:textId="7EEF02E3" w:rsidR="00F20C0F" w:rsidRPr="00D41226" w:rsidRDefault="00D340B2" w:rsidP="00D340B2">
      <w:pPr>
        <w:pStyle w:val="Heading2"/>
        <w:rPr>
          <w:rFonts w:eastAsia="Calibri"/>
        </w:rPr>
      </w:pPr>
      <w:bookmarkStart w:id="169" w:name="_Toc137821851"/>
      <w:r w:rsidRPr="00D41226">
        <w:rPr>
          <w:rFonts w:eastAsia="Calibri"/>
        </w:rPr>
        <w:t>Moduļa „</w:t>
      </w:r>
      <w:r w:rsidR="00D911E7" w:rsidRPr="00D41226">
        <w:rPr>
          <w:szCs w:val="24"/>
        </w:rPr>
        <w:t>Flīzēšana</w:t>
      </w:r>
      <w:r w:rsidRPr="00D41226">
        <w:rPr>
          <w:rFonts w:eastAsia="Calibri"/>
          <w:szCs w:val="24"/>
        </w:rPr>
        <w:t>”</w:t>
      </w:r>
      <w:r w:rsidR="00C0408B" w:rsidRPr="00D41226">
        <w:rPr>
          <w:rFonts w:eastAsia="Calibri"/>
        </w:rPr>
        <w:t xml:space="preserve"> saturs</w:t>
      </w:r>
      <w:bookmarkEnd w:id="169"/>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7A45E1" w:rsidRPr="00D41226" w14:paraId="2477BC03" w14:textId="77777777" w:rsidTr="00EF77A1">
        <w:tc>
          <w:tcPr>
            <w:tcW w:w="4621" w:type="dxa"/>
            <w:vMerge w:val="restart"/>
            <w:tcBorders>
              <w:right w:val="single" w:sz="4" w:space="0" w:color="FFFFFF" w:themeColor="background1"/>
            </w:tcBorders>
            <w:shd w:val="clear" w:color="auto" w:fill="7030A0"/>
            <w:vAlign w:val="center"/>
          </w:tcPr>
          <w:p w14:paraId="651EC2A2"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681D9D16"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532045D5"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823EB5A"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35088F8C"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7A45E1" w:rsidRPr="00D41226" w14:paraId="15566C17" w14:textId="77777777" w:rsidTr="00EF77A1">
        <w:tc>
          <w:tcPr>
            <w:tcW w:w="4621" w:type="dxa"/>
            <w:vMerge/>
            <w:tcBorders>
              <w:bottom w:val="single" w:sz="4" w:space="0" w:color="7030A0"/>
              <w:right w:val="single" w:sz="4" w:space="0" w:color="FFFFFF" w:themeColor="background1"/>
            </w:tcBorders>
            <w:shd w:val="clear" w:color="auto" w:fill="7030A0"/>
          </w:tcPr>
          <w:p w14:paraId="207483E0" w14:textId="77777777" w:rsidR="007A45E1" w:rsidRPr="00D41226" w:rsidRDefault="007A45E1"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30F3F879" w14:textId="77777777" w:rsidR="007A45E1" w:rsidRPr="00D41226" w:rsidRDefault="007A45E1"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1A901A78"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25541F46"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27408451"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7120E0A1"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911E7" w:rsidRPr="00D41226" w14:paraId="2CEE8B08" w14:textId="77777777" w:rsidTr="00EF77A1">
        <w:tc>
          <w:tcPr>
            <w:tcW w:w="4621" w:type="dxa"/>
          </w:tcPr>
          <w:p w14:paraId="3FEC7DF0" w14:textId="77777777" w:rsidR="00D911E7" w:rsidRPr="00D41226" w:rsidRDefault="00D911E7" w:rsidP="00EF77A1">
            <w:pPr>
              <w:jc w:val="both"/>
              <w:rPr>
                <w:rFonts w:ascii="Verdana" w:hAnsi="Verdana"/>
                <w:lang w:val="lv-LV"/>
              </w:rPr>
            </w:pPr>
            <w:r w:rsidRPr="00D41226">
              <w:rPr>
                <w:rFonts w:ascii="Verdana" w:hAnsi="Verdana"/>
                <w:lang w:val="lv-LV"/>
              </w:rPr>
              <w:t>1. Spēj: sagatavot virsmas flīzēšanai.</w:t>
            </w:r>
          </w:p>
          <w:p w14:paraId="6EA83CB9" w14:textId="77777777" w:rsidR="00D911E7" w:rsidRPr="00D41226" w:rsidRDefault="00D911E7" w:rsidP="00EF77A1">
            <w:pPr>
              <w:jc w:val="both"/>
              <w:rPr>
                <w:rFonts w:ascii="Verdana" w:hAnsi="Verdana"/>
                <w:lang w:val="lv-LV"/>
              </w:rPr>
            </w:pPr>
          </w:p>
          <w:p w14:paraId="472E6B8F" w14:textId="77777777" w:rsidR="00D911E7" w:rsidRPr="00D41226" w:rsidRDefault="00D911E7" w:rsidP="00EF77A1">
            <w:pPr>
              <w:jc w:val="both"/>
              <w:rPr>
                <w:rFonts w:ascii="Verdana" w:hAnsi="Verdana"/>
                <w:lang w:val="lv-LV"/>
              </w:rPr>
            </w:pPr>
            <w:r w:rsidRPr="00D41226">
              <w:rPr>
                <w:rFonts w:ascii="Verdana" w:hAnsi="Verdana"/>
                <w:lang w:val="lv-LV"/>
              </w:rPr>
              <w:t>Zina: flīzējamo virsmu gruntēšanas un izlīdzināšanas materiālus, instrumentus un paņēmienus, virsmas slīpuma izveidošanas paņēmienus.</w:t>
            </w:r>
          </w:p>
          <w:p w14:paraId="5AE12B95" w14:textId="77777777" w:rsidR="00D911E7" w:rsidRPr="00D41226" w:rsidRDefault="00D911E7" w:rsidP="00EF77A1">
            <w:pPr>
              <w:jc w:val="both"/>
              <w:rPr>
                <w:rFonts w:ascii="Verdana" w:hAnsi="Verdana"/>
                <w:lang w:val="lv-LV"/>
              </w:rPr>
            </w:pPr>
          </w:p>
          <w:p w14:paraId="059B4DA7" w14:textId="0B51DCC8" w:rsidR="00D911E7" w:rsidRPr="00D41226" w:rsidRDefault="00D911E7" w:rsidP="00EF77A1">
            <w:pPr>
              <w:jc w:val="both"/>
              <w:rPr>
                <w:rFonts w:ascii="Verdana" w:hAnsi="Verdana"/>
                <w:color w:val="000000" w:themeColor="text1"/>
                <w:lang w:val="lv-LV"/>
              </w:rPr>
            </w:pPr>
            <w:r w:rsidRPr="00D41226">
              <w:rPr>
                <w:rFonts w:ascii="Verdana" w:hAnsi="Verdana"/>
                <w:lang w:val="lv-LV"/>
              </w:rPr>
              <w:t>Izprot: virsmas sagatavošanas kvalitātes ietekmi uz flīzējuma kvalitāti.</w:t>
            </w:r>
          </w:p>
        </w:tc>
        <w:tc>
          <w:tcPr>
            <w:tcW w:w="1753" w:type="dxa"/>
          </w:tcPr>
          <w:p w14:paraId="31FEB5FE" w14:textId="5E8F9C7A" w:rsidR="00D911E7" w:rsidRPr="00D41226" w:rsidRDefault="00D911E7" w:rsidP="00EF77A1">
            <w:pPr>
              <w:jc w:val="center"/>
              <w:rPr>
                <w:rFonts w:ascii="Verdana" w:hAnsi="Verdana"/>
                <w:color w:val="000000" w:themeColor="text1"/>
                <w:lang w:val="lv-LV"/>
              </w:rPr>
            </w:pPr>
            <w:r w:rsidRPr="00D41226">
              <w:rPr>
                <w:rFonts w:ascii="Verdana" w:hAnsi="Verdana"/>
                <w:lang w:val="lv-LV"/>
              </w:rPr>
              <w:t>15% no moduļa kopējā apjoma</w:t>
            </w:r>
          </w:p>
        </w:tc>
        <w:tc>
          <w:tcPr>
            <w:tcW w:w="4039" w:type="dxa"/>
          </w:tcPr>
          <w:p w14:paraId="4672DA86" w14:textId="2168D3B1" w:rsidR="00D911E7" w:rsidRPr="00D41226" w:rsidRDefault="00D911E7" w:rsidP="00EF77A1">
            <w:pPr>
              <w:jc w:val="both"/>
              <w:rPr>
                <w:rFonts w:ascii="Verdana" w:hAnsi="Verdana"/>
                <w:lang w:val="lv-LV"/>
              </w:rPr>
            </w:pPr>
            <w:r w:rsidRPr="00D41226">
              <w:rPr>
                <w:rFonts w:ascii="Verdana" w:hAnsi="Verdana"/>
                <w:lang w:val="lv-LV"/>
              </w:rPr>
              <w:t>Iekārto savu darba vietu, nodrošinot iespēju droši izpildīt flīzēšanas darbus.</w:t>
            </w:r>
          </w:p>
          <w:p w14:paraId="4D8DFC5A" w14:textId="77777777" w:rsidR="003E331F" w:rsidRPr="00D41226" w:rsidRDefault="003E331F" w:rsidP="00EF77A1">
            <w:pPr>
              <w:jc w:val="both"/>
              <w:rPr>
                <w:rFonts w:ascii="Verdana" w:hAnsi="Verdana"/>
                <w:lang w:val="lv-LV"/>
              </w:rPr>
            </w:pPr>
          </w:p>
          <w:p w14:paraId="5560730E" w14:textId="77777777" w:rsidR="003E331F" w:rsidRPr="00D41226" w:rsidRDefault="003E331F" w:rsidP="00EF77A1">
            <w:pPr>
              <w:jc w:val="both"/>
              <w:rPr>
                <w:rFonts w:ascii="Verdana" w:hAnsi="Verdana"/>
                <w:lang w:val="lv-LV"/>
              </w:rPr>
            </w:pPr>
          </w:p>
          <w:p w14:paraId="7DAF58F5" w14:textId="77777777" w:rsidR="003E331F" w:rsidRPr="00D41226" w:rsidRDefault="003E331F" w:rsidP="00EF77A1">
            <w:pPr>
              <w:jc w:val="both"/>
              <w:rPr>
                <w:rFonts w:ascii="Verdana" w:hAnsi="Verdana"/>
                <w:lang w:val="lv-LV"/>
              </w:rPr>
            </w:pPr>
          </w:p>
          <w:p w14:paraId="3F36173A" w14:textId="1469812F" w:rsidR="00D911E7" w:rsidRPr="00D41226" w:rsidRDefault="00D911E7" w:rsidP="00EF77A1">
            <w:pPr>
              <w:jc w:val="both"/>
              <w:rPr>
                <w:rFonts w:ascii="Verdana" w:hAnsi="Verdana"/>
                <w:lang w:val="lv-LV"/>
              </w:rPr>
            </w:pPr>
            <w:r w:rsidRPr="00D41226">
              <w:rPr>
                <w:rFonts w:ascii="Verdana" w:hAnsi="Verdana"/>
                <w:lang w:val="lv-LV"/>
              </w:rPr>
              <w:t>Atpazīst flīzējamās virsmas novirzes no plaknes, mikroorganismu klātbūtni uz virsmām. Apraksta adhēzijas spēju sagatavojamai virsmai. Nosaka pamatņu veidus un to sagatavošanu gruntēšanai.</w:t>
            </w:r>
          </w:p>
          <w:p w14:paraId="2E8DA42B" w14:textId="77777777" w:rsidR="003E331F" w:rsidRPr="00D41226" w:rsidRDefault="003E331F" w:rsidP="00EF77A1">
            <w:pPr>
              <w:jc w:val="both"/>
              <w:rPr>
                <w:rFonts w:ascii="Verdana" w:hAnsi="Verdana"/>
                <w:lang w:val="lv-LV"/>
              </w:rPr>
            </w:pPr>
          </w:p>
          <w:p w14:paraId="1925F007" w14:textId="7AB9C0C4" w:rsidR="00D911E7" w:rsidRPr="00D41226" w:rsidRDefault="00D911E7" w:rsidP="00EF77A1">
            <w:pPr>
              <w:jc w:val="both"/>
              <w:rPr>
                <w:rFonts w:ascii="Verdana" w:hAnsi="Verdana"/>
                <w:lang w:val="lv-LV"/>
              </w:rPr>
            </w:pPr>
            <w:r w:rsidRPr="00D41226">
              <w:rPr>
                <w:rFonts w:ascii="Verdana" w:hAnsi="Verdana"/>
                <w:lang w:val="lv-LV"/>
              </w:rPr>
              <w:lastRenderedPageBreak/>
              <w:t>Atpazīst gruntēšanas un izlīdzināšanas materiālus, izvēlas to uzklāšanas paņēmienus.</w:t>
            </w:r>
          </w:p>
          <w:p w14:paraId="432517E7" w14:textId="77777777" w:rsidR="003E331F" w:rsidRPr="00D41226" w:rsidRDefault="003E331F" w:rsidP="00EF77A1">
            <w:pPr>
              <w:jc w:val="both"/>
              <w:rPr>
                <w:rFonts w:ascii="Verdana" w:hAnsi="Verdana"/>
                <w:lang w:val="lv-LV"/>
              </w:rPr>
            </w:pPr>
          </w:p>
          <w:p w14:paraId="5F75FBDB" w14:textId="21DEA3D9" w:rsidR="00D911E7" w:rsidRPr="00D41226" w:rsidRDefault="00D911E7" w:rsidP="00EF77A1">
            <w:pPr>
              <w:jc w:val="both"/>
              <w:rPr>
                <w:rFonts w:ascii="Verdana" w:hAnsi="Verdana"/>
                <w:lang w:val="lv-LV"/>
              </w:rPr>
            </w:pPr>
            <w:r w:rsidRPr="00D41226">
              <w:rPr>
                <w:rFonts w:ascii="Verdana" w:hAnsi="Verdana"/>
                <w:lang w:val="lv-LV"/>
              </w:rPr>
              <w:t>Atpazīst darba instrumentus virsmu gruntēšanai un izlīdzināšanai, strādā ar tiem.</w:t>
            </w:r>
          </w:p>
          <w:p w14:paraId="75408CD4" w14:textId="77777777" w:rsidR="003E331F" w:rsidRPr="00D41226" w:rsidRDefault="003E331F" w:rsidP="00EF77A1">
            <w:pPr>
              <w:jc w:val="both"/>
              <w:rPr>
                <w:rFonts w:ascii="Verdana" w:hAnsi="Verdana"/>
                <w:lang w:val="lv-LV"/>
              </w:rPr>
            </w:pPr>
          </w:p>
          <w:p w14:paraId="4C4BED0E" w14:textId="21B05A0C" w:rsidR="00D911E7" w:rsidRPr="00D41226" w:rsidRDefault="00D911E7" w:rsidP="00EF77A1">
            <w:pPr>
              <w:jc w:val="both"/>
              <w:rPr>
                <w:rFonts w:ascii="Verdana" w:hAnsi="Verdana"/>
                <w:lang w:val="lv-LV"/>
              </w:rPr>
            </w:pPr>
            <w:r w:rsidRPr="00D41226">
              <w:rPr>
                <w:rFonts w:ascii="Verdana" w:hAnsi="Verdana"/>
                <w:lang w:val="lv-LV"/>
              </w:rPr>
              <w:t>Sagatavo virsmu flīzēšanai. Lieto drošus darba paņēmienus.</w:t>
            </w:r>
          </w:p>
          <w:p w14:paraId="057B3E34" w14:textId="77777777" w:rsidR="003E331F" w:rsidRPr="00D41226" w:rsidRDefault="003E331F" w:rsidP="00EF77A1">
            <w:pPr>
              <w:jc w:val="both"/>
              <w:rPr>
                <w:rFonts w:ascii="Verdana" w:hAnsi="Verdana"/>
                <w:lang w:val="lv-LV"/>
              </w:rPr>
            </w:pPr>
          </w:p>
          <w:p w14:paraId="59F12D44" w14:textId="77777777" w:rsidR="003E331F" w:rsidRPr="00D41226" w:rsidRDefault="003E331F" w:rsidP="00EF77A1">
            <w:pPr>
              <w:jc w:val="both"/>
              <w:rPr>
                <w:rFonts w:ascii="Verdana" w:hAnsi="Verdana"/>
                <w:lang w:val="lv-LV"/>
              </w:rPr>
            </w:pPr>
          </w:p>
          <w:p w14:paraId="3BE9A225" w14:textId="77777777" w:rsidR="003E331F" w:rsidRPr="00D41226" w:rsidRDefault="003E331F" w:rsidP="00EF77A1">
            <w:pPr>
              <w:jc w:val="both"/>
              <w:rPr>
                <w:rFonts w:ascii="Verdana" w:hAnsi="Verdana"/>
                <w:lang w:val="lv-LV"/>
              </w:rPr>
            </w:pPr>
          </w:p>
          <w:p w14:paraId="13989F34" w14:textId="43C37198" w:rsidR="00D911E7" w:rsidRPr="00D41226" w:rsidRDefault="00D911E7" w:rsidP="00EF77A1">
            <w:pPr>
              <w:jc w:val="both"/>
              <w:rPr>
                <w:rFonts w:ascii="Verdana" w:hAnsi="Verdana"/>
                <w:color w:val="000000" w:themeColor="text1"/>
                <w:lang w:val="lv-LV"/>
              </w:rPr>
            </w:pPr>
            <w:r w:rsidRPr="00D41226">
              <w:rPr>
                <w:rFonts w:ascii="Verdana" w:hAnsi="Verdana"/>
                <w:lang w:val="lv-LV"/>
              </w:rPr>
              <w:t>Apraksta materiālus un darba paņēmienus slīpas virsmas izveidošanai. Izveido slīpu virsmu. Lieto drošus darba paņēmienus.</w:t>
            </w:r>
          </w:p>
        </w:tc>
        <w:tc>
          <w:tcPr>
            <w:tcW w:w="4040" w:type="dxa"/>
          </w:tcPr>
          <w:p w14:paraId="703753BB" w14:textId="62A08D3C" w:rsidR="00D911E7" w:rsidRPr="00D41226" w:rsidRDefault="00D911E7" w:rsidP="00EF77A1">
            <w:pPr>
              <w:jc w:val="both"/>
              <w:rPr>
                <w:rFonts w:ascii="Verdana" w:hAnsi="Verdana"/>
                <w:lang w:val="lv-LV"/>
              </w:rPr>
            </w:pPr>
            <w:r w:rsidRPr="00D41226">
              <w:rPr>
                <w:rFonts w:ascii="Verdana" w:hAnsi="Verdana"/>
                <w:lang w:val="lv-LV"/>
              </w:rPr>
              <w:lastRenderedPageBreak/>
              <w:t>Optimāli iekārto savu darba vietu, nodrošinot iespēju droši, kvalitatīvi, ērti un produktīvi veikt flīzēšanās darbus.</w:t>
            </w:r>
          </w:p>
          <w:p w14:paraId="44571535" w14:textId="77777777" w:rsidR="003E331F" w:rsidRPr="00D41226" w:rsidRDefault="003E331F" w:rsidP="00EF77A1">
            <w:pPr>
              <w:jc w:val="both"/>
              <w:rPr>
                <w:rFonts w:ascii="Verdana" w:hAnsi="Verdana"/>
                <w:lang w:val="lv-LV"/>
              </w:rPr>
            </w:pPr>
          </w:p>
          <w:p w14:paraId="15943216" w14:textId="773DBCEC" w:rsidR="00D911E7" w:rsidRPr="00D41226" w:rsidRDefault="00D911E7" w:rsidP="00EF77A1">
            <w:pPr>
              <w:jc w:val="both"/>
              <w:rPr>
                <w:rFonts w:ascii="Verdana" w:hAnsi="Verdana"/>
                <w:lang w:val="lv-LV"/>
              </w:rPr>
            </w:pPr>
            <w:r w:rsidRPr="00D41226">
              <w:rPr>
                <w:rFonts w:ascii="Verdana" w:hAnsi="Verdana"/>
                <w:lang w:val="lv-LV"/>
              </w:rPr>
              <w:t>Izskaidro novirzes no plaknes, mikroorganismu nepieļaujamības nozīmi virsmas sagatavošanā flīzēšanas darbiem. Raksturo adhēzijas ietekmi uz darba kvalitāti. Atpazīst pamatņu veidus.</w:t>
            </w:r>
          </w:p>
          <w:p w14:paraId="1685A58E" w14:textId="77777777" w:rsidR="003E331F" w:rsidRPr="00D41226" w:rsidRDefault="003E331F" w:rsidP="00EF77A1">
            <w:pPr>
              <w:jc w:val="both"/>
              <w:rPr>
                <w:rFonts w:ascii="Verdana" w:hAnsi="Verdana"/>
                <w:lang w:val="lv-LV"/>
              </w:rPr>
            </w:pPr>
          </w:p>
          <w:p w14:paraId="715220EC" w14:textId="2770F805" w:rsidR="00D911E7" w:rsidRPr="00D41226" w:rsidRDefault="00D911E7" w:rsidP="00EF77A1">
            <w:pPr>
              <w:jc w:val="both"/>
              <w:rPr>
                <w:rFonts w:ascii="Verdana" w:hAnsi="Verdana"/>
                <w:lang w:val="lv-LV"/>
              </w:rPr>
            </w:pPr>
            <w:r w:rsidRPr="00D41226">
              <w:rPr>
                <w:rFonts w:ascii="Verdana" w:hAnsi="Verdana"/>
                <w:lang w:val="lv-LV"/>
              </w:rPr>
              <w:lastRenderedPageBreak/>
              <w:t>Izvēlas un raksturo nepieciešamos gruntēšanas un izlīdzināšanas materiālus atbilstoši situācijai.</w:t>
            </w:r>
          </w:p>
          <w:p w14:paraId="33E792F0" w14:textId="77777777" w:rsidR="003E331F" w:rsidRPr="00D41226" w:rsidRDefault="003E331F" w:rsidP="00EF77A1">
            <w:pPr>
              <w:jc w:val="both"/>
              <w:rPr>
                <w:rFonts w:ascii="Verdana" w:hAnsi="Verdana"/>
                <w:lang w:val="lv-LV"/>
              </w:rPr>
            </w:pPr>
          </w:p>
          <w:p w14:paraId="76C60101" w14:textId="7AB6398D" w:rsidR="00D911E7" w:rsidRPr="00D41226" w:rsidRDefault="00D911E7" w:rsidP="00EF77A1">
            <w:pPr>
              <w:jc w:val="both"/>
              <w:rPr>
                <w:rFonts w:ascii="Verdana" w:hAnsi="Verdana"/>
                <w:lang w:val="lv-LV"/>
              </w:rPr>
            </w:pPr>
            <w:r w:rsidRPr="00D41226">
              <w:rPr>
                <w:rFonts w:ascii="Verdana" w:hAnsi="Verdana"/>
                <w:lang w:val="lv-LV"/>
              </w:rPr>
              <w:t>Patstāvīgi izvēlas instrumentus virsmu sagatavošanai.</w:t>
            </w:r>
          </w:p>
          <w:p w14:paraId="3BCACF3C" w14:textId="6867D209" w:rsidR="003E331F" w:rsidRPr="00D41226" w:rsidRDefault="003E331F" w:rsidP="00EF77A1">
            <w:pPr>
              <w:jc w:val="both"/>
              <w:rPr>
                <w:rFonts w:ascii="Verdana" w:hAnsi="Verdana"/>
                <w:lang w:val="lv-LV"/>
              </w:rPr>
            </w:pPr>
          </w:p>
          <w:p w14:paraId="71F18E31" w14:textId="77777777" w:rsidR="003E331F" w:rsidRPr="00D41226" w:rsidRDefault="003E331F" w:rsidP="00EF77A1">
            <w:pPr>
              <w:jc w:val="both"/>
              <w:rPr>
                <w:rFonts w:ascii="Verdana" w:hAnsi="Verdana"/>
                <w:lang w:val="lv-LV"/>
              </w:rPr>
            </w:pPr>
          </w:p>
          <w:p w14:paraId="25218C8F" w14:textId="55EE1EC4" w:rsidR="00D911E7" w:rsidRPr="00D41226" w:rsidRDefault="00D911E7" w:rsidP="00EF77A1">
            <w:pPr>
              <w:jc w:val="both"/>
              <w:rPr>
                <w:rFonts w:ascii="Verdana" w:hAnsi="Verdana"/>
                <w:lang w:val="lv-LV" w:eastAsia="lv-LV"/>
              </w:rPr>
            </w:pPr>
            <w:r w:rsidRPr="00D41226">
              <w:rPr>
                <w:rFonts w:ascii="Verdana" w:hAnsi="Verdana"/>
                <w:lang w:val="lv-LV"/>
              </w:rPr>
              <w:t xml:space="preserve">Izvēlas instrumentus un materiālus, sagatavo virsmu flīzēšanai. </w:t>
            </w:r>
            <w:r w:rsidRPr="00D41226">
              <w:rPr>
                <w:rFonts w:ascii="Verdana" w:hAnsi="Verdana"/>
                <w:lang w:val="lv-LV" w:eastAsia="lv-LV"/>
              </w:rPr>
              <w:t>Lieto drošus un racionālus darba paņēmienus.</w:t>
            </w:r>
          </w:p>
          <w:p w14:paraId="2B1F2710" w14:textId="77777777" w:rsidR="003E331F" w:rsidRPr="00D41226" w:rsidRDefault="003E331F" w:rsidP="00EF77A1">
            <w:pPr>
              <w:jc w:val="both"/>
              <w:rPr>
                <w:rFonts w:ascii="Verdana" w:hAnsi="Verdana"/>
                <w:lang w:val="lv-LV" w:eastAsia="lv-LV"/>
              </w:rPr>
            </w:pPr>
          </w:p>
          <w:p w14:paraId="61203DC5" w14:textId="131A13E8" w:rsidR="00D911E7" w:rsidRPr="00D41226" w:rsidRDefault="00D911E7" w:rsidP="00EF77A1">
            <w:pPr>
              <w:jc w:val="both"/>
              <w:rPr>
                <w:rFonts w:ascii="Verdana" w:hAnsi="Verdana"/>
                <w:color w:val="000000" w:themeColor="text1"/>
                <w:lang w:val="lv-LV"/>
              </w:rPr>
            </w:pPr>
            <w:r w:rsidRPr="00D41226">
              <w:rPr>
                <w:rFonts w:ascii="Verdana" w:hAnsi="Verdana"/>
                <w:lang w:val="lv-LV"/>
              </w:rPr>
              <w:t xml:space="preserve">Raksturo materiālus un darba paņēmienus slīpu virsmu izveidošanai. Izveido slīpu virsmu, izvēloties atbilstošāko paņēmienu. </w:t>
            </w:r>
            <w:r w:rsidRPr="00D41226">
              <w:rPr>
                <w:rFonts w:ascii="Verdana" w:hAnsi="Verdana"/>
                <w:lang w:val="lv-LV" w:eastAsia="lv-LV"/>
              </w:rPr>
              <w:t>Lieto drošus un racionālus darba paņēmienus.</w:t>
            </w:r>
          </w:p>
        </w:tc>
      </w:tr>
      <w:tr w:rsidR="00D911E7" w:rsidRPr="00D41226" w14:paraId="2707C303" w14:textId="77777777" w:rsidTr="00EF77A1">
        <w:tc>
          <w:tcPr>
            <w:tcW w:w="4621" w:type="dxa"/>
          </w:tcPr>
          <w:p w14:paraId="6A7A6978" w14:textId="77777777" w:rsidR="00D911E7" w:rsidRPr="00D41226" w:rsidRDefault="00D911E7" w:rsidP="00EF77A1">
            <w:pPr>
              <w:jc w:val="both"/>
              <w:rPr>
                <w:rFonts w:ascii="Verdana" w:hAnsi="Verdana"/>
                <w:lang w:val="lv-LV"/>
              </w:rPr>
            </w:pPr>
            <w:r w:rsidRPr="00D41226">
              <w:rPr>
                <w:rFonts w:ascii="Verdana" w:hAnsi="Verdana"/>
                <w:lang w:val="lv-LV"/>
              </w:rPr>
              <w:lastRenderedPageBreak/>
              <w:t>2. Spēj: izveidot hidroizolāciju zem flīzējamām virsmām.</w:t>
            </w:r>
          </w:p>
          <w:p w14:paraId="752D17A7" w14:textId="77777777" w:rsidR="00D911E7" w:rsidRPr="00D41226" w:rsidRDefault="00D911E7" w:rsidP="00EF77A1">
            <w:pPr>
              <w:jc w:val="both"/>
              <w:rPr>
                <w:rFonts w:ascii="Verdana" w:hAnsi="Verdana"/>
                <w:lang w:val="lv-LV"/>
              </w:rPr>
            </w:pPr>
          </w:p>
          <w:p w14:paraId="5DF1538F" w14:textId="77777777" w:rsidR="00D911E7" w:rsidRPr="00D41226" w:rsidRDefault="00D911E7" w:rsidP="00EF77A1">
            <w:pPr>
              <w:jc w:val="both"/>
              <w:rPr>
                <w:rFonts w:ascii="Verdana" w:hAnsi="Verdana"/>
                <w:lang w:val="lv-LV"/>
              </w:rPr>
            </w:pPr>
            <w:r w:rsidRPr="00D41226">
              <w:rPr>
                <w:rFonts w:ascii="Verdana" w:hAnsi="Verdana"/>
                <w:lang w:val="lv-LV"/>
              </w:rPr>
              <w:t>Zina: hidroizolācijas sistēmas, materiālus un izveidošanas tehnoloģijas.</w:t>
            </w:r>
          </w:p>
          <w:p w14:paraId="0E1F7263" w14:textId="77777777" w:rsidR="00D911E7" w:rsidRPr="00D41226" w:rsidRDefault="00D911E7" w:rsidP="00EF77A1">
            <w:pPr>
              <w:jc w:val="both"/>
              <w:rPr>
                <w:rFonts w:ascii="Verdana" w:hAnsi="Verdana"/>
                <w:lang w:val="lv-LV"/>
              </w:rPr>
            </w:pPr>
          </w:p>
          <w:p w14:paraId="56586AED" w14:textId="677406D8" w:rsidR="00D911E7" w:rsidRPr="00D41226" w:rsidRDefault="00D911E7" w:rsidP="00EF77A1">
            <w:pPr>
              <w:jc w:val="both"/>
              <w:rPr>
                <w:rFonts w:ascii="Verdana" w:hAnsi="Verdana"/>
                <w:color w:val="000000" w:themeColor="text1"/>
                <w:lang w:val="lv-LV"/>
              </w:rPr>
            </w:pPr>
            <w:r w:rsidRPr="00D41226">
              <w:rPr>
                <w:rFonts w:ascii="Verdana" w:hAnsi="Verdana"/>
                <w:lang w:val="lv-LV"/>
              </w:rPr>
              <w:t>Izprot: hidroizolācijas materiālu iestrādes tehnoloģijas ievērošanas nozīmi ēkas konstrukciju aizsardzībai.</w:t>
            </w:r>
          </w:p>
        </w:tc>
        <w:tc>
          <w:tcPr>
            <w:tcW w:w="1753" w:type="dxa"/>
          </w:tcPr>
          <w:p w14:paraId="190AE8B5" w14:textId="6937863A" w:rsidR="00D911E7" w:rsidRPr="00D41226" w:rsidRDefault="00D911E7" w:rsidP="00EF77A1">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12253F48" w14:textId="356D02A7" w:rsidR="00D911E7" w:rsidRPr="00D41226" w:rsidRDefault="00D911E7" w:rsidP="00EF77A1">
            <w:pPr>
              <w:jc w:val="both"/>
              <w:rPr>
                <w:rFonts w:ascii="Verdana" w:hAnsi="Verdana"/>
                <w:lang w:val="lv-LV"/>
              </w:rPr>
            </w:pPr>
            <w:r w:rsidRPr="00D41226">
              <w:rPr>
                <w:rFonts w:ascii="Verdana" w:hAnsi="Verdana"/>
                <w:lang w:val="lv-LV"/>
              </w:rPr>
              <w:t xml:space="preserve">Izskaidro hidroizolācijas nozīmi, nosauc hidroizolācijas materiālu veidus, sistēmas un uzklāšanas metodes. </w:t>
            </w:r>
          </w:p>
          <w:p w14:paraId="320B9E41" w14:textId="77777777" w:rsidR="003E331F" w:rsidRPr="00D41226" w:rsidRDefault="003E331F" w:rsidP="00EF77A1">
            <w:pPr>
              <w:jc w:val="both"/>
              <w:rPr>
                <w:rFonts w:ascii="Verdana" w:hAnsi="Verdana"/>
                <w:lang w:val="lv-LV"/>
              </w:rPr>
            </w:pPr>
          </w:p>
          <w:p w14:paraId="39F96953" w14:textId="77777777" w:rsidR="00D911E7" w:rsidRPr="00D41226" w:rsidRDefault="00D911E7" w:rsidP="00EF77A1">
            <w:pPr>
              <w:jc w:val="both"/>
              <w:rPr>
                <w:rFonts w:ascii="Verdana" w:hAnsi="Verdana"/>
                <w:lang w:val="lv-LV"/>
              </w:rPr>
            </w:pPr>
            <w:r w:rsidRPr="00D41226">
              <w:rPr>
                <w:rFonts w:ascii="Verdana" w:hAnsi="Verdana"/>
                <w:lang w:val="lv-LV"/>
              </w:rPr>
              <w:t>Izveido hidroizolāciju zem flīzējamām virsmām. Lieto drošus darba paņēmienus.</w:t>
            </w:r>
          </w:p>
          <w:p w14:paraId="6B433A92" w14:textId="77777777" w:rsidR="003E331F" w:rsidRPr="00D41226" w:rsidRDefault="003E331F" w:rsidP="00EF77A1">
            <w:pPr>
              <w:jc w:val="both"/>
              <w:rPr>
                <w:rFonts w:ascii="Verdana" w:hAnsi="Verdana"/>
                <w:lang w:val="lv-LV"/>
              </w:rPr>
            </w:pPr>
          </w:p>
          <w:p w14:paraId="304A6986" w14:textId="551D9753" w:rsidR="00D911E7" w:rsidRPr="00D41226" w:rsidRDefault="00D911E7" w:rsidP="00EF77A1">
            <w:pPr>
              <w:jc w:val="both"/>
              <w:rPr>
                <w:rFonts w:ascii="Verdana" w:hAnsi="Verdana"/>
                <w:lang w:val="lv-LV"/>
              </w:rPr>
            </w:pPr>
            <w:r w:rsidRPr="00D41226">
              <w:rPr>
                <w:rFonts w:ascii="Verdana" w:hAnsi="Verdana"/>
                <w:lang w:val="lv-LV"/>
              </w:rPr>
              <w:t>Izveido hidroizolāciju ap caurulēm, trapiem un problemātiskās vietās. Lieto drošus darba paņēmienus.</w:t>
            </w:r>
          </w:p>
          <w:p w14:paraId="0DF2797B" w14:textId="77777777" w:rsidR="003E331F" w:rsidRPr="00D41226" w:rsidRDefault="003E331F" w:rsidP="00EF77A1">
            <w:pPr>
              <w:jc w:val="both"/>
              <w:rPr>
                <w:rFonts w:ascii="Verdana" w:hAnsi="Verdana"/>
                <w:lang w:val="lv-LV"/>
              </w:rPr>
            </w:pPr>
          </w:p>
          <w:p w14:paraId="0B106808" w14:textId="77777777" w:rsidR="003E331F" w:rsidRPr="00D41226" w:rsidRDefault="003E331F" w:rsidP="00EF77A1">
            <w:pPr>
              <w:jc w:val="both"/>
              <w:rPr>
                <w:rFonts w:ascii="Verdana" w:hAnsi="Verdana"/>
                <w:lang w:val="lv-LV"/>
              </w:rPr>
            </w:pPr>
          </w:p>
          <w:p w14:paraId="55F95D66" w14:textId="77777777" w:rsidR="003E331F" w:rsidRPr="00D41226" w:rsidRDefault="003E331F" w:rsidP="00EF77A1">
            <w:pPr>
              <w:jc w:val="both"/>
              <w:rPr>
                <w:rFonts w:ascii="Verdana" w:hAnsi="Verdana"/>
                <w:lang w:val="lv-LV"/>
              </w:rPr>
            </w:pPr>
          </w:p>
          <w:p w14:paraId="528E1CBA" w14:textId="2259D508" w:rsidR="00D911E7" w:rsidRPr="00D41226" w:rsidRDefault="00D911E7" w:rsidP="00EF77A1">
            <w:pPr>
              <w:jc w:val="both"/>
              <w:rPr>
                <w:rFonts w:ascii="Verdana" w:hAnsi="Verdana"/>
                <w:color w:val="000000" w:themeColor="text1"/>
                <w:lang w:val="lv-LV"/>
              </w:rPr>
            </w:pPr>
            <w:r w:rsidRPr="00D41226">
              <w:rPr>
                <w:rFonts w:ascii="Verdana" w:hAnsi="Verdana"/>
                <w:lang w:val="lv-LV"/>
              </w:rPr>
              <w:t>Raksturo pareizas hidroizolācijas uzklāšanas svarīgumu uz virsmām mitrās un slapjās telpās.</w:t>
            </w:r>
          </w:p>
        </w:tc>
        <w:tc>
          <w:tcPr>
            <w:tcW w:w="4040" w:type="dxa"/>
          </w:tcPr>
          <w:p w14:paraId="07A5064A" w14:textId="178F423E" w:rsidR="00D911E7" w:rsidRPr="00D41226" w:rsidRDefault="00D911E7" w:rsidP="00EF77A1">
            <w:pPr>
              <w:jc w:val="both"/>
              <w:rPr>
                <w:rFonts w:ascii="Verdana" w:hAnsi="Verdana"/>
                <w:lang w:val="lv-LV"/>
              </w:rPr>
            </w:pPr>
            <w:r w:rsidRPr="00D41226">
              <w:rPr>
                <w:rFonts w:ascii="Verdana" w:hAnsi="Verdana"/>
                <w:lang w:val="lv-LV"/>
              </w:rPr>
              <w:t>Izskaidro hidroizolācijas nozīmi un pamato, to pareizu uzklāšanu, hidroizolācijas lentas un sistēmu lietošanu.</w:t>
            </w:r>
          </w:p>
          <w:p w14:paraId="6DECFA05" w14:textId="77777777" w:rsidR="003E331F" w:rsidRPr="00D41226" w:rsidRDefault="003E331F" w:rsidP="00EF77A1">
            <w:pPr>
              <w:jc w:val="both"/>
              <w:rPr>
                <w:rFonts w:ascii="Verdana" w:hAnsi="Verdana"/>
                <w:lang w:val="lv-LV"/>
              </w:rPr>
            </w:pPr>
          </w:p>
          <w:p w14:paraId="60EEF7C2" w14:textId="77777777" w:rsidR="00D911E7" w:rsidRPr="00D41226" w:rsidRDefault="00D911E7" w:rsidP="00EF77A1">
            <w:pPr>
              <w:jc w:val="both"/>
              <w:rPr>
                <w:rFonts w:ascii="Verdana" w:hAnsi="Verdana"/>
                <w:lang w:val="lv-LV" w:eastAsia="lv-LV"/>
              </w:rPr>
            </w:pPr>
            <w:r w:rsidRPr="00D41226">
              <w:rPr>
                <w:rFonts w:ascii="Verdana" w:hAnsi="Verdana"/>
                <w:lang w:val="lv-LV"/>
              </w:rPr>
              <w:t xml:space="preserve">Izveido hidroizolāciju zem flīzējamām virsmām un izskaidro hidroizolācijas izveidošanas tehnoloģiju. </w:t>
            </w:r>
            <w:r w:rsidRPr="00D41226">
              <w:rPr>
                <w:rFonts w:ascii="Verdana" w:hAnsi="Verdana"/>
                <w:lang w:val="lv-LV" w:eastAsia="lv-LV"/>
              </w:rPr>
              <w:t>Lieto drošus un racionālus darba paņēmienus.</w:t>
            </w:r>
          </w:p>
          <w:p w14:paraId="4AA3B421" w14:textId="6E6A16F2" w:rsidR="00D911E7" w:rsidRPr="00D41226" w:rsidRDefault="00D911E7" w:rsidP="00EF77A1">
            <w:pPr>
              <w:jc w:val="both"/>
              <w:rPr>
                <w:rFonts w:ascii="Verdana" w:hAnsi="Verdana"/>
                <w:lang w:val="lv-LV" w:eastAsia="lv-LV"/>
              </w:rPr>
            </w:pPr>
            <w:r w:rsidRPr="00D41226">
              <w:rPr>
                <w:rFonts w:ascii="Verdana" w:hAnsi="Verdana"/>
                <w:lang w:val="lv-LV"/>
              </w:rPr>
              <w:t xml:space="preserve">Izveido hidroizolāciju ap caurulēm, trapiem un problemātiskās vietās, pamato darba paņēmienus. </w:t>
            </w:r>
            <w:r w:rsidRPr="00D41226">
              <w:rPr>
                <w:rFonts w:ascii="Verdana" w:hAnsi="Verdana"/>
                <w:lang w:val="lv-LV" w:eastAsia="lv-LV"/>
              </w:rPr>
              <w:t>Lieto drošus un racionālus darba paņēmienus.</w:t>
            </w:r>
          </w:p>
          <w:p w14:paraId="76FF3D3E" w14:textId="77777777" w:rsidR="003E331F" w:rsidRPr="00D41226" w:rsidRDefault="003E331F" w:rsidP="00EF77A1">
            <w:pPr>
              <w:jc w:val="both"/>
              <w:rPr>
                <w:rFonts w:ascii="Verdana" w:hAnsi="Verdana"/>
                <w:lang w:val="lv-LV" w:eastAsia="lv-LV"/>
              </w:rPr>
            </w:pPr>
          </w:p>
          <w:p w14:paraId="30F0F585" w14:textId="054229FD" w:rsidR="00D911E7" w:rsidRPr="00D41226" w:rsidRDefault="00D911E7" w:rsidP="00EF77A1">
            <w:pPr>
              <w:jc w:val="both"/>
              <w:rPr>
                <w:rFonts w:ascii="Verdana" w:hAnsi="Verdana"/>
                <w:color w:val="000000" w:themeColor="text1"/>
                <w:lang w:val="lv-LV"/>
              </w:rPr>
            </w:pPr>
            <w:r w:rsidRPr="00D41226">
              <w:rPr>
                <w:rFonts w:ascii="Verdana" w:hAnsi="Verdana"/>
                <w:lang w:val="lv-LV"/>
              </w:rPr>
              <w:t>Izskaidro ar piemēriem pareizas hidroizolācijas uzklāšanas metodes virsmām slapjās un mitrās telpās.</w:t>
            </w:r>
          </w:p>
        </w:tc>
      </w:tr>
      <w:tr w:rsidR="00D911E7" w:rsidRPr="00D41226" w14:paraId="55FF8A99" w14:textId="77777777" w:rsidTr="00EF77A1">
        <w:trPr>
          <w:trHeight w:val="124"/>
        </w:trPr>
        <w:tc>
          <w:tcPr>
            <w:tcW w:w="4621" w:type="dxa"/>
          </w:tcPr>
          <w:p w14:paraId="565173C6" w14:textId="35C2AB6B" w:rsidR="00D911E7" w:rsidRPr="00D41226" w:rsidRDefault="00D911E7" w:rsidP="00EF77A1">
            <w:pPr>
              <w:jc w:val="both"/>
              <w:rPr>
                <w:rFonts w:ascii="Verdana" w:hAnsi="Verdana"/>
                <w:color w:val="FF0000"/>
                <w:lang w:val="lv-LV"/>
              </w:rPr>
            </w:pPr>
            <w:r w:rsidRPr="00D41226">
              <w:rPr>
                <w:rFonts w:ascii="Verdana" w:hAnsi="Verdana"/>
                <w:lang w:val="lv-LV"/>
              </w:rPr>
              <w:t>3. Spēj: plānot flīžu klājumu</w:t>
            </w:r>
            <w:r w:rsidR="00C27DFC" w:rsidRPr="00D41226">
              <w:rPr>
                <w:rFonts w:ascii="Verdana" w:hAnsi="Verdana"/>
                <w:lang w:val="lv-LV"/>
              </w:rPr>
              <w:t xml:space="preserve">, </w:t>
            </w:r>
            <w:r w:rsidR="00C27DFC" w:rsidRPr="00D41226">
              <w:rPr>
                <w:rFonts w:ascii="Verdana" w:hAnsi="Verdana"/>
                <w:color w:val="FF0000"/>
                <w:lang w:val="lv-LV"/>
              </w:rPr>
              <w:t>aprēķināt nepieciešamo materiālu daudzumu</w:t>
            </w:r>
            <w:r w:rsidRPr="00D41226">
              <w:rPr>
                <w:rFonts w:ascii="Verdana" w:hAnsi="Verdana"/>
                <w:color w:val="FF0000"/>
                <w:lang w:val="lv-LV"/>
              </w:rPr>
              <w:t>.</w:t>
            </w:r>
          </w:p>
          <w:p w14:paraId="0DD35ADC" w14:textId="77777777" w:rsidR="00D911E7" w:rsidRPr="00D41226" w:rsidRDefault="00D911E7" w:rsidP="00EF77A1">
            <w:pPr>
              <w:jc w:val="both"/>
              <w:rPr>
                <w:rFonts w:ascii="Verdana" w:hAnsi="Verdana"/>
                <w:lang w:val="lv-LV"/>
              </w:rPr>
            </w:pPr>
          </w:p>
          <w:p w14:paraId="00515AEE" w14:textId="1D5CC9FA" w:rsidR="00D911E7" w:rsidRPr="00D41226" w:rsidRDefault="00D911E7" w:rsidP="00EF77A1">
            <w:pPr>
              <w:jc w:val="both"/>
              <w:rPr>
                <w:rFonts w:ascii="Verdana" w:hAnsi="Verdana"/>
                <w:color w:val="FF0000"/>
                <w:lang w:val="lv-LV"/>
              </w:rPr>
            </w:pPr>
            <w:r w:rsidRPr="00D41226">
              <w:rPr>
                <w:rFonts w:ascii="Verdana" w:hAnsi="Verdana"/>
                <w:lang w:val="lv-LV"/>
              </w:rPr>
              <w:lastRenderedPageBreak/>
              <w:t>Zina: flīžu klasifikāciju, flīžu izgatavošanas tehnoloģijas ietekmi uz flīžu kvalitāti, materiālu termiskā izplešanās procesus, deformācijas veidošanos, flīžu izkārtojuma un rakstu veidošanas paņēmienus</w:t>
            </w:r>
            <w:r w:rsidR="00C27DFC" w:rsidRPr="00D41226">
              <w:rPr>
                <w:rFonts w:ascii="Verdana" w:hAnsi="Verdana"/>
                <w:lang w:val="lv-LV"/>
              </w:rPr>
              <w:t xml:space="preserve">, </w:t>
            </w:r>
            <w:r w:rsidR="00C27DFC" w:rsidRPr="00D41226">
              <w:rPr>
                <w:rFonts w:ascii="Verdana" w:hAnsi="Verdana"/>
                <w:color w:val="FF0000"/>
                <w:lang w:val="lv-LV"/>
              </w:rPr>
              <w:t>izmantojamo materiālu standartizmērus, daudzuma aprēķināšanas metodiku</w:t>
            </w:r>
            <w:r w:rsidRPr="00D41226">
              <w:rPr>
                <w:rFonts w:ascii="Verdana" w:hAnsi="Verdana"/>
                <w:color w:val="FF0000"/>
                <w:lang w:val="lv-LV"/>
              </w:rPr>
              <w:t>.</w:t>
            </w:r>
          </w:p>
          <w:p w14:paraId="4C1A07FE" w14:textId="77777777" w:rsidR="00D911E7" w:rsidRPr="00D41226" w:rsidRDefault="00D911E7" w:rsidP="00EF77A1">
            <w:pPr>
              <w:jc w:val="both"/>
              <w:rPr>
                <w:rFonts w:ascii="Verdana" w:hAnsi="Verdana"/>
                <w:lang w:val="lv-LV"/>
              </w:rPr>
            </w:pPr>
          </w:p>
          <w:p w14:paraId="6FD11FCE" w14:textId="72D114E0" w:rsidR="00D911E7" w:rsidRPr="00D41226" w:rsidRDefault="00D911E7" w:rsidP="00EF77A1">
            <w:pPr>
              <w:jc w:val="both"/>
              <w:rPr>
                <w:rFonts w:ascii="Verdana" w:hAnsi="Verdana"/>
                <w:color w:val="000000" w:themeColor="text1"/>
                <w:lang w:val="lv-LV"/>
              </w:rPr>
            </w:pPr>
            <w:r w:rsidRPr="00D41226">
              <w:rPr>
                <w:rFonts w:ascii="Verdana" w:hAnsi="Verdana"/>
                <w:lang w:val="lv-LV"/>
              </w:rPr>
              <w:t>Izprot: flīžu klājuma plānojuma estētiskumu, deformācijas šuvju veidošanas un dublēšanas nozīmi turpmākā telpas ekspluatācijā</w:t>
            </w:r>
            <w:r w:rsidR="00C27DFC" w:rsidRPr="00D41226">
              <w:rPr>
                <w:rFonts w:ascii="Verdana" w:hAnsi="Verdana"/>
                <w:lang w:val="lv-LV"/>
              </w:rPr>
              <w:t xml:space="preserve">, </w:t>
            </w:r>
            <w:r w:rsidR="003E4D64" w:rsidRPr="00D41226">
              <w:rPr>
                <w:rFonts w:ascii="Verdana" w:hAnsi="Verdana"/>
                <w:color w:val="FF0000"/>
                <w:lang w:val="lv-LV"/>
              </w:rPr>
              <w:t>materiālu racionālā</w:t>
            </w:r>
            <w:r w:rsidR="00C27DFC" w:rsidRPr="00D41226">
              <w:rPr>
                <w:rFonts w:ascii="Verdana" w:hAnsi="Verdana"/>
                <w:color w:val="FF0000"/>
                <w:lang w:val="lv-LV"/>
              </w:rPr>
              <w:t>s izmantošanas principus</w:t>
            </w:r>
            <w:r w:rsidRPr="00D41226">
              <w:rPr>
                <w:rFonts w:ascii="Verdana" w:hAnsi="Verdana"/>
                <w:color w:val="FF0000"/>
                <w:lang w:val="lv-LV"/>
              </w:rPr>
              <w:t>.</w:t>
            </w:r>
          </w:p>
        </w:tc>
        <w:tc>
          <w:tcPr>
            <w:tcW w:w="1753" w:type="dxa"/>
          </w:tcPr>
          <w:p w14:paraId="44BE1A3F" w14:textId="3EF7764A" w:rsidR="00D911E7" w:rsidRPr="00D41226" w:rsidRDefault="00D911E7" w:rsidP="00EF77A1">
            <w:pPr>
              <w:jc w:val="center"/>
              <w:rPr>
                <w:rFonts w:ascii="Verdana" w:hAnsi="Verdana"/>
                <w:color w:val="000000" w:themeColor="text1"/>
                <w:lang w:val="lv-LV"/>
              </w:rPr>
            </w:pPr>
            <w:r w:rsidRPr="00D41226">
              <w:rPr>
                <w:rFonts w:ascii="Verdana" w:hAnsi="Verdana"/>
                <w:lang w:val="lv-LV"/>
              </w:rPr>
              <w:lastRenderedPageBreak/>
              <w:t>10% no moduļa kopējā apjoma</w:t>
            </w:r>
          </w:p>
        </w:tc>
        <w:tc>
          <w:tcPr>
            <w:tcW w:w="4039" w:type="dxa"/>
          </w:tcPr>
          <w:p w14:paraId="3681BCF7" w14:textId="77777777" w:rsidR="00D911E7" w:rsidRPr="00D41226" w:rsidRDefault="00D911E7" w:rsidP="00EF77A1">
            <w:pPr>
              <w:jc w:val="both"/>
              <w:rPr>
                <w:rFonts w:ascii="Verdana" w:hAnsi="Verdana"/>
                <w:lang w:val="lv-LV"/>
              </w:rPr>
            </w:pPr>
            <w:r w:rsidRPr="00D41226">
              <w:rPr>
                <w:rFonts w:ascii="Verdana" w:hAnsi="Verdana"/>
                <w:lang w:val="lv-LV"/>
              </w:rPr>
              <w:t>Atpazīst flīžu veidus. Nosauc izgatavošanas materiālus, prasības flīžu izvēlē un lietošanā.</w:t>
            </w:r>
          </w:p>
          <w:p w14:paraId="383A67F9" w14:textId="77777777" w:rsidR="003E331F" w:rsidRPr="00D41226" w:rsidRDefault="003E331F" w:rsidP="00EF77A1">
            <w:pPr>
              <w:jc w:val="both"/>
              <w:rPr>
                <w:rFonts w:ascii="Verdana" w:hAnsi="Verdana"/>
                <w:lang w:val="lv-LV"/>
              </w:rPr>
            </w:pPr>
          </w:p>
          <w:p w14:paraId="4C01B8D4" w14:textId="3A4DCF4A" w:rsidR="00D911E7" w:rsidRPr="00D41226" w:rsidRDefault="00D911E7" w:rsidP="00EF77A1">
            <w:pPr>
              <w:jc w:val="both"/>
              <w:rPr>
                <w:rFonts w:ascii="Verdana" w:hAnsi="Verdana"/>
                <w:color w:val="000000" w:themeColor="text1"/>
                <w:lang w:val="lv-LV"/>
              </w:rPr>
            </w:pPr>
            <w:r w:rsidRPr="00D41226">
              <w:rPr>
                <w:rFonts w:ascii="Verdana" w:hAnsi="Verdana"/>
                <w:lang w:val="lv-LV"/>
              </w:rPr>
              <w:lastRenderedPageBreak/>
              <w:t>Plāno flīžu izkārtojumu telpā, ņemot vērā vizuālo izskatu un deformācijas šuves</w:t>
            </w:r>
            <w:r w:rsidR="00C27DFC" w:rsidRPr="00D41226">
              <w:rPr>
                <w:rFonts w:ascii="Verdana" w:hAnsi="Verdana"/>
                <w:lang w:val="lv-LV"/>
              </w:rPr>
              <w:t xml:space="preserve">, </w:t>
            </w:r>
            <w:r w:rsidR="00C27DFC" w:rsidRPr="00D41226">
              <w:rPr>
                <w:rFonts w:ascii="Verdana" w:hAnsi="Verdana"/>
                <w:color w:val="FF0000"/>
                <w:lang w:val="lv-LV"/>
              </w:rPr>
              <w:t xml:space="preserve">aprēķina flīžu daudzumu. </w:t>
            </w:r>
          </w:p>
        </w:tc>
        <w:tc>
          <w:tcPr>
            <w:tcW w:w="4040" w:type="dxa"/>
          </w:tcPr>
          <w:p w14:paraId="3935690B" w14:textId="77777777" w:rsidR="00D911E7" w:rsidRPr="00D41226" w:rsidRDefault="00D911E7" w:rsidP="00EF77A1">
            <w:pPr>
              <w:jc w:val="both"/>
              <w:rPr>
                <w:rFonts w:ascii="Verdana" w:hAnsi="Verdana"/>
                <w:lang w:val="lv-LV"/>
              </w:rPr>
            </w:pPr>
            <w:r w:rsidRPr="00D41226">
              <w:rPr>
                <w:rFonts w:ascii="Verdana" w:hAnsi="Verdana"/>
                <w:lang w:val="lv-LV"/>
              </w:rPr>
              <w:lastRenderedPageBreak/>
              <w:t>Raksturo flīžu veidus, flīzēšanas materiālu pielietojumu pēc virsmas atrašanās vietas, virsmas materiāla, iestrādes veida.</w:t>
            </w:r>
          </w:p>
          <w:p w14:paraId="2D4279A3" w14:textId="77777777" w:rsidR="00C27DFC" w:rsidRPr="00D41226" w:rsidRDefault="00C27DFC" w:rsidP="00EF77A1">
            <w:pPr>
              <w:jc w:val="both"/>
              <w:rPr>
                <w:rFonts w:ascii="Verdana" w:hAnsi="Verdana"/>
                <w:lang w:val="lv-LV"/>
              </w:rPr>
            </w:pPr>
          </w:p>
          <w:p w14:paraId="5BE8EF14" w14:textId="7488556F" w:rsidR="00D911E7" w:rsidRPr="00D41226" w:rsidRDefault="00D911E7" w:rsidP="00EF77A1">
            <w:pPr>
              <w:jc w:val="both"/>
              <w:rPr>
                <w:rFonts w:ascii="Verdana" w:hAnsi="Verdana"/>
                <w:lang w:val="lv-LV"/>
              </w:rPr>
            </w:pPr>
            <w:r w:rsidRPr="00D41226">
              <w:rPr>
                <w:rFonts w:ascii="Verdana" w:hAnsi="Verdana"/>
                <w:lang w:val="lv-LV"/>
              </w:rPr>
              <w:t>Plāno, izskaidro un pamato flīžu izkārtojumu telpā, ņemot vērā vizuālo izskatu, telpas konfigurāciju un  deformācijas šuvju izvietojumu.</w:t>
            </w:r>
          </w:p>
          <w:p w14:paraId="5094B8F4" w14:textId="77777777" w:rsidR="00C27DFC" w:rsidRPr="00D41226" w:rsidRDefault="00C27DFC" w:rsidP="00EF77A1">
            <w:pPr>
              <w:jc w:val="both"/>
              <w:rPr>
                <w:rFonts w:ascii="Verdana" w:hAnsi="Verdana"/>
                <w:lang w:val="lv-LV"/>
              </w:rPr>
            </w:pPr>
          </w:p>
          <w:p w14:paraId="791C83F7" w14:textId="343C4C5B" w:rsidR="00C27DFC" w:rsidRPr="00D41226" w:rsidRDefault="00C27DFC" w:rsidP="00EF77A1">
            <w:pPr>
              <w:jc w:val="both"/>
              <w:rPr>
                <w:rFonts w:ascii="Verdana" w:hAnsi="Verdana"/>
                <w:color w:val="000000" w:themeColor="text1"/>
                <w:lang w:val="lv-LV"/>
              </w:rPr>
            </w:pPr>
            <w:r w:rsidRPr="00D41226">
              <w:rPr>
                <w:rFonts w:ascii="Verdana" w:hAnsi="Verdana"/>
                <w:color w:val="FF0000"/>
                <w:lang w:val="lv-LV"/>
              </w:rPr>
              <w:t>Patstāvīgi aprēķina flīžu  daudzumu un to izmaksa</w:t>
            </w:r>
            <w:r w:rsidR="003E4D64" w:rsidRPr="00D41226">
              <w:rPr>
                <w:rFonts w:ascii="Verdana" w:hAnsi="Verdana"/>
                <w:color w:val="FF0000"/>
                <w:lang w:val="lv-LV"/>
              </w:rPr>
              <w:t>s, ievērojot materiālu racionālā</w:t>
            </w:r>
            <w:r w:rsidRPr="00D41226">
              <w:rPr>
                <w:rFonts w:ascii="Verdana" w:hAnsi="Verdana"/>
                <w:color w:val="FF0000"/>
                <w:lang w:val="lv-LV"/>
              </w:rPr>
              <w:t>s izmantošanas principus.</w:t>
            </w:r>
          </w:p>
        </w:tc>
      </w:tr>
      <w:tr w:rsidR="00D911E7" w:rsidRPr="00D41226" w14:paraId="0DC6A5E8" w14:textId="77777777" w:rsidTr="00EF77A1">
        <w:trPr>
          <w:trHeight w:val="124"/>
        </w:trPr>
        <w:tc>
          <w:tcPr>
            <w:tcW w:w="4621" w:type="dxa"/>
          </w:tcPr>
          <w:p w14:paraId="43332048" w14:textId="77777777" w:rsidR="00D911E7" w:rsidRPr="00D41226" w:rsidRDefault="00D911E7" w:rsidP="00EF77A1">
            <w:pPr>
              <w:jc w:val="both"/>
              <w:rPr>
                <w:rFonts w:ascii="Verdana" w:hAnsi="Verdana"/>
                <w:lang w:val="lv-LV"/>
              </w:rPr>
            </w:pPr>
            <w:r w:rsidRPr="00D41226">
              <w:rPr>
                <w:rFonts w:ascii="Verdana" w:hAnsi="Verdana"/>
                <w:lang w:val="lv-LV"/>
              </w:rPr>
              <w:lastRenderedPageBreak/>
              <w:t>4. Spēj: sagatavot flīzes līmēšanai.</w:t>
            </w:r>
          </w:p>
          <w:p w14:paraId="1B6A4173" w14:textId="77777777" w:rsidR="00D911E7" w:rsidRPr="00D41226" w:rsidRDefault="00D911E7" w:rsidP="00EF77A1">
            <w:pPr>
              <w:jc w:val="both"/>
              <w:rPr>
                <w:rFonts w:ascii="Verdana" w:hAnsi="Verdana"/>
                <w:lang w:val="lv-LV"/>
              </w:rPr>
            </w:pPr>
          </w:p>
          <w:p w14:paraId="565DA3B4" w14:textId="77777777" w:rsidR="00D911E7" w:rsidRPr="00D41226" w:rsidRDefault="00D911E7" w:rsidP="00EF77A1">
            <w:pPr>
              <w:jc w:val="both"/>
              <w:rPr>
                <w:rFonts w:ascii="Verdana" w:hAnsi="Verdana"/>
                <w:lang w:val="lv-LV"/>
              </w:rPr>
            </w:pPr>
            <w:r w:rsidRPr="00D41226">
              <w:rPr>
                <w:rFonts w:ascii="Verdana" w:hAnsi="Verdana"/>
                <w:lang w:val="lv-LV"/>
              </w:rPr>
              <w:t>Zina: flīžu novērtēšanas parametrus un kritērijus,</w:t>
            </w:r>
          </w:p>
          <w:p w14:paraId="615E22CE" w14:textId="77777777" w:rsidR="00D911E7" w:rsidRPr="00D41226" w:rsidRDefault="00D911E7" w:rsidP="00EF77A1">
            <w:pPr>
              <w:jc w:val="both"/>
              <w:rPr>
                <w:rFonts w:ascii="Verdana" w:hAnsi="Verdana"/>
                <w:lang w:val="lv-LV"/>
              </w:rPr>
            </w:pPr>
            <w:r w:rsidRPr="00D41226">
              <w:rPr>
                <w:rFonts w:ascii="Verdana" w:hAnsi="Verdana"/>
                <w:lang w:val="lv-LV"/>
              </w:rPr>
              <w:t>elektriskos un rokas flīžu griezējinstrumentus, flīžu griešanas tehnoloģijas un metodes, drošus darba paņēmienus.</w:t>
            </w:r>
          </w:p>
          <w:p w14:paraId="736A20AF" w14:textId="77777777" w:rsidR="00D911E7" w:rsidRPr="00D41226" w:rsidRDefault="00D911E7" w:rsidP="00EF77A1">
            <w:pPr>
              <w:jc w:val="both"/>
              <w:rPr>
                <w:rFonts w:ascii="Verdana" w:hAnsi="Verdana"/>
                <w:lang w:val="lv-LV"/>
              </w:rPr>
            </w:pPr>
          </w:p>
          <w:p w14:paraId="4774F0C4" w14:textId="4974D056" w:rsidR="00D911E7" w:rsidRPr="00D41226" w:rsidRDefault="00D911E7" w:rsidP="00EF77A1">
            <w:pPr>
              <w:jc w:val="both"/>
              <w:rPr>
                <w:rFonts w:ascii="Verdana" w:hAnsi="Verdana"/>
                <w:color w:val="000000" w:themeColor="text1"/>
                <w:lang w:val="lv-LV"/>
              </w:rPr>
            </w:pPr>
            <w:r w:rsidRPr="00D41226">
              <w:rPr>
                <w:rFonts w:ascii="Verdana" w:hAnsi="Verdana"/>
                <w:lang w:val="lv-LV"/>
              </w:rPr>
              <w:t>Izprot: flīžu sagatavošanas ietekmi uz flīzējuma kvalitāti.</w:t>
            </w:r>
          </w:p>
        </w:tc>
        <w:tc>
          <w:tcPr>
            <w:tcW w:w="1753" w:type="dxa"/>
          </w:tcPr>
          <w:p w14:paraId="6C45593B" w14:textId="21694956" w:rsidR="00D911E7" w:rsidRPr="00D41226" w:rsidRDefault="00D911E7" w:rsidP="00EF77A1">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5F2F36C4" w14:textId="55B78B7A" w:rsidR="00D911E7" w:rsidRPr="00D41226" w:rsidRDefault="00D911E7" w:rsidP="00EF77A1">
            <w:pPr>
              <w:jc w:val="both"/>
              <w:rPr>
                <w:rFonts w:ascii="Verdana" w:hAnsi="Verdana"/>
                <w:lang w:val="lv-LV"/>
              </w:rPr>
            </w:pPr>
            <w:r w:rsidRPr="00D41226">
              <w:rPr>
                <w:rFonts w:ascii="Verdana" w:hAnsi="Verdana"/>
                <w:lang w:val="lv-LV"/>
              </w:rPr>
              <w:t>Atpazīst flīzes pēc to klasifikācijas, standartiem un kvalitātes.</w:t>
            </w:r>
          </w:p>
          <w:p w14:paraId="7D6E9DC9" w14:textId="77777777" w:rsidR="003E331F" w:rsidRPr="00D41226" w:rsidRDefault="003E331F" w:rsidP="00EF77A1">
            <w:pPr>
              <w:jc w:val="both"/>
              <w:rPr>
                <w:rFonts w:ascii="Verdana" w:hAnsi="Verdana"/>
                <w:lang w:val="lv-LV"/>
              </w:rPr>
            </w:pPr>
          </w:p>
          <w:p w14:paraId="3154E4D5" w14:textId="45D891C2" w:rsidR="00D911E7" w:rsidRPr="00D41226" w:rsidRDefault="00D911E7" w:rsidP="00EF77A1">
            <w:pPr>
              <w:jc w:val="both"/>
              <w:rPr>
                <w:rFonts w:ascii="Verdana" w:hAnsi="Verdana"/>
                <w:lang w:val="lv-LV"/>
              </w:rPr>
            </w:pPr>
            <w:r w:rsidRPr="00D41226">
              <w:rPr>
                <w:rFonts w:ascii="Verdana" w:hAnsi="Verdana"/>
                <w:lang w:val="lv-LV"/>
              </w:rPr>
              <w:t>Sagriež flīzes atbilstoši prasītajiem izmēriem, lietojot griežamos instrumentus. Lieto drošus darba paņēmienus.</w:t>
            </w:r>
          </w:p>
          <w:p w14:paraId="205CA934" w14:textId="77777777" w:rsidR="003E331F" w:rsidRPr="00D41226" w:rsidRDefault="003E331F" w:rsidP="00EF77A1">
            <w:pPr>
              <w:jc w:val="both"/>
              <w:rPr>
                <w:rFonts w:ascii="Verdana" w:hAnsi="Verdana"/>
                <w:lang w:val="lv-LV"/>
              </w:rPr>
            </w:pPr>
          </w:p>
          <w:p w14:paraId="3B7D17F5" w14:textId="20DB7AE0" w:rsidR="00D911E7" w:rsidRPr="00D41226" w:rsidRDefault="00D911E7" w:rsidP="00EF77A1">
            <w:pPr>
              <w:jc w:val="both"/>
              <w:rPr>
                <w:rFonts w:ascii="Verdana" w:hAnsi="Verdana"/>
                <w:color w:val="000000" w:themeColor="text1"/>
                <w:lang w:val="lv-LV"/>
              </w:rPr>
            </w:pPr>
            <w:r w:rsidRPr="00D41226">
              <w:rPr>
                <w:rFonts w:ascii="Verdana" w:hAnsi="Verdana"/>
                <w:lang w:val="lv-LV"/>
              </w:rPr>
              <w:t>Identificē specifiskos darba vides riska faktorus flīzēšanas darbos un raksturo to ietekmi.</w:t>
            </w:r>
          </w:p>
        </w:tc>
        <w:tc>
          <w:tcPr>
            <w:tcW w:w="4040" w:type="dxa"/>
          </w:tcPr>
          <w:p w14:paraId="1F059F65" w14:textId="77777777" w:rsidR="00D911E7" w:rsidRPr="00D41226" w:rsidRDefault="00D911E7" w:rsidP="00EF77A1">
            <w:pPr>
              <w:jc w:val="both"/>
              <w:rPr>
                <w:rFonts w:ascii="Verdana" w:hAnsi="Verdana"/>
                <w:lang w:val="lv-LV"/>
              </w:rPr>
            </w:pPr>
            <w:r w:rsidRPr="00D41226">
              <w:rPr>
                <w:rFonts w:ascii="Verdana" w:hAnsi="Verdana"/>
                <w:lang w:val="lv-LV"/>
              </w:rPr>
              <w:t>Atpazīst un raksturo flīzes pēc to klasifikācijas, standartiem un kvalitātes.</w:t>
            </w:r>
          </w:p>
          <w:p w14:paraId="35C0AC20" w14:textId="4ED7A1E6" w:rsidR="00D911E7" w:rsidRPr="00D41226" w:rsidRDefault="00D911E7" w:rsidP="00EF77A1">
            <w:pPr>
              <w:jc w:val="both"/>
              <w:rPr>
                <w:rFonts w:ascii="Verdana" w:hAnsi="Verdana"/>
                <w:lang w:val="lv-LV" w:eastAsia="lv-LV"/>
              </w:rPr>
            </w:pPr>
            <w:r w:rsidRPr="00D41226">
              <w:rPr>
                <w:rFonts w:ascii="Verdana" w:hAnsi="Verdana"/>
                <w:lang w:val="lv-LV"/>
              </w:rPr>
              <w:t xml:space="preserve">Nomēra un sagriež flīzes atbilstoši vajadzīgajiem izmēriem, apstrādā griezto flīžu malas. </w:t>
            </w:r>
            <w:r w:rsidRPr="00D41226">
              <w:rPr>
                <w:rFonts w:ascii="Verdana" w:hAnsi="Verdana"/>
                <w:lang w:val="lv-LV" w:eastAsia="lv-LV"/>
              </w:rPr>
              <w:t>Lieto drošus un racionālus darba paņēmienus.</w:t>
            </w:r>
          </w:p>
          <w:p w14:paraId="416ACC85" w14:textId="77777777" w:rsidR="003E331F" w:rsidRPr="00D41226" w:rsidRDefault="003E331F" w:rsidP="00EF77A1">
            <w:pPr>
              <w:jc w:val="both"/>
              <w:rPr>
                <w:rFonts w:ascii="Verdana" w:hAnsi="Verdana"/>
                <w:lang w:val="lv-LV" w:eastAsia="lv-LV"/>
              </w:rPr>
            </w:pPr>
          </w:p>
          <w:p w14:paraId="490CDEA8" w14:textId="5616B5A1" w:rsidR="00D911E7" w:rsidRPr="00D41226" w:rsidRDefault="00D911E7" w:rsidP="00EF77A1">
            <w:pPr>
              <w:jc w:val="both"/>
              <w:rPr>
                <w:rFonts w:ascii="Verdana" w:hAnsi="Verdana"/>
                <w:color w:val="000000" w:themeColor="text1"/>
                <w:lang w:val="lv-LV"/>
              </w:rPr>
            </w:pPr>
            <w:r w:rsidRPr="00D41226">
              <w:rPr>
                <w:rFonts w:ascii="Verdana" w:hAnsi="Verdana"/>
                <w:lang w:val="lv-LV"/>
              </w:rPr>
              <w:t>Raksturo specifiskos darba vides riska faktorus flīzēšanas darbos un izskaidro to ietekmi uz nodarbināto drošību un veselību. Piemēro atbilstošus risku novēršanas vai mazināšanas paņēmienus.</w:t>
            </w:r>
          </w:p>
        </w:tc>
      </w:tr>
      <w:tr w:rsidR="00D911E7" w:rsidRPr="00D41226" w14:paraId="56A97527" w14:textId="77777777" w:rsidTr="00EF77A1">
        <w:trPr>
          <w:trHeight w:val="124"/>
        </w:trPr>
        <w:tc>
          <w:tcPr>
            <w:tcW w:w="4621" w:type="dxa"/>
          </w:tcPr>
          <w:p w14:paraId="54CD34F9" w14:textId="04217467" w:rsidR="00D911E7" w:rsidRPr="00D41226" w:rsidRDefault="00D911E7" w:rsidP="00EF77A1">
            <w:pPr>
              <w:jc w:val="both"/>
              <w:rPr>
                <w:rFonts w:ascii="Verdana" w:hAnsi="Verdana"/>
                <w:lang w:val="lv-LV"/>
              </w:rPr>
            </w:pPr>
            <w:r w:rsidRPr="00D41226">
              <w:rPr>
                <w:rFonts w:ascii="Verdana" w:hAnsi="Verdana"/>
                <w:lang w:val="lv-LV"/>
              </w:rPr>
              <w:t>5. Spēj: flīzēt sienas</w:t>
            </w:r>
            <w:r w:rsidR="00EC3FE5" w:rsidRPr="00D41226">
              <w:rPr>
                <w:rFonts w:ascii="Verdana" w:hAnsi="Verdana"/>
                <w:lang w:val="lv-LV"/>
              </w:rPr>
              <w:t xml:space="preserve"> </w:t>
            </w:r>
            <w:r w:rsidR="00EC3FE5" w:rsidRPr="00D41226">
              <w:rPr>
                <w:rFonts w:ascii="Verdana" w:hAnsi="Verdana"/>
                <w:color w:val="FF0000"/>
                <w:lang w:val="lv-LV"/>
              </w:rPr>
              <w:t>un</w:t>
            </w:r>
            <w:r w:rsidRPr="00D41226">
              <w:rPr>
                <w:rFonts w:ascii="Verdana" w:hAnsi="Verdana"/>
                <w:lang w:val="lv-LV"/>
              </w:rPr>
              <w:t xml:space="preserve"> grīdas</w:t>
            </w:r>
            <w:r w:rsidR="00EC3FE5" w:rsidRPr="00D41226">
              <w:rPr>
                <w:rFonts w:ascii="Verdana" w:hAnsi="Verdana"/>
                <w:lang w:val="lv-LV"/>
              </w:rPr>
              <w:t>,</w:t>
            </w:r>
            <w:r w:rsidRPr="00D41226">
              <w:rPr>
                <w:rFonts w:ascii="Verdana" w:hAnsi="Verdana"/>
                <w:lang w:val="lv-LV"/>
              </w:rPr>
              <w:t xml:space="preserve"> ierīkot deformācijas šuves.</w:t>
            </w:r>
          </w:p>
          <w:p w14:paraId="5F7614BD" w14:textId="77777777" w:rsidR="00D911E7" w:rsidRPr="00D41226" w:rsidRDefault="00D911E7" w:rsidP="00EF77A1">
            <w:pPr>
              <w:jc w:val="both"/>
              <w:rPr>
                <w:rFonts w:ascii="Verdana" w:hAnsi="Verdana"/>
                <w:lang w:val="lv-LV"/>
              </w:rPr>
            </w:pPr>
          </w:p>
          <w:p w14:paraId="50068029" w14:textId="77777777" w:rsidR="00D911E7" w:rsidRPr="00D41226" w:rsidRDefault="00D911E7" w:rsidP="00EF77A1">
            <w:pPr>
              <w:jc w:val="both"/>
              <w:rPr>
                <w:rFonts w:ascii="Verdana" w:hAnsi="Verdana"/>
                <w:lang w:val="lv-LV"/>
              </w:rPr>
            </w:pPr>
            <w:r w:rsidRPr="00D41226">
              <w:rPr>
                <w:rFonts w:ascii="Verdana" w:hAnsi="Verdana"/>
                <w:lang w:val="lv-LV"/>
              </w:rPr>
              <w:t>Zina: flīžu līmju klasifikāciju, līmes uzklāšanas paņēmienus, darba rīkus, līmēšanas tehnoloģijas, paņēmienus, iekšējo, ārējo stūru un nobeiguma izveidošanu.</w:t>
            </w:r>
          </w:p>
          <w:p w14:paraId="246F7525" w14:textId="77777777" w:rsidR="00D911E7" w:rsidRPr="00D41226" w:rsidRDefault="00D911E7" w:rsidP="00EF77A1">
            <w:pPr>
              <w:jc w:val="both"/>
              <w:rPr>
                <w:rFonts w:ascii="Verdana" w:hAnsi="Verdana"/>
                <w:lang w:val="lv-LV"/>
              </w:rPr>
            </w:pPr>
          </w:p>
          <w:p w14:paraId="18D764B7" w14:textId="62EDD485" w:rsidR="00D911E7" w:rsidRPr="00D41226" w:rsidRDefault="00D911E7" w:rsidP="00EF77A1">
            <w:pPr>
              <w:jc w:val="both"/>
              <w:rPr>
                <w:rFonts w:ascii="Verdana" w:hAnsi="Verdana"/>
                <w:color w:val="000000" w:themeColor="text1"/>
                <w:lang w:val="lv-LV"/>
              </w:rPr>
            </w:pPr>
            <w:r w:rsidRPr="00D41226">
              <w:rPr>
                <w:rFonts w:ascii="Verdana" w:hAnsi="Verdana"/>
                <w:lang w:val="lv-LV"/>
              </w:rPr>
              <w:t>Izprot: pastāvīgu precizitātes kontrolēšanas nepieciešamību flīzējot virsmas.</w:t>
            </w:r>
          </w:p>
        </w:tc>
        <w:tc>
          <w:tcPr>
            <w:tcW w:w="1753" w:type="dxa"/>
          </w:tcPr>
          <w:p w14:paraId="1A3F7322" w14:textId="58FEE87A" w:rsidR="00D911E7" w:rsidRPr="00D41226" w:rsidRDefault="00D911E7" w:rsidP="00EF77A1">
            <w:pPr>
              <w:jc w:val="center"/>
              <w:rPr>
                <w:rFonts w:ascii="Verdana" w:hAnsi="Verdana"/>
                <w:color w:val="000000" w:themeColor="text1"/>
                <w:lang w:val="lv-LV"/>
              </w:rPr>
            </w:pPr>
            <w:r w:rsidRPr="00D41226">
              <w:rPr>
                <w:rFonts w:ascii="Verdana" w:hAnsi="Verdana"/>
                <w:lang w:val="lv-LV"/>
              </w:rPr>
              <w:t>45% no moduļa kopējā apjoma</w:t>
            </w:r>
          </w:p>
        </w:tc>
        <w:tc>
          <w:tcPr>
            <w:tcW w:w="4039" w:type="dxa"/>
          </w:tcPr>
          <w:p w14:paraId="46297B51" w14:textId="14036758" w:rsidR="00D911E7" w:rsidRPr="00D41226" w:rsidRDefault="00D911E7" w:rsidP="00EF77A1">
            <w:pPr>
              <w:jc w:val="both"/>
              <w:rPr>
                <w:rFonts w:ascii="Verdana" w:hAnsi="Verdana"/>
                <w:lang w:val="lv-LV"/>
              </w:rPr>
            </w:pPr>
            <w:r w:rsidRPr="00D41226">
              <w:rPr>
                <w:rFonts w:ascii="Verdana" w:hAnsi="Verdana"/>
                <w:lang w:val="lv-LV"/>
              </w:rPr>
              <w:t>Nosauc flīžu līmju veidus atbilstoši pamatnes un flīžu veidam.</w:t>
            </w:r>
          </w:p>
          <w:p w14:paraId="61A06034" w14:textId="77777777" w:rsidR="003E331F" w:rsidRPr="00D41226" w:rsidRDefault="003E331F" w:rsidP="00EF77A1">
            <w:pPr>
              <w:jc w:val="both"/>
              <w:rPr>
                <w:rFonts w:ascii="Verdana" w:hAnsi="Verdana"/>
                <w:lang w:val="lv-LV"/>
              </w:rPr>
            </w:pPr>
          </w:p>
          <w:p w14:paraId="24D2DEF0" w14:textId="77777777" w:rsidR="003E331F" w:rsidRPr="00D41226" w:rsidRDefault="003E331F" w:rsidP="00EF77A1">
            <w:pPr>
              <w:jc w:val="both"/>
              <w:rPr>
                <w:rFonts w:ascii="Verdana" w:hAnsi="Verdana"/>
                <w:lang w:val="lv-LV"/>
              </w:rPr>
            </w:pPr>
          </w:p>
          <w:p w14:paraId="406CBAF3" w14:textId="3FF4FD9A" w:rsidR="00D911E7" w:rsidRPr="00D41226" w:rsidRDefault="00D911E7" w:rsidP="00EF77A1">
            <w:pPr>
              <w:jc w:val="both"/>
              <w:rPr>
                <w:rFonts w:ascii="Verdana" w:hAnsi="Verdana"/>
                <w:lang w:val="lv-LV"/>
              </w:rPr>
            </w:pPr>
            <w:r w:rsidRPr="00D41226">
              <w:rPr>
                <w:rFonts w:ascii="Verdana" w:hAnsi="Verdana"/>
                <w:lang w:val="lv-LV"/>
              </w:rPr>
              <w:t>Aprēķina nepieciešamo materiālu daudzumu sienu un grīdu flīzēšanai.</w:t>
            </w:r>
          </w:p>
          <w:p w14:paraId="34B1DA28" w14:textId="77777777" w:rsidR="003E331F" w:rsidRPr="00D41226" w:rsidRDefault="003E331F" w:rsidP="00EF77A1">
            <w:pPr>
              <w:jc w:val="both"/>
              <w:rPr>
                <w:rFonts w:ascii="Verdana" w:hAnsi="Verdana"/>
                <w:lang w:val="lv-LV"/>
              </w:rPr>
            </w:pPr>
          </w:p>
          <w:p w14:paraId="743618B3" w14:textId="77777777" w:rsidR="003E331F" w:rsidRPr="00D41226" w:rsidRDefault="003E331F" w:rsidP="00EF77A1">
            <w:pPr>
              <w:jc w:val="both"/>
              <w:rPr>
                <w:rFonts w:ascii="Verdana" w:hAnsi="Verdana"/>
                <w:lang w:val="lv-LV"/>
              </w:rPr>
            </w:pPr>
          </w:p>
          <w:p w14:paraId="264CE507" w14:textId="38316013" w:rsidR="00D911E7" w:rsidRPr="00D41226" w:rsidRDefault="00D911E7" w:rsidP="00EF77A1">
            <w:pPr>
              <w:jc w:val="both"/>
              <w:rPr>
                <w:rFonts w:ascii="Verdana" w:hAnsi="Verdana"/>
                <w:lang w:val="lv-LV"/>
              </w:rPr>
            </w:pPr>
            <w:r w:rsidRPr="00D41226">
              <w:rPr>
                <w:rFonts w:ascii="Verdana" w:hAnsi="Verdana"/>
                <w:lang w:val="lv-LV"/>
              </w:rPr>
              <w:t>Atpazīst instrumentus un palīglīdzekļus virsmu flīzēšanai.</w:t>
            </w:r>
          </w:p>
          <w:p w14:paraId="593F9942" w14:textId="77777777" w:rsidR="003E331F" w:rsidRPr="00D41226" w:rsidRDefault="003E331F" w:rsidP="00EF77A1">
            <w:pPr>
              <w:jc w:val="both"/>
              <w:rPr>
                <w:rFonts w:ascii="Verdana" w:hAnsi="Verdana"/>
                <w:lang w:val="lv-LV"/>
              </w:rPr>
            </w:pPr>
          </w:p>
          <w:p w14:paraId="14040744" w14:textId="77777777" w:rsidR="0022455D" w:rsidRPr="00D41226" w:rsidRDefault="0022455D" w:rsidP="00EF77A1">
            <w:pPr>
              <w:jc w:val="both"/>
              <w:rPr>
                <w:rFonts w:ascii="Verdana" w:hAnsi="Verdana"/>
                <w:lang w:val="lv-LV"/>
              </w:rPr>
            </w:pPr>
          </w:p>
          <w:p w14:paraId="0F30B11A" w14:textId="543F1B38" w:rsidR="00D911E7" w:rsidRPr="00D41226" w:rsidRDefault="00D911E7" w:rsidP="00EF77A1">
            <w:pPr>
              <w:jc w:val="both"/>
              <w:rPr>
                <w:rFonts w:ascii="Verdana" w:hAnsi="Verdana"/>
                <w:color w:val="000000" w:themeColor="text1"/>
                <w:lang w:val="lv-LV"/>
              </w:rPr>
            </w:pPr>
            <w:r w:rsidRPr="00D41226">
              <w:rPr>
                <w:rFonts w:ascii="Verdana" w:hAnsi="Verdana"/>
                <w:lang w:val="lv-LV"/>
              </w:rPr>
              <w:lastRenderedPageBreak/>
              <w:t>Flīzē sienas, grīdas, ārējos, iekšējos stūrus, nobeigumu un sarežģītākus mezglus ar dažādiem paņēmieniem, lietojot drošus darba paņēmienus. Atpazīst un izveido deformācijas šuves.</w:t>
            </w:r>
          </w:p>
        </w:tc>
        <w:tc>
          <w:tcPr>
            <w:tcW w:w="4040" w:type="dxa"/>
          </w:tcPr>
          <w:p w14:paraId="315B20AC" w14:textId="64BDBD08" w:rsidR="00D911E7" w:rsidRPr="00D41226" w:rsidRDefault="00D911E7" w:rsidP="00EF77A1">
            <w:pPr>
              <w:jc w:val="both"/>
              <w:rPr>
                <w:rFonts w:ascii="Verdana" w:hAnsi="Verdana"/>
                <w:lang w:val="lv-LV"/>
              </w:rPr>
            </w:pPr>
            <w:r w:rsidRPr="00D41226">
              <w:rPr>
                <w:rFonts w:ascii="Verdana" w:hAnsi="Verdana"/>
                <w:lang w:val="lv-LV"/>
              </w:rPr>
              <w:lastRenderedPageBreak/>
              <w:t>Nosauc un pamato flīžu līmju veidus atbilstoši pamatnes un flīžu veidam un ekspluatācijas apstākļiem.</w:t>
            </w:r>
          </w:p>
          <w:p w14:paraId="5E09C88D" w14:textId="77777777" w:rsidR="003E331F" w:rsidRPr="00D41226" w:rsidRDefault="003E331F" w:rsidP="00EF77A1">
            <w:pPr>
              <w:jc w:val="both"/>
              <w:rPr>
                <w:rFonts w:ascii="Verdana" w:hAnsi="Verdana"/>
                <w:lang w:val="lv-LV"/>
              </w:rPr>
            </w:pPr>
          </w:p>
          <w:p w14:paraId="1001328A" w14:textId="5F53ADEF" w:rsidR="00D911E7" w:rsidRPr="00D41226" w:rsidRDefault="00D911E7" w:rsidP="00EF77A1">
            <w:pPr>
              <w:jc w:val="both"/>
              <w:rPr>
                <w:rFonts w:ascii="Verdana" w:hAnsi="Verdana"/>
                <w:lang w:val="lv-LV"/>
              </w:rPr>
            </w:pPr>
            <w:r w:rsidRPr="00D41226">
              <w:rPr>
                <w:rFonts w:ascii="Verdana" w:hAnsi="Verdana"/>
                <w:lang w:val="lv-LV"/>
              </w:rPr>
              <w:t>Aprēķina un pamato nepieciešamo  materiālu daudzumu sienu un grīdu flīzēšanai.</w:t>
            </w:r>
          </w:p>
          <w:p w14:paraId="2844A588" w14:textId="77777777" w:rsidR="003E331F" w:rsidRPr="00D41226" w:rsidRDefault="003E331F" w:rsidP="00EF77A1">
            <w:pPr>
              <w:jc w:val="both"/>
              <w:rPr>
                <w:rFonts w:ascii="Verdana" w:hAnsi="Verdana"/>
                <w:lang w:val="lv-LV"/>
              </w:rPr>
            </w:pPr>
          </w:p>
          <w:p w14:paraId="18FC999F" w14:textId="77777777" w:rsidR="00D911E7" w:rsidRPr="00D41226" w:rsidRDefault="00D911E7" w:rsidP="00EF77A1">
            <w:pPr>
              <w:jc w:val="both"/>
              <w:rPr>
                <w:rFonts w:ascii="Verdana" w:hAnsi="Verdana"/>
                <w:lang w:val="lv-LV"/>
              </w:rPr>
            </w:pPr>
            <w:r w:rsidRPr="00D41226">
              <w:rPr>
                <w:rFonts w:ascii="Verdana" w:hAnsi="Verdana"/>
                <w:lang w:val="lv-LV"/>
              </w:rPr>
              <w:t>Izvēlas un pamato instrumentu un palīglīdzekļu izvēli virsmu flīzēšanai atkarībā no pamatnes un flīžu izmēriem.</w:t>
            </w:r>
          </w:p>
          <w:p w14:paraId="5A06EC70" w14:textId="241F856B" w:rsidR="00D911E7" w:rsidRPr="00D41226" w:rsidRDefault="00D911E7" w:rsidP="00EF77A1">
            <w:pPr>
              <w:jc w:val="both"/>
              <w:rPr>
                <w:rFonts w:ascii="Verdana" w:hAnsi="Verdana"/>
                <w:color w:val="000000" w:themeColor="text1"/>
                <w:lang w:val="lv-LV"/>
              </w:rPr>
            </w:pPr>
            <w:r w:rsidRPr="00D41226">
              <w:rPr>
                <w:rFonts w:ascii="Verdana" w:hAnsi="Verdana"/>
                <w:lang w:val="lv-LV"/>
              </w:rPr>
              <w:lastRenderedPageBreak/>
              <w:t>Flīzē sienas, grīdas, ārējos, iekšējos stūrus, nobeigumu ar dažādiem paņēmieniem, lietojot racionālus un drošus darba paņēmienus. Izskaidro un pamato flīzēšanas paņēmienus. Veido deformācijas šuves, pamato un izskaidro to nozīmi.</w:t>
            </w:r>
          </w:p>
        </w:tc>
      </w:tr>
      <w:tr w:rsidR="00D911E7" w:rsidRPr="00D41226" w14:paraId="68F889CE" w14:textId="77777777" w:rsidTr="00EF77A1">
        <w:trPr>
          <w:trHeight w:val="124"/>
        </w:trPr>
        <w:tc>
          <w:tcPr>
            <w:tcW w:w="4621" w:type="dxa"/>
          </w:tcPr>
          <w:p w14:paraId="2A03AFEA" w14:textId="77777777" w:rsidR="00D911E7" w:rsidRPr="00D41226" w:rsidRDefault="00D911E7" w:rsidP="00EF77A1">
            <w:pPr>
              <w:jc w:val="both"/>
              <w:rPr>
                <w:rFonts w:ascii="Verdana" w:hAnsi="Verdana"/>
                <w:b/>
                <w:lang w:val="lv-LV"/>
              </w:rPr>
            </w:pPr>
            <w:r w:rsidRPr="00D41226">
              <w:rPr>
                <w:rFonts w:ascii="Verdana" w:hAnsi="Verdana"/>
                <w:lang w:val="lv-LV"/>
              </w:rPr>
              <w:lastRenderedPageBreak/>
              <w:t>6. Spēj: aizpildīt flīzējuma šuves.</w:t>
            </w:r>
          </w:p>
          <w:p w14:paraId="6A806B90" w14:textId="77777777" w:rsidR="00D911E7" w:rsidRPr="00D41226" w:rsidRDefault="00D911E7" w:rsidP="00EF77A1">
            <w:pPr>
              <w:jc w:val="both"/>
              <w:rPr>
                <w:rFonts w:ascii="Verdana" w:hAnsi="Verdana"/>
                <w:lang w:val="lv-LV"/>
              </w:rPr>
            </w:pPr>
          </w:p>
          <w:p w14:paraId="5BAB5F0F" w14:textId="77777777" w:rsidR="00D911E7" w:rsidRPr="00D41226" w:rsidRDefault="00D911E7" w:rsidP="00EF77A1">
            <w:pPr>
              <w:jc w:val="both"/>
              <w:rPr>
                <w:rFonts w:ascii="Verdana" w:hAnsi="Verdana"/>
                <w:lang w:val="lv-LV"/>
              </w:rPr>
            </w:pPr>
            <w:r w:rsidRPr="00D41226">
              <w:rPr>
                <w:rFonts w:ascii="Verdana" w:hAnsi="Verdana"/>
                <w:lang w:val="lv-LV"/>
              </w:rPr>
              <w:t>Zina: šuvju aizpildīšanas materiālus, to īpašības, instrumentus šuvju aizpildīšanai, šuvju masas žūšanas īpatnības, šuvju aizpildīšanas tehnoloģijas.</w:t>
            </w:r>
          </w:p>
          <w:p w14:paraId="586AA3EE" w14:textId="77777777" w:rsidR="00D911E7" w:rsidRPr="00D41226" w:rsidRDefault="00D911E7" w:rsidP="00EF77A1">
            <w:pPr>
              <w:jc w:val="both"/>
              <w:rPr>
                <w:rFonts w:ascii="Verdana" w:hAnsi="Verdana"/>
                <w:lang w:val="lv-LV"/>
              </w:rPr>
            </w:pPr>
          </w:p>
          <w:p w14:paraId="3E004BA9" w14:textId="0E1FC75E" w:rsidR="00D911E7" w:rsidRPr="00D41226" w:rsidRDefault="00D911E7" w:rsidP="00EF77A1">
            <w:pPr>
              <w:jc w:val="both"/>
              <w:rPr>
                <w:rFonts w:ascii="Verdana" w:hAnsi="Verdana"/>
                <w:color w:val="000000" w:themeColor="text1"/>
                <w:lang w:val="lv-LV"/>
              </w:rPr>
            </w:pPr>
            <w:r w:rsidRPr="00D41226">
              <w:rPr>
                <w:rFonts w:ascii="Verdana" w:hAnsi="Verdana"/>
                <w:lang w:val="lv-LV"/>
              </w:rPr>
              <w:t>Izprot: piemērotas šuvju masas izvēles nozīmi telpas ekspluatācijā.</w:t>
            </w:r>
          </w:p>
        </w:tc>
        <w:tc>
          <w:tcPr>
            <w:tcW w:w="1753" w:type="dxa"/>
          </w:tcPr>
          <w:p w14:paraId="2C635ADA" w14:textId="743015D2" w:rsidR="00D911E7" w:rsidRPr="00D41226" w:rsidRDefault="00D911E7" w:rsidP="00EF77A1">
            <w:pPr>
              <w:jc w:val="center"/>
              <w:rPr>
                <w:rFonts w:ascii="Verdana" w:hAnsi="Verdana"/>
                <w:color w:val="000000" w:themeColor="text1"/>
                <w:lang w:val="lv-LV"/>
              </w:rPr>
            </w:pPr>
            <w:r w:rsidRPr="00D41226">
              <w:rPr>
                <w:rFonts w:ascii="Verdana" w:hAnsi="Verdana"/>
                <w:lang w:val="lv-LV"/>
              </w:rPr>
              <w:t>5% no moduļa kopējā apjoma</w:t>
            </w:r>
          </w:p>
        </w:tc>
        <w:tc>
          <w:tcPr>
            <w:tcW w:w="4039" w:type="dxa"/>
          </w:tcPr>
          <w:p w14:paraId="73C20DBA" w14:textId="16133D7E" w:rsidR="00D911E7" w:rsidRPr="00D41226" w:rsidRDefault="00D911E7" w:rsidP="00EF77A1">
            <w:pPr>
              <w:jc w:val="both"/>
              <w:rPr>
                <w:rFonts w:ascii="Verdana" w:hAnsi="Verdana"/>
                <w:lang w:val="lv-LV"/>
              </w:rPr>
            </w:pPr>
            <w:r w:rsidRPr="00D41226">
              <w:rPr>
                <w:rFonts w:ascii="Verdana" w:hAnsi="Verdana"/>
                <w:lang w:val="lv-LV"/>
              </w:rPr>
              <w:t>Atpazīst materiālus šuvju aizpildīšanai atkarībā no telpas ekspluatācijas veida.</w:t>
            </w:r>
          </w:p>
          <w:p w14:paraId="7B2AD71F" w14:textId="77777777" w:rsidR="0022455D" w:rsidRPr="00D41226" w:rsidRDefault="0022455D" w:rsidP="00EF77A1">
            <w:pPr>
              <w:jc w:val="both"/>
              <w:rPr>
                <w:rFonts w:ascii="Verdana" w:hAnsi="Verdana"/>
                <w:lang w:val="lv-LV"/>
              </w:rPr>
            </w:pPr>
          </w:p>
          <w:p w14:paraId="4DD8FF5F" w14:textId="77777777" w:rsidR="0022455D" w:rsidRPr="00D41226" w:rsidRDefault="0022455D" w:rsidP="00EF77A1">
            <w:pPr>
              <w:jc w:val="both"/>
              <w:rPr>
                <w:rFonts w:ascii="Verdana" w:hAnsi="Verdana"/>
                <w:lang w:val="lv-LV"/>
              </w:rPr>
            </w:pPr>
          </w:p>
          <w:p w14:paraId="76957CE5" w14:textId="01D46FFD" w:rsidR="00D911E7" w:rsidRPr="00D41226" w:rsidRDefault="00D911E7" w:rsidP="00EF77A1">
            <w:pPr>
              <w:jc w:val="both"/>
              <w:rPr>
                <w:rFonts w:ascii="Verdana" w:hAnsi="Verdana"/>
                <w:lang w:val="lv-LV"/>
              </w:rPr>
            </w:pPr>
            <w:r w:rsidRPr="00D41226">
              <w:rPr>
                <w:rFonts w:ascii="Verdana" w:hAnsi="Verdana"/>
                <w:lang w:val="lv-LV"/>
              </w:rPr>
              <w:t>Izvēlas instrumentus šuvju aizpildīšanai.</w:t>
            </w:r>
          </w:p>
          <w:p w14:paraId="64D6A6CF" w14:textId="77777777" w:rsidR="0022455D" w:rsidRPr="00D41226" w:rsidRDefault="0022455D" w:rsidP="00EF77A1">
            <w:pPr>
              <w:jc w:val="both"/>
              <w:rPr>
                <w:rFonts w:ascii="Verdana" w:hAnsi="Verdana"/>
                <w:lang w:val="lv-LV"/>
              </w:rPr>
            </w:pPr>
          </w:p>
          <w:p w14:paraId="5FE565C9" w14:textId="5BB22E4F" w:rsidR="00D911E7" w:rsidRPr="00D41226" w:rsidRDefault="00D911E7" w:rsidP="00EF77A1">
            <w:pPr>
              <w:jc w:val="both"/>
              <w:rPr>
                <w:rFonts w:ascii="Verdana" w:hAnsi="Verdana"/>
                <w:lang w:val="lv-LV"/>
              </w:rPr>
            </w:pPr>
            <w:r w:rsidRPr="00D41226">
              <w:rPr>
                <w:rFonts w:ascii="Verdana" w:hAnsi="Verdana"/>
                <w:lang w:val="lv-LV"/>
              </w:rPr>
              <w:t>Sagatavo šuves un flīzes šuvju aizpildīšanai ar šuvju masām. Lieto drošus darba paņēmienus.</w:t>
            </w:r>
          </w:p>
          <w:p w14:paraId="5DA760C4" w14:textId="77777777" w:rsidR="0022455D" w:rsidRPr="00D41226" w:rsidRDefault="0022455D" w:rsidP="00EF77A1">
            <w:pPr>
              <w:jc w:val="both"/>
              <w:rPr>
                <w:rFonts w:ascii="Verdana" w:hAnsi="Verdana"/>
                <w:lang w:val="lv-LV"/>
              </w:rPr>
            </w:pPr>
          </w:p>
          <w:p w14:paraId="37BD7C0D" w14:textId="77777777" w:rsidR="0022455D" w:rsidRPr="00D41226" w:rsidRDefault="0022455D" w:rsidP="00EF77A1">
            <w:pPr>
              <w:jc w:val="both"/>
              <w:rPr>
                <w:rFonts w:ascii="Verdana" w:hAnsi="Verdana"/>
                <w:lang w:val="lv-LV"/>
              </w:rPr>
            </w:pPr>
          </w:p>
          <w:p w14:paraId="35AD019D" w14:textId="77777777" w:rsidR="0022455D" w:rsidRPr="00D41226" w:rsidRDefault="0022455D" w:rsidP="00EF77A1">
            <w:pPr>
              <w:jc w:val="both"/>
              <w:rPr>
                <w:rFonts w:ascii="Verdana" w:hAnsi="Verdana"/>
                <w:lang w:val="lv-LV"/>
              </w:rPr>
            </w:pPr>
          </w:p>
          <w:p w14:paraId="7AA12978" w14:textId="28112B0B" w:rsidR="00D911E7" w:rsidRPr="00D41226" w:rsidRDefault="00D911E7" w:rsidP="00EF77A1">
            <w:pPr>
              <w:jc w:val="both"/>
              <w:rPr>
                <w:rFonts w:ascii="Verdana" w:hAnsi="Verdana"/>
                <w:color w:val="000000" w:themeColor="text1"/>
                <w:lang w:val="lv-LV"/>
              </w:rPr>
            </w:pPr>
            <w:r w:rsidRPr="00D41226">
              <w:rPr>
                <w:rFonts w:ascii="Verdana" w:hAnsi="Verdana"/>
                <w:lang w:val="lv-LV"/>
              </w:rPr>
              <w:t>Atbilstoši pedagoga norādījumiem šuvo flīzēto virsmu, ievērojot darbu tehnoloģisko secību, veic noflīzētās virsmas kopšanu. Lieto drošus darba paņēmienus.</w:t>
            </w:r>
          </w:p>
        </w:tc>
        <w:tc>
          <w:tcPr>
            <w:tcW w:w="4040" w:type="dxa"/>
          </w:tcPr>
          <w:p w14:paraId="5D0AA5CC" w14:textId="77777777" w:rsidR="00D911E7" w:rsidRPr="00D41226" w:rsidRDefault="00D911E7" w:rsidP="00EF77A1">
            <w:pPr>
              <w:jc w:val="both"/>
              <w:rPr>
                <w:rFonts w:ascii="Verdana" w:hAnsi="Verdana"/>
                <w:lang w:val="lv-LV"/>
              </w:rPr>
            </w:pPr>
            <w:r w:rsidRPr="00D41226">
              <w:rPr>
                <w:rFonts w:ascii="Verdana" w:hAnsi="Verdana"/>
                <w:lang w:val="lv-LV"/>
              </w:rPr>
              <w:t>Atpazīst un izvēlas materiālus šuvju aizpildīšanai  atkarībā no telpas uzdevuma, ekspluatācijas mitruma, pamatnes un flīžu veida, šuvju platuma.</w:t>
            </w:r>
          </w:p>
          <w:p w14:paraId="7C877752" w14:textId="075C3BE6" w:rsidR="00D911E7" w:rsidRPr="00D41226" w:rsidRDefault="00D911E7" w:rsidP="00EF77A1">
            <w:pPr>
              <w:jc w:val="both"/>
              <w:rPr>
                <w:rFonts w:ascii="Verdana" w:hAnsi="Verdana"/>
                <w:lang w:val="lv-LV"/>
              </w:rPr>
            </w:pPr>
            <w:r w:rsidRPr="00D41226">
              <w:rPr>
                <w:rFonts w:ascii="Verdana" w:hAnsi="Verdana"/>
                <w:lang w:val="lv-LV"/>
              </w:rPr>
              <w:t>Izvēlas šuvju aizpildīšanas instrumentus un pamato izvēli.</w:t>
            </w:r>
          </w:p>
          <w:p w14:paraId="78729768" w14:textId="77777777" w:rsidR="0022455D" w:rsidRPr="00D41226" w:rsidRDefault="0022455D" w:rsidP="00EF77A1">
            <w:pPr>
              <w:jc w:val="both"/>
              <w:rPr>
                <w:rFonts w:ascii="Verdana" w:hAnsi="Verdana"/>
                <w:lang w:val="lv-LV"/>
              </w:rPr>
            </w:pPr>
          </w:p>
          <w:p w14:paraId="73F97A6C" w14:textId="77777777" w:rsidR="00D911E7" w:rsidRPr="00D41226" w:rsidRDefault="00D911E7" w:rsidP="00EF77A1">
            <w:pPr>
              <w:jc w:val="both"/>
              <w:rPr>
                <w:rFonts w:ascii="Verdana" w:hAnsi="Verdana"/>
                <w:lang w:val="lv-LV"/>
              </w:rPr>
            </w:pPr>
            <w:r w:rsidRPr="00D41226">
              <w:rPr>
                <w:rFonts w:ascii="Verdana" w:hAnsi="Verdana"/>
                <w:lang w:val="lv-LV"/>
              </w:rPr>
              <w:t xml:space="preserve">Sagatavo šuves un flīzes šuvju aizpildīšanai ar šuvju masām. </w:t>
            </w:r>
            <w:r w:rsidRPr="00D41226">
              <w:rPr>
                <w:rFonts w:ascii="Verdana" w:hAnsi="Verdana"/>
                <w:lang w:val="lv-LV" w:eastAsia="lv-LV"/>
              </w:rPr>
              <w:t xml:space="preserve">Lieto drošus un racionālus darba paņēmienus. </w:t>
            </w:r>
            <w:r w:rsidRPr="00D41226">
              <w:rPr>
                <w:rFonts w:ascii="Verdana" w:hAnsi="Verdana"/>
                <w:lang w:val="lv-LV"/>
              </w:rPr>
              <w:t>Pamato šuvju un flīžu sagatavošanas nozīmi</w:t>
            </w:r>
          </w:p>
          <w:p w14:paraId="44DA8855" w14:textId="77777777" w:rsidR="00D911E7" w:rsidRPr="00D41226" w:rsidRDefault="00D911E7" w:rsidP="00EF77A1">
            <w:pPr>
              <w:jc w:val="both"/>
              <w:rPr>
                <w:rFonts w:ascii="Verdana" w:hAnsi="Verdana"/>
                <w:lang w:val="lv-LV"/>
              </w:rPr>
            </w:pPr>
            <w:r w:rsidRPr="00D41226">
              <w:rPr>
                <w:rFonts w:ascii="Verdana" w:hAnsi="Verdana"/>
                <w:lang w:val="lv-LV"/>
              </w:rPr>
              <w:t>kvalitatīvam darba rezultātam.</w:t>
            </w:r>
          </w:p>
          <w:p w14:paraId="13C0DD5A" w14:textId="0EACEB8A" w:rsidR="00D911E7" w:rsidRPr="00D41226" w:rsidRDefault="00D911E7" w:rsidP="00EF77A1">
            <w:pPr>
              <w:jc w:val="both"/>
              <w:rPr>
                <w:rFonts w:ascii="Verdana" w:hAnsi="Verdana"/>
                <w:color w:val="000000" w:themeColor="text1"/>
                <w:lang w:val="lv-LV"/>
              </w:rPr>
            </w:pPr>
            <w:r w:rsidRPr="00D41226">
              <w:rPr>
                <w:rFonts w:ascii="Verdana" w:hAnsi="Verdana"/>
                <w:lang w:val="lv-LV"/>
              </w:rPr>
              <w:t xml:space="preserve">Patstāvīgi šuvo flīzēto virsmu, ievērojot darbu tehnoloģisko secību, veic noflīzētās virsmas kopšanu. </w:t>
            </w:r>
            <w:r w:rsidRPr="00D41226">
              <w:rPr>
                <w:rFonts w:ascii="Verdana" w:hAnsi="Verdana"/>
                <w:lang w:val="lv-LV" w:eastAsia="lv-LV"/>
              </w:rPr>
              <w:t>Lieto drošus un racionālus darba paņēmienus.</w:t>
            </w:r>
          </w:p>
        </w:tc>
      </w:tr>
      <w:tr w:rsidR="00D911E7" w:rsidRPr="00D41226" w14:paraId="54F677F8" w14:textId="77777777" w:rsidTr="00EF77A1">
        <w:trPr>
          <w:trHeight w:val="124"/>
        </w:trPr>
        <w:tc>
          <w:tcPr>
            <w:tcW w:w="4621" w:type="dxa"/>
          </w:tcPr>
          <w:p w14:paraId="1AD4CBA0" w14:textId="77777777" w:rsidR="00D911E7" w:rsidRPr="00D41226" w:rsidRDefault="00D911E7" w:rsidP="00EF77A1">
            <w:pPr>
              <w:jc w:val="both"/>
              <w:rPr>
                <w:rFonts w:ascii="Verdana" w:hAnsi="Verdana"/>
                <w:lang w:val="lv-LV"/>
              </w:rPr>
            </w:pPr>
            <w:r w:rsidRPr="00D41226">
              <w:rPr>
                <w:rFonts w:ascii="Verdana" w:hAnsi="Verdana"/>
                <w:lang w:val="lv-LV"/>
              </w:rPr>
              <w:t>7. Spēj: pārbaudīt izpildīto flīzēšanas darbu kvalitāti.</w:t>
            </w:r>
          </w:p>
          <w:p w14:paraId="70947F55" w14:textId="77777777" w:rsidR="00D911E7" w:rsidRPr="00D41226" w:rsidRDefault="00D911E7" w:rsidP="00EF77A1">
            <w:pPr>
              <w:jc w:val="both"/>
              <w:rPr>
                <w:rFonts w:ascii="Verdana" w:hAnsi="Verdana"/>
                <w:b/>
                <w:lang w:val="lv-LV"/>
              </w:rPr>
            </w:pPr>
          </w:p>
          <w:p w14:paraId="0BE5C14A" w14:textId="77777777" w:rsidR="00D911E7" w:rsidRPr="00D41226" w:rsidRDefault="00D911E7" w:rsidP="00EF77A1">
            <w:pPr>
              <w:jc w:val="both"/>
              <w:rPr>
                <w:rFonts w:ascii="Verdana" w:hAnsi="Verdana"/>
                <w:lang w:val="lv-LV"/>
              </w:rPr>
            </w:pPr>
            <w:r w:rsidRPr="00D41226">
              <w:rPr>
                <w:rFonts w:ascii="Verdana" w:hAnsi="Verdana"/>
                <w:lang w:val="lv-LV"/>
              </w:rPr>
              <w:t>Zina: kvalitātes prasības flīzēšanas darbiem, flīžu segumu kvalitātes standartus un pielaides, flīzējuma kvalitātes kritērijus un pārbaudes paņēmienus, mērierīču pielietojumu flīzēšanas darbu kvalitātes novērtēšanā.</w:t>
            </w:r>
          </w:p>
          <w:p w14:paraId="0834EC75" w14:textId="77777777" w:rsidR="00D911E7" w:rsidRPr="00D41226" w:rsidRDefault="00D911E7" w:rsidP="00EF77A1">
            <w:pPr>
              <w:jc w:val="both"/>
              <w:rPr>
                <w:rFonts w:ascii="Verdana" w:hAnsi="Verdana"/>
                <w:b/>
                <w:lang w:val="lv-LV"/>
              </w:rPr>
            </w:pPr>
          </w:p>
          <w:p w14:paraId="21CB81F3" w14:textId="715FFD4C" w:rsidR="00D911E7" w:rsidRPr="00D41226" w:rsidRDefault="00D911E7" w:rsidP="00EF77A1">
            <w:pPr>
              <w:jc w:val="both"/>
              <w:rPr>
                <w:rFonts w:ascii="Verdana" w:hAnsi="Verdana"/>
                <w:color w:val="000000" w:themeColor="text1"/>
                <w:lang w:val="lv-LV"/>
              </w:rPr>
            </w:pPr>
            <w:r w:rsidRPr="00D41226">
              <w:rPr>
                <w:rFonts w:ascii="Verdana" w:hAnsi="Verdana"/>
                <w:lang w:val="lv-LV"/>
              </w:rPr>
              <w:t>Izprot: flīzējuma kvalitātes estētisko un funkcionālo nozīmi.</w:t>
            </w:r>
          </w:p>
        </w:tc>
        <w:tc>
          <w:tcPr>
            <w:tcW w:w="1753" w:type="dxa"/>
          </w:tcPr>
          <w:p w14:paraId="17450027" w14:textId="0A8540AD" w:rsidR="00D911E7" w:rsidRPr="00D41226" w:rsidRDefault="00D911E7" w:rsidP="00EF77A1">
            <w:pPr>
              <w:jc w:val="center"/>
              <w:rPr>
                <w:rFonts w:ascii="Verdana" w:hAnsi="Verdana"/>
                <w:color w:val="000000" w:themeColor="text1"/>
                <w:lang w:val="lv-LV"/>
              </w:rPr>
            </w:pPr>
            <w:r w:rsidRPr="00D41226">
              <w:rPr>
                <w:rFonts w:ascii="Verdana" w:hAnsi="Verdana"/>
                <w:lang w:val="lv-LV"/>
              </w:rPr>
              <w:t>5% no moduļa kopējā apjoma</w:t>
            </w:r>
          </w:p>
        </w:tc>
        <w:tc>
          <w:tcPr>
            <w:tcW w:w="4039" w:type="dxa"/>
          </w:tcPr>
          <w:p w14:paraId="350EEE43" w14:textId="12D1F456" w:rsidR="00D911E7" w:rsidRPr="00D41226" w:rsidRDefault="00D911E7" w:rsidP="00EF77A1">
            <w:pPr>
              <w:jc w:val="both"/>
              <w:rPr>
                <w:rFonts w:ascii="Verdana" w:hAnsi="Verdana"/>
                <w:lang w:val="lv-LV"/>
              </w:rPr>
            </w:pPr>
            <w:r w:rsidRPr="00D41226">
              <w:rPr>
                <w:rFonts w:ascii="Verdana" w:hAnsi="Verdana"/>
                <w:lang w:val="lv-LV"/>
              </w:rPr>
              <w:t>Nosauc flīzēšanas kvalitātes pārbaudes veidus, pieļaujamās normas un kvalitātes standartus.</w:t>
            </w:r>
          </w:p>
          <w:p w14:paraId="1B97529F" w14:textId="77777777" w:rsidR="0022455D" w:rsidRPr="00D41226" w:rsidRDefault="0022455D" w:rsidP="00EF77A1">
            <w:pPr>
              <w:jc w:val="both"/>
              <w:rPr>
                <w:rFonts w:ascii="Verdana" w:hAnsi="Verdana"/>
                <w:lang w:val="lv-LV"/>
              </w:rPr>
            </w:pPr>
          </w:p>
          <w:p w14:paraId="18D749C6" w14:textId="77777777" w:rsidR="00D911E7" w:rsidRPr="00D41226" w:rsidRDefault="00D911E7" w:rsidP="00EF77A1">
            <w:pPr>
              <w:jc w:val="both"/>
              <w:rPr>
                <w:rFonts w:ascii="Verdana" w:hAnsi="Verdana"/>
                <w:lang w:val="lv-LV"/>
              </w:rPr>
            </w:pPr>
            <w:r w:rsidRPr="00D41226">
              <w:rPr>
                <w:rFonts w:ascii="Verdana" w:hAnsi="Verdana"/>
                <w:lang w:val="lv-LV"/>
              </w:rPr>
              <w:t>Apraksta instrumentus un palīgierīces virsmu precizitātes kontrolei.</w:t>
            </w:r>
          </w:p>
          <w:p w14:paraId="3367CA75" w14:textId="77777777" w:rsidR="0022455D" w:rsidRPr="00D41226" w:rsidRDefault="0022455D" w:rsidP="00EF77A1">
            <w:pPr>
              <w:jc w:val="both"/>
              <w:rPr>
                <w:rFonts w:ascii="Verdana" w:hAnsi="Verdana"/>
                <w:lang w:val="lv-LV"/>
              </w:rPr>
            </w:pPr>
          </w:p>
          <w:p w14:paraId="4D238679" w14:textId="089ABD96" w:rsidR="00D911E7" w:rsidRPr="00D41226" w:rsidRDefault="00D911E7" w:rsidP="00EF77A1">
            <w:pPr>
              <w:jc w:val="both"/>
              <w:rPr>
                <w:rFonts w:ascii="Verdana" w:hAnsi="Verdana"/>
                <w:color w:val="000000" w:themeColor="text1"/>
                <w:lang w:val="lv-LV"/>
              </w:rPr>
            </w:pPr>
            <w:r w:rsidRPr="00D41226">
              <w:rPr>
                <w:rFonts w:ascii="Verdana" w:hAnsi="Verdana"/>
                <w:lang w:val="lv-LV"/>
              </w:rPr>
              <w:t>Novērtē izpildīto flīzēšanas darbu kvalitāti un pēc norādījumiem novērš radušos defektus. Lieto drošus darba paņēmienus.</w:t>
            </w:r>
          </w:p>
        </w:tc>
        <w:tc>
          <w:tcPr>
            <w:tcW w:w="4040" w:type="dxa"/>
          </w:tcPr>
          <w:p w14:paraId="2C93BAF0" w14:textId="3C94C71A" w:rsidR="00D911E7" w:rsidRPr="00D41226" w:rsidRDefault="00D911E7" w:rsidP="00EF77A1">
            <w:pPr>
              <w:jc w:val="both"/>
              <w:rPr>
                <w:rFonts w:ascii="Verdana" w:hAnsi="Verdana"/>
                <w:lang w:val="lv-LV"/>
              </w:rPr>
            </w:pPr>
            <w:r w:rsidRPr="00D41226">
              <w:rPr>
                <w:rFonts w:ascii="Verdana" w:hAnsi="Verdana"/>
                <w:lang w:val="lv-LV"/>
              </w:rPr>
              <w:t>Raksturo ar piemēriem kvalitātes pārbaudes veidus, pieļaujamās normas, standartus.</w:t>
            </w:r>
          </w:p>
          <w:p w14:paraId="32A70A83" w14:textId="77777777" w:rsidR="0022455D" w:rsidRPr="00D41226" w:rsidRDefault="0022455D" w:rsidP="00EF77A1">
            <w:pPr>
              <w:jc w:val="both"/>
              <w:rPr>
                <w:rFonts w:ascii="Verdana" w:hAnsi="Verdana"/>
                <w:lang w:val="lv-LV"/>
              </w:rPr>
            </w:pPr>
          </w:p>
          <w:p w14:paraId="3A775218" w14:textId="77777777" w:rsidR="00D911E7" w:rsidRPr="00D41226" w:rsidRDefault="00D911E7" w:rsidP="00EF77A1">
            <w:pPr>
              <w:jc w:val="both"/>
              <w:rPr>
                <w:rFonts w:ascii="Verdana" w:hAnsi="Verdana"/>
                <w:lang w:val="lv-LV"/>
              </w:rPr>
            </w:pPr>
            <w:r w:rsidRPr="00D41226">
              <w:rPr>
                <w:rFonts w:ascii="Verdana" w:hAnsi="Verdana"/>
                <w:lang w:val="lv-LV"/>
              </w:rPr>
              <w:t>Apraksta instrumentus un palīgierīces virsmu precizitātes kontrolei, to lietošanu.</w:t>
            </w:r>
          </w:p>
          <w:p w14:paraId="66EAB389" w14:textId="1705D706" w:rsidR="00D911E7" w:rsidRPr="00D41226" w:rsidRDefault="00D911E7" w:rsidP="00EF77A1">
            <w:pPr>
              <w:jc w:val="both"/>
              <w:rPr>
                <w:rFonts w:ascii="Verdana" w:hAnsi="Verdana"/>
                <w:color w:val="000000" w:themeColor="text1"/>
                <w:lang w:val="lv-LV"/>
              </w:rPr>
            </w:pPr>
            <w:r w:rsidRPr="00D41226">
              <w:rPr>
                <w:rFonts w:ascii="Verdana" w:hAnsi="Verdana"/>
                <w:lang w:val="lv-LV"/>
              </w:rPr>
              <w:t>Novērtē izpildīto flīzēšanas darbu kvalitāti un raksturo kļūdu un defektu rašanās iemeslus un to novēršanas iespējas. Patstāvīgi novērš radušos defektus. Lieto racionālus un drošus darba paņēmienus.</w:t>
            </w:r>
          </w:p>
        </w:tc>
      </w:tr>
    </w:tbl>
    <w:p w14:paraId="6B085514" w14:textId="77777777" w:rsidR="00B24C62" w:rsidRPr="00D41226" w:rsidRDefault="00B24C62" w:rsidP="009742BE">
      <w:pPr>
        <w:jc w:val="center"/>
        <w:rPr>
          <w:rFonts w:ascii="Verdana" w:hAnsi="Verdana"/>
          <w:b/>
          <w:color w:val="7030A0"/>
          <w:sz w:val="28"/>
          <w:szCs w:val="28"/>
        </w:rPr>
      </w:pPr>
    </w:p>
    <w:p w14:paraId="133311C5" w14:textId="164187ED" w:rsidR="00B408A8" w:rsidRPr="00D41226" w:rsidRDefault="00B408A8" w:rsidP="009742BE">
      <w:pPr>
        <w:jc w:val="center"/>
        <w:rPr>
          <w:rFonts w:ascii="Verdana" w:hAnsi="Verdana"/>
          <w:b/>
          <w:color w:val="7030A0"/>
          <w:sz w:val="28"/>
          <w:szCs w:val="28"/>
        </w:rPr>
      </w:pPr>
      <w:r w:rsidRPr="00D41226">
        <w:rPr>
          <w:rFonts w:ascii="Verdana" w:hAnsi="Verdana"/>
          <w:b/>
          <w:color w:val="7030A0"/>
          <w:sz w:val="28"/>
          <w:szCs w:val="28"/>
        </w:rPr>
        <w:lastRenderedPageBreak/>
        <w:t>Moduļa „Krāsošana” apraksts</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077A05BA" w14:textId="77777777" w:rsidTr="00FB255A">
        <w:trPr>
          <w:trHeight w:val="584"/>
        </w:trPr>
        <w:tc>
          <w:tcPr>
            <w:tcW w:w="2495" w:type="dxa"/>
            <w:tcBorders>
              <w:bottom w:val="single" w:sz="4" w:space="0" w:color="FFFFFF" w:themeColor="background1"/>
            </w:tcBorders>
            <w:shd w:val="clear" w:color="auto" w:fill="7030A0"/>
            <w:vAlign w:val="center"/>
          </w:tcPr>
          <w:p w14:paraId="293D793A"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6606490"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2AFEAE86"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color w:val="000000"/>
                <w:sz w:val="20"/>
                <w:szCs w:val="20"/>
                <w:lang w:eastAsia="lv-LV"/>
              </w:rPr>
              <w:t>Sekmēt izglītojamo spējas patstāvīgi sagatavot virsmas un materiālus krāsošanas darbiem un veikt virsmu krāso</w:t>
            </w:r>
            <w:r w:rsidRPr="00D41226">
              <w:rPr>
                <w:rFonts w:ascii="Verdana" w:hAnsi="Verdana" w:cs="Times New Roman"/>
                <w:color w:val="000000"/>
                <w:sz w:val="20"/>
                <w:szCs w:val="20"/>
              </w:rPr>
              <w:t>šanu.</w:t>
            </w:r>
          </w:p>
        </w:tc>
      </w:tr>
      <w:tr w:rsidR="00B408A8" w:rsidRPr="00D41226" w14:paraId="5E720945"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F3A6923"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EE0693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72321702" w14:textId="77777777" w:rsidR="00B408A8" w:rsidRPr="00D41226" w:rsidRDefault="00B408A8" w:rsidP="00FB255A">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Attīstīt izglītojamo prasmes:</w:t>
            </w:r>
          </w:p>
          <w:p w14:paraId="06A99D5E" w14:textId="77777777" w:rsidR="00B408A8" w:rsidRPr="00D41226" w:rsidRDefault="00B408A8" w:rsidP="00FB255A">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1. Sagatavot virsmas krāsošanai.</w:t>
            </w:r>
          </w:p>
          <w:p w14:paraId="3406D985" w14:textId="77777777" w:rsidR="00B408A8" w:rsidRPr="00D41226" w:rsidRDefault="00B408A8" w:rsidP="00FB255A">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2. Sagatavot krāsas darbam.</w:t>
            </w:r>
          </w:p>
          <w:p w14:paraId="05D389E7" w14:textId="77777777" w:rsidR="00B408A8" w:rsidRPr="00D41226" w:rsidRDefault="00B408A8" w:rsidP="00FB255A">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3. Krāsot dažādu materiālu virsmas ar dažādu bāzu krāsām, paņēmieniem un instrumentiem.</w:t>
            </w:r>
          </w:p>
          <w:p w14:paraId="1F5E1A71" w14:textId="77777777" w:rsidR="00B408A8" w:rsidRPr="00D41226" w:rsidRDefault="00B408A8" w:rsidP="00FB255A">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4. Novērtēt krāsotās virsmas kvalitāti un labot radušos defektus.</w:t>
            </w:r>
          </w:p>
          <w:p w14:paraId="78292B60" w14:textId="50060BC4" w:rsidR="00B408A8" w:rsidRPr="00D41226" w:rsidRDefault="00B33906" w:rsidP="00FB255A">
            <w:pPr>
              <w:spacing w:after="0" w:line="240" w:lineRule="auto"/>
              <w:rPr>
                <w:rFonts w:ascii="Verdana" w:eastAsia="Calibri" w:hAnsi="Verdana" w:cs="Times New Roman"/>
                <w:sz w:val="20"/>
                <w:szCs w:val="20"/>
              </w:rPr>
            </w:pPr>
            <w:r w:rsidRPr="00D41226">
              <w:rPr>
                <w:rFonts w:ascii="Verdana" w:hAnsi="Verdana" w:cs="Times New Roman"/>
                <w:color w:val="FF0000"/>
                <w:sz w:val="20"/>
                <w:szCs w:val="20"/>
              </w:rPr>
              <w:t>5</w:t>
            </w:r>
            <w:r w:rsidR="00B408A8" w:rsidRPr="00D41226">
              <w:rPr>
                <w:rFonts w:ascii="Verdana" w:hAnsi="Verdana" w:cs="Times New Roman"/>
                <w:color w:val="FF0000"/>
                <w:sz w:val="20"/>
                <w:szCs w:val="20"/>
              </w:rPr>
              <w:t>. Aprēķināt nepieciešamo materiālu daudzumu.</w:t>
            </w:r>
            <w:r w:rsidR="00B408A8" w:rsidRPr="00D41226">
              <w:rPr>
                <w:rFonts w:ascii="Verdana" w:hAnsi="Verdana" w:cs="Times New Roman"/>
                <w:sz w:val="20"/>
                <w:szCs w:val="20"/>
              </w:rPr>
              <w:tab/>
            </w:r>
          </w:p>
        </w:tc>
      </w:tr>
      <w:tr w:rsidR="00B408A8" w:rsidRPr="00D41226" w14:paraId="465B20BA"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7DA7E9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43787F3"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1167635A" w14:textId="268DB7F5"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color w:val="000000"/>
                <w:sz w:val="20"/>
                <w:szCs w:val="20"/>
              </w:rPr>
              <w:t xml:space="preserve">Apgūti </w:t>
            </w:r>
            <w:r w:rsidRPr="00D41226">
              <w:rPr>
                <w:rFonts w:ascii="Verdana" w:hAnsi="Verdana" w:cs="Times New Roman"/>
                <w:color w:val="FF0000"/>
                <w:sz w:val="20"/>
                <w:szCs w:val="20"/>
              </w:rPr>
              <w:t xml:space="preserve">vai vienlaicīgi ar </w:t>
            </w:r>
            <w:r w:rsidRPr="00D41226">
              <w:rPr>
                <w:rFonts w:ascii="Verdana" w:hAnsi="Verdana" w:cs="Times New Roman"/>
                <w:color w:val="000000"/>
                <w:sz w:val="20"/>
                <w:szCs w:val="20"/>
              </w:rPr>
              <w:t>B daļas moduļi</w:t>
            </w:r>
            <w:r w:rsidR="00B74E4E" w:rsidRPr="00D41226">
              <w:rPr>
                <w:rFonts w:ascii="Verdana" w:hAnsi="Verdana" w:cs="Times New Roman"/>
                <w:color w:val="000000"/>
                <w:sz w:val="20"/>
                <w:szCs w:val="20"/>
              </w:rPr>
              <w:t>em</w:t>
            </w:r>
            <w:r w:rsidRPr="00D41226">
              <w:rPr>
                <w:rFonts w:ascii="Verdana" w:hAnsi="Verdana" w:cs="Times New Roman"/>
                <w:color w:val="000000"/>
                <w:sz w:val="20"/>
                <w:szCs w:val="20"/>
              </w:rPr>
              <w:t xml:space="preserve"> "Grīdu ieklāšana" un "Flīzēšana".</w:t>
            </w:r>
          </w:p>
        </w:tc>
      </w:tr>
      <w:tr w:rsidR="00B408A8" w:rsidRPr="00D41226" w14:paraId="2B3CE0A1"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1035FC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97E37D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2A306E06" w14:textId="77777777" w:rsidR="00B408A8" w:rsidRPr="00D41226" w:rsidRDefault="00B408A8" w:rsidP="00FB255A">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Moduļa apguves noslēgumā izglītojamais kārto pārbaudījumu:</w:t>
            </w:r>
          </w:p>
          <w:p w14:paraId="1EF9A3E3"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1. Veic nepieciešamo materiālu aprēķināšanu dotajam uzdevumam.</w:t>
            </w:r>
          </w:p>
          <w:p w14:paraId="6A110EC8" w14:textId="77777777" w:rsidR="00B408A8" w:rsidRPr="00D41226" w:rsidRDefault="00B408A8" w:rsidP="00FB255A">
            <w:pPr>
              <w:spacing w:after="0" w:line="240" w:lineRule="auto"/>
              <w:jc w:val="both"/>
              <w:rPr>
                <w:rFonts w:ascii="Verdana" w:hAnsi="Verdana" w:cs="Times New Roman"/>
                <w:strike/>
                <w:color w:val="000000"/>
                <w:sz w:val="20"/>
                <w:szCs w:val="20"/>
              </w:rPr>
            </w:pPr>
            <w:r w:rsidRPr="00D41226">
              <w:rPr>
                <w:rFonts w:ascii="Verdana" w:hAnsi="Verdana" w:cs="Times New Roman"/>
                <w:color w:val="000000"/>
                <w:sz w:val="20"/>
                <w:szCs w:val="20"/>
              </w:rPr>
              <w:t>2. Veic praktisku darba uzdevumu: izvēlas materiālus, instrumentus un iekārtas virsmu sagatavošanai un krāsošanai, sagatavo virsmu un krāsu darbam, krāso virsmu atbilstoši tehnoloģijai</w:t>
            </w:r>
            <w:r w:rsidRPr="00D41226">
              <w:rPr>
                <w:rFonts w:ascii="Verdana" w:hAnsi="Verdana" w:cs="Times New Roman"/>
                <w:strike/>
                <w:color w:val="000000"/>
                <w:sz w:val="20"/>
                <w:szCs w:val="20"/>
              </w:rPr>
              <w:t>, izveido dekoratīvo krāsojumu.</w:t>
            </w:r>
          </w:p>
          <w:p w14:paraId="2B710E43" w14:textId="2BA3118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color w:val="000000"/>
                <w:sz w:val="20"/>
                <w:szCs w:val="20"/>
              </w:rPr>
              <w:t>3. Sagatavo veidlapā veiktā darba uzdevuma pašvērtējumu</w:t>
            </w:r>
            <w:r w:rsidR="00DA2D5B" w:rsidRPr="00D41226">
              <w:rPr>
                <w:rFonts w:ascii="Verdana" w:hAnsi="Verdana" w:cs="Times New Roman"/>
                <w:color w:val="000000"/>
                <w:sz w:val="20"/>
                <w:szCs w:val="20"/>
              </w:rPr>
              <w:t>.</w:t>
            </w:r>
          </w:p>
        </w:tc>
      </w:tr>
      <w:tr w:rsidR="00B408A8" w:rsidRPr="00D41226" w14:paraId="4E462F80" w14:textId="77777777" w:rsidTr="00FB255A">
        <w:trPr>
          <w:trHeight w:val="584"/>
        </w:trPr>
        <w:tc>
          <w:tcPr>
            <w:tcW w:w="2495" w:type="dxa"/>
            <w:tcBorders>
              <w:top w:val="single" w:sz="4" w:space="0" w:color="FFFFFF" w:themeColor="background1"/>
            </w:tcBorders>
            <w:shd w:val="clear" w:color="auto" w:fill="7030A0"/>
            <w:vAlign w:val="center"/>
          </w:tcPr>
          <w:p w14:paraId="5982547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7EFE446"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4915395B"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color w:val="000000"/>
                <w:sz w:val="20"/>
                <w:szCs w:val="20"/>
              </w:rPr>
              <w:t>Modulis "Krāsošana" ir B daļas modulis, pēc kura apguves seko moduļu "Ēku fasāžu siltināšana", "Dekoratīvā krāsošana" un "Tapešu līmēšana" un pēc izvēles C daļas moduļa "Apdares vēsturiskā atjaunošana" apguve.</w:t>
            </w:r>
          </w:p>
        </w:tc>
      </w:tr>
    </w:tbl>
    <w:p w14:paraId="357F12BB" w14:textId="77777777" w:rsidR="00D911E7" w:rsidRPr="00D41226" w:rsidRDefault="00D911E7" w:rsidP="009742BE">
      <w:pPr>
        <w:spacing w:after="0" w:line="240" w:lineRule="auto"/>
        <w:jc w:val="center"/>
        <w:rPr>
          <w:rFonts w:ascii="Verdana" w:eastAsia="Calibri" w:hAnsi="Verdana" w:cs="Times New Roman"/>
          <w:bCs/>
          <w:i/>
          <w:color w:val="000000" w:themeColor="text1"/>
          <w:sz w:val="24"/>
          <w:szCs w:val="24"/>
        </w:rPr>
      </w:pPr>
    </w:p>
    <w:p w14:paraId="101FBF37" w14:textId="51893921" w:rsidR="00F20C0F" w:rsidRPr="00D41226" w:rsidRDefault="007A45E1" w:rsidP="007A45E1">
      <w:pPr>
        <w:pStyle w:val="Heading2"/>
      </w:pPr>
      <w:bookmarkStart w:id="170" w:name="_Toc137821852"/>
      <w:r w:rsidRPr="00D41226">
        <w:t>Moduļa</w:t>
      </w:r>
      <w:r w:rsidR="001D2D48" w:rsidRPr="00D41226">
        <w:t xml:space="preserve"> „</w:t>
      </w:r>
      <w:r w:rsidR="00D911E7" w:rsidRPr="00D41226">
        <w:t>Krāsošana</w:t>
      </w:r>
      <w:r w:rsidRPr="00D41226">
        <w:t xml:space="preserve">” </w:t>
      </w:r>
      <w:r w:rsidR="00C0408B" w:rsidRPr="00D41226">
        <w:t>saturs</w:t>
      </w:r>
      <w:bookmarkEnd w:id="170"/>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7A45E1" w:rsidRPr="00D41226" w14:paraId="5EC024D5" w14:textId="77777777" w:rsidTr="00EF77A1">
        <w:tc>
          <w:tcPr>
            <w:tcW w:w="4621" w:type="dxa"/>
            <w:vMerge w:val="restart"/>
            <w:tcBorders>
              <w:right w:val="single" w:sz="4" w:space="0" w:color="FFFFFF" w:themeColor="background1"/>
            </w:tcBorders>
            <w:shd w:val="clear" w:color="auto" w:fill="7030A0"/>
            <w:vAlign w:val="center"/>
          </w:tcPr>
          <w:p w14:paraId="4EB67F56"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4A3FE2B4"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0FE8F2C7"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76B67888"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513AFB1B"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7A45E1" w:rsidRPr="00D41226" w14:paraId="244B006A" w14:textId="77777777" w:rsidTr="00EF77A1">
        <w:tc>
          <w:tcPr>
            <w:tcW w:w="4621" w:type="dxa"/>
            <w:vMerge/>
            <w:tcBorders>
              <w:bottom w:val="single" w:sz="4" w:space="0" w:color="7030A0"/>
              <w:right w:val="single" w:sz="4" w:space="0" w:color="FFFFFF" w:themeColor="background1"/>
            </w:tcBorders>
            <w:shd w:val="clear" w:color="auto" w:fill="7030A0"/>
          </w:tcPr>
          <w:p w14:paraId="0C51DA0C" w14:textId="77777777" w:rsidR="007A45E1" w:rsidRPr="00D41226" w:rsidRDefault="007A45E1"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3B26A998" w14:textId="77777777" w:rsidR="007A45E1" w:rsidRPr="00D41226" w:rsidRDefault="007A45E1"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5544FEA4"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52E9ABEC"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9756E79" w14:textId="77777777" w:rsidR="007A45E1" w:rsidRPr="00D41226" w:rsidRDefault="007A45E1"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591C0DD1" w14:textId="77777777" w:rsidR="007A45E1" w:rsidRPr="00D41226" w:rsidRDefault="007A45E1"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911E7" w:rsidRPr="00D41226" w14:paraId="2F925E5A" w14:textId="77777777" w:rsidTr="00EF77A1">
        <w:tc>
          <w:tcPr>
            <w:tcW w:w="4621" w:type="dxa"/>
          </w:tcPr>
          <w:p w14:paraId="1A973AB9"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1. Spēj: sagatavot virsmas krāsošanai.</w:t>
            </w:r>
          </w:p>
          <w:p w14:paraId="36B484AE" w14:textId="77777777" w:rsidR="00D911E7" w:rsidRPr="00D41226" w:rsidRDefault="00D911E7" w:rsidP="00EF77A1">
            <w:pPr>
              <w:jc w:val="both"/>
              <w:rPr>
                <w:rFonts w:ascii="Verdana" w:hAnsi="Verdana"/>
                <w:color w:val="000000"/>
                <w:lang w:val="lv-LV"/>
              </w:rPr>
            </w:pPr>
          </w:p>
          <w:p w14:paraId="4652C6E6"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Zina: krāsojamo virsmu vizuālās novērtēšanas metodes,</w:t>
            </w:r>
          </w:p>
          <w:p w14:paraId="70A54E87"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materiālu fizikālās un ķīmiskās īpašības (mitrums, adhēzija), abrazīvo materiālu veidus, izlīdzinošo materiālu veidus un to iestrādes metodes,</w:t>
            </w:r>
          </w:p>
          <w:p w14:paraId="10C27D3E"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gruntēšanas, špaktelēšanas un slīpēšanas metodes, rokas un mehanizētos instrumentus virsmu sagatavošanai.</w:t>
            </w:r>
          </w:p>
          <w:p w14:paraId="104B7218" w14:textId="77777777" w:rsidR="00D911E7" w:rsidRPr="00D41226" w:rsidRDefault="00D911E7" w:rsidP="00EF77A1">
            <w:pPr>
              <w:jc w:val="both"/>
              <w:rPr>
                <w:rFonts w:ascii="Verdana" w:hAnsi="Verdana"/>
                <w:color w:val="000000"/>
                <w:lang w:val="lv-LV"/>
              </w:rPr>
            </w:pPr>
          </w:p>
          <w:p w14:paraId="1B8E35E0" w14:textId="3964A988"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Izprot: materiālu saderību un kvalitatīvi sagatavotas virsmas ietekmi uz turpmākajiem krāsošanas darbiem.</w:t>
            </w:r>
          </w:p>
        </w:tc>
        <w:tc>
          <w:tcPr>
            <w:tcW w:w="1753" w:type="dxa"/>
          </w:tcPr>
          <w:p w14:paraId="39B58DCB" w14:textId="4C2628DA" w:rsidR="00D911E7" w:rsidRPr="00D41226" w:rsidRDefault="00D911E7" w:rsidP="00EF77A1">
            <w:pPr>
              <w:jc w:val="center"/>
              <w:rPr>
                <w:rFonts w:ascii="Verdana" w:hAnsi="Verdana"/>
                <w:color w:val="000000" w:themeColor="text1"/>
                <w:lang w:val="lv-LV"/>
              </w:rPr>
            </w:pPr>
            <w:r w:rsidRPr="00D41226">
              <w:rPr>
                <w:rFonts w:ascii="Verdana" w:hAnsi="Verdana"/>
                <w:color w:val="FF0000"/>
                <w:lang w:val="lv-LV"/>
              </w:rPr>
              <w:lastRenderedPageBreak/>
              <w:t>3</w:t>
            </w:r>
            <w:r w:rsidR="00E414A3" w:rsidRPr="00D41226">
              <w:rPr>
                <w:rFonts w:ascii="Verdana" w:hAnsi="Verdana"/>
                <w:color w:val="FF0000"/>
                <w:lang w:val="lv-LV"/>
              </w:rPr>
              <w:t>6</w:t>
            </w:r>
            <w:r w:rsidRPr="00D41226">
              <w:rPr>
                <w:rFonts w:ascii="Verdana" w:hAnsi="Verdana"/>
                <w:color w:val="FF0000"/>
                <w:lang w:val="lv-LV"/>
              </w:rPr>
              <w:t xml:space="preserve">% </w:t>
            </w:r>
            <w:r w:rsidRPr="00D41226">
              <w:rPr>
                <w:rFonts w:ascii="Verdana" w:hAnsi="Verdana"/>
                <w:lang w:val="lv-LV"/>
              </w:rPr>
              <w:t>no moduļa kopējā apjoma</w:t>
            </w:r>
          </w:p>
        </w:tc>
        <w:tc>
          <w:tcPr>
            <w:tcW w:w="4039" w:type="dxa"/>
          </w:tcPr>
          <w:p w14:paraId="5D3C9C9C" w14:textId="1BC08A86" w:rsidR="00D911E7" w:rsidRPr="00D41226" w:rsidRDefault="00D911E7" w:rsidP="00EF77A1">
            <w:pPr>
              <w:jc w:val="both"/>
              <w:rPr>
                <w:rFonts w:ascii="Verdana" w:hAnsi="Verdana"/>
                <w:color w:val="000000"/>
                <w:lang w:val="lv-LV"/>
              </w:rPr>
            </w:pPr>
            <w:r w:rsidRPr="00D41226">
              <w:rPr>
                <w:rFonts w:ascii="Verdana" w:hAnsi="Verdana"/>
                <w:color w:val="000000"/>
                <w:lang w:val="lv-LV"/>
              </w:rPr>
              <w:t>Atpazīst un nosauc dažādu virsmu sagatavošanas darbos nepieciešamo gruntēšanas materiālu veidus. Izvēlas atbilstošus gruntēšanas materiālus virsmu sagatavošanai krāsošanai.</w:t>
            </w:r>
          </w:p>
          <w:p w14:paraId="448F0953" w14:textId="77777777" w:rsidR="0022455D" w:rsidRPr="00D41226" w:rsidRDefault="0022455D" w:rsidP="00EF77A1">
            <w:pPr>
              <w:jc w:val="both"/>
              <w:rPr>
                <w:rFonts w:ascii="Verdana" w:hAnsi="Verdana"/>
                <w:color w:val="000000"/>
                <w:lang w:val="lv-LV"/>
              </w:rPr>
            </w:pPr>
          </w:p>
          <w:p w14:paraId="7950E84E"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Atpazīst un nosauc dažādu virsmu sagatavošanas darbos nepieciešamos špaktelēšanas materiālu veidus. Izvēlas atbilstošus špaktelēšanas </w:t>
            </w:r>
            <w:r w:rsidRPr="00D41226">
              <w:rPr>
                <w:rFonts w:ascii="Verdana" w:hAnsi="Verdana"/>
                <w:color w:val="000000"/>
                <w:lang w:val="lv-LV"/>
              </w:rPr>
              <w:lastRenderedPageBreak/>
              <w:t>materiālus virsmu sagatavošanai krāsošanai.</w:t>
            </w:r>
          </w:p>
          <w:p w14:paraId="2FECFE29" w14:textId="1C910014"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Atpazīst un nosauc virsmu sagatavošanas darbos izmantojamos instrumentus un palīgierīces.</w:t>
            </w:r>
          </w:p>
          <w:p w14:paraId="01BCBE36" w14:textId="77777777" w:rsidR="0022455D" w:rsidRPr="00D41226" w:rsidRDefault="0022455D" w:rsidP="00EF77A1">
            <w:pPr>
              <w:jc w:val="both"/>
              <w:rPr>
                <w:rFonts w:ascii="Verdana" w:hAnsi="Verdana"/>
                <w:color w:val="000000"/>
                <w:lang w:val="lv-LV" w:eastAsia="lv-LV"/>
              </w:rPr>
            </w:pPr>
          </w:p>
          <w:p w14:paraId="31DF2E42" w14:textId="521C482D" w:rsidR="00D911E7" w:rsidRPr="00D41226" w:rsidRDefault="00D911E7" w:rsidP="00EF77A1">
            <w:pPr>
              <w:jc w:val="both"/>
              <w:rPr>
                <w:rFonts w:ascii="Verdana" w:hAnsi="Verdana"/>
                <w:color w:val="000000"/>
                <w:lang w:val="lv-LV"/>
              </w:rPr>
            </w:pPr>
            <w:r w:rsidRPr="00D41226">
              <w:rPr>
                <w:rFonts w:ascii="Verdana" w:hAnsi="Verdana"/>
                <w:color w:val="000000"/>
                <w:lang w:val="lv-LV"/>
              </w:rPr>
              <w:t>Izvēlas darba uzdevumam atbilstošus instrumentus un palīgierīces virsmu sagatavošanai krāsošanai.</w:t>
            </w:r>
          </w:p>
          <w:p w14:paraId="2209BA0B" w14:textId="77777777" w:rsidR="0022455D" w:rsidRPr="00D41226" w:rsidRDefault="0022455D" w:rsidP="00EF77A1">
            <w:pPr>
              <w:jc w:val="both"/>
              <w:rPr>
                <w:rFonts w:ascii="Verdana" w:hAnsi="Verdana"/>
                <w:color w:val="000000"/>
                <w:lang w:val="lv-LV"/>
              </w:rPr>
            </w:pPr>
          </w:p>
          <w:p w14:paraId="47517D23" w14:textId="77777777" w:rsidR="0022455D" w:rsidRPr="00D41226" w:rsidRDefault="0022455D" w:rsidP="00EF77A1">
            <w:pPr>
              <w:jc w:val="both"/>
              <w:rPr>
                <w:rFonts w:ascii="Verdana" w:hAnsi="Verdana"/>
                <w:color w:val="000000"/>
                <w:lang w:val="lv-LV" w:eastAsia="lv-LV"/>
              </w:rPr>
            </w:pPr>
          </w:p>
          <w:p w14:paraId="72CDFDFE" w14:textId="77777777" w:rsidR="0022455D" w:rsidRPr="00D41226" w:rsidRDefault="0022455D" w:rsidP="00EF77A1">
            <w:pPr>
              <w:jc w:val="both"/>
              <w:rPr>
                <w:rFonts w:ascii="Verdana" w:hAnsi="Verdana"/>
                <w:color w:val="000000"/>
                <w:lang w:val="lv-LV" w:eastAsia="lv-LV"/>
              </w:rPr>
            </w:pPr>
          </w:p>
          <w:p w14:paraId="38B7BFD7" w14:textId="77777777" w:rsidR="0022455D" w:rsidRPr="00D41226" w:rsidRDefault="0022455D" w:rsidP="00EF77A1">
            <w:pPr>
              <w:jc w:val="both"/>
              <w:rPr>
                <w:rFonts w:ascii="Verdana" w:hAnsi="Verdana"/>
                <w:color w:val="000000"/>
                <w:lang w:val="lv-LV" w:eastAsia="lv-LV"/>
              </w:rPr>
            </w:pPr>
          </w:p>
          <w:p w14:paraId="59FE58C4" w14:textId="28434B98"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Nosauc dažādu virsmu sagatavošanas tehnoloģiskos paņēmienus.</w:t>
            </w:r>
          </w:p>
          <w:p w14:paraId="79286EC3" w14:textId="77777777" w:rsidR="0022455D" w:rsidRPr="00D41226" w:rsidRDefault="0022455D" w:rsidP="00EF77A1">
            <w:pPr>
              <w:jc w:val="both"/>
              <w:rPr>
                <w:rFonts w:ascii="Verdana" w:hAnsi="Verdana"/>
                <w:color w:val="000000"/>
                <w:lang w:val="lv-LV"/>
              </w:rPr>
            </w:pPr>
          </w:p>
          <w:p w14:paraId="5ECC8403" w14:textId="77777777" w:rsidR="0022455D" w:rsidRPr="00D41226" w:rsidRDefault="0022455D" w:rsidP="00EF77A1">
            <w:pPr>
              <w:jc w:val="both"/>
              <w:rPr>
                <w:rFonts w:ascii="Verdana" w:hAnsi="Verdana"/>
                <w:color w:val="000000"/>
                <w:lang w:val="lv-LV"/>
              </w:rPr>
            </w:pPr>
          </w:p>
          <w:p w14:paraId="2807406B" w14:textId="77777777" w:rsidR="0022455D" w:rsidRPr="00D41226" w:rsidRDefault="0022455D" w:rsidP="00EF77A1">
            <w:pPr>
              <w:jc w:val="both"/>
              <w:rPr>
                <w:rFonts w:ascii="Verdana" w:hAnsi="Verdana"/>
                <w:color w:val="000000"/>
                <w:lang w:val="lv-LV"/>
              </w:rPr>
            </w:pPr>
          </w:p>
          <w:p w14:paraId="050D802A" w14:textId="3D1349E9"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Sagatavo virsmas krāsošanai. Pielieto virsmai atbilstošus sagatavošanas paņēmienus. Lieto drošus darba paņēmienus.</w:t>
            </w:r>
          </w:p>
        </w:tc>
        <w:tc>
          <w:tcPr>
            <w:tcW w:w="4040" w:type="dxa"/>
          </w:tcPr>
          <w:p w14:paraId="56C27671" w14:textId="221874CD" w:rsidR="00D911E7" w:rsidRPr="00D41226" w:rsidRDefault="00D911E7" w:rsidP="00EF77A1">
            <w:pPr>
              <w:jc w:val="both"/>
              <w:rPr>
                <w:rFonts w:ascii="Verdana" w:hAnsi="Verdana"/>
                <w:color w:val="000000"/>
                <w:lang w:val="lv-LV"/>
              </w:rPr>
            </w:pPr>
            <w:r w:rsidRPr="00D41226">
              <w:rPr>
                <w:rFonts w:ascii="Verdana" w:hAnsi="Verdana"/>
                <w:color w:val="000000"/>
                <w:lang w:val="lv-LV"/>
              </w:rPr>
              <w:lastRenderedPageBreak/>
              <w:t>Izskaidro virsmu sagatavošanas nepieciešamo gruntēšanas materiālu īpašības un nozīmi. Izvēlas atbilstošus materiālus virsmu sagatavošanai krāsošanai, pamato izvēli.</w:t>
            </w:r>
          </w:p>
          <w:p w14:paraId="1F459DBD" w14:textId="77777777" w:rsidR="0022455D" w:rsidRPr="00D41226" w:rsidRDefault="0022455D" w:rsidP="00EF77A1">
            <w:pPr>
              <w:jc w:val="both"/>
              <w:rPr>
                <w:rFonts w:ascii="Verdana" w:hAnsi="Verdana"/>
                <w:color w:val="000000"/>
                <w:lang w:val="lv-LV"/>
              </w:rPr>
            </w:pPr>
          </w:p>
          <w:p w14:paraId="7D46AD7B"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Identificē izmantojamos špaktelēšanas materiālus. Nosauc to pielietošanas iespējas un uzglabāšanas prasības. Izvēlas darba uzdevumam atbilstošus špaktelēšanas materiālus  un pamato </w:t>
            </w:r>
            <w:r w:rsidRPr="00D41226">
              <w:rPr>
                <w:rFonts w:ascii="Verdana" w:hAnsi="Verdana"/>
                <w:color w:val="000000"/>
                <w:lang w:val="lv-LV"/>
              </w:rPr>
              <w:lastRenderedPageBreak/>
              <w:t>izvēles nozīmi kvalitatīvai kvalitatīva krāsojuma veidošanā.</w:t>
            </w:r>
          </w:p>
          <w:p w14:paraId="1B7A3F1F" w14:textId="349AD278"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Atpazīst un raksturo virsmu sagatavošanas darbos izmantojamos instrumentus un palīgierīces.</w:t>
            </w:r>
          </w:p>
          <w:p w14:paraId="32891B2A" w14:textId="77777777" w:rsidR="0022455D" w:rsidRPr="00D41226" w:rsidRDefault="0022455D" w:rsidP="00EF77A1">
            <w:pPr>
              <w:jc w:val="both"/>
              <w:rPr>
                <w:rFonts w:ascii="Verdana" w:hAnsi="Verdana"/>
                <w:color w:val="000000"/>
                <w:lang w:val="lv-LV" w:eastAsia="lv-LV"/>
              </w:rPr>
            </w:pPr>
          </w:p>
          <w:p w14:paraId="3BD4506B"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Izvēlas darba uzdevumam atbilstošus instrumentus un palīgierīces virsmu sagatavošanai krāsošanai. Sagatavo instrumentus darbam, pārbauda instrumentu un palīgierīču tehnisko stāvokli.</w:t>
            </w:r>
          </w:p>
          <w:p w14:paraId="27918ECC" w14:textId="77777777" w:rsidR="0022455D" w:rsidRPr="00D41226" w:rsidRDefault="0022455D" w:rsidP="00EF77A1">
            <w:pPr>
              <w:jc w:val="both"/>
              <w:rPr>
                <w:rFonts w:ascii="Verdana" w:hAnsi="Verdana"/>
                <w:color w:val="000000"/>
                <w:lang w:val="lv-LV" w:eastAsia="lv-LV"/>
              </w:rPr>
            </w:pPr>
          </w:p>
          <w:p w14:paraId="5B1DEFA3" w14:textId="2CDFFA49"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Raksturo dažādu virsmu sagatavošanas tehnoloģiskos paņēmienus. Salīdzina atšķirīgu virsmu sagatavošanas tehnoloģiskos paņēmienus.</w:t>
            </w:r>
          </w:p>
          <w:p w14:paraId="71FA6F72" w14:textId="267F2718"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 xml:space="preserve">Sagatavo virsmu kvalitatīva krāsojuma izveidošanai. </w:t>
            </w:r>
            <w:r w:rsidRPr="00D41226">
              <w:rPr>
                <w:rFonts w:ascii="Verdana" w:hAnsi="Verdana"/>
                <w:color w:val="000000"/>
                <w:lang w:val="lv-LV" w:eastAsia="lv-LV"/>
              </w:rPr>
              <w:t>Izvēlas un pielieto virsmai atbilstošus sagatavošanas paņēmienus. Pamato veicamo darbu kvalitātes kontroles nozīmi. Izvēlas un lieto racionālus un drošus darba paņēmienus.</w:t>
            </w:r>
          </w:p>
        </w:tc>
      </w:tr>
      <w:tr w:rsidR="00D911E7" w:rsidRPr="00D41226" w14:paraId="74A6B7D5" w14:textId="77777777" w:rsidTr="00EF77A1">
        <w:tc>
          <w:tcPr>
            <w:tcW w:w="4621" w:type="dxa"/>
          </w:tcPr>
          <w:p w14:paraId="770B8641"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lastRenderedPageBreak/>
              <w:t>2. Spēj: sagatavot krāsas darbam.</w:t>
            </w:r>
          </w:p>
          <w:p w14:paraId="102A50D8" w14:textId="77777777" w:rsidR="00D911E7" w:rsidRPr="00D41226" w:rsidRDefault="00D911E7" w:rsidP="00EF77A1">
            <w:pPr>
              <w:jc w:val="both"/>
              <w:rPr>
                <w:rFonts w:ascii="Verdana" w:hAnsi="Verdana"/>
                <w:color w:val="000000"/>
                <w:lang w:val="lv-LV"/>
              </w:rPr>
            </w:pPr>
          </w:p>
          <w:p w14:paraId="426C313B"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Zina: krāsu ķīmisko sastāvu (krāsu bāzes), krāsu sastāvu saderību, vēsturisko krāsu veidus, krāsu šķīdinātāju veidus un lietošanu, krāsu toņu saskaņošanu, krāsu optiskos efektus, krāsas jaukšanas paņēmienus.</w:t>
            </w:r>
          </w:p>
          <w:p w14:paraId="4BA97834" w14:textId="77777777" w:rsidR="00D911E7" w:rsidRPr="00D41226" w:rsidRDefault="00D911E7" w:rsidP="00EF77A1">
            <w:pPr>
              <w:jc w:val="both"/>
              <w:rPr>
                <w:rFonts w:ascii="Verdana" w:hAnsi="Verdana"/>
                <w:color w:val="000000"/>
                <w:lang w:val="lv-LV"/>
              </w:rPr>
            </w:pPr>
          </w:p>
          <w:p w14:paraId="1D3A78F1" w14:textId="3F753F94"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Izprot: krāsu sastāvu saderības ievērošanas nepieciešamību.</w:t>
            </w:r>
          </w:p>
        </w:tc>
        <w:tc>
          <w:tcPr>
            <w:tcW w:w="1753" w:type="dxa"/>
          </w:tcPr>
          <w:p w14:paraId="673E6BA6" w14:textId="1014DEB2" w:rsidR="00D911E7" w:rsidRPr="00D41226" w:rsidRDefault="00D911E7" w:rsidP="00EF77A1">
            <w:pPr>
              <w:jc w:val="center"/>
              <w:rPr>
                <w:rFonts w:ascii="Verdana" w:hAnsi="Verdana"/>
                <w:color w:val="000000" w:themeColor="text1"/>
                <w:lang w:val="lv-LV"/>
              </w:rPr>
            </w:pPr>
            <w:r w:rsidRPr="00D41226">
              <w:rPr>
                <w:rFonts w:ascii="Verdana" w:hAnsi="Verdana"/>
                <w:lang w:val="lv-LV"/>
              </w:rPr>
              <w:t>12% no moduļa kopējā apjoma</w:t>
            </w:r>
          </w:p>
        </w:tc>
        <w:tc>
          <w:tcPr>
            <w:tcW w:w="4039" w:type="dxa"/>
          </w:tcPr>
          <w:p w14:paraId="0BB0028C" w14:textId="326E0340"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t xml:space="preserve">Atpazīst </w:t>
            </w:r>
            <w:r w:rsidRPr="00D41226">
              <w:rPr>
                <w:rFonts w:ascii="Verdana" w:hAnsi="Verdana"/>
                <w:color w:val="000000"/>
                <w:lang w:val="lv-LV"/>
              </w:rPr>
              <w:t>krāsu veidus</w:t>
            </w:r>
            <w:r w:rsidRPr="00D41226">
              <w:rPr>
                <w:rFonts w:ascii="Verdana" w:hAnsi="Verdana"/>
                <w:color w:val="000000"/>
                <w:lang w:val="lv-LV" w:eastAsia="lv-LV"/>
              </w:rPr>
              <w:t xml:space="preserve">, raksturo to </w:t>
            </w:r>
            <w:r w:rsidRPr="00D41226">
              <w:rPr>
                <w:rFonts w:ascii="Verdana" w:hAnsi="Verdana"/>
                <w:color w:val="000000"/>
                <w:lang w:val="lv-LV"/>
              </w:rPr>
              <w:t xml:space="preserve">īpašības. </w:t>
            </w:r>
          </w:p>
          <w:p w14:paraId="417F877D" w14:textId="77777777" w:rsidR="0022455D" w:rsidRPr="00D41226" w:rsidRDefault="0022455D" w:rsidP="00EF77A1">
            <w:pPr>
              <w:jc w:val="both"/>
              <w:rPr>
                <w:rFonts w:ascii="Verdana" w:hAnsi="Verdana"/>
                <w:color w:val="000000"/>
                <w:lang w:val="lv-LV"/>
              </w:rPr>
            </w:pPr>
          </w:p>
          <w:p w14:paraId="7A5E6AF4" w14:textId="318C12FE"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rPr>
              <w:t xml:space="preserve">Nosaka krāsu sastāvu saderību, apraksta toņu saskaņošanas principus, krāsas jaukšanas paņēmienus, </w:t>
            </w:r>
            <w:r w:rsidRPr="00D41226">
              <w:rPr>
                <w:rFonts w:ascii="Verdana" w:hAnsi="Verdana"/>
                <w:color w:val="000000"/>
                <w:lang w:val="lv-LV" w:eastAsia="lv-LV"/>
              </w:rPr>
              <w:t>uzglabāšanas prasības.</w:t>
            </w:r>
          </w:p>
          <w:p w14:paraId="65C166FF" w14:textId="77777777" w:rsidR="0022455D" w:rsidRPr="00D41226" w:rsidRDefault="0022455D" w:rsidP="00EF77A1">
            <w:pPr>
              <w:jc w:val="both"/>
              <w:rPr>
                <w:rFonts w:ascii="Verdana" w:hAnsi="Verdana"/>
                <w:color w:val="000000"/>
                <w:lang w:val="lv-LV" w:eastAsia="lv-LV"/>
              </w:rPr>
            </w:pPr>
          </w:p>
          <w:p w14:paraId="133A1864" w14:textId="2525D19D" w:rsidR="00D911E7" w:rsidRPr="00D41226" w:rsidRDefault="00D911E7" w:rsidP="00EF77A1">
            <w:pPr>
              <w:jc w:val="both"/>
              <w:rPr>
                <w:rFonts w:ascii="Verdana" w:hAnsi="Verdana"/>
                <w:color w:val="000000"/>
                <w:lang w:val="lv-LV"/>
              </w:rPr>
            </w:pPr>
            <w:r w:rsidRPr="00D41226">
              <w:rPr>
                <w:rFonts w:ascii="Verdana" w:hAnsi="Verdana"/>
                <w:color w:val="000000"/>
                <w:lang w:val="lv-LV"/>
              </w:rPr>
              <w:t>Atpazīst caurspīdīgās apdares materiālu veidus un nosauc uzklāšanas paņēmienus.</w:t>
            </w:r>
          </w:p>
          <w:p w14:paraId="36E7409D" w14:textId="77777777" w:rsidR="0022455D" w:rsidRPr="00D41226" w:rsidRDefault="0022455D" w:rsidP="00EF77A1">
            <w:pPr>
              <w:jc w:val="both"/>
              <w:rPr>
                <w:rFonts w:ascii="Verdana" w:hAnsi="Verdana"/>
                <w:color w:val="000000"/>
                <w:lang w:val="lv-LV"/>
              </w:rPr>
            </w:pPr>
          </w:p>
          <w:p w14:paraId="36C670A5"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Izvēlas darba uzdevumam atbilstošas krāsas. Sagatavo krāsas darbam. Nosauc krāsu galvenās un </w:t>
            </w:r>
            <w:r w:rsidRPr="00D41226">
              <w:rPr>
                <w:rFonts w:ascii="Verdana" w:hAnsi="Verdana"/>
                <w:color w:val="000000"/>
                <w:lang w:val="lv-LV"/>
              </w:rPr>
              <w:lastRenderedPageBreak/>
              <w:t>palīgkomponentes, pielietošanas iespējas.</w:t>
            </w:r>
          </w:p>
          <w:p w14:paraId="62BC94CE" w14:textId="77777777" w:rsidR="0022455D" w:rsidRPr="00D41226" w:rsidRDefault="0022455D" w:rsidP="00EF77A1">
            <w:pPr>
              <w:jc w:val="both"/>
              <w:rPr>
                <w:rFonts w:ascii="Verdana" w:hAnsi="Verdana"/>
                <w:color w:val="000000"/>
                <w:lang w:val="lv-LV"/>
              </w:rPr>
            </w:pPr>
          </w:p>
          <w:p w14:paraId="01D0DF3E" w14:textId="77777777" w:rsidR="0022455D" w:rsidRPr="00D41226" w:rsidRDefault="0022455D" w:rsidP="00EF77A1">
            <w:pPr>
              <w:jc w:val="both"/>
              <w:rPr>
                <w:rFonts w:ascii="Verdana" w:hAnsi="Verdana"/>
                <w:color w:val="000000"/>
                <w:lang w:val="lv-LV"/>
              </w:rPr>
            </w:pPr>
          </w:p>
          <w:p w14:paraId="632B15DE" w14:textId="77777777" w:rsidR="0022455D" w:rsidRPr="00D41226" w:rsidRDefault="0022455D" w:rsidP="00EF77A1">
            <w:pPr>
              <w:jc w:val="both"/>
              <w:rPr>
                <w:rFonts w:ascii="Verdana" w:hAnsi="Verdana"/>
                <w:color w:val="000000"/>
                <w:lang w:val="lv-LV"/>
              </w:rPr>
            </w:pPr>
          </w:p>
          <w:p w14:paraId="60B49EB0" w14:textId="5F65E5BB"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Pagatavo vienkāršas (miltu, kaļķa, līmes) krāsas atbilstoši darba uzdevumam.</w:t>
            </w:r>
          </w:p>
        </w:tc>
        <w:tc>
          <w:tcPr>
            <w:tcW w:w="4040" w:type="dxa"/>
          </w:tcPr>
          <w:p w14:paraId="1F65F2B7" w14:textId="5D000BA0"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lastRenderedPageBreak/>
              <w:t xml:space="preserve">Atšķir un raksturo </w:t>
            </w:r>
            <w:r w:rsidRPr="00D41226">
              <w:rPr>
                <w:rFonts w:ascii="Verdana" w:hAnsi="Verdana"/>
                <w:color w:val="000000"/>
                <w:lang w:val="lv-LV"/>
              </w:rPr>
              <w:t>krāsu veidus</w:t>
            </w:r>
            <w:r w:rsidRPr="00D41226">
              <w:rPr>
                <w:rFonts w:ascii="Verdana" w:hAnsi="Verdana"/>
                <w:color w:val="000000"/>
                <w:lang w:val="lv-LV" w:eastAsia="lv-LV"/>
              </w:rPr>
              <w:t xml:space="preserve">, salīdzina </w:t>
            </w:r>
            <w:r w:rsidRPr="00D41226">
              <w:rPr>
                <w:rFonts w:ascii="Verdana" w:hAnsi="Verdana"/>
                <w:color w:val="000000"/>
                <w:lang w:val="lv-LV"/>
              </w:rPr>
              <w:t xml:space="preserve">un izskaidro </w:t>
            </w:r>
            <w:r w:rsidRPr="00D41226">
              <w:rPr>
                <w:rFonts w:ascii="Verdana" w:hAnsi="Verdana"/>
                <w:color w:val="000000"/>
                <w:lang w:val="lv-LV" w:eastAsia="lv-LV"/>
              </w:rPr>
              <w:t xml:space="preserve">to </w:t>
            </w:r>
            <w:r w:rsidRPr="00D41226">
              <w:rPr>
                <w:rFonts w:ascii="Verdana" w:hAnsi="Verdana"/>
                <w:color w:val="000000"/>
                <w:lang w:val="lv-LV"/>
              </w:rPr>
              <w:t>īpašības.</w:t>
            </w:r>
          </w:p>
          <w:p w14:paraId="65CAD7D5" w14:textId="77777777" w:rsidR="0022455D" w:rsidRPr="00D41226" w:rsidRDefault="0022455D" w:rsidP="00EF77A1">
            <w:pPr>
              <w:jc w:val="both"/>
              <w:rPr>
                <w:rFonts w:ascii="Verdana" w:hAnsi="Verdana"/>
                <w:color w:val="000000"/>
                <w:lang w:val="lv-LV"/>
              </w:rPr>
            </w:pPr>
          </w:p>
          <w:p w14:paraId="251D2AA0" w14:textId="169F137F"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rPr>
              <w:t xml:space="preserve">Pamato krāsu sastāvu saderību, toņu saskaņošanas principus, krāsu optisko efektu iedarbību, krāsas jaukšanas paņēmienus, </w:t>
            </w:r>
            <w:r w:rsidRPr="00D41226">
              <w:rPr>
                <w:rFonts w:ascii="Verdana" w:hAnsi="Verdana"/>
                <w:color w:val="000000"/>
                <w:lang w:val="lv-LV" w:eastAsia="lv-LV"/>
              </w:rPr>
              <w:t>uzglabāšanas prasības.</w:t>
            </w:r>
          </w:p>
          <w:p w14:paraId="6FBBADED" w14:textId="77777777" w:rsidR="0022455D" w:rsidRPr="00D41226" w:rsidRDefault="0022455D" w:rsidP="00EF77A1">
            <w:pPr>
              <w:jc w:val="both"/>
              <w:rPr>
                <w:rFonts w:ascii="Verdana" w:hAnsi="Verdana"/>
                <w:color w:val="000000"/>
                <w:lang w:val="lv-LV" w:eastAsia="lv-LV"/>
              </w:rPr>
            </w:pPr>
          </w:p>
          <w:p w14:paraId="6AF9154A" w14:textId="1BD83F2E" w:rsidR="00D911E7" w:rsidRPr="00D41226" w:rsidRDefault="00D911E7" w:rsidP="00EF77A1">
            <w:pPr>
              <w:jc w:val="both"/>
              <w:rPr>
                <w:rFonts w:ascii="Verdana" w:hAnsi="Verdana"/>
                <w:color w:val="000000"/>
                <w:lang w:val="lv-LV"/>
              </w:rPr>
            </w:pPr>
            <w:r w:rsidRPr="00D41226">
              <w:rPr>
                <w:rFonts w:ascii="Verdana" w:hAnsi="Verdana"/>
                <w:color w:val="000000"/>
                <w:lang w:val="lv-LV"/>
              </w:rPr>
              <w:t>Atpazīst un raksturo caurspīdīgās apdares materiālu veidus, pamato atbilstošus to uzklāšanas paņēmienus.</w:t>
            </w:r>
          </w:p>
          <w:p w14:paraId="51FC8081" w14:textId="77777777" w:rsidR="0022455D" w:rsidRPr="00D41226" w:rsidRDefault="0022455D" w:rsidP="00EF77A1">
            <w:pPr>
              <w:jc w:val="both"/>
              <w:rPr>
                <w:rFonts w:ascii="Verdana" w:hAnsi="Verdana"/>
                <w:color w:val="000000"/>
                <w:lang w:val="lv-LV"/>
              </w:rPr>
            </w:pPr>
          </w:p>
          <w:p w14:paraId="70B29790" w14:textId="6CCD8557"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Izvēlas un pamato darba uzdevumam atbilstošas krāsas  un pamato izvēles nozīmi. Sagatavo krāsas darbam. </w:t>
            </w:r>
            <w:r w:rsidRPr="00D41226">
              <w:rPr>
                <w:rFonts w:ascii="Verdana" w:hAnsi="Verdana"/>
                <w:color w:val="000000"/>
                <w:lang w:val="lv-LV"/>
              </w:rPr>
              <w:lastRenderedPageBreak/>
              <w:t>Uzskaita krāsu galvenās un palīgkomponentes, pielietošanas iespējas.</w:t>
            </w:r>
          </w:p>
          <w:p w14:paraId="23815365" w14:textId="77777777" w:rsidR="0022455D" w:rsidRPr="00D41226" w:rsidRDefault="0022455D" w:rsidP="00EF77A1">
            <w:pPr>
              <w:jc w:val="both"/>
              <w:rPr>
                <w:rFonts w:ascii="Verdana" w:hAnsi="Verdana"/>
                <w:color w:val="000000"/>
                <w:lang w:val="lv-LV"/>
              </w:rPr>
            </w:pPr>
          </w:p>
          <w:p w14:paraId="0C38A88C" w14:textId="0E6D6DDF"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Pagatavo vienkāršas (miltu, kaļķa, līmes) krāsas atbilstoši darba uzdevumam. Pamato krāsas sastāvdaļu izvēli.</w:t>
            </w:r>
          </w:p>
        </w:tc>
      </w:tr>
      <w:tr w:rsidR="00D911E7" w:rsidRPr="00D41226" w14:paraId="3CA3C53B" w14:textId="77777777" w:rsidTr="00EF77A1">
        <w:trPr>
          <w:trHeight w:val="124"/>
        </w:trPr>
        <w:tc>
          <w:tcPr>
            <w:tcW w:w="4621" w:type="dxa"/>
          </w:tcPr>
          <w:p w14:paraId="171CAF8C"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lastRenderedPageBreak/>
              <w:t>3. Spēj: krāsot dažādu materiālu virsmas ar dažādas bāzes krāsām, paņēmieniem un instrumentiem.</w:t>
            </w:r>
          </w:p>
          <w:p w14:paraId="428755CA" w14:textId="77777777" w:rsidR="00D911E7" w:rsidRPr="00D41226" w:rsidRDefault="00D911E7" w:rsidP="00EF77A1">
            <w:pPr>
              <w:jc w:val="both"/>
              <w:rPr>
                <w:rFonts w:ascii="Verdana" w:hAnsi="Verdana"/>
                <w:color w:val="000000"/>
                <w:lang w:val="lv-LV"/>
              </w:rPr>
            </w:pPr>
          </w:p>
          <w:p w14:paraId="5CF30E9B" w14:textId="097B70F6"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Zina: dažādu pamatņu materiālu, horizontālu un vertikālu virsmu krāsošanas paņēmienus ar dažādu bāzu krāsām, manuālos un </w:t>
            </w:r>
            <w:r w:rsidR="006674D3" w:rsidRPr="00D41226">
              <w:rPr>
                <w:rFonts w:ascii="Verdana" w:hAnsi="Verdana"/>
                <w:color w:val="000000"/>
                <w:lang w:val="lv-LV"/>
              </w:rPr>
              <w:t>mehanizētos</w:t>
            </w:r>
            <w:r w:rsidRPr="00D41226">
              <w:rPr>
                <w:rFonts w:ascii="Verdana" w:hAnsi="Verdana"/>
                <w:color w:val="000000"/>
                <w:lang w:val="lv-LV"/>
              </w:rPr>
              <w:t xml:space="preserve"> krāsas uzklāšanas paņēmienus. </w:t>
            </w:r>
          </w:p>
          <w:p w14:paraId="7384438C" w14:textId="77777777" w:rsidR="00D911E7" w:rsidRPr="00D41226" w:rsidRDefault="00D911E7" w:rsidP="00EF77A1">
            <w:pPr>
              <w:jc w:val="both"/>
              <w:rPr>
                <w:rFonts w:ascii="Verdana" w:hAnsi="Verdana"/>
                <w:color w:val="000000"/>
                <w:lang w:val="lv-LV"/>
              </w:rPr>
            </w:pPr>
          </w:p>
          <w:p w14:paraId="3AE75054" w14:textId="342039A3"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Izprot: virsmu un krāsu saderību, klimatisko apstākļu ietekmi uz krāsošanas darbiem.</w:t>
            </w:r>
          </w:p>
        </w:tc>
        <w:tc>
          <w:tcPr>
            <w:tcW w:w="1753" w:type="dxa"/>
          </w:tcPr>
          <w:p w14:paraId="57017A5C" w14:textId="0AD5984E" w:rsidR="00D911E7" w:rsidRPr="00D41226" w:rsidRDefault="00D911E7" w:rsidP="00EF77A1">
            <w:pPr>
              <w:jc w:val="center"/>
              <w:rPr>
                <w:rFonts w:ascii="Verdana" w:hAnsi="Verdana"/>
                <w:color w:val="000000" w:themeColor="text1"/>
                <w:lang w:val="lv-LV"/>
              </w:rPr>
            </w:pPr>
            <w:r w:rsidRPr="00D41226">
              <w:rPr>
                <w:rFonts w:ascii="Verdana" w:hAnsi="Verdana"/>
                <w:color w:val="FF0000"/>
                <w:lang w:val="lv-LV"/>
              </w:rPr>
              <w:t>4</w:t>
            </w:r>
            <w:r w:rsidR="00E414A3" w:rsidRPr="00D41226">
              <w:rPr>
                <w:rFonts w:ascii="Verdana" w:hAnsi="Verdana"/>
                <w:color w:val="FF0000"/>
                <w:lang w:val="lv-LV"/>
              </w:rPr>
              <w:t>0</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Pr>
          <w:p w14:paraId="3C12D2F4" w14:textId="77777777"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Nosauc</w:t>
            </w:r>
            <w:r w:rsidRPr="00D41226">
              <w:rPr>
                <w:rFonts w:ascii="Verdana" w:hAnsi="Verdana"/>
                <w:color w:val="000000"/>
                <w:lang w:val="lv-LV"/>
              </w:rPr>
              <w:t xml:space="preserve"> krāsošanas darbos</w:t>
            </w:r>
            <w:r w:rsidRPr="00D41226">
              <w:rPr>
                <w:rFonts w:ascii="Verdana" w:hAnsi="Verdana"/>
                <w:color w:val="000000"/>
                <w:lang w:val="lv-LV" w:eastAsia="lv-LV"/>
              </w:rPr>
              <w:t xml:space="preserve"> nepiec</w:t>
            </w:r>
            <w:r w:rsidRPr="00D41226">
              <w:rPr>
                <w:rFonts w:ascii="Verdana" w:hAnsi="Verdana"/>
                <w:color w:val="000000"/>
                <w:lang w:val="lv-LV"/>
              </w:rPr>
              <w:t xml:space="preserve">iešamos instrumentus, mehānismus un palīgierīces. Atšķir krāsas un virsmas veidam atbilstošus instrumentus. </w:t>
            </w:r>
            <w:r w:rsidRPr="00D41226">
              <w:rPr>
                <w:rFonts w:ascii="Verdana" w:hAnsi="Verdana"/>
                <w:color w:val="000000"/>
                <w:lang w:val="lv-LV" w:eastAsia="lv-LV"/>
              </w:rPr>
              <w:t xml:space="preserve">Apraksta </w:t>
            </w:r>
            <w:r w:rsidRPr="00D41226">
              <w:rPr>
                <w:rFonts w:ascii="Verdana" w:hAnsi="Verdana"/>
                <w:color w:val="000000"/>
                <w:lang w:val="lv-LV"/>
              </w:rPr>
              <w:t xml:space="preserve">krāsu uzklāšanas </w:t>
            </w:r>
            <w:r w:rsidRPr="00D41226">
              <w:rPr>
                <w:rFonts w:ascii="Verdana" w:hAnsi="Verdana"/>
                <w:color w:val="000000"/>
                <w:lang w:val="lv-LV" w:eastAsia="lv-LV"/>
              </w:rPr>
              <w:t>paņēmienus.</w:t>
            </w:r>
          </w:p>
          <w:p w14:paraId="191ED1AA" w14:textId="77777777" w:rsidR="0022455D" w:rsidRPr="00D41226" w:rsidRDefault="0022455D" w:rsidP="00EF77A1">
            <w:pPr>
              <w:jc w:val="both"/>
              <w:rPr>
                <w:rFonts w:ascii="Verdana" w:hAnsi="Verdana"/>
                <w:color w:val="000000"/>
                <w:lang w:val="lv-LV" w:eastAsia="lv-LV"/>
              </w:rPr>
            </w:pPr>
          </w:p>
          <w:p w14:paraId="5079689D" w14:textId="77777777" w:rsidR="00BE5C61" w:rsidRPr="00D41226" w:rsidRDefault="00BE5C61" w:rsidP="00EF77A1">
            <w:pPr>
              <w:jc w:val="both"/>
              <w:rPr>
                <w:rFonts w:ascii="Verdana" w:hAnsi="Verdana"/>
                <w:color w:val="000000"/>
                <w:lang w:val="lv-LV" w:eastAsia="lv-LV"/>
              </w:rPr>
            </w:pPr>
          </w:p>
          <w:p w14:paraId="39339DB4" w14:textId="43A29D4D"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 xml:space="preserve">Veic </w:t>
            </w:r>
            <w:r w:rsidRPr="00D41226">
              <w:rPr>
                <w:rFonts w:ascii="Verdana" w:hAnsi="Verdana"/>
                <w:color w:val="000000"/>
                <w:lang w:val="lv-LV"/>
              </w:rPr>
              <w:t xml:space="preserve">krāsošanas </w:t>
            </w:r>
            <w:r w:rsidRPr="00D41226">
              <w:rPr>
                <w:rFonts w:ascii="Verdana" w:hAnsi="Verdana"/>
                <w:color w:val="000000"/>
                <w:lang w:val="lv-LV" w:eastAsia="lv-LV"/>
              </w:rPr>
              <w:t>darbus, ievērojot darbu tehnoloģisko secību.</w:t>
            </w:r>
          </w:p>
          <w:p w14:paraId="116B0158" w14:textId="77777777" w:rsidR="0022455D" w:rsidRPr="00D41226" w:rsidRDefault="0022455D" w:rsidP="00EF77A1">
            <w:pPr>
              <w:jc w:val="both"/>
              <w:rPr>
                <w:rFonts w:ascii="Verdana" w:hAnsi="Verdana"/>
                <w:color w:val="000000"/>
                <w:lang w:val="lv-LV"/>
              </w:rPr>
            </w:pPr>
          </w:p>
          <w:p w14:paraId="338245B1" w14:textId="77777777" w:rsidR="00BE5C61" w:rsidRPr="00D41226" w:rsidRDefault="00BE5C61" w:rsidP="00EF77A1">
            <w:pPr>
              <w:jc w:val="both"/>
              <w:rPr>
                <w:rFonts w:ascii="Verdana" w:hAnsi="Verdana"/>
                <w:color w:val="000000"/>
                <w:lang w:val="lv-LV"/>
              </w:rPr>
            </w:pPr>
          </w:p>
          <w:p w14:paraId="0C35CBAD" w14:textId="4BEBE378" w:rsidR="00D911E7" w:rsidRPr="00D41226" w:rsidRDefault="00D911E7" w:rsidP="00EF77A1">
            <w:pPr>
              <w:jc w:val="both"/>
              <w:rPr>
                <w:rFonts w:ascii="Verdana" w:hAnsi="Verdana"/>
                <w:color w:val="000000"/>
                <w:lang w:val="lv-LV"/>
              </w:rPr>
            </w:pPr>
            <w:r w:rsidRPr="00D41226">
              <w:rPr>
                <w:rFonts w:ascii="Verdana" w:hAnsi="Verdana"/>
                <w:color w:val="000000"/>
                <w:lang w:val="lv-LV"/>
              </w:rPr>
              <w:t>Apraksta krāsošanas tehnoloģiju izmantošanu dažādu virsmu krāsošanā iekštelpās.</w:t>
            </w:r>
          </w:p>
          <w:p w14:paraId="447DE411" w14:textId="77777777" w:rsidR="0022455D" w:rsidRPr="00D41226" w:rsidRDefault="0022455D" w:rsidP="00EF77A1">
            <w:pPr>
              <w:jc w:val="both"/>
              <w:rPr>
                <w:rFonts w:ascii="Verdana" w:hAnsi="Verdana"/>
                <w:color w:val="000000"/>
                <w:lang w:val="lv-LV"/>
              </w:rPr>
            </w:pPr>
          </w:p>
          <w:p w14:paraId="06D351B1" w14:textId="7ACB394F"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t>Atbilstoši pedagoga norādījumiem</w:t>
            </w:r>
            <w:r w:rsidRPr="00D41226">
              <w:rPr>
                <w:rFonts w:ascii="Verdana" w:hAnsi="Verdana"/>
                <w:color w:val="000000"/>
                <w:lang w:val="lv-LV"/>
              </w:rPr>
              <w:t xml:space="preserve"> krāso griestus un sienas, </w:t>
            </w:r>
            <w:r w:rsidRPr="00D41226">
              <w:rPr>
                <w:rFonts w:ascii="Verdana" w:hAnsi="Verdana"/>
                <w:color w:val="000000"/>
                <w:lang w:val="lv-LV" w:eastAsia="lv-LV"/>
              </w:rPr>
              <w:t>ievērojot darbu tehnoloģisko secību. Lieto drošus darba paņēmienus</w:t>
            </w:r>
            <w:r w:rsidRPr="00D41226">
              <w:rPr>
                <w:rFonts w:ascii="Verdana" w:hAnsi="Verdana"/>
                <w:color w:val="000000"/>
                <w:lang w:val="lv-LV"/>
              </w:rPr>
              <w:t>.</w:t>
            </w:r>
          </w:p>
          <w:p w14:paraId="6162908C" w14:textId="77777777" w:rsidR="0022455D" w:rsidRPr="00D41226" w:rsidRDefault="0022455D" w:rsidP="00EF77A1">
            <w:pPr>
              <w:jc w:val="both"/>
              <w:rPr>
                <w:rFonts w:ascii="Verdana" w:hAnsi="Verdana"/>
                <w:color w:val="000000"/>
                <w:lang w:val="lv-LV"/>
              </w:rPr>
            </w:pPr>
          </w:p>
          <w:p w14:paraId="73F19C5C" w14:textId="6318B3B5"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t>Atpazīst radušos defektus</w:t>
            </w:r>
            <w:r w:rsidRPr="00D41226">
              <w:rPr>
                <w:rFonts w:ascii="Verdana" w:hAnsi="Verdana"/>
                <w:color w:val="000000"/>
                <w:lang w:val="lv-LV"/>
              </w:rPr>
              <w:t>, krāsojot sienas un griestus.</w:t>
            </w:r>
          </w:p>
          <w:p w14:paraId="45B31739" w14:textId="77777777" w:rsidR="0022455D" w:rsidRPr="00D41226" w:rsidRDefault="0022455D" w:rsidP="00EF77A1">
            <w:pPr>
              <w:jc w:val="both"/>
              <w:rPr>
                <w:rFonts w:ascii="Verdana" w:hAnsi="Verdana"/>
                <w:color w:val="000000"/>
                <w:lang w:val="lv-LV"/>
              </w:rPr>
            </w:pPr>
          </w:p>
          <w:p w14:paraId="170863F2" w14:textId="7EC49D78"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t>Atbilstoši pedagoga norādījumiem</w:t>
            </w:r>
            <w:r w:rsidRPr="00D41226">
              <w:rPr>
                <w:rFonts w:ascii="Verdana" w:hAnsi="Verdana"/>
                <w:color w:val="000000"/>
                <w:lang w:val="lv-LV"/>
              </w:rPr>
              <w:t xml:space="preserve"> krāso koka virsmas, </w:t>
            </w:r>
            <w:r w:rsidRPr="00D41226">
              <w:rPr>
                <w:rFonts w:ascii="Verdana" w:hAnsi="Verdana"/>
                <w:color w:val="000000"/>
                <w:lang w:val="lv-LV" w:eastAsia="lv-LV"/>
              </w:rPr>
              <w:t>ievērojot darbu tehnoloģisko secību.</w:t>
            </w:r>
            <w:r w:rsidRPr="00D41226">
              <w:rPr>
                <w:rFonts w:ascii="Verdana" w:hAnsi="Verdana"/>
                <w:color w:val="000000"/>
                <w:lang w:val="lv-LV"/>
              </w:rPr>
              <w:t xml:space="preserve"> </w:t>
            </w:r>
            <w:r w:rsidRPr="00D41226">
              <w:rPr>
                <w:rFonts w:ascii="Verdana" w:hAnsi="Verdana"/>
                <w:color w:val="000000"/>
                <w:lang w:val="lv-LV" w:eastAsia="lv-LV"/>
              </w:rPr>
              <w:t>Lieto drošus darba paņēmienus</w:t>
            </w:r>
            <w:r w:rsidRPr="00D41226">
              <w:rPr>
                <w:rFonts w:ascii="Verdana" w:hAnsi="Verdana"/>
                <w:color w:val="000000"/>
                <w:lang w:val="lv-LV"/>
              </w:rPr>
              <w:t>.</w:t>
            </w:r>
          </w:p>
          <w:p w14:paraId="57D9F6E5" w14:textId="77777777" w:rsidR="0022455D" w:rsidRPr="00D41226" w:rsidRDefault="0022455D" w:rsidP="00EF77A1">
            <w:pPr>
              <w:jc w:val="both"/>
              <w:rPr>
                <w:rFonts w:ascii="Verdana" w:hAnsi="Verdana"/>
                <w:color w:val="000000"/>
                <w:lang w:val="lv-LV"/>
              </w:rPr>
            </w:pPr>
          </w:p>
          <w:p w14:paraId="0117738A" w14:textId="14D86193" w:rsidR="00CD4A0F" w:rsidRPr="00D41226" w:rsidRDefault="00CD4A0F" w:rsidP="00EF77A1">
            <w:pPr>
              <w:jc w:val="both"/>
              <w:rPr>
                <w:rFonts w:ascii="Verdana" w:hAnsi="Verdana"/>
              </w:rPr>
            </w:pPr>
            <w:proofErr w:type="spellStart"/>
            <w:r w:rsidRPr="00D41226">
              <w:rPr>
                <w:rFonts w:ascii="Verdana" w:hAnsi="Verdana"/>
              </w:rPr>
              <w:t>Atpazīst</w:t>
            </w:r>
            <w:proofErr w:type="spellEnd"/>
            <w:r w:rsidRPr="00D41226">
              <w:rPr>
                <w:rFonts w:ascii="Verdana" w:hAnsi="Verdana"/>
              </w:rPr>
              <w:t xml:space="preserve"> </w:t>
            </w:r>
            <w:proofErr w:type="spellStart"/>
            <w:r w:rsidRPr="00D41226">
              <w:rPr>
                <w:rFonts w:ascii="Verdana" w:hAnsi="Verdana"/>
              </w:rPr>
              <w:t>radušos</w:t>
            </w:r>
            <w:proofErr w:type="spellEnd"/>
            <w:r w:rsidRPr="00D41226">
              <w:rPr>
                <w:rFonts w:ascii="Verdana" w:hAnsi="Verdana"/>
              </w:rPr>
              <w:t xml:space="preserve"> </w:t>
            </w:r>
            <w:proofErr w:type="spellStart"/>
            <w:r w:rsidRPr="00D41226">
              <w:rPr>
                <w:rFonts w:ascii="Verdana" w:hAnsi="Verdana"/>
              </w:rPr>
              <w:t>defektus</w:t>
            </w:r>
            <w:proofErr w:type="spellEnd"/>
            <w:r w:rsidRPr="00D41226">
              <w:rPr>
                <w:rFonts w:ascii="Verdana" w:hAnsi="Verdana"/>
              </w:rPr>
              <w:t xml:space="preserve">, </w:t>
            </w:r>
            <w:proofErr w:type="spellStart"/>
            <w:r w:rsidRPr="00D41226">
              <w:rPr>
                <w:rFonts w:ascii="Verdana" w:hAnsi="Verdana"/>
              </w:rPr>
              <w:t>krāsojot</w:t>
            </w:r>
            <w:proofErr w:type="spellEnd"/>
            <w:r w:rsidRPr="00D41226">
              <w:rPr>
                <w:rFonts w:ascii="Verdana" w:hAnsi="Verdana"/>
              </w:rPr>
              <w:t xml:space="preserve"> </w:t>
            </w:r>
            <w:proofErr w:type="spellStart"/>
            <w:r w:rsidRPr="00D41226">
              <w:rPr>
                <w:rFonts w:ascii="Verdana" w:hAnsi="Verdana"/>
              </w:rPr>
              <w:t>koka</w:t>
            </w:r>
            <w:proofErr w:type="spellEnd"/>
            <w:r w:rsidRPr="00D41226">
              <w:rPr>
                <w:rFonts w:ascii="Verdana" w:hAnsi="Verdana"/>
              </w:rPr>
              <w:t xml:space="preserve"> </w:t>
            </w:r>
            <w:proofErr w:type="spellStart"/>
            <w:r w:rsidRPr="00D41226">
              <w:rPr>
                <w:rFonts w:ascii="Verdana" w:hAnsi="Verdana"/>
              </w:rPr>
              <w:t>virsmas</w:t>
            </w:r>
            <w:proofErr w:type="spellEnd"/>
            <w:r w:rsidRPr="00D41226">
              <w:rPr>
                <w:rFonts w:ascii="Verdana" w:hAnsi="Verdana"/>
              </w:rPr>
              <w:t>.</w:t>
            </w:r>
          </w:p>
          <w:p w14:paraId="4C24036B" w14:textId="77777777" w:rsidR="00CD4A0F" w:rsidRPr="00D41226" w:rsidRDefault="00CD4A0F" w:rsidP="00EF77A1">
            <w:pPr>
              <w:jc w:val="both"/>
              <w:rPr>
                <w:rFonts w:ascii="Verdana" w:hAnsi="Verdana"/>
                <w:color w:val="000000"/>
                <w:lang w:val="lv-LV"/>
              </w:rPr>
            </w:pPr>
          </w:p>
          <w:p w14:paraId="4E7AC8E8" w14:textId="0A7182CA" w:rsidR="00CD4A0F" w:rsidRPr="00D41226" w:rsidRDefault="00CD4A0F" w:rsidP="00EF77A1">
            <w:pPr>
              <w:jc w:val="both"/>
              <w:rPr>
                <w:rFonts w:ascii="Verdana" w:hAnsi="Verdana"/>
              </w:rPr>
            </w:pPr>
            <w:r w:rsidRPr="00D41226">
              <w:rPr>
                <w:rFonts w:ascii="Verdana" w:hAnsi="Verdana"/>
                <w:lang w:val="lv-LV"/>
              </w:rPr>
              <w:lastRenderedPageBreak/>
              <w:t xml:space="preserve">Atbilstoši pedagoga norādījumiem krāso metāla virsmas, ievērojot darbu tehnoloģisko secību.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drošus</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paņēmienus</w:t>
            </w:r>
            <w:proofErr w:type="spellEnd"/>
            <w:r w:rsidRPr="00D41226">
              <w:rPr>
                <w:rFonts w:ascii="Verdana" w:hAnsi="Verdana"/>
              </w:rPr>
              <w:t xml:space="preserve">. </w:t>
            </w:r>
          </w:p>
          <w:p w14:paraId="3FB32E10" w14:textId="6DEAA6D1" w:rsidR="00CD4A0F" w:rsidRPr="00D41226" w:rsidRDefault="00CD4A0F" w:rsidP="00EF77A1">
            <w:pPr>
              <w:jc w:val="both"/>
              <w:rPr>
                <w:rFonts w:ascii="Verdana" w:hAnsi="Verdana"/>
              </w:rPr>
            </w:pPr>
          </w:p>
          <w:p w14:paraId="5E0E8CB4" w14:textId="6D10F47C" w:rsidR="00CD4A0F" w:rsidRPr="00D41226" w:rsidRDefault="00CD4A0F" w:rsidP="00EF77A1">
            <w:pPr>
              <w:jc w:val="both"/>
              <w:rPr>
                <w:rFonts w:ascii="Verdana" w:hAnsi="Verdana"/>
              </w:rPr>
            </w:pPr>
            <w:proofErr w:type="spellStart"/>
            <w:r w:rsidRPr="00D41226">
              <w:rPr>
                <w:rFonts w:ascii="Verdana" w:hAnsi="Verdana"/>
              </w:rPr>
              <w:t>Atpazīst</w:t>
            </w:r>
            <w:proofErr w:type="spellEnd"/>
            <w:r w:rsidRPr="00D41226">
              <w:rPr>
                <w:rFonts w:ascii="Verdana" w:hAnsi="Verdana"/>
              </w:rPr>
              <w:t xml:space="preserve"> </w:t>
            </w:r>
            <w:proofErr w:type="spellStart"/>
            <w:r w:rsidRPr="00D41226">
              <w:rPr>
                <w:rFonts w:ascii="Verdana" w:hAnsi="Verdana"/>
              </w:rPr>
              <w:t>radušos</w:t>
            </w:r>
            <w:proofErr w:type="spellEnd"/>
            <w:r w:rsidRPr="00D41226">
              <w:rPr>
                <w:rFonts w:ascii="Verdana" w:hAnsi="Verdana"/>
              </w:rPr>
              <w:t xml:space="preserve"> </w:t>
            </w:r>
            <w:proofErr w:type="spellStart"/>
            <w:r w:rsidRPr="00D41226">
              <w:rPr>
                <w:rFonts w:ascii="Verdana" w:hAnsi="Verdana"/>
              </w:rPr>
              <w:t>defektus</w:t>
            </w:r>
            <w:proofErr w:type="spellEnd"/>
            <w:r w:rsidRPr="00D41226">
              <w:rPr>
                <w:rFonts w:ascii="Verdana" w:hAnsi="Verdana"/>
              </w:rPr>
              <w:t xml:space="preserve">, </w:t>
            </w:r>
            <w:proofErr w:type="spellStart"/>
            <w:r w:rsidRPr="00D41226">
              <w:rPr>
                <w:rFonts w:ascii="Verdana" w:hAnsi="Verdana"/>
              </w:rPr>
              <w:t>krāsojot</w:t>
            </w:r>
            <w:proofErr w:type="spellEnd"/>
            <w:r w:rsidRPr="00D41226">
              <w:rPr>
                <w:rFonts w:ascii="Verdana" w:hAnsi="Verdana"/>
              </w:rPr>
              <w:t xml:space="preserve"> </w:t>
            </w:r>
            <w:proofErr w:type="spellStart"/>
            <w:r w:rsidRPr="00D41226">
              <w:rPr>
                <w:rFonts w:ascii="Verdana" w:hAnsi="Verdana"/>
              </w:rPr>
              <w:t>metāla</w:t>
            </w:r>
            <w:proofErr w:type="spellEnd"/>
            <w:r w:rsidRPr="00D41226">
              <w:rPr>
                <w:rFonts w:ascii="Verdana" w:hAnsi="Verdana"/>
              </w:rPr>
              <w:t xml:space="preserve"> </w:t>
            </w:r>
            <w:proofErr w:type="spellStart"/>
            <w:r w:rsidRPr="00D41226">
              <w:rPr>
                <w:rFonts w:ascii="Verdana" w:hAnsi="Verdana"/>
              </w:rPr>
              <w:t>virsmas</w:t>
            </w:r>
            <w:proofErr w:type="spellEnd"/>
            <w:r w:rsidRPr="00D41226">
              <w:rPr>
                <w:rFonts w:ascii="Verdana" w:hAnsi="Verdana"/>
              </w:rPr>
              <w:t>.</w:t>
            </w:r>
          </w:p>
          <w:p w14:paraId="525ABD9D" w14:textId="77777777" w:rsidR="00CD4A0F" w:rsidRPr="00D41226" w:rsidRDefault="00CD4A0F" w:rsidP="00EF77A1">
            <w:pPr>
              <w:jc w:val="both"/>
              <w:rPr>
                <w:rFonts w:ascii="Verdana" w:hAnsi="Verdana"/>
              </w:rPr>
            </w:pPr>
          </w:p>
          <w:p w14:paraId="6149D6B0" w14:textId="20A41E2A" w:rsidR="0022455D" w:rsidRPr="00D41226" w:rsidRDefault="0022455D" w:rsidP="00EF77A1">
            <w:pPr>
              <w:jc w:val="both"/>
              <w:rPr>
                <w:rFonts w:ascii="Verdana" w:hAnsi="Verdana"/>
                <w:color w:val="000000"/>
                <w:lang w:val="lv-LV"/>
              </w:rPr>
            </w:pPr>
            <w:proofErr w:type="spellStart"/>
            <w:r w:rsidRPr="00D41226">
              <w:rPr>
                <w:rFonts w:ascii="Verdana" w:hAnsi="Verdana"/>
              </w:rPr>
              <w:t>Nosauc</w:t>
            </w:r>
            <w:proofErr w:type="spellEnd"/>
            <w:r w:rsidRPr="00D41226">
              <w:rPr>
                <w:rFonts w:ascii="Verdana" w:hAnsi="Verdana"/>
              </w:rPr>
              <w:t xml:space="preserve"> </w:t>
            </w:r>
            <w:proofErr w:type="spellStart"/>
            <w:r w:rsidRPr="00D41226">
              <w:rPr>
                <w:rFonts w:ascii="Verdana" w:hAnsi="Verdana"/>
              </w:rPr>
              <w:t>āra</w:t>
            </w:r>
            <w:proofErr w:type="spellEnd"/>
            <w:r w:rsidRPr="00D41226">
              <w:rPr>
                <w:rFonts w:ascii="Verdana" w:hAnsi="Verdana"/>
              </w:rPr>
              <w:t xml:space="preserve"> </w:t>
            </w:r>
            <w:proofErr w:type="spellStart"/>
            <w:r w:rsidRPr="00D41226">
              <w:rPr>
                <w:rFonts w:ascii="Verdana" w:hAnsi="Verdana"/>
              </w:rPr>
              <w:t>darbiem</w:t>
            </w:r>
            <w:proofErr w:type="spellEnd"/>
            <w:r w:rsidRPr="00D41226">
              <w:rPr>
                <w:rFonts w:ascii="Verdana" w:hAnsi="Verdana"/>
              </w:rPr>
              <w:t xml:space="preserve"> </w:t>
            </w:r>
            <w:proofErr w:type="spellStart"/>
            <w:r w:rsidRPr="00D41226">
              <w:rPr>
                <w:rFonts w:ascii="Verdana" w:hAnsi="Verdana"/>
              </w:rPr>
              <w:t>piemērotus</w:t>
            </w:r>
            <w:proofErr w:type="spellEnd"/>
            <w:r w:rsidRPr="00D41226">
              <w:rPr>
                <w:rFonts w:ascii="Verdana" w:hAnsi="Verdana"/>
              </w:rPr>
              <w:t xml:space="preserve"> </w:t>
            </w:r>
            <w:proofErr w:type="spellStart"/>
            <w:r w:rsidRPr="00D41226">
              <w:rPr>
                <w:rFonts w:ascii="Verdana" w:hAnsi="Verdana"/>
              </w:rPr>
              <w:t>krāsošanas</w:t>
            </w:r>
            <w:proofErr w:type="spellEnd"/>
            <w:r w:rsidRPr="00D41226">
              <w:rPr>
                <w:rFonts w:ascii="Verdana" w:hAnsi="Verdana"/>
              </w:rPr>
              <w:t xml:space="preserve"> </w:t>
            </w:r>
            <w:proofErr w:type="spellStart"/>
            <w:r w:rsidRPr="00D41226">
              <w:rPr>
                <w:rFonts w:ascii="Verdana" w:hAnsi="Verdana"/>
              </w:rPr>
              <w:t>materiālus</w:t>
            </w:r>
            <w:proofErr w:type="spellEnd"/>
            <w:r w:rsidRPr="00D41226">
              <w:rPr>
                <w:rFonts w:ascii="Verdana" w:hAnsi="Verdana"/>
              </w:rPr>
              <w:t xml:space="preserve"> un </w:t>
            </w:r>
            <w:proofErr w:type="spellStart"/>
            <w:r w:rsidRPr="00D41226">
              <w:rPr>
                <w:rFonts w:ascii="Verdana" w:hAnsi="Verdana"/>
              </w:rPr>
              <w:t>instrumentus</w:t>
            </w:r>
            <w:proofErr w:type="spellEnd"/>
            <w:r w:rsidRPr="00D41226">
              <w:rPr>
                <w:rFonts w:ascii="Verdana" w:hAnsi="Verdana"/>
              </w:rPr>
              <w:t>.</w:t>
            </w:r>
          </w:p>
          <w:p w14:paraId="1B6D6E0D" w14:textId="77777777" w:rsidR="0022455D" w:rsidRPr="00D41226" w:rsidRDefault="0022455D" w:rsidP="00EF77A1">
            <w:pPr>
              <w:jc w:val="both"/>
              <w:rPr>
                <w:rFonts w:ascii="Verdana" w:hAnsi="Verdana"/>
                <w:color w:val="000000"/>
                <w:lang w:val="lv-LV"/>
              </w:rPr>
            </w:pPr>
          </w:p>
          <w:p w14:paraId="248E7D22" w14:textId="77777777" w:rsidR="0022455D" w:rsidRPr="00D41226" w:rsidRDefault="0022455D" w:rsidP="00EF77A1">
            <w:pPr>
              <w:jc w:val="both"/>
              <w:rPr>
                <w:rFonts w:ascii="Verdana" w:hAnsi="Verdana"/>
                <w:color w:val="000000"/>
                <w:lang w:val="lv-LV" w:eastAsia="lv-LV"/>
              </w:rPr>
            </w:pPr>
          </w:p>
          <w:p w14:paraId="72C4A07F" w14:textId="0246BA92" w:rsidR="0022455D" w:rsidRPr="00D41226" w:rsidRDefault="00CD4A0F" w:rsidP="00EF77A1">
            <w:pPr>
              <w:jc w:val="both"/>
              <w:rPr>
                <w:rFonts w:ascii="Verdana" w:hAnsi="Verdana"/>
                <w:color w:val="000000"/>
                <w:lang w:val="lv-LV"/>
              </w:rPr>
            </w:pPr>
            <w:r w:rsidRPr="00D41226">
              <w:rPr>
                <w:rFonts w:ascii="Verdana" w:hAnsi="Verdana"/>
                <w:lang w:val="lv-LV"/>
              </w:rPr>
              <w:t>Atbilstoši pedagoga norādījumiem krāso koka virsmas āra darbos, ievērojot darbu tehnoloģisko secību. Lieto drošus darba paņēmienus.</w:t>
            </w:r>
          </w:p>
          <w:p w14:paraId="6EE32BDD" w14:textId="77777777" w:rsidR="0022455D" w:rsidRPr="00D41226" w:rsidRDefault="0022455D" w:rsidP="00EF77A1">
            <w:pPr>
              <w:jc w:val="both"/>
              <w:rPr>
                <w:rFonts w:ascii="Verdana" w:hAnsi="Verdana"/>
                <w:color w:val="000000"/>
                <w:lang w:val="lv-LV" w:eastAsia="lv-LV"/>
              </w:rPr>
            </w:pPr>
          </w:p>
          <w:p w14:paraId="567BDC65" w14:textId="77777777" w:rsidR="0022455D" w:rsidRPr="00D41226" w:rsidRDefault="0022455D" w:rsidP="00EF77A1">
            <w:pPr>
              <w:jc w:val="both"/>
              <w:rPr>
                <w:rFonts w:ascii="Verdana" w:hAnsi="Verdana"/>
                <w:color w:val="000000"/>
                <w:lang w:val="lv-LV" w:eastAsia="lv-LV"/>
              </w:rPr>
            </w:pPr>
          </w:p>
          <w:p w14:paraId="389DA353" w14:textId="6A7CA4DA"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t>Atbilstoši pedagoga norādījumiem</w:t>
            </w:r>
            <w:r w:rsidRPr="00D41226">
              <w:rPr>
                <w:rFonts w:ascii="Verdana" w:hAnsi="Verdana"/>
                <w:color w:val="000000"/>
                <w:lang w:val="lv-LV"/>
              </w:rPr>
              <w:t xml:space="preserve"> krāso apmestas un mūra virsmas āra darbos, </w:t>
            </w:r>
            <w:r w:rsidRPr="00D41226">
              <w:rPr>
                <w:rFonts w:ascii="Verdana" w:hAnsi="Verdana"/>
                <w:color w:val="000000"/>
                <w:lang w:val="lv-LV" w:eastAsia="lv-LV"/>
              </w:rPr>
              <w:t>ievērojot darbu tehnoloģisko secību. Lieto drošus darba paņēmienus</w:t>
            </w:r>
            <w:r w:rsidRPr="00D41226">
              <w:rPr>
                <w:rFonts w:ascii="Verdana" w:hAnsi="Verdana"/>
                <w:color w:val="000000"/>
                <w:lang w:val="lv-LV"/>
              </w:rPr>
              <w:t>.</w:t>
            </w:r>
          </w:p>
          <w:p w14:paraId="4ACD2F83" w14:textId="77777777" w:rsidR="00CD4A0F" w:rsidRPr="00D41226" w:rsidRDefault="00CD4A0F" w:rsidP="00EF77A1">
            <w:pPr>
              <w:jc w:val="both"/>
              <w:rPr>
                <w:rFonts w:ascii="Verdana" w:hAnsi="Verdana"/>
                <w:color w:val="000000"/>
                <w:lang w:val="lv-LV"/>
              </w:rPr>
            </w:pPr>
          </w:p>
          <w:p w14:paraId="276AE4D8" w14:textId="77777777" w:rsidR="00BE5C61" w:rsidRPr="00D41226" w:rsidRDefault="00BE5C61" w:rsidP="00EF77A1">
            <w:pPr>
              <w:jc w:val="both"/>
              <w:rPr>
                <w:rFonts w:ascii="Verdana" w:hAnsi="Verdana"/>
                <w:color w:val="000000"/>
                <w:lang w:val="lv-LV" w:eastAsia="lv-LV"/>
              </w:rPr>
            </w:pPr>
          </w:p>
          <w:p w14:paraId="6EBFFF13" w14:textId="1C84A2EB"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eastAsia="lv-LV"/>
              </w:rPr>
              <w:t>Atbilstoši pedagoga norādījumiem</w:t>
            </w:r>
            <w:r w:rsidRPr="00D41226">
              <w:rPr>
                <w:rFonts w:ascii="Verdana" w:hAnsi="Verdana"/>
                <w:color w:val="000000"/>
                <w:lang w:val="lv-LV"/>
              </w:rPr>
              <w:t xml:space="preserve"> krāso metāla virsmas āra darbos, </w:t>
            </w:r>
            <w:r w:rsidRPr="00D41226">
              <w:rPr>
                <w:rFonts w:ascii="Verdana" w:hAnsi="Verdana"/>
                <w:color w:val="000000"/>
                <w:lang w:val="lv-LV" w:eastAsia="lv-LV"/>
              </w:rPr>
              <w:t>ievērojot darbu tehnoloģisko secību. Lieto drošus darba paņēmienus</w:t>
            </w:r>
            <w:r w:rsidRPr="00D41226">
              <w:rPr>
                <w:rFonts w:ascii="Verdana" w:hAnsi="Verdana"/>
                <w:color w:val="000000"/>
                <w:lang w:val="lv-LV"/>
              </w:rPr>
              <w:t>.</w:t>
            </w:r>
          </w:p>
        </w:tc>
        <w:tc>
          <w:tcPr>
            <w:tcW w:w="4040" w:type="dxa"/>
          </w:tcPr>
          <w:p w14:paraId="27A792B0" w14:textId="068B4B2B"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lastRenderedPageBreak/>
              <w:t xml:space="preserve">Atpazīst un raksturo </w:t>
            </w:r>
            <w:r w:rsidRPr="00D41226">
              <w:rPr>
                <w:rFonts w:ascii="Verdana" w:hAnsi="Verdana"/>
                <w:color w:val="000000"/>
                <w:lang w:val="lv-LV"/>
              </w:rPr>
              <w:t>krāsošanas</w:t>
            </w:r>
            <w:r w:rsidRPr="00D41226">
              <w:rPr>
                <w:rFonts w:ascii="Verdana" w:hAnsi="Verdana"/>
                <w:color w:val="000000"/>
                <w:lang w:val="lv-LV" w:eastAsia="lv-LV"/>
              </w:rPr>
              <w:t xml:space="preserve"> darbos izmantojamos </w:t>
            </w:r>
            <w:r w:rsidRPr="00D41226">
              <w:rPr>
                <w:rFonts w:ascii="Verdana" w:hAnsi="Verdana"/>
                <w:color w:val="000000"/>
                <w:lang w:val="lv-LV"/>
              </w:rPr>
              <w:t>i</w:t>
            </w:r>
            <w:r w:rsidRPr="00D41226">
              <w:rPr>
                <w:rFonts w:ascii="Verdana" w:hAnsi="Verdana"/>
                <w:color w:val="000000"/>
                <w:lang w:val="lv-LV" w:eastAsia="lv-LV"/>
              </w:rPr>
              <w:t>nstrumentus</w:t>
            </w:r>
            <w:r w:rsidRPr="00D41226">
              <w:rPr>
                <w:rFonts w:ascii="Verdana" w:hAnsi="Verdana"/>
                <w:color w:val="000000"/>
                <w:lang w:val="lv-LV"/>
              </w:rPr>
              <w:t>, s</w:t>
            </w:r>
            <w:r w:rsidRPr="00D41226">
              <w:rPr>
                <w:rFonts w:ascii="Verdana" w:hAnsi="Verdana"/>
                <w:color w:val="000000"/>
                <w:lang w:val="lv-LV" w:eastAsia="lv-LV"/>
              </w:rPr>
              <w:t>agatavo tos darbam, pārbauda</w:t>
            </w:r>
            <w:r w:rsidRPr="00D41226">
              <w:rPr>
                <w:rFonts w:ascii="Verdana" w:hAnsi="Verdana"/>
                <w:color w:val="000000"/>
                <w:lang w:val="lv-LV"/>
              </w:rPr>
              <w:t xml:space="preserve"> to </w:t>
            </w:r>
            <w:r w:rsidRPr="00D41226">
              <w:rPr>
                <w:rFonts w:ascii="Verdana" w:hAnsi="Verdana"/>
                <w:color w:val="000000"/>
                <w:lang w:val="lv-LV" w:eastAsia="lv-LV"/>
              </w:rPr>
              <w:t xml:space="preserve">tehnisko stāvokli. Izvēlas krāsas un virsmas veidam atbilstošus instrumentus. Izskaidro </w:t>
            </w:r>
            <w:r w:rsidRPr="00D41226">
              <w:rPr>
                <w:rFonts w:ascii="Verdana" w:hAnsi="Verdana"/>
                <w:color w:val="000000"/>
                <w:lang w:val="lv-LV"/>
              </w:rPr>
              <w:t>krāsu uzklāšanas paņēmienus</w:t>
            </w:r>
            <w:r w:rsidRPr="00D41226">
              <w:rPr>
                <w:rFonts w:ascii="Verdana" w:hAnsi="Verdana"/>
                <w:color w:val="000000"/>
                <w:lang w:val="lv-LV" w:eastAsia="lv-LV"/>
              </w:rPr>
              <w:t>.</w:t>
            </w:r>
          </w:p>
          <w:p w14:paraId="28CF5E41" w14:textId="77777777" w:rsidR="00BE5C61" w:rsidRPr="00D41226" w:rsidRDefault="00BE5C61" w:rsidP="00EF77A1">
            <w:pPr>
              <w:jc w:val="both"/>
              <w:rPr>
                <w:rFonts w:ascii="Verdana" w:hAnsi="Verdana"/>
                <w:color w:val="000000"/>
                <w:lang w:val="lv-LV" w:eastAsia="lv-LV"/>
              </w:rPr>
            </w:pPr>
          </w:p>
          <w:p w14:paraId="62B32966" w14:textId="5238FF17" w:rsidR="00D911E7" w:rsidRPr="00D41226" w:rsidRDefault="00D911E7" w:rsidP="00EF77A1">
            <w:pPr>
              <w:jc w:val="both"/>
              <w:rPr>
                <w:rFonts w:ascii="Verdana" w:hAnsi="Verdana"/>
                <w:color w:val="000000"/>
                <w:lang w:val="lv-LV" w:eastAsia="lv-LV"/>
              </w:rPr>
            </w:pPr>
            <w:r w:rsidRPr="00D41226">
              <w:rPr>
                <w:rFonts w:ascii="Verdana" w:hAnsi="Verdana"/>
                <w:color w:val="000000"/>
                <w:lang w:val="lv-LV" w:eastAsia="lv-LV"/>
              </w:rPr>
              <w:t xml:space="preserve">Patstāvīgi plāno un </w:t>
            </w:r>
            <w:r w:rsidRPr="00D41226">
              <w:rPr>
                <w:rFonts w:ascii="Verdana" w:hAnsi="Verdana"/>
                <w:color w:val="000000"/>
                <w:lang w:val="lv-LV"/>
              </w:rPr>
              <w:t>v</w:t>
            </w:r>
            <w:r w:rsidRPr="00D41226">
              <w:rPr>
                <w:rFonts w:ascii="Verdana" w:hAnsi="Verdana"/>
                <w:color w:val="000000"/>
                <w:lang w:val="lv-LV" w:eastAsia="lv-LV"/>
              </w:rPr>
              <w:t xml:space="preserve">eic </w:t>
            </w:r>
            <w:r w:rsidRPr="00D41226">
              <w:rPr>
                <w:rFonts w:ascii="Verdana" w:hAnsi="Verdana"/>
                <w:color w:val="000000"/>
                <w:lang w:val="lv-LV"/>
              </w:rPr>
              <w:t xml:space="preserve">krāsošanas </w:t>
            </w:r>
            <w:r w:rsidRPr="00D41226">
              <w:rPr>
                <w:rFonts w:ascii="Verdana" w:hAnsi="Verdana"/>
                <w:color w:val="000000"/>
                <w:lang w:val="lv-LV" w:eastAsia="lv-LV"/>
              </w:rPr>
              <w:t>darbus, ievērojot darbu tehnoloģisko secību.</w:t>
            </w:r>
          </w:p>
          <w:p w14:paraId="6F9F0213" w14:textId="77777777" w:rsidR="00BE5C61" w:rsidRPr="00D41226" w:rsidRDefault="00BE5C61" w:rsidP="00EF77A1">
            <w:pPr>
              <w:jc w:val="both"/>
              <w:rPr>
                <w:rFonts w:ascii="Verdana" w:hAnsi="Verdana"/>
                <w:color w:val="000000"/>
                <w:lang w:val="lv-LV" w:eastAsia="lv-LV"/>
              </w:rPr>
            </w:pPr>
          </w:p>
          <w:p w14:paraId="0E48287E" w14:textId="2564F3CE" w:rsidR="00D911E7" w:rsidRPr="00D41226" w:rsidRDefault="00D911E7" w:rsidP="00EF77A1">
            <w:pPr>
              <w:jc w:val="both"/>
              <w:rPr>
                <w:rFonts w:ascii="Verdana" w:hAnsi="Verdana"/>
                <w:color w:val="000000"/>
                <w:lang w:val="lv-LV"/>
              </w:rPr>
            </w:pPr>
            <w:r w:rsidRPr="00D41226">
              <w:rPr>
                <w:rFonts w:ascii="Verdana" w:hAnsi="Verdana"/>
                <w:color w:val="000000"/>
                <w:lang w:val="lv-LV"/>
              </w:rPr>
              <w:t>Salīdzina un izskaidro krāsošanas tehnoloģiju izmantošanu dažādu virsmu krāsošanā iekštelpās.</w:t>
            </w:r>
          </w:p>
          <w:p w14:paraId="2CE9E11B" w14:textId="77777777" w:rsidR="00BE5C61" w:rsidRPr="00D41226" w:rsidRDefault="00BE5C61" w:rsidP="00EF77A1">
            <w:pPr>
              <w:jc w:val="both"/>
              <w:rPr>
                <w:rFonts w:ascii="Verdana" w:hAnsi="Verdana"/>
                <w:color w:val="000000"/>
                <w:lang w:val="lv-LV"/>
              </w:rPr>
            </w:pPr>
          </w:p>
          <w:p w14:paraId="0146159C" w14:textId="76CA4DCB"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Patstāvīgi plāno un veic griestu un sienu krāsošanas darbus, ievērojot darbu tehnoloģisko secību. </w:t>
            </w:r>
            <w:r w:rsidRPr="00D41226">
              <w:rPr>
                <w:rFonts w:ascii="Verdana" w:hAnsi="Verdana"/>
                <w:color w:val="000000"/>
                <w:lang w:val="lv-LV" w:eastAsia="lv-LV"/>
              </w:rPr>
              <w:t>Lieto racionālus un drošus darba paņēmienus</w:t>
            </w:r>
            <w:r w:rsidRPr="00D41226">
              <w:rPr>
                <w:rFonts w:ascii="Verdana" w:hAnsi="Verdana"/>
                <w:color w:val="000000"/>
                <w:lang w:val="lv-LV"/>
              </w:rPr>
              <w:t>.</w:t>
            </w:r>
          </w:p>
          <w:p w14:paraId="78B7BF1C" w14:textId="1EB2C87B" w:rsidR="00D911E7" w:rsidRPr="00D41226" w:rsidRDefault="00D911E7" w:rsidP="00EF77A1">
            <w:pPr>
              <w:jc w:val="both"/>
              <w:rPr>
                <w:rFonts w:ascii="Verdana" w:hAnsi="Verdana"/>
                <w:color w:val="000000"/>
                <w:lang w:val="lv-LV"/>
              </w:rPr>
            </w:pPr>
            <w:r w:rsidRPr="00D41226">
              <w:rPr>
                <w:rFonts w:ascii="Verdana" w:hAnsi="Verdana"/>
                <w:color w:val="000000"/>
                <w:lang w:val="lv-LV" w:eastAsia="lv-LV"/>
              </w:rPr>
              <w:t xml:space="preserve">Analizē </w:t>
            </w:r>
            <w:r w:rsidRPr="00D41226">
              <w:rPr>
                <w:rFonts w:ascii="Verdana" w:hAnsi="Verdana"/>
                <w:color w:val="000000"/>
                <w:lang w:val="lv-LV"/>
              </w:rPr>
              <w:t>defektu rašanās iemeslus, krāsojot sienas un griestus.</w:t>
            </w:r>
          </w:p>
          <w:p w14:paraId="4BC1E4D5" w14:textId="77777777" w:rsidR="0022455D" w:rsidRPr="00D41226" w:rsidRDefault="0022455D" w:rsidP="00EF77A1">
            <w:pPr>
              <w:jc w:val="both"/>
              <w:rPr>
                <w:rFonts w:ascii="Verdana" w:hAnsi="Verdana"/>
                <w:color w:val="000000"/>
                <w:lang w:val="lv-LV"/>
              </w:rPr>
            </w:pPr>
          </w:p>
          <w:p w14:paraId="3C2B9347" w14:textId="3E684D39"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Patstāvīgi plāno un veic koka virsmu krāsošanas darbus, ievērojot darbu tehnoloģisko secību. </w:t>
            </w:r>
            <w:r w:rsidRPr="00D41226">
              <w:rPr>
                <w:rFonts w:ascii="Verdana" w:hAnsi="Verdana"/>
                <w:color w:val="000000"/>
                <w:lang w:val="lv-LV" w:eastAsia="lv-LV"/>
              </w:rPr>
              <w:t>Lieto racionālus un drošus darba paņēmienus</w:t>
            </w:r>
            <w:r w:rsidRPr="00D41226">
              <w:rPr>
                <w:rFonts w:ascii="Verdana" w:hAnsi="Verdana"/>
                <w:color w:val="000000"/>
                <w:lang w:val="lv-LV"/>
              </w:rPr>
              <w:t>.</w:t>
            </w:r>
          </w:p>
          <w:p w14:paraId="42676A82" w14:textId="77777777" w:rsidR="0022455D" w:rsidRPr="00D41226" w:rsidRDefault="0022455D" w:rsidP="00EF77A1">
            <w:pPr>
              <w:jc w:val="both"/>
              <w:rPr>
                <w:rFonts w:ascii="Verdana" w:hAnsi="Verdana"/>
                <w:color w:val="000000"/>
                <w:lang w:val="lv-LV"/>
              </w:rPr>
            </w:pPr>
          </w:p>
          <w:p w14:paraId="6EBDE4C8" w14:textId="395AC94F" w:rsidR="00D911E7" w:rsidRPr="00D41226" w:rsidRDefault="00D911E7" w:rsidP="00EF77A1">
            <w:pPr>
              <w:jc w:val="both"/>
              <w:rPr>
                <w:rFonts w:ascii="Verdana" w:hAnsi="Verdana"/>
                <w:color w:val="000000"/>
                <w:lang w:val="lv-LV"/>
              </w:rPr>
            </w:pPr>
            <w:r w:rsidRPr="00D41226">
              <w:rPr>
                <w:rFonts w:ascii="Verdana" w:hAnsi="Verdana"/>
                <w:color w:val="000000"/>
                <w:lang w:val="lv-LV"/>
              </w:rPr>
              <w:t>Analizē defektu rašanās iemeslus, krāsojot koka virsmas.</w:t>
            </w:r>
          </w:p>
          <w:p w14:paraId="6AE99C96" w14:textId="77777777" w:rsidR="0022455D" w:rsidRPr="00D41226" w:rsidRDefault="0022455D" w:rsidP="00EF77A1">
            <w:pPr>
              <w:jc w:val="both"/>
              <w:rPr>
                <w:rFonts w:ascii="Verdana" w:hAnsi="Verdana"/>
                <w:color w:val="000000"/>
                <w:lang w:val="lv-LV"/>
              </w:rPr>
            </w:pPr>
          </w:p>
          <w:p w14:paraId="11AD074B" w14:textId="77777777" w:rsidR="00BE5C61" w:rsidRPr="00D41226" w:rsidRDefault="0022455D" w:rsidP="00EF77A1">
            <w:pPr>
              <w:jc w:val="both"/>
              <w:rPr>
                <w:rFonts w:ascii="Verdana" w:hAnsi="Verdana"/>
                <w:lang w:val="lv-LV"/>
              </w:rPr>
            </w:pPr>
            <w:r w:rsidRPr="00D41226">
              <w:rPr>
                <w:rFonts w:ascii="Verdana" w:hAnsi="Verdana"/>
                <w:lang w:val="lv-LV"/>
              </w:rPr>
              <w:lastRenderedPageBreak/>
              <w:t xml:space="preserve">Patstāvīgi plāno un veic koka virsmu krāsošanu āra darbos, ievērojot darbu tehnoloģisko secību. Lieto racionālus un drošus darba paņēmienus. </w:t>
            </w:r>
          </w:p>
          <w:p w14:paraId="21C8B245" w14:textId="77777777" w:rsidR="00BE5C61" w:rsidRPr="00D41226" w:rsidRDefault="00BE5C61" w:rsidP="00EF77A1">
            <w:pPr>
              <w:jc w:val="both"/>
              <w:rPr>
                <w:rFonts w:ascii="Verdana" w:hAnsi="Verdana"/>
                <w:lang w:val="lv-LV"/>
              </w:rPr>
            </w:pPr>
          </w:p>
          <w:p w14:paraId="41AFEFB2" w14:textId="46FB1358" w:rsidR="00BE5C61" w:rsidRPr="00D41226" w:rsidRDefault="00BE5C61" w:rsidP="00EF77A1">
            <w:pPr>
              <w:jc w:val="both"/>
              <w:rPr>
                <w:rFonts w:ascii="Verdana" w:hAnsi="Verdana"/>
                <w:lang w:val="lv-LV"/>
              </w:rPr>
            </w:pPr>
            <w:r w:rsidRPr="00D41226">
              <w:rPr>
                <w:rFonts w:ascii="Verdana" w:hAnsi="Verdana"/>
                <w:lang w:val="lv-LV"/>
              </w:rPr>
              <w:t>Analizē defektu rašanās iemeslus radušos defektus, krāsojot metāla virsmas.</w:t>
            </w:r>
          </w:p>
          <w:p w14:paraId="1592D8D4" w14:textId="77777777" w:rsidR="00BE5C61" w:rsidRPr="00D41226" w:rsidRDefault="00BE5C61" w:rsidP="00EF77A1">
            <w:pPr>
              <w:jc w:val="both"/>
              <w:rPr>
                <w:lang w:val="lv-LV"/>
              </w:rPr>
            </w:pPr>
            <w:r w:rsidRPr="00D41226">
              <w:rPr>
                <w:rFonts w:ascii="Verdana" w:hAnsi="Verdana"/>
                <w:lang w:val="lv-LV"/>
              </w:rPr>
              <w:t>Salīdzina un raksturo āra darbiem piemērotus krāsošanas materiālus un instrumentus, to izmantošanu dažādu virsmu krāsošanā</w:t>
            </w:r>
            <w:r w:rsidRPr="00D41226">
              <w:rPr>
                <w:lang w:val="lv-LV"/>
              </w:rPr>
              <w:t>.</w:t>
            </w:r>
          </w:p>
          <w:p w14:paraId="70D8FF4F" w14:textId="77777777" w:rsidR="00BE5C61" w:rsidRPr="00D41226" w:rsidRDefault="00BE5C61" w:rsidP="00EF77A1">
            <w:pPr>
              <w:jc w:val="both"/>
              <w:rPr>
                <w:lang w:val="lv-LV"/>
              </w:rPr>
            </w:pPr>
          </w:p>
          <w:p w14:paraId="12DAD3B2"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 xml:space="preserve">Patstāvīgi plāno un veic koka virsmu krāsošanu āra darbos, ievērojot darbu tehnoloģisko secību. </w:t>
            </w:r>
            <w:r w:rsidRPr="00D41226">
              <w:rPr>
                <w:rFonts w:ascii="Verdana" w:hAnsi="Verdana"/>
                <w:color w:val="000000"/>
                <w:lang w:val="lv-LV" w:eastAsia="lv-LV"/>
              </w:rPr>
              <w:t>Lieto racionālus un drošus darba paņēmienus</w:t>
            </w:r>
            <w:r w:rsidRPr="00D41226">
              <w:rPr>
                <w:rFonts w:ascii="Verdana" w:hAnsi="Verdana"/>
                <w:color w:val="000000"/>
                <w:lang w:val="lv-LV"/>
              </w:rPr>
              <w:t>. Izskaidro klimatisko apstākļu ietekmi uz krāsotām koka virsmām.</w:t>
            </w:r>
          </w:p>
          <w:p w14:paraId="7EAC9ABB" w14:textId="5D3B75CB" w:rsidR="00BE5C61" w:rsidRPr="00D41226" w:rsidRDefault="00BE5C61" w:rsidP="00EF77A1">
            <w:pPr>
              <w:jc w:val="both"/>
              <w:rPr>
                <w:rFonts w:ascii="Verdana" w:hAnsi="Verdana"/>
                <w:color w:val="000000"/>
                <w:lang w:val="lv-LV"/>
              </w:rPr>
            </w:pPr>
            <w:r w:rsidRPr="00D41226">
              <w:rPr>
                <w:rFonts w:ascii="Verdana" w:hAnsi="Verdana"/>
                <w:lang w:val="lv-LV"/>
              </w:rPr>
              <w:t>Patstāvīgi plāno un veic apmestu un mūra virsmu krāsošanu āra darbos, ievērojot darbu tehnoloģisko secību. Lieto racionālus un drošus darba paņēmienus. Izskaidro klimatisko apstākļu ietekmi uz krāsotām apmestām un mūra virsmām.</w:t>
            </w:r>
          </w:p>
          <w:p w14:paraId="56A96C12" w14:textId="6BC3156F"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t xml:space="preserve">Patstāvīgi plāno un veic metāla virsmu krāsošanu āra darbos, ievērojot darbu tehnoloģisko secību. </w:t>
            </w:r>
            <w:r w:rsidRPr="00D41226">
              <w:rPr>
                <w:rFonts w:ascii="Verdana" w:hAnsi="Verdana"/>
                <w:color w:val="000000"/>
                <w:lang w:val="lv-LV" w:eastAsia="lv-LV"/>
              </w:rPr>
              <w:t>Lieto racionālus un drošus darba paņēmienus</w:t>
            </w:r>
            <w:r w:rsidRPr="00D41226">
              <w:rPr>
                <w:rFonts w:ascii="Verdana" w:hAnsi="Verdana"/>
                <w:color w:val="000000"/>
                <w:lang w:val="lv-LV"/>
              </w:rPr>
              <w:t>. Izskaidro klimatisko apstākļu ietekmi uz krāsotām metāla virsmām.</w:t>
            </w:r>
          </w:p>
        </w:tc>
      </w:tr>
      <w:tr w:rsidR="00D911E7" w:rsidRPr="00D41226" w14:paraId="289122A1" w14:textId="77777777" w:rsidTr="00EF77A1">
        <w:trPr>
          <w:trHeight w:val="124"/>
        </w:trPr>
        <w:tc>
          <w:tcPr>
            <w:tcW w:w="4621" w:type="dxa"/>
          </w:tcPr>
          <w:p w14:paraId="6231469D"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lastRenderedPageBreak/>
              <w:t>4. Spēj: novērtēt krāsotās virsmas kvalitāti un labot radušos defektus.</w:t>
            </w:r>
          </w:p>
          <w:p w14:paraId="176EE9C7" w14:textId="77777777" w:rsidR="00D911E7" w:rsidRPr="00D41226" w:rsidRDefault="00D911E7" w:rsidP="00EF77A1">
            <w:pPr>
              <w:jc w:val="both"/>
              <w:rPr>
                <w:rFonts w:ascii="Verdana" w:hAnsi="Verdana"/>
                <w:color w:val="000000"/>
                <w:lang w:val="lv-LV"/>
              </w:rPr>
            </w:pPr>
          </w:p>
          <w:p w14:paraId="150B2A9F"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Zina: kvalitātes prasību piemērošanu krāsošanas darbos, krāsotās virsmas defektu labošanas paņēmienus.</w:t>
            </w:r>
          </w:p>
          <w:p w14:paraId="686ED97F" w14:textId="77777777" w:rsidR="00D911E7" w:rsidRPr="00D41226" w:rsidRDefault="00D911E7" w:rsidP="00EF77A1">
            <w:pPr>
              <w:jc w:val="both"/>
              <w:rPr>
                <w:rFonts w:ascii="Verdana" w:hAnsi="Verdana"/>
                <w:color w:val="000000"/>
                <w:lang w:val="lv-LV"/>
              </w:rPr>
            </w:pPr>
          </w:p>
          <w:p w14:paraId="71D24857" w14:textId="7F9ABEC4"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lastRenderedPageBreak/>
              <w:t>Izprot: krāsojuma defektu apslēpšanas iespējas, izmantojot krāsu optiskos paņēmienus.</w:t>
            </w:r>
          </w:p>
        </w:tc>
        <w:tc>
          <w:tcPr>
            <w:tcW w:w="1753" w:type="dxa"/>
          </w:tcPr>
          <w:p w14:paraId="2B2E1EA1" w14:textId="6E95590A" w:rsidR="00D911E7" w:rsidRPr="00D41226" w:rsidRDefault="00D911E7" w:rsidP="00EF77A1">
            <w:pPr>
              <w:jc w:val="center"/>
              <w:rPr>
                <w:rFonts w:ascii="Verdana" w:hAnsi="Verdana"/>
                <w:color w:val="000000" w:themeColor="text1"/>
                <w:lang w:val="lv-LV"/>
              </w:rPr>
            </w:pPr>
            <w:r w:rsidRPr="00D41226">
              <w:rPr>
                <w:rFonts w:ascii="Verdana" w:hAnsi="Verdana"/>
                <w:lang w:val="lv-LV"/>
              </w:rPr>
              <w:lastRenderedPageBreak/>
              <w:t>6% no moduļa kopējā apjoma</w:t>
            </w:r>
          </w:p>
        </w:tc>
        <w:tc>
          <w:tcPr>
            <w:tcW w:w="4039" w:type="dxa"/>
          </w:tcPr>
          <w:p w14:paraId="7285CDF0" w14:textId="75FBBA2A" w:rsidR="00D911E7" w:rsidRPr="00D41226" w:rsidRDefault="00D911E7" w:rsidP="00EF77A1">
            <w:pPr>
              <w:jc w:val="both"/>
              <w:rPr>
                <w:rFonts w:ascii="Verdana" w:hAnsi="Verdana"/>
                <w:color w:val="000000"/>
                <w:lang w:val="lv-LV"/>
              </w:rPr>
            </w:pPr>
            <w:r w:rsidRPr="00D41226">
              <w:rPr>
                <w:rFonts w:ascii="Verdana" w:hAnsi="Verdana"/>
                <w:color w:val="000000"/>
                <w:lang w:val="lv-LV"/>
              </w:rPr>
              <w:t>Atšķir krāsotu virsmu kvalitātes pakāpes.</w:t>
            </w:r>
          </w:p>
          <w:p w14:paraId="5521CF86" w14:textId="77777777" w:rsidR="002F0DBF" w:rsidRPr="00D41226" w:rsidRDefault="002F0DBF" w:rsidP="00EF77A1">
            <w:pPr>
              <w:jc w:val="both"/>
              <w:rPr>
                <w:rFonts w:ascii="Verdana" w:hAnsi="Verdana"/>
                <w:color w:val="000000"/>
                <w:lang w:val="lv-LV"/>
              </w:rPr>
            </w:pPr>
          </w:p>
          <w:p w14:paraId="123A7364" w14:textId="77777777" w:rsidR="00D911E7" w:rsidRPr="00D41226" w:rsidRDefault="00D911E7" w:rsidP="00EF77A1">
            <w:pPr>
              <w:jc w:val="both"/>
              <w:rPr>
                <w:rFonts w:ascii="Verdana" w:hAnsi="Verdana"/>
                <w:color w:val="000000"/>
                <w:lang w:val="lv-LV"/>
              </w:rPr>
            </w:pPr>
            <w:r w:rsidRPr="00D41226">
              <w:rPr>
                <w:rFonts w:ascii="Verdana" w:hAnsi="Verdana"/>
                <w:color w:val="000000"/>
                <w:lang w:val="lv-LV"/>
              </w:rPr>
              <w:t>Atpazīst krāsojuma defektus, to rašanas iemeslus un novēršanas paņēmienus.</w:t>
            </w:r>
          </w:p>
          <w:p w14:paraId="2359C50E" w14:textId="676978E6"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lastRenderedPageBreak/>
              <w:t>Labo nokrāsotas virsma defektus, pielietojot atbilstošus paņēmienus. Lieto drošus darba paņēmienus.</w:t>
            </w:r>
          </w:p>
        </w:tc>
        <w:tc>
          <w:tcPr>
            <w:tcW w:w="4040" w:type="dxa"/>
          </w:tcPr>
          <w:p w14:paraId="54500AE3" w14:textId="27F0FC24" w:rsidR="00D911E7" w:rsidRPr="00D41226" w:rsidRDefault="00D911E7" w:rsidP="00EF77A1">
            <w:pPr>
              <w:jc w:val="both"/>
              <w:rPr>
                <w:rFonts w:ascii="Verdana" w:hAnsi="Verdana"/>
                <w:color w:val="000000"/>
                <w:lang w:val="lv-LV"/>
              </w:rPr>
            </w:pPr>
            <w:r w:rsidRPr="00D41226">
              <w:rPr>
                <w:rFonts w:ascii="Verdana" w:hAnsi="Verdana"/>
                <w:color w:val="000000"/>
                <w:lang w:val="lv-LV"/>
              </w:rPr>
              <w:lastRenderedPageBreak/>
              <w:t>Atšķir un raksturo virsmu kvalitātes pakāpes.</w:t>
            </w:r>
          </w:p>
          <w:p w14:paraId="6305AB85" w14:textId="77777777" w:rsidR="002F0DBF" w:rsidRPr="00D41226" w:rsidRDefault="002F0DBF" w:rsidP="00EF77A1">
            <w:pPr>
              <w:jc w:val="both"/>
              <w:rPr>
                <w:rFonts w:ascii="Verdana" w:hAnsi="Verdana"/>
                <w:color w:val="000000"/>
                <w:lang w:val="lv-LV"/>
              </w:rPr>
            </w:pPr>
          </w:p>
          <w:p w14:paraId="1DBE7F8F" w14:textId="21C59442" w:rsidR="00D911E7" w:rsidRPr="00D41226" w:rsidRDefault="00D911E7" w:rsidP="00EF77A1">
            <w:pPr>
              <w:jc w:val="both"/>
              <w:rPr>
                <w:rFonts w:ascii="Verdana" w:hAnsi="Verdana"/>
                <w:color w:val="000000"/>
                <w:lang w:val="lv-LV"/>
              </w:rPr>
            </w:pPr>
            <w:r w:rsidRPr="00D41226">
              <w:rPr>
                <w:rFonts w:ascii="Verdana" w:hAnsi="Verdana"/>
                <w:color w:val="000000"/>
                <w:lang w:val="lv-LV"/>
              </w:rPr>
              <w:t>Identificē krāsojuma defektus, izskaidro to rašanas iemeslus un plāno novēršanas paņēmienus.</w:t>
            </w:r>
          </w:p>
          <w:p w14:paraId="33D55C47" w14:textId="77777777" w:rsidR="002F0DBF" w:rsidRPr="00D41226" w:rsidRDefault="002F0DBF" w:rsidP="00EF77A1">
            <w:pPr>
              <w:jc w:val="both"/>
              <w:rPr>
                <w:rFonts w:ascii="Verdana" w:hAnsi="Verdana"/>
                <w:color w:val="000000"/>
                <w:lang w:val="lv-LV"/>
              </w:rPr>
            </w:pPr>
          </w:p>
          <w:p w14:paraId="45E97743" w14:textId="3030434D" w:rsidR="00D911E7" w:rsidRPr="00D41226" w:rsidRDefault="00D911E7" w:rsidP="00EF77A1">
            <w:pPr>
              <w:jc w:val="both"/>
              <w:rPr>
                <w:rFonts w:ascii="Verdana" w:hAnsi="Verdana"/>
                <w:color w:val="000000" w:themeColor="text1"/>
                <w:lang w:val="lv-LV"/>
              </w:rPr>
            </w:pPr>
            <w:r w:rsidRPr="00D41226">
              <w:rPr>
                <w:rFonts w:ascii="Verdana" w:hAnsi="Verdana"/>
                <w:color w:val="000000"/>
                <w:lang w:val="lv-LV"/>
              </w:rPr>
              <w:lastRenderedPageBreak/>
              <w:t>Izvērtē un labo nokrāsotās virsmas defektus. Izvēlas un pielieto racionālus, atbilstošus un drošus defektu novēršanas paņēmienus.</w:t>
            </w:r>
          </w:p>
        </w:tc>
      </w:tr>
      <w:tr w:rsidR="00B33906" w:rsidRPr="00D41226" w14:paraId="44CDDDC4" w14:textId="77777777" w:rsidTr="003B2FCC">
        <w:trPr>
          <w:trHeight w:val="2233"/>
        </w:trPr>
        <w:tc>
          <w:tcPr>
            <w:tcW w:w="4621" w:type="dxa"/>
          </w:tcPr>
          <w:p w14:paraId="2B2DA428" w14:textId="510DAA1B" w:rsidR="00CC4875" w:rsidRPr="00D41226" w:rsidRDefault="00CC4875" w:rsidP="00CC4875">
            <w:pPr>
              <w:spacing w:after="120"/>
              <w:jc w:val="both"/>
              <w:rPr>
                <w:rFonts w:ascii="Verdana" w:hAnsi="Verdana"/>
                <w:color w:val="FF0000"/>
                <w:lang w:val="lv-LV"/>
              </w:rPr>
            </w:pPr>
            <w:r w:rsidRPr="00D41226">
              <w:rPr>
                <w:rFonts w:ascii="Verdana" w:hAnsi="Verdana"/>
                <w:color w:val="FF0000"/>
                <w:lang w:val="lv-LV"/>
              </w:rPr>
              <w:lastRenderedPageBreak/>
              <w:t>5. Spēj: aprēķināt nepieciešamo materiālu daudzumu.</w:t>
            </w:r>
          </w:p>
          <w:p w14:paraId="10FF6089" w14:textId="7FB169CA" w:rsidR="00CC4875" w:rsidRPr="00D41226" w:rsidRDefault="00CC4875" w:rsidP="00CC4875">
            <w:pPr>
              <w:rPr>
                <w:rFonts w:ascii="Verdana" w:hAnsi="Verdana"/>
                <w:color w:val="FF0000"/>
              </w:rPr>
            </w:pPr>
            <w:r w:rsidRPr="00D41226">
              <w:rPr>
                <w:rFonts w:ascii="Verdana" w:hAnsi="Verdana"/>
                <w:color w:val="FF0000"/>
              </w:rPr>
              <w:t xml:space="preserve">Zina:  </w:t>
            </w:r>
            <w:proofErr w:type="spellStart"/>
            <w:r w:rsidRPr="00D41226">
              <w:rPr>
                <w:rFonts w:ascii="Verdana" w:hAnsi="Verdana"/>
                <w:color w:val="FF0000"/>
              </w:rPr>
              <w:t>izmantojamo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00BD5692" w:rsidRPr="00D41226">
              <w:rPr>
                <w:rFonts w:ascii="Verdana" w:hAnsi="Verdana"/>
                <w:color w:val="FF0000"/>
              </w:rPr>
              <w:t>iepakojuma</w:t>
            </w:r>
            <w:proofErr w:type="spellEnd"/>
            <w:r w:rsidR="00BD5692" w:rsidRPr="00D41226">
              <w:rPr>
                <w:rFonts w:ascii="Verdana" w:hAnsi="Verdana"/>
                <w:color w:val="FF0000"/>
              </w:rPr>
              <w:t xml:space="preserve"> </w:t>
            </w:r>
            <w:proofErr w:type="spellStart"/>
            <w:r w:rsidR="00BD5692" w:rsidRPr="00D41226">
              <w:rPr>
                <w:rFonts w:ascii="Verdana" w:hAnsi="Verdana"/>
                <w:color w:val="FF0000"/>
              </w:rPr>
              <w:t>veidus</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30271E9E" w14:textId="77777777" w:rsidR="00CC4875" w:rsidRPr="00D41226" w:rsidRDefault="00CC4875" w:rsidP="00CC4875">
            <w:pPr>
              <w:jc w:val="both"/>
              <w:rPr>
                <w:rFonts w:ascii="Verdana" w:hAnsi="Verdana"/>
                <w:color w:val="FF0000"/>
              </w:rPr>
            </w:pPr>
          </w:p>
          <w:p w14:paraId="61E6E5E3" w14:textId="78A3D72D" w:rsidR="00B33906" w:rsidRPr="00D41226" w:rsidRDefault="00CC4875" w:rsidP="00CC4875">
            <w:pPr>
              <w:jc w:val="both"/>
              <w:rPr>
                <w:rFonts w:ascii="Verdana" w:hAnsi="Verdana"/>
                <w:color w:val="FF0000"/>
              </w:rPr>
            </w:pPr>
            <w:proofErr w:type="spellStart"/>
            <w:r w:rsidRPr="00D41226">
              <w:rPr>
                <w:rFonts w:ascii="Verdana" w:hAnsi="Verdana"/>
                <w:color w:val="FF0000"/>
              </w:rPr>
              <w:t>Izprot</w:t>
            </w:r>
            <w:proofErr w:type="spellEnd"/>
            <w:r w:rsidRPr="00D41226">
              <w:rPr>
                <w:rFonts w:ascii="Verdana" w:hAnsi="Verdana"/>
                <w:color w:val="FF0000"/>
              </w:rPr>
              <w:t xml:space="preserve">: </w:t>
            </w:r>
            <w:proofErr w:type="spellStart"/>
            <w:r w:rsidR="003E4D64" w:rsidRPr="00D41226">
              <w:rPr>
                <w:rFonts w:ascii="Verdana" w:hAnsi="Verdana"/>
                <w:color w:val="FF0000"/>
              </w:rPr>
              <w:t>materiālu</w:t>
            </w:r>
            <w:proofErr w:type="spellEnd"/>
            <w:r w:rsidR="003E4D64" w:rsidRPr="00D41226">
              <w:rPr>
                <w:rFonts w:ascii="Verdana" w:hAnsi="Verdana"/>
                <w:color w:val="FF0000"/>
              </w:rPr>
              <w:t xml:space="preserve"> </w:t>
            </w:r>
            <w:proofErr w:type="spellStart"/>
            <w:r w:rsidR="003E4D64" w:rsidRPr="00D41226">
              <w:rPr>
                <w:rFonts w:ascii="Verdana" w:hAnsi="Verdana"/>
                <w:color w:val="FF0000"/>
              </w:rPr>
              <w:t>racionālā</w:t>
            </w:r>
            <w:r w:rsidRPr="00D41226">
              <w:rPr>
                <w:rFonts w:ascii="Verdana" w:hAnsi="Verdana"/>
                <w:color w:val="FF0000"/>
              </w:rPr>
              <w:t>s</w:t>
            </w:r>
            <w:proofErr w:type="spellEnd"/>
            <w:r w:rsidRPr="00D41226">
              <w:rPr>
                <w:rFonts w:ascii="Verdana" w:hAnsi="Verdana"/>
                <w:color w:val="FF0000"/>
              </w:rPr>
              <w:t xml:space="preserve"> </w:t>
            </w:r>
            <w:proofErr w:type="spellStart"/>
            <w:r w:rsidRPr="00D41226">
              <w:rPr>
                <w:rFonts w:ascii="Verdana" w:hAnsi="Verdana"/>
                <w:color w:val="FF0000"/>
              </w:rPr>
              <w:t>izmantošanas</w:t>
            </w:r>
            <w:proofErr w:type="spellEnd"/>
            <w:r w:rsidRPr="00D41226">
              <w:rPr>
                <w:rFonts w:ascii="Verdana" w:hAnsi="Verdana"/>
                <w:color w:val="FF0000"/>
              </w:rPr>
              <w:t xml:space="preserve"> </w:t>
            </w:r>
            <w:proofErr w:type="spellStart"/>
            <w:r w:rsidRPr="00D41226">
              <w:rPr>
                <w:rFonts w:ascii="Verdana" w:hAnsi="Verdana"/>
                <w:color w:val="FF0000"/>
              </w:rPr>
              <w:t>principus</w:t>
            </w:r>
            <w:proofErr w:type="spellEnd"/>
            <w:r w:rsidRPr="00D41226">
              <w:rPr>
                <w:rFonts w:ascii="Verdana" w:hAnsi="Verdana"/>
                <w:color w:val="FF0000"/>
              </w:rPr>
              <w:t>.</w:t>
            </w:r>
          </w:p>
        </w:tc>
        <w:tc>
          <w:tcPr>
            <w:tcW w:w="1753" w:type="dxa"/>
          </w:tcPr>
          <w:p w14:paraId="720E2EFF" w14:textId="552CF653" w:rsidR="00B33906" w:rsidRPr="00D41226" w:rsidRDefault="00CC4875" w:rsidP="00EF77A1">
            <w:pPr>
              <w:jc w:val="center"/>
              <w:rPr>
                <w:rFonts w:ascii="Verdana" w:hAnsi="Verdana"/>
                <w:color w:val="FF0000"/>
              </w:rPr>
            </w:pPr>
            <w:r w:rsidRPr="00D41226">
              <w:rPr>
                <w:rFonts w:ascii="Verdana" w:hAnsi="Verdana"/>
                <w:color w:val="FF0000"/>
                <w:lang w:val="lv-LV"/>
              </w:rPr>
              <w:t xml:space="preserve"> </w:t>
            </w:r>
            <w:r w:rsidR="00517500" w:rsidRPr="00D41226">
              <w:rPr>
                <w:rFonts w:ascii="Verdana" w:hAnsi="Verdana"/>
                <w:color w:val="FF0000"/>
                <w:lang w:val="lv-LV"/>
              </w:rPr>
              <w:t>6</w:t>
            </w:r>
            <w:r w:rsidR="00B33906" w:rsidRPr="00D41226">
              <w:rPr>
                <w:rFonts w:ascii="Verdana" w:hAnsi="Verdana"/>
                <w:color w:val="FF0000"/>
                <w:lang w:val="lv-LV"/>
              </w:rPr>
              <w:t>% no moduļa kopējā apjoma</w:t>
            </w:r>
          </w:p>
        </w:tc>
        <w:tc>
          <w:tcPr>
            <w:tcW w:w="4039" w:type="dxa"/>
          </w:tcPr>
          <w:p w14:paraId="6973D780" w14:textId="044BD04F" w:rsidR="00BD5692" w:rsidRPr="00D41226" w:rsidRDefault="00BD5692" w:rsidP="00BD5692">
            <w:pPr>
              <w:jc w:val="both"/>
              <w:rPr>
                <w:rFonts w:ascii="Verdana" w:hAnsi="Verdana"/>
                <w:color w:val="FF0000"/>
              </w:rPr>
            </w:pPr>
            <w:proofErr w:type="spellStart"/>
            <w:r w:rsidRPr="00D41226">
              <w:rPr>
                <w:rFonts w:ascii="Verdana" w:hAnsi="Verdana"/>
                <w:color w:val="FF0000"/>
              </w:rPr>
              <w:t>Nosauc</w:t>
            </w:r>
            <w:proofErr w:type="spellEnd"/>
            <w:r w:rsidRPr="00D41226">
              <w:rPr>
                <w:rFonts w:ascii="Verdana" w:hAnsi="Verdana"/>
                <w:color w:val="FF0000"/>
              </w:rPr>
              <w:t xml:space="preserve"> </w:t>
            </w:r>
            <w:proofErr w:type="spellStart"/>
            <w:r w:rsidR="00560327" w:rsidRPr="00D41226">
              <w:rPr>
                <w:rFonts w:ascii="Verdana" w:hAnsi="Verdana"/>
                <w:color w:val="FF0000"/>
              </w:rPr>
              <w:t>krāsošanas</w:t>
            </w:r>
            <w:proofErr w:type="spellEnd"/>
            <w:r w:rsidR="00560327"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00560327" w:rsidRPr="00D41226">
              <w:rPr>
                <w:rFonts w:ascii="Verdana" w:hAnsi="Verdana"/>
                <w:color w:val="FF0000"/>
              </w:rPr>
              <w:t>iepakojuma</w:t>
            </w:r>
            <w:proofErr w:type="spellEnd"/>
            <w:r w:rsidR="00560327" w:rsidRPr="00D41226">
              <w:rPr>
                <w:rFonts w:ascii="Verdana" w:hAnsi="Verdana"/>
                <w:color w:val="FF0000"/>
              </w:rPr>
              <w:t xml:space="preserve"> </w:t>
            </w:r>
            <w:proofErr w:type="spellStart"/>
            <w:r w:rsidR="00560327" w:rsidRPr="00D41226">
              <w:rPr>
                <w:rFonts w:ascii="Verdana" w:hAnsi="Verdana"/>
                <w:color w:val="FF0000"/>
              </w:rPr>
              <w:t>veidus</w:t>
            </w:r>
            <w:proofErr w:type="spellEnd"/>
            <w:r w:rsidRPr="00D41226">
              <w:rPr>
                <w:rFonts w:ascii="Verdana" w:hAnsi="Verdana"/>
                <w:color w:val="FF0000"/>
              </w:rPr>
              <w:t>.</w:t>
            </w:r>
          </w:p>
          <w:p w14:paraId="1C1F31CD" w14:textId="77777777" w:rsidR="00BD5692" w:rsidRPr="00D41226" w:rsidRDefault="00BD5692" w:rsidP="00BD5692">
            <w:pPr>
              <w:jc w:val="both"/>
              <w:rPr>
                <w:rFonts w:ascii="Verdana" w:hAnsi="Verdana"/>
                <w:color w:val="FF0000"/>
              </w:rPr>
            </w:pPr>
          </w:p>
          <w:p w14:paraId="252DDE4E" w14:textId="56D81805" w:rsidR="00B33906" w:rsidRPr="00D41226" w:rsidRDefault="00BD5692" w:rsidP="00BD5692">
            <w:pPr>
              <w:jc w:val="both"/>
              <w:rPr>
                <w:rFonts w:ascii="Verdana" w:hAnsi="Verdana"/>
                <w:color w:val="FF0000"/>
              </w:rPr>
            </w:pPr>
            <w:proofErr w:type="spellStart"/>
            <w:r w:rsidRPr="00D41226">
              <w:rPr>
                <w:rFonts w:ascii="Verdana" w:hAnsi="Verdana"/>
                <w:color w:val="FF0000"/>
              </w:rPr>
              <w:t>Aprēķina</w:t>
            </w:r>
            <w:proofErr w:type="spellEnd"/>
            <w:r w:rsidRPr="00D41226">
              <w:rPr>
                <w:rFonts w:ascii="Verdana" w:hAnsi="Verdana"/>
                <w:color w:val="FF0000"/>
              </w:rPr>
              <w:t xml:space="preserve"> </w:t>
            </w:r>
            <w:proofErr w:type="spellStart"/>
            <w:r w:rsidR="00560327" w:rsidRPr="00D41226">
              <w:rPr>
                <w:rFonts w:ascii="Verdana" w:hAnsi="Verdana"/>
                <w:color w:val="FF0000"/>
              </w:rPr>
              <w:t>krāsošanas</w:t>
            </w:r>
            <w:proofErr w:type="spellEnd"/>
            <w:r w:rsidR="00560327"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izmaksas</w:t>
            </w:r>
            <w:proofErr w:type="spellEnd"/>
          </w:p>
        </w:tc>
        <w:tc>
          <w:tcPr>
            <w:tcW w:w="4040" w:type="dxa"/>
          </w:tcPr>
          <w:p w14:paraId="02AB8CA5" w14:textId="1CFB32C6" w:rsidR="003B2FCC" w:rsidRPr="00D41226" w:rsidRDefault="003B2FCC" w:rsidP="003B2FCC">
            <w:pPr>
              <w:jc w:val="both"/>
              <w:rPr>
                <w:rFonts w:ascii="Verdana" w:hAnsi="Verdana"/>
                <w:color w:val="FF0000"/>
              </w:rPr>
            </w:pPr>
            <w:proofErr w:type="spellStart"/>
            <w:r w:rsidRPr="00D41226">
              <w:rPr>
                <w:rFonts w:ascii="Verdana" w:hAnsi="Verdana"/>
                <w:color w:val="FF0000"/>
              </w:rPr>
              <w:t>Izskaidro</w:t>
            </w:r>
            <w:proofErr w:type="spellEnd"/>
            <w:r w:rsidRPr="00D41226">
              <w:rPr>
                <w:rFonts w:ascii="Verdana" w:hAnsi="Verdana"/>
                <w:color w:val="FF0000"/>
              </w:rPr>
              <w:t xml:space="preserve"> </w:t>
            </w:r>
            <w:proofErr w:type="spellStart"/>
            <w:r w:rsidR="009C33D0" w:rsidRPr="00D41226">
              <w:rPr>
                <w:rFonts w:ascii="Verdana" w:hAnsi="Verdana"/>
                <w:color w:val="FF0000"/>
              </w:rPr>
              <w:t>krāsošanas</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0A3F5ACE" w14:textId="77777777" w:rsidR="003B2FCC" w:rsidRPr="00D41226" w:rsidRDefault="003B2FCC" w:rsidP="003B2FCC">
            <w:pPr>
              <w:jc w:val="both"/>
              <w:rPr>
                <w:rFonts w:ascii="Verdana" w:hAnsi="Verdana"/>
                <w:color w:val="FF0000"/>
              </w:rPr>
            </w:pPr>
          </w:p>
          <w:p w14:paraId="6BB61EF0" w14:textId="5C8D1524" w:rsidR="00B33906" w:rsidRPr="00D41226" w:rsidRDefault="003B2FCC" w:rsidP="003B2FCC">
            <w:pPr>
              <w:jc w:val="both"/>
              <w:rPr>
                <w:rFonts w:ascii="Verdana" w:hAnsi="Verdana"/>
                <w:color w:val="FF0000"/>
              </w:rPr>
            </w:pPr>
            <w:proofErr w:type="spellStart"/>
            <w:r w:rsidRPr="00D41226">
              <w:rPr>
                <w:rFonts w:ascii="Verdana" w:hAnsi="Verdana"/>
                <w:color w:val="FF0000"/>
              </w:rPr>
              <w:t>Patstāvīgi</w:t>
            </w:r>
            <w:proofErr w:type="spellEnd"/>
            <w:r w:rsidRPr="00D41226">
              <w:rPr>
                <w:rFonts w:ascii="Verdana" w:hAnsi="Verdana"/>
                <w:color w:val="FF0000"/>
              </w:rPr>
              <w:t xml:space="preserve"> </w:t>
            </w:r>
            <w:proofErr w:type="spellStart"/>
            <w:r w:rsidRPr="00D41226">
              <w:rPr>
                <w:rFonts w:ascii="Verdana" w:hAnsi="Verdana"/>
                <w:color w:val="FF0000"/>
              </w:rPr>
              <w:t>aprēķina</w:t>
            </w:r>
            <w:proofErr w:type="spellEnd"/>
            <w:r w:rsidRPr="00D41226">
              <w:rPr>
                <w:rFonts w:ascii="Verdana" w:hAnsi="Verdana"/>
                <w:color w:val="FF0000"/>
              </w:rPr>
              <w:t xml:space="preserve"> </w:t>
            </w:r>
            <w:proofErr w:type="spellStart"/>
            <w:r w:rsidR="009C33D0" w:rsidRPr="00D41226">
              <w:rPr>
                <w:rFonts w:ascii="Verdana" w:hAnsi="Verdana"/>
                <w:color w:val="FF0000"/>
              </w:rPr>
              <w:t>krāsošanai</w:t>
            </w:r>
            <w:proofErr w:type="spellEnd"/>
            <w:r w:rsidR="009C33D0" w:rsidRPr="00D41226">
              <w:rPr>
                <w:rFonts w:ascii="Verdana" w:hAnsi="Verdana"/>
                <w:color w:val="FF0000"/>
              </w:rPr>
              <w:t xml:space="preserve">  </w:t>
            </w:r>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w:t>
            </w:r>
            <w:r w:rsidR="00DA3847" w:rsidRPr="00D41226">
              <w:rPr>
                <w:rFonts w:ascii="Verdana" w:hAnsi="Verdana"/>
                <w:color w:val="FF0000"/>
              </w:rPr>
              <w:t>s</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ievērojot</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materiālu</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racionālā</w:t>
            </w:r>
            <w:r w:rsidRPr="00D41226">
              <w:rPr>
                <w:rFonts w:ascii="Verdana" w:hAnsi="Verdana"/>
                <w:color w:val="FF0000"/>
              </w:rPr>
              <w:t>s</w:t>
            </w:r>
            <w:proofErr w:type="spellEnd"/>
            <w:r w:rsidRPr="00D41226">
              <w:rPr>
                <w:rFonts w:ascii="Verdana" w:hAnsi="Verdana"/>
                <w:color w:val="FF0000"/>
              </w:rPr>
              <w:t xml:space="preserve"> </w:t>
            </w:r>
            <w:proofErr w:type="spellStart"/>
            <w:r w:rsidRPr="00D41226">
              <w:rPr>
                <w:rFonts w:ascii="Verdana" w:hAnsi="Verdana"/>
                <w:color w:val="FF0000"/>
              </w:rPr>
              <w:t>izmantošanas</w:t>
            </w:r>
            <w:proofErr w:type="spellEnd"/>
            <w:r w:rsidRPr="00D41226">
              <w:rPr>
                <w:rFonts w:ascii="Verdana" w:hAnsi="Verdana"/>
                <w:color w:val="FF0000"/>
              </w:rPr>
              <w:t xml:space="preserve"> </w:t>
            </w:r>
            <w:proofErr w:type="spellStart"/>
            <w:r w:rsidRPr="00D41226">
              <w:rPr>
                <w:rFonts w:ascii="Verdana" w:hAnsi="Verdana"/>
                <w:color w:val="FF0000"/>
              </w:rPr>
              <w:t>principus</w:t>
            </w:r>
            <w:proofErr w:type="spellEnd"/>
            <w:r w:rsidRPr="00D41226">
              <w:rPr>
                <w:rFonts w:ascii="Verdana" w:hAnsi="Verdana"/>
                <w:color w:val="FF0000"/>
              </w:rPr>
              <w:t>.</w:t>
            </w:r>
          </w:p>
        </w:tc>
      </w:tr>
    </w:tbl>
    <w:p w14:paraId="1D2769F2" w14:textId="77777777" w:rsidR="009742BE" w:rsidRPr="00D41226" w:rsidRDefault="009742BE" w:rsidP="009742BE">
      <w:pPr>
        <w:rPr>
          <w:rFonts w:ascii="Verdana" w:eastAsia="Calibri" w:hAnsi="Verdana" w:cs="Times New Roman"/>
          <w:bCs/>
          <w:i/>
          <w:color w:val="000000" w:themeColor="text1"/>
          <w:sz w:val="24"/>
          <w:szCs w:val="24"/>
        </w:rPr>
      </w:pPr>
    </w:p>
    <w:p w14:paraId="5499993E" w14:textId="0C181952" w:rsidR="00B408A8" w:rsidRPr="00D41226" w:rsidRDefault="00B408A8" w:rsidP="009742BE">
      <w:pPr>
        <w:jc w:val="center"/>
        <w:rPr>
          <w:rFonts w:ascii="Verdana" w:eastAsia="Calibri" w:hAnsi="Verdana"/>
          <w:b/>
          <w:color w:val="7030A0"/>
          <w:sz w:val="28"/>
          <w:szCs w:val="28"/>
        </w:rPr>
      </w:pPr>
      <w:bookmarkStart w:id="171" w:name="_Toc80115475"/>
      <w:r w:rsidRPr="00D41226">
        <w:rPr>
          <w:rFonts w:ascii="Verdana" w:eastAsia="Calibri" w:hAnsi="Verdana"/>
          <w:b/>
          <w:color w:val="7030A0"/>
          <w:sz w:val="28"/>
          <w:szCs w:val="28"/>
        </w:rPr>
        <w:t>Moduļa „</w:t>
      </w:r>
      <w:r w:rsidRPr="00D41226">
        <w:rPr>
          <w:rFonts w:ascii="Verdana" w:hAnsi="Verdana"/>
          <w:b/>
          <w:color w:val="7030A0"/>
          <w:sz w:val="28"/>
          <w:szCs w:val="28"/>
        </w:rPr>
        <w:t>Tapešu līmēšana</w:t>
      </w:r>
      <w:r w:rsidRPr="00D41226">
        <w:rPr>
          <w:rFonts w:ascii="Verdana" w:eastAsia="Calibri" w:hAnsi="Verdana"/>
          <w:b/>
          <w:color w:val="7030A0"/>
          <w:sz w:val="28"/>
          <w:szCs w:val="28"/>
        </w:rPr>
        <w:t>” apraksts</w:t>
      </w:r>
      <w:bookmarkEnd w:id="171"/>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47024FD8" w14:textId="77777777" w:rsidTr="00FB255A">
        <w:trPr>
          <w:trHeight w:val="584"/>
        </w:trPr>
        <w:tc>
          <w:tcPr>
            <w:tcW w:w="2495" w:type="dxa"/>
            <w:tcBorders>
              <w:bottom w:val="single" w:sz="4" w:space="0" w:color="FFFFFF" w:themeColor="background1"/>
            </w:tcBorders>
            <w:shd w:val="clear" w:color="auto" w:fill="7030A0"/>
            <w:vAlign w:val="center"/>
          </w:tcPr>
          <w:p w14:paraId="2398B3D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437570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4A129C48"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Sekmēt izglītojamo spējas patstāvīgi sagatavot virsmas un materiālus tapešu līmēšanas darbiem un veikt virsmu aplīmēšanu ar dažāda veida tapetēm.</w:t>
            </w:r>
          </w:p>
        </w:tc>
      </w:tr>
      <w:tr w:rsidR="00B408A8" w:rsidRPr="00D41226" w14:paraId="283C333D"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EBDFB91"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968CB4F"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44C632C"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61858824"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 Sagatavot virsmas tapešu līmēšanai.</w:t>
            </w:r>
          </w:p>
          <w:p w14:paraId="5AC4C244"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Sagatavot tapetes un līmi darbam.</w:t>
            </w:r>
          </w:p>
          <w:p w14:paraId="495D87D7"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Līmēt dažādu materiālu tapetes uz sienām un griestiem.</w:t>
            </w:r>
          </w:p>
          <w:p w14:paraId="2431147B"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Pārbaudīt izpildīto tapešu līmēšanas darbu kvalitāti un novērst radušos defektus.</w:t>
            </w:r>
          </w:p>
          <w:p w14:paraId="09EB7034"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color w:val="FF0000"/>
                <w:sz w:val="20"/>
                <w:szCs w:val="20"/>
              </w:rPr>
              <w:t>5. Aprēķināt nepieciešamo materiālu daudzumu.</w:t>
            </w:r>
          </w:p>
        </w:tc>
      </w:tr>
      <w:tr w:rsidR="00B408A8" w:rsidRPr="00D41226" w14:paraId="29B4AA6D"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886756A"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9533D9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196DF09E"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Apgūts </w:t>
            </w:r>
            <w:r w:rsidRPr="00D41226">
              <w:rPr>
                <w:rFonts w:ascii="Verdana" w:hAnsi="Verdana" w:cs="Times New Roman"/>
                <w:color w:val="FF0000"/>
                <w:sz w:val="20"/>
                <w:szCs w:val="20"/>
              </w:rPr>
              <w:t xml:space="preserve">vai vienlaicīgi ar </w:t>
            </w:r>
            <w:r w:rsidRPr="00D41226">
              <w:rPr>
                <w:rFonts w:ascii="Verdana" w:hAnsi="Verdana" w:cs="Times New Roman"/>
                <w:sz w:val="20"/>
                <w:szCs w:val="20"/>
              </w:rPr>
              <w:t>B daļas modulis "Krāsošana".</w:t>
            </w:r>
          </w:p>
        </w:tc>
      </w:tr>
      <w:tr w:rsidR="00B408A8" w:rsidRPr="00D41226" w14:paraId="4A56868F"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2FAE6F3"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E7AB977"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0529E51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33479667"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1. Veic nepieciešamo materiālu aprēķināšanu dotajam uzdevumam.</w:t>
            </w:r>
          </w:p>
          <w:p w14:paraId="5C61B379"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Veic praktisku darba uzdevumu: izvēlas materiālus, instrumentus un iekārtas virsmu sagatavošanai un tapešu līmēšanai, sagatavo virsmu, tapetes un līmi darbam, līmē dažādu materiālu tapetes uz sienām un griestiem, novērtē tapešu līmēšanas darbu kvalitāti un novērš radušos defektus.</w:t>
            </w:r>
          </w:p>
          <w:p w14:paraId="2B2F22CB" w14:textId="777115AA"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3. Sagatavo veidlapā veiktā darba uzdevuma pašvērtējumu</w:t>
            </w:r>
            <w:r w:rsidR="00DA2D5B" w:rsidRPr="00D41226">
              <w:rPr>
                <w:rFonts w:ascii="Verdana" w:hAnsi="Verdana" w:cs="Times New Roman"/>
                <w:sz w:val="20"/>
                <w:szCs w:val="20"/>
              </w:rPr>
              <w:t>.</w:t>
            </w:r>
          </w:p>
        </w:tc>
      </w:tr>
      <w:tr w:rsidR="00B408A8" w:rsidRPr="00D41226" w14:paraId="532BD4C9" w14:textId="77777777" w:rsidTr="00FB255A">
        <w:trPr>
          <w:trHeight w:val="584"/>
        </w:trPr>
        <w:tc>
          <w:tcPr>
            <w:tcW w:w="2495" w:type="dxa"/>
            <w:tcBorders>
              <w:top w:val="single" w:sz="4" w:space="0" w:color="FFFFFF" w:themeColor="background1"/>
            </w:tcBorders>
            <w:shd w:val="clear" w:color="auto" w:fill="7030A0"/>
            <w:vAlign w:val="center"/>
          </w:tcPr>
          <w:p w14:paraId="7474FA5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46B5702A"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399CE5E2"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"Tapešu līmēšana" ir B daļas modulis, ko izglītojamie apgūst vienlaicīgi ar moduļiem "Dekoratīvā krāsošana" un "Ēku fasāžu siltināšana", pēc kuru apguves apdares darbu strādnieka profesijas izglītojamie pēc brīvas izvēles apgūst C daļas moduli "Apdares vēsturiskā atjaunošana", apdares darbu tehniķa profesijas izglītojamie apgūst B daļas moduļus "Apdares darbu izpildes plānošana" un "Iekštelpu dekoratīvā apdare" un pēc izvēles C daļas moduli "Apdares vēsturiskā atjaunošana".</w:t>
            </w:r>
          </w:p>
        </w:tc>
      </w:tr>
    </w:tbl>
    <w:p w14:paraId="538EFA03" w14:textId="77777777" w:rsidR="00B408A8" w:rsidRPr="00D41226" w:rsidRDefault="00B408A8" w:rsidP="00B408A8">
      <w:pPr>
        <w:rPr>
          <w:b/>
        </w:rPr>
      </w:pPr>
    </w:p>
    <w:p w14:paraId="39B4D322" w14:textId="77777777" w:rsidR="00B24C62" w:rsidRPr="00D41226" w:rsidRDefault="00B24C62" w:rsidP="009232B5">
      <w:pPr>
        <w:pStyle w:val="Heading2"/>
        <w:rPr>
          <w:rFonts w:eastAsia="Calibri"/>
        </w:rPr>
      </w:pPr>
    </w:p>
    <w:p w14:paraId="0DA35DF4" w14:textId="7E04E52B" w:rsidR="00F20C0F" w:rsidRPr="00D41226" w:rsidRDefault="009232B5" w:rsidP="009232B5">
      <w:pPr>
        <w:pStyle w:val="Heading2"/>
        <w:rPr>
          <w:rFonts w:eastAsia="Calibri"/>
        </w:rPr>
      </w:pPr>
      <w:bookmarkStart w:id="172" w:name="_Toc137821853"/>
      <w:r w:rsidRPr="00D41226">
        <w:rPr>
          <w:rFonts w:eastAsia="Calibri"/>
        </w:rPr>
        <w:t>Moduļa „</w:t>
      </w:r>
      <w:r w:rsidR="00DB455C" w:rsidRPr="00D41226">
        <w:rPr>
          <w:szCs w:val="24"/>
        </w:rPr>
        <w:t>Tapešu līmēšana</w:t>
      </w:r>
      <w:r w:rsidRPr="00D41226">
        <w:rPr>
          <w:rFonts w:eastAsia="Calibri"/>
          <w:szCs w:val="24"/>
        </w:rPr>
        <w:t>”</w:t>
      </w:r>
      <w:r w:rsidR="00C0408B" w:rsidRPr="00D41226">
        <w:rPr>
          <w:rFonts w:eastAsia="Calibri"/>
        </w:rPr>
        <w:t xml:space="preserve"> saturs</w:t>
      </w:r>
      <w:bookmarkEnd w:id="172"/>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9232B5" w:rsidRPr="00D41226" w14:paraId="20083B00" w14:textId="77777777" w:rsidTr="00EF77A1">
        <w:tc>
          <w:tcPr>
            <w:tcW w:w="4621" w:type="dxa"/>
            <w:vMerge w:val="restart"/>
            <w:tcBorders>
              <w:right w:val="single" w:sz="4" w:space="0" w:color="FFFFFF" w:themeColor="background1"/>
            </w:tcBorders>
            <w:shd w:val="clear" w:color="auto" w:fill="7030A0"/>
            <w:vAlign w:val="center"/>
          </w:tcPr>
          <w:p w14:paraId="3167D58E"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777881AC"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6513A290"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3D504A8D"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4C48CDB3"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9232B5" w:rsidRPr="00D41226" w14:paraId="31301E4D" w14:textId="77777777" w:rsidTr="00EF77A1">
        <w:tc>
          <w:tcPr>
            <w:tcW w:w="4621" w:type="dxa"/>
            <w:vMerge/>
            <w:tcBorders>
              <w:bottom w:val="single" w:sz="4" w:space="0" w:color="7030A0"/>
              <w:right w:val="single" w:sz="4" w:space="0" w:color="FFFFFF" w:themeColor="background1"/>
            </w:tcBorders>
            <w:shd w:val="clear" w:color="auto" w:fill="7030A0"/>
          </w:tcPr>
          <w:p w14:paraId="76CC22D9" w14:textId="77777777" w:rsidR="009232B5" w:rsidRPr="00D41226" w:rsidRDefault="009232B5"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1061D359" w14:textId="77777777" w:rsidR="009232B5" w:rsidRPr="00D41226" w:rsidRDefault="009232B5"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13F5C232"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5627A8DE"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4A862909"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7E116B0"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B455C" w:rsidRPr="00D41226" w14:paraId="02A9652A" w14:textId="77777777" w:rsidTr="00EF77A1">
        <w:tc>
          <w:tcPr>
            <w:tcW w:w="4621" w:type="dxa"/>
          </w:tcPr>
          <w:p w14:paraId="50C8481B" w14:textId="77777777" w:rsidR="00DB455C" w:rsidRPr="00D41226" w:rsidRDefault="00DB455C" w:rsidP="00EF77A1">
            <w:pPr>
              <w:jc w:val="both"/>
              <w:rPr>
                <w:rFonts w:ascii="Verdana" w:hAnsi="Verdana"/>
                <w:lang w:val="lv-LV"/>
              </w:rPr>
            </w:pPr>
            <w:r w:rsidRPr="00D41226">
              <w:rPr>
                <w:rFonts w:ascii="Verdana" w:hAnsi="Verdana"/>
                <w:lang w:val="lv-LV"/>
              </w:rPr>
              <w:t>1. Spēj: sagatavot virsmas tapešu līmēšanai.</w:t>
            </w:r>
          </w:p>
          <w:p w14:paraId="2E8317FD" w14:textId="77777777" w:rsidR="00DB455C" w:rsidRPr="00D41226" w:rsidRDefault="00DB455C" w:rsidP="00EF77A1">
            <w:pPr>
              <w:jc w:val="both"/>
              <w:rPr>
                <w:rFonts w:ascii="Verdana" w:hAnsi="Verdana"/>
                <w:lang w:val="lv-LV"/>
              </w:rPr>
            </w:pPr>
          </w:p>
          <w:p w14:paraId="763C1920" w14:textId="77777777" w:rsidR="00DB455C" w:rsidRPr="00D41226" w:rsidRDefault="00DB455C" w:rsidP="00EF77A1">
            <w:pPr>
              <w:jc w:val="both"/>
              <w:rPr>
                <w:rFonts w:ascii="Verdana" w:hAnsi="Verdana"/>
                <w:lang w:val="lv-LV"/>
              </w:rPr>
            </w:pPr>
            <w:r w:rsidRPr="00D41226">
              <w:rPr>
                <w:rFonts w:ascii="Verdana" w:hAnsi="Verdana"/>
                <w:lang w:val="lv-LV"/>
              </w:rPr>
              <w:t>Zina: virsmu gatavības tapešu līmēšanai novērtēšanas paņēmienus, virsmu izlīdzināšanas materiālus un metodes.</w:t>
            </w:r>
          </w:p>
          <w:p w14:paraId="7A9CE71E" w14:textId="77777777" w:rsidR="00DB455C" w:rsidRPr="00D41226" w:rsidRDefault="00DB455C" w:rsidP="00EF77A1">
            <w:pPr>
              <w:jc w:val="both"/>
              <w:rPr>
                <w:rFonts w:ascii="Verdana" w:hAnsi="Verdana"/>
                <w:lang w:val="lv-LV"/>
              </w:rPr>
            </w:pPr>
          </w:p>
          <w:p w14:paraId="1AA127DA" w14:textId="705B6BE5" w:rsidR="00DB455C" w:rsidRPr="00D41226" w:rsidRDefault="00DB455C" w:rsidP="00EF77A1">
            <w:pPr>
              <w:jc w:val="both"/>
              <w:rPr>
                <w:rFonts w:ascii="Verdana" w:hAnsi="Verdana"/>
                <w:color w:val="000000" w:themeColor="text1"/>
                <w:lang w:val="lv-LV"/>
              </w:rPr>
            </w:pPr>
            <w:r w:rsidRPr="00D41226">
              <w:rPr>
                <w:rFonts w:ascii="Verdana" w:hAnsi="Verdana"/>
                <w:lang w:val="lv-LV"/>
              </w:rPr>
              <w:t>Izprot: virsmas sagatavošanas nosacījums un  nozīmi kvalitatīvai tapešu uzlīmēšanai.</w:t>
            </w:r>
          </w:p>
        </w:tc>
        <w:tc>
          <w:tcPr>
            <w:tcW w:w="1753" w:type="dxa"/>
          </w:tcPr>
          <w:p w14:paraId="3382A4B9" w14:textId="5F34AFFD" w:rsidR="00DB455C" w:rsidRPr="00D41226" w:rsidRDefault="00DB455C" w:rsidP="00EF77A1">
            <w:pPr>
              <w:jc w:val="center"/>
              <w:rPr>
                <w:rFonts w:ascii="Verdana" w:hAnsi="Verdana"/>
                <w:color w:val="000000" w:themeColor="text1"/>
                <w:lang w:val="lv-LV"/>
              </w:rPr>
            </w:pPr>
            <w:r w:rsidRPr="00D41226">
              <w:rPr>
                <w:rFonts w:ascii="Verdana" w:hAnsi="Verdana"/>
                <w:color w:val="FF0000"/>
                <w:lang w:val="lv-LV"/>
              </w:rPr>
              <w:t>2</w:t>
            </w:r>
            <w:r w:rsidR="00920E79" w:rsidRPr="00D41226">
              <w:rPr>
                <w:rFonts w:ascii="Verdana" w:hAnsi="Verdana"/>
                <w:color w:val="FF0000"/>
                <w:lang w:val="lv-LV"/>
              </w:rPr>
              <w:t>0</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Pr>
          <w:p w14:paraId="0CF2DA9D" w14:textId="48330CEB" w:rsidR="00DB455C" w:rsidRPr="00D41226" w:rsidRDefault="00DB455C" w:rsidP="00EF77A1">
            <w:pPr>
              <w:jc w:val="both"/>
              <w:rPr>
                <w:rFonts w:ascii="Verdana" w:hAnsi="Verdana"/>
                <w:lang w:val="lv-LV"/>
              </w:rPr>
            </w:pPr>
            <w:r w:rsidRPr="00D41226">
              <w:rPr>
                <w:rFonts w:ascii="Verdana" w:hAnsi="Verdana"/>
                <w:lang w:val="lv-LV"/>
              </w:rPr>
              <w:t>Atpazīst un nosauc dažādu virsmu sagatavošanas darbos nepieciešamo gruntēšanas materiālu veidus.</w:t>
            </w:r>
          </w:p>
          <w:p w14:paraId="6983779F" w14:textId="77777777" w:rsidR="002F0DBF" w:rsidRPr="00D41226" w:rsidRDefault="002F0DBF" w:rsidP="00EF77A1">
            <w:pPr>
              <w:jc w:val="both"/>
              <w:rPr>
                <w:rFonts w:ascii="Verdana" w:hAnsi="Verdana"/>
                <w:lang w:val="lv-LV"/>
              </w:rPr>
            </w:pPr>
          </w:p>
          <w:p w14:paraId="5BB96CCF" w14:textId="5DF7E9DC" w:rsidR="00DB455C" w:rsidRPr="00D41226" w:rsidRDefault="00DB455C" w:rsidP="00EF77A1">
            <w:pPr>
              <w:jc w:val="both"/>
              <w:rPr>
                <w:rFonts w:ascii="Verdana" w:hAnsi="Verdana"/>
                <w:lang w:val="lv-LV"/>
              </w:rPr>
            </w:pPr>
            <w:r w:rsidRPr="00D41226">
              <w:rPr>
                <w:rFonts w:ascii="Verdana" w:hAnsi="Verdana"/>
                <w:lang w:val="lv-LV"/>
              </w:rPr>
              <w:t>Izvēlas atbilstošus gruntēšanas materiālus virsmu sagatavošanai tapešu līmēšanai.</w:t>
            </w:r>
          </w:p>
          <w:p w14:paraId="0AD37DBC" w14:textId="77777777" w:rsidR="002F0DBF" w:rsidRPr="00D41226" w:rsidRDefault="002F0DBF" w:rsidP="00EF77A1">
            <w:pPr>
              <w:jc w:val="both"/>
              <w:rPr>
                <w:rFonts w:ascii="Verdana" w:hAnsi="Verdana"/>
                <w:lang w:val="lv-LV"/>
              </w:rPr>
            </w:pPr>
          </w:p>
          <w:p w14:paraId="73902EBE" w14:textId="7E0F1628" w:rsidR="00DB455C" w:rsidRPr="00D41226" w:rsidRDefault="00DB455C" w:rsidP="00EF77A1">
            <w:pPr>
              <w:jc w:val="both"/>
              <w:rPr>
                <w:rFonts w:ascii="Verdana" w:hAnsi="Verdana"/>
                <w:lang w:val="lv-LV"/>
              </w:rPr>
            </w:pPr>
            <w:r w:rsidRPr="00D41226">
              <w:rPr>
                <w:rFonts w:ascii="Verdana" w:hAnsi="Verdana"/>
                <w:lang w:val="lv-LV"/>
              </w:rPr>
              <w:t>Atpazīst un nosauc dažādu virsmu sagatavošanas darbos nepieciešamos špaktelēšanas materiālu veidus.</w:t>
            </w:r>
          </w:p>
          <w:p w14:paraId="23D1ED60" w14:textId="77777777" w:rsidR="002F0DBF" w:rsidRPr="00D41226" w:rsidRDefault="002F0DBF" w:rsidP="00EF77A1">
            <w:pPr>
              <w:jc w:val="both"/>
              <w:rPr>
                <w:rFonts w:ascii="Verdana" w:hAnsi="Verdana"/>
                <w:lang w:val="lv-LV"/>
              </w:rPr>
            </w:pPr>
          </w:p>
          <w:p w14:paraId="7D5E1E4A" w14:textId="4C90C4F5" w:rsidR="00DB455C" w:rsidRPr="00D41226" w:rsidRDefault="00DB455C" w:rsidP="00EF77A1">
            <w:pPr>
              <w:jc w:val="both"/>
              <w:rPr>
                <w:rFonts w:ascii="Verdana" w:hAnsi="Verdana"/>
                <w:lang w:val="lv-LV"/>
              </w:rPr>
            </w:pPr>
            <w:r w:rsidRPr="00D41226">
              <w:rPr>
                <w:rFonts w:ascii="Verdana" w:hAnsi="Verdana"/>
                <w:lang w:val="lv-LV"/>
              </w:rPr>
              <w:t>Izvēlas atbilstošus špaktelēšanas materiālus virsmu sagatavošanai tapešu līmēšanai.</w:t>
            </w:r>
          </w:p>
          <w:p w14:paraId="68E0B8ED" w14:textId="77777777" w:rsidR="002F0DBF" w:rsidRPr="00D41226" w:rsidRDefault="002F0DBF" w:rsidP="00EF77A1">
            <w:pPr>
              <w:jc w:val="both"/>
              <w:rPr>
                <w:rFonts w:ascii="Verdana" w:hAnsi="Verdana"/>
                <w:lang w:val="lv-LV"/>
              </w:rPr>
            </w:pPr>
          </w:p>
          <w:p w14:paraId="6B970C56" w14:textId="77777777" w:rsidR="002F0DBF" w:rsidRPr="00D41226" w:rsidRDefault="002F0DBF" w:rsidP="00EF77A1">
            <w:pPr>
              <w:jc w:val="both"/>
              <w:rPr>
                <w:rFonts w:ascii="Verdana" w:hAnsi="Verdana"/>
                <w:lang w:val="lv-LV"/>
              </w:rPr>
            </w:pPr>
          </w:p>
          <w:p w14:paraId="1EBCF30C" w14:textId="4862B65D" w:rsidR="00DB455C" w:rsidRPr="00D41226" w:rsidRDefault="00DB455C" w:rsidP="00EF77A1">
            <w:pPr>
              <w:jc w:val="both"/>
              <w:rPr>
                <w:rFonts w:ascii="Verdana" w:hAnsi="Verdana"/>
                <w:lang w:val="lv-LV"/>
              </w:rPr>
            </w:pPr>
            <w:r w:rsidRPr="00D41226">
              <w:rPr>
                <w:rFonts w:ascii="Verdana" w:hAnsi="Verdana"/>
                <w:lang w:val="lv-LV"/>
              </w:rPr>
              <w:t>Atpazīst un nosauc virsmu sagatavošanas darbos izmantojamos instrumentus un palīgierīces.</w:t>
            </w:r>
          </w:p>
          <w:p w14:paraId="0DFADF29" w14:textId="77777777" w:rsidR="002F0DBF" w:rsidRPr="00D41226" w:rsidRDefault="002F0DBF" w:rsidP="00EF77A1">
            <w:pPr>
              <w:jc w:val="both"/>
              <w:rPr>
                <w:rFonts w:ascii="Verdana" w:hAnsi="Verdana"/>
                <w:lang w:val="lv-LV"/>
              </w:rPr>
            </w:pPr>
          </w:p>
          <w:p w14:paraId="51C4D811" w14:textId="65ACC031" w:rsidR="00DB455C" w:rsidRPr="00D41226" w:rsidRDefault="00DB455C" w:rsidP="00EF77A1">
            <w:pPr>
              <w:jc w:val="both"/>
              <w:rPr>
                <w:rFonts w:ascii="Verdana" w:hAnsi="Verdana"/>
                <w:lang w:val="lv-LV"/>
              </w:rPr>
            </w:pPr>
            <w:r w:rsidRPr="00D41226">
              <w:rPr>
                <w:rFonts w:ascii="Verdana" w:hAnsi="Verdana"/>
                <w:lang w:val="lv-LV"/>
              </w:rPr>
              <w:t>Izvēlas darba uzdevumam atbilstošus instrumentus un palīgierīces virsmu sagatavošanai tapešu līmēšanai.</w:t>
            </w:r>
          </w:p>
          <w:p w14:paraId="2F5613BC" w14:textId="77777777" w:rsidR="002F0DBF" w:rsidRPr="00D41226" w:rsidRDefault="002F0DBF" w:rsidP="00EF77A1">
            <w:pPr>
              <w:jc w:val="both"/>
              <w:rPr>
                <w:rFonts w:ascii="Verdana" w:hAnsi="Verdana"/>
                <w:lang w:val="lv-LV"/>
              </w:rPr>
            </w:pPr>
          </w:p>
          <w:p w14:paraId="14A5184D" w14:textId="77777777" w:rsidR="002F0DBF" w:rsidRPr="00D41226" w:rsidRDefault="002F0DBF" w:rsidP="00EF77A1">
            <w:pPr>
              <w:jc w:val="both"/>
              <w:rPr>
                <w:rFonts w:ascii="Verdana" w:hAnsi="Verdana"/>
                <w:lang w:val="lv-LV"/>
              </w:rPr>
            </w:pPr>
          </w:p>
          <w:p w14:paraId="18A14676" w14:textId="77777777" w:rsidR="002F0DBF" w:rsidRPr="00D41226" w:rsidRDefault="002F0DBF" w:rsidP="00EF77A1">
            <w:pPr>
              <w:jc w:val="both"/>
              <w:rPr>
                <w:rFonts w:ascii="Verdana" w:hAnsi="Verdana"/>
                <w:lang w:val="lv-LV"/>
              </w:rPr>
            </w:pPr>
          </w:p>
          <w:p w14:paraId="7E0CF0AF" w14:textId="77777777" w:rsidR="002F0DBF" w:rsidRPr="00D41226" w:rsidRDefault="002F0DBF" w:rsidP="00EF77A1">
            <w:pPr>
              <w:jc w:val="both"/>
              <w:rPr>
                <w:rFonts w:ascii="Verdana" w:hAnsi="Verdana"/>
                <w:lang w:val="lv-LV"/>
              </w:rPr>
            </w:pPr>
          </w:p>
          <w:p w14:paraId="07A1F3AC" w14:textId="5084BDCE" w:rsidR="00DB455C" w:rsidRPr="00D41226" w:rsidRDefault="00DB455C" w:rsidP="00EF77A1">
            <w:pPr>
              <w:jc w:val="both"/>
              <w:rPr>
                <w:rFonts w:ascii="Verdana" w:hAnsi="Verdana"/>
                <w:lang w:val="lv-LV"/>
              </w:rPr>
            </w:pPr>
            <w:r w:rsidRPr="00D41226">
              <w:rPr>
                <w:rFonts w:ascii="Verdana" w:hAnsi="Verdana"/>
                <w:lang w:val="lv-LV"/>
              </w:rPr>
              <w:t>Nosauc darba operācijas dažādu virsmu sagatavošanai tapešu līmēšanai.</w:t>
            </w:r>
          </w:p>
          <w:p w14:paraId="0F72570A" w14:textId="77777777" w:rsidR="002F0DBF" w:rsidRPr="00D41226" w:rsidRDefault="002F0DBF" w:rsidP="00EF77A1">
            <w:pPr>
              <w:jc w:val="both"/>
              <w:rPr>
                <w:rFonts w:ascii="Verdana" w:hAnsi="Verdana"/>
                <w:lang w:val="lv-LV"/>
              </w:rPr>
            </w:pPr>
          </w:p>
          <w:p w14:paraId="6B0DCBBF" w14:textId="4BA7CC43" w:rsidR="00DB455C" w:rsidRPr="00D41226" w:rsidRDefault="00DB455C" w:rsidP="00EF77A1">
            <w:pPr>
              <w:jc w:val="both"/>
              <w:rPr>
                <w:rFonts w:ascii="Verdana" w:hAnsi="Verdana"/>
                <w:lang w:val="lv-LV"/>
              </w:rPr>
            </w:pPr>
            <w:r w:rsidRPr="00D41226">
              <w:rPr>
                <w:rFonts w:ascii="Verdana" w:hAnsi="Verdana"/>
                <w:lang w:val="lv-LV"/>
              </w:rPr>
              <w:lastRenderedPageBreak/>
              <w:t>Izskaidro virsmu sagatavošanas darbu kvalitātes kontroles nozīmi.</w:t>
            </w:r>
          </w:p>
          <w:p w14:paraId="7F5411C9" w14:textId="77777777" w:rsidR="002F0DBF" w:rsidRPr="00D41226" w:rsidRDefault="002F0DBF" w:rsidP="00EF77A1">
            <w:pPr>
              <w:jc w:val="both"/>
              <w:rPr>
                <w:rFonts w:ascii="Verdana" w:hAnsi="Verdana"/>
                <w:lang w:val="lv-LV"/>
              </w:rPr>
            </w:pPr>
          </w:p>
          <w:p w14:paraId="350151BF" w14:textId="77777777" w:rsidR="002F0DBF" w:rsidRPr="00D41226" w:rsidRDefault="002F0DBF" w:rsidP="00EF77A1">
            <w:pPr>
              <w:jc w:val="both"/>
              <w:rPr>
                <w:rFonts w:ascii="Verdana" w:hAnsi="Verdana"/>
                <w:lang w:val="lv-LV"/>
              </w:rPr>
            </w:pPr>
          </w:p>
          <w:p w14:paraId="35F60E78" w14:textId="766C54E2" w:rsidR="00DB455C" w:rsidRPr="00D41226" w:rsidRDefault="00DB455C" w:rsidP="00EF77A1">
            <w:pPr>
              <w:jc w:val="both"/>
              <w:rPr>
                <w:rFonts w:ascii="Verdana" w:hAnsi="Verdana"/>
                <w:color w:val="000000" w:themeColor="text1"/>
                <w:lang w:val="lv-LV"/>
              </w:rPr>
            </w:pPr>
            <w:r w:rsidRPr="00D41226">
              <w:rPr>
                <w:rFonts w:ascii="Verdana" w:hAnsi="Verdana"/>
                <w:lang w:val="lv-LV"/>
              </w:rPr>
              <w:t>Sagatavo virsmas tapešu līmēšanai. Pielieto virsmai atbilstošus sagatavošanas paņēmienus. Lieto drošus darba paņēmienus.</w:t>
            </w:r>
          </w:p>
        </w:tc>
        <w:tc>
          <w:tcPr>
            <w:tcW w:w="4040" w:type="dxa"/>
          </w:tcPr>
          <w:p w14:paraId="583C3C6D" w14:textId="2C9758AE" w:rsidR="00DB455C" w:rsidRPr="00D41226" w:rsidRDefault="00DB455C" w:rsidP="00EF77A1">
            <w:pPr>
              <w:jc w:val="both"/>
              <w:rPr>
                <w:rFonts w:ascii="Verdana" w:hAnsi="Verdana"/>
                <w:lang w:val="lv-LV"/>
              </w:rPr>
            </w:pPr>
            <w:r w:rsidRPr="00D41226">
              <w:rPr>
                <w:rFonts w:ascii="Verdana" w:hAnsi="Verdana"/>
                <w:lang w:val="lv-LV"/>
              </w:rPr>
              <w:lastRenderedPageBreak/>
              <w:t xml:space="preserve">Izskaidro virsmu sagatavošanas nepieciešamo gruntēšanas materiālu īpašības un nozīmi. </w:t>
            </w:r>
          </w:p>
          <w:p w14:paraId="4531CE6C" w14:textId="77777777" w:rsidR="002F0DBF" w:rsidRPr="00D41226" w:rsidRDefault="002F0DBF" w:rsidP="00EF77A1">
            <w:pPr>
              <w:jc w:val="both"/>
              <w:rPr>
                <w:rFonts w:ascii="Verdana" w:hAnsi="Verdana"/>
                <w:lang w:val="lv-LV"/>
              </w:rPr>
            </w:pPr>
          </w:p>
          <w:p w14:paraId="19E70D59" w14:textId="2910A67D" w:rsidR="00DB455C" w:rsidRPr="00D41226" w:rsidRDefault="00DB455C" w:rsidP="00EF77A1">
            <w:pPr>
              <w:jc w:val="both"/>
              <w:rPr>
                <w:rFonts w:ascii="Verdana" w:hAnsi="Verdana"/>
                <w:lang w:val="lv-LV"/>
              </w:rPr>
            </w:pPr>
            <w:r w:rsidRPr="00D41226">
              <w:rPr>
                <w:rFonts w:ascii="Verdana" w:hAnsi="Verdana"/>
                <w:lang w:val="lv-LV"/>
              </w:rPr>
              <w:t>Izvēlas atbilstošus materiālus virsmu sagatavošanai tapešu līmēšanai, pamato izvēli.</w:t>
            </w:r>
          </w:p>
          <w:p w14:paraId="7ECFD3CF" w14:textId="77777777" w:rsidR="002F0DBF" w:rsidRPr="00D41226" w:rsidRDefault="002F0DBF" w:rsidP="00EF77A1">
            <w:pPr>
              <w:jc w:val="both"/>
              <w:rPr>
                <w:rFonts w:ascii="Verdana" w:hAnsi="Verdana"/>
                <w:lang w:val="lv-LV"/>
              </w:rPr>
            </w:pPr>
          </w:p>
          <w:p w14:paraId="4FF7CA73" w14:textId="2CBC5AA8" w:rsidR="00DB455C" w:rsidRPr="00D41226" w:rsidRDefault="00DB455C" w:rsidP="00EF77A1">
            <w:pPr>
              <w:jc w:val="both"/>
              <w:rPr>
                <w:rFonts w:ascii="Verdana" w:hAnsi="Verdana"/>
                <w:lang w:val="lv-LV"/>
              </w:rPr>
            </w:pPr>
            <w:r w:rsidRPr="00D41226">
              <w:rPr>
                <w:rFonts w:ascii="Verdana" w:hAnsi="Verdana"/>
                <w:lang w:val="lv-LV"/>
              </w:rPr>
              <w:t>Identificē izmantojamos špaktelēšanas materiālus. Nosauc to pielietošanas iespējas un uzglabāšanas prasības.</w:t>
            </w:r>
          </w:p>
          <w:p w14:paraId="50EEA371" w14:textId="77777777" w:rsidR="002F0DBF" w:rsidRPr="00D41226" w:rsidRDefault="002F0DBF" w:rsidP="00EF77A1">
            <w:pPr>
              <w:jc w:val="both"/>
              <w:rPr>
                <w:rFonts w:ascii="Verdana" w:hAnsi="Verdana"/>
                <w:lang w:val="lv-LV"/>
              </w:rPr>
            </w:pPr>
          </w:p>
          <w:p w14:paraId="701E83AD" w14:textId="4A969266" w:rsidR="00DB455C" w:rsidRPr="00D41226" w:rsidRDefault="00DB455C" w:rsidP="00EF77A1">
            <w:pPr>
              <w:jc w:val="both"/>
              <w:rPr>
                <w:rFonts w:ascii="Verdana" w:hAnsi="Verdana"/>
                <w:lang w:val="lv-LV"/>
              </w:rPr>
            </w:pPr>
            <w:r w:rsidRPr="00D41226">
              <w:rPr>
                <w:rFonts w:ascii="Verdana" w:hAnsi="Verdana"/>
                <w:lang w:val="lv-LV"/>
              </w:rPr>
              <w:t>Izvēlas darba uzdevumam atbilstošus špaktelēšanas materiālus un pamato izvēles nozīmi kvalitatīvai tapešu uzlīmēšanai.</w:t>
            </w:r>
          </w:p>
          <w:p w14:paraId="0D7B24CE" w14:textId="77777777" w:rsidR="002F0DBF" w:rsidRPr="00D41226" w:rsidRDefault="002F0DBF" w:rsidP="00EF77A1">
            <w:pPr>
              <w:jc w:val="both"/>
              <w:rPr>
                <w:rFonts w:ascii="Verdana" w:hAnsi="Verdana"/>
                <w:lang w:val="lv-LV"/>
              </w:rPr>
            </w:pPr>
          </w:p>
          <w:p w14:paraId="5DAE853F" w14:textId="167516D9" w:rsidR="00DB455C" w:rsidRPr="00D41226" w:rsidRDefault="00DB455C" w:rsidP="00EF77A1">
            <w:pPr>
              <w:jc w:val="both"/>
              <w:rPr>
                <w:rFonts w:ascii="Verdana" w:hAnsi="Verdana"/>
                <w:color w:val="000000"/>
                <w:lang w:val="lv-LV"/>
              </w:rPr>
            </w:pPr>
            <w:r w:rsidRPr="00D41226">
              <w:rPr>
                <w:rFonts w:ascii="Verdana" w:hAnsi="Verdana"/>
                <w:color w:val="000000"/>
                <w:lang w:val="lv-LV"/>
              </w:rPr>
              <w:t>Atšķir un raksturo virsmu sagatavošanas darbos izmantojamos instrumentus un palīgierīces.</w:t>
            </w:r>
          </w:p>
          <w:p w14:paraId="24FA3CC1" w14:textId="77777777" w:rsidR="002F0DBF" w:rsidRPr="00D41226" w:rsidRDefault="002F0DBF" w:rsidP="00EF77A1">
            <w:pPr>
              <w:jc w:val="both"/>
              <w:rPr>
                <w:rFonts w:ascii="Verdana" w:hAnsi="Verdana"/>
                <w:color w:val="000000"/>
                <w:lang w:val="lv-LV"/>
              </w:rPr>
            </w:pPr>
          </w:p>
          <w:p w14:paraId="0B3AB667" w14:textId="1ECF5942" w:rsidR="00DB455C" w:rsidRPr="00D41226" w:rsidRDefault="00DB455C" w:rsidP="00EF77A1">
            <w:pPr>
              <w:jc w:val="both"/>
              <w:rPr>
                <w:rFonts w:ascii="Verdana" w:hAnsi="Verdana"/>
                <w:lang w:val="lv-LV"/>
              </w:rPr>
            </w:pPr>
            <w:r w:rsidRPr="00D41226">
              <w:rPr>
                <w:rFonts w:ascii="Verdana" w:hAnsi="Verdana"/>
                <w:lang w:val="lv-LV"/>
              </w:rPr>
              <w:t>Izvēlas darba uzdevumam atbilstošus instrumentus un palīgierīces virsmu sagatavošanai tapešu līmēšanai. Sagatavo instrumentus darbam, pārbauda instrumentu un palīgierīču tehnisko stāvokli.</w:t>
            </w:r>
          </w:p>
          <w:p w14:paraId="13A00A0D" w14:textId="77777777" w:rsidR="002F0DBF" w:rsidRPr="00D41226" w:rsidRDefault="002F0DBF" w:rsidP="00EF77A1">
            <w:pPr>
              <w:jc w:val="both"/>
              <w:rPr>
                <w:rFonts w:ascii="Verdana" w:hAnsi="Verdana"/>
                <w:lang w:val="lv-LV"/>
              </w:rPr>
            </w:pPr>
          </w:p>
          <w:p w14:paraId="66745233" w14:textId="563E13BD" w:rsidR="00DB455C" w:rsidRPr="00D41226" w:rsidRDefault="00DB455C" w:rsidP="00EF77A1">
            <w:pPr>
              <w:jc w:val="both"/>
              <w:rPr>
                <w:rFonts w:ascii="Verdana" w:hAnsi="Verdana"/>
                <w:lang w:val="lv-LV"/>
              </w:rPr>
            </w:pPr>
            <w:r w:rsidRPr="00D41226">
              <w:rPr>
                <w:rFonts w:ascii="Verdana" w:hAnsi="Verdana"/>
                <w:lang w:val="lv-LV"/>
              </w:rPr>
              <w:t>Nosauc un raksturo darba operācijas dažādu virsmu sagatavošanai tapešu līmēšanai.</w:t>
            </w:r>
          </w:p>
          <w:p w14:paraId="26880F3B" w14:textId="77777777" w:rsidR="002F0DBF" w:rsidRPr="00D41226" w:rsidRDefault="002F0DBF" w:rsidP="00EF77A1">
            <w:pPr>
              <w:jc w:val="both"/>
              <w:rPr>
                <w:rFonts w:ascii="Verdana" w:hAnsi="Verdana"/>
                <w:lang w:val="lv-LV"/>
              </w:rPr>
            </w:pPr>
          </w:p>
          <w:p w14:paraId="178264FE" w14:textId="3C83C9B1" w:rsidR="00DB455C" w:rsidRPr="00D41226" w:rsidRDefault="00DB455C" w:rsidP="00EF77A1">
            <w:pPr>
              <w:jc w:val="both"/>
              <w:rPr>
                <w:rFonts w:ascii="Verdana" w:hAnsi="Verdana"/>
                <w:lang w:val="lv-LV"/>
              </w:rPr>
            </w:pPr>
            <w:r w:rsidRPr="00D41226">
              <w:rPr>
                <w:rFonts w:ascii="Verdana" w:hAnsi="Verdana"/>
                <w:lang w:val="lv-LV"/>
              </w:rPr>
              <w:lastRenderedPageBreak/>
              <w:t>Izskaidro ar piemēriem atšķirīgu virsmu sagatavošanas paņēmienus un nozīmi. Pamato veicamo darbu kvalitātes kontroles nepieciešamību.</w:t>
            </w:r>
          </w:p>
          <w:p w14:paraId="3B95F373" w14:textId="00691E6C" w:rsidR="00DB455C" w:rsidRPr="00D41226" w:rsidRDefault="00DB455C" w:rsidP="00EF77A1">
            <w:pPr>
              <w:jc w:val="both"/>
              <w:rPr>
                <w:rFonts w:ascii="Verdana" w:hAnsi="Verdana"/>
                <w:color w:val="000000" w:themeColor="text1"/>
                <w:lang w:val="lv-LV"/>
              </w:rPr>
            </w:pPr>
            <w:r w:rsidRPr="00D41226">
              <w:rPr>
                <w:rFonts w:ascii="Verdana" w:hAnsi="Verdana"/>
                <w:lang w:val="lv-LV"/>
              </w:rPr>
              <w:t>Sagatavo virsmas tapešu līmēšanai. Izvēlas un pielieto virsmai atbilstošus sagatavošanas paņēmienus. Izvēlas un lieto racionālus un drošus darba paņēmienus.</w:t>
            </w:r>
          </w:p>
        </w:tc>
      </w:tr>
      <w:tr w:rsidR="00DB455C" w:rsidRPr="00D41226" w14:paraId="4189830C" w14:textId="77777777" w:rsidTr="00EF77A1">
        <w:tc>
          <w:tcPr>
            <w:tcW w:w="4621" w:type="dxa"/>
          </w:tcPr>
          <w:p w14:paraId="5BC0C6E9" w14:textId="77777777" w:rsidR="00DB455C" w:rsidRPr="00D41226" w:rsidRDefault="00DB455C" w:rsidP="00EF77A1">
            <w:pPr>
              <w:jc w:val="both"/>
              <w:rPr>
                <w:rFonts w:ascii="Verdana" w:hAnsi="Verdana"/>
                <w:lang w:val="lv-LV"/>
              </w:rPr>
            </w:pPr>
            <w:r w:rsidRPr="00D41226">
              <w:rPr>
                <w:rFonts w:ascii="Verdana" w:hAnsi="Verdana"/>
                <w:lang w:val="lv-LV"/>
              </w:rPr>
              <w:lastRenderedPageBreak/>
              <w:t>2. Spēj: sagatavot tapetes un līmi darbam.</w:t>
            </w:r>
          </w:p>
          <w:p w14:paraId="0D9BC2E6" w14:textId="77777777" w:rsidR="00DB455C" w:rsidRPr="00D41226" w:rsidRDefault="00DB455C" w:rsidP="00EF77A1">
            <w:pPr>
              <w:jc w:val="both"/>
              <w:rPr>
                <w:rFonts w:ascii="Verdana" w:hAnsi="Verdana"/>
                <w:lang w:val="lv-LV"/>
              </w:rPr>
            </w:pPr>
          </w:p>
          <w:p w14:paraId="2B90A2C9" w14:textId="77777777" w:rsidR="00DB455C" w:rsidRPr="00D41226" w:rsidRDefault="00DB455C" w:rsidP="00EF77A1">
            <w:pPr>
              <w:jc w:val="both"/>
              <w:rPr>
                <w:rFonts w:ascii="Verdana" w:hAnsi="Verdana"/>
                <w:lang w:val="lv-LV"/>
              </w:rPr>
            </w:pPr>
            <w:r w:rsidRPr="00D41226">
              <w:rPr>
                <w:rFonts w:ascii="Verdana" w:hAnsi="Verdana"/>
                <w:lang w:val="lv-LV"/>
              </w:rPr>
              <w:t>Zina: tapešu veidus un to īpašības, tapešu apzīmējumus, tapešu izvietojuma plānošanas paņēmienus atbilstoši tapešu raksta saskaņošanai, tapešu līmju veidus un īpašības.</w:t>
            </w:r>
          </w:p>
          <w:p w14:paraId="66C1B975" w14:textId="77777777" w:rsidR="00DB455C" w:rsidRPr="00D41226" w:rsidRDefault="00DB455C" w:rsidP="00EF77A1">
            <w:pPr>
              <w:jc w:val="both"/>
              <w:rPr>
                <w:rFonts w:ascii="Verdana" w:hAnsi="Verdana"/>
                <w:lang w:val="lv-LV"/>
              </w:rPr>
            </w:pPr>
          </w:p>
          <w:p w14:paraId="379A9C54" w14:textId="30F49F70" w:rsidR="00DB455C" w:rsidRPr="00D41226" w:rsidRDefault="00DB455C" w:rsidP="00EF77A1">
            <w:pPr>
              <w:jc w:val="both"/>
              <w:rPr>
                <w:rFonts w:ascii="Verdana" w:hAnsi="Verdana"/>
                <w:color w:val="000000" w:themeColor="text1"/>
                <w:lang w:val="lv-LV"/>
              </w:rPr>
            </w:pPr>
            <w:r w:rsidRPr="00D41226">
              <w:rPr>
                <w:rFonts w:ascii="Verdana" w:hAnsi="Verdana"/>
                <w:lang w:val="lv-LV"/>
              </w:rPr>
              <w:t>Izprot: precizitātes ievērošanas nepieciešamību tapešu sagatavošanā uzlīmēšanai.</w:t>
            </w:r>
          </w:p>
        </w:tc>
        <w:tc>
          <w:tcPr>
            <w:tcW w:w="1753" w:type="dxa"/>
          </w:tcPr>
          <w:p w14:paraId="416C1277" w14:textId="3D7B85A5" w:rsidR="00DB455C" w:rsidRPr="00D41226" w:rsidRDefault="00DB455C" w:rsidP="00EF77A1">
            <w:pPr>
              <w:jc w:val="center"/>
              <w:rPr>
                <w:rFonts w:ascii="Verdana" w:hAnsi="Verdana"/>
                <w:color w:val="000000" w:themeColor="text1"/>
                <w:lang w:val="lv-LV"/>
              </w:rPr>
            </w:pPr>
            <w:r w:rsidRPr="00D41226">
              <w:rPr>
                <w:rFonts w:ascii="Verdana" w:hAnsi="Verdana"/>
                <w:color w:val="FF0000"/>
                <w:lang w:val="lv-LV"/>
              </w:rPr>
              <w:t>1</w:t>
            </w:r>
            <w:r w:rsidR="00920E79" w:rsidRPr="00D41226">
              <w:rPr>
                <w:rFonts w:ascii="Verdana" w:hAnsi="Verdana"/>
                <w:color w:val="FF0000"/>
                <w:lang w:val="lv-LV"/>
              </w:rPr>
              <w:t>2</w:t>
            </w:r>
            <w:r w:rsidRPr="00D41226">
              <w:rPr>
                <w:rFonts w:ascii="Verdana" w:hAnsi="Verdana"/>
                <w:color w:val="FF0000"/>
                <w:lang w:val="lv-LV"/>
              </w:rPr>
              <w:t>%</w:t>
            </w:r>
            <w:r w:rsidRPr="00D41226">
              <w:rPr>
                <w:rFonts w:ascii="Verdana" w:hAnsi="Verdana"/>
                <w:lang w:val="lv-LV"/>
              </w:rPr>
              <w:t xml:space="preserve"> no moduļa kopējā apjoma</w:t>
            </w:r>
          </w:p>
        </w:tc>
        <w:tc>
          <w:tcPr>
            <w:tcW w:w="4039" w:type="dxa"/>
          </w:tcPr>
          <w:p w14:paraId="01F8052A" w14:textId="4F22628C" w:rsidR="00DB455C" w:rsidRPr="00D41226" w:rsidRDefault="00DB455C" w:rsidP="00EF77A1">
            <w:pPr>
              <w:jc w:val="both"/>
              <w:rPr>
                <w:rFonts w:ascii="Verdana" w:hAnsi="Verdana"/>
                <w:lang w:val="lv-LV"/>
              </w:rPr>
            </w:pPr>
            <w:r w:rsidRPr="00D41226">
              <w:rPr>
                <w:rFonts w:ascii="Verdana" w:hAnsi="Verdana"/>
                <w:lang w:val="lv-LV"/>
              </w:rPr>
              <w:t>Atpazīst tapešu veidus, nosauc to īpašības. Atpazīst speciālos simbolus saskaņa ar DIN EN 233.</w:t>
            </w:r>
          </w:p>
          <w:p w14:paraId="752B8373" w14:textId="77777777" w:rsidR="002F0DBF" w:rsidRPr="00D41226" w:rsidRDefault="002F0DBF" w:rsidP="00EF77A1">
            <w:pPr>
              <w:jc w:val="both"/>
              <w:rPr>
                <w:rFonts w:ascii="Verdana" w:hAnsi="Verdana"/>
                <w:lang w:val="lv-LV"/>
              </w:rPr>
            </w:pPr>
          </w:p>
          <w:p w14:paraId="22EAC638" w14:textId="5D60245D" w:rsidR="00DB455C" w:rsidRPr="00D41226" w:rsidRDefault="00DB455C" w:rsidP="00EF77A1">
            <w:pPr>
              <w:jc w:val="both"/>
              <w:rPr>
                <w:rFonts w:ascii="Verdana" w:hAnsi="Verdana"/>
                <w:lang w:val="lv-LV"/>
              </w:rPr>
            </w:pPr>
            <w:r w:rsidRPr="00D41226">
              <w:rPr>
                <w:rFonts w:ascii="Verdana" w:hAnsi="Verdana"/>
                <w:lang w:val="lv-LV"/>
              </w:rPr>
              <w:t>Izvēlas tapetes pēc telpu funkcijām, orientācijas pret debespusēm, tapešu raksta un zīmējuma.</w:t>
            </w:r>
          </w:p>
          <w:p w14:paraId="35CBFF6C" w14:textId="77777777" w:rsidR="002F0DBF" w:rsidRPr="00D41226" w:rsidRDefault="002F0DBF" w:rsidP="00EF77A1">
            <w:pPr>
              <w:jc w:val="both"/>
              <w:rPr>
                <w:rFonts w:ascii="Verdana" w:hAnsi="Verdana"/>
                <w:lang w:val="lv-LV"/>
              </w:rPr>
            </w:pPr>
          </w:p>
          <w:p w14:paraId="631FF46F" w14:textId="77777777" w:rsidR="002F0DBF" w:rsidRPr="00D41226" w:rsidRDefault="002F0DBF" w:rsidP="00EF77A1">
            <w:pPr>
              <w:jc w:val="both"/>
              <w:rPr>
                <w:rFonts w:ascii="Verdana" w:hAnsi="Verdana"/>
                <w:lang w:val="lv-LV"/>
              </w:rPr>
            </w:pPr>
          </w:p>
          <w:p w14:paraId="23C32166" w14:textId="3B73840E" w:rsidR="00DB455C" w:rsidRPr="00D41226" w:rsidRDefault="00DB455C" w:rsidP="00EF77A1">
            <w:pPr>
              <w:jc w:val="both"/>
              <w:rPr>
                <w:rFonts w:ascii="Verdana" w:hAnsi="Verdana"/>
                <w:lang w:val="lv-LV"/>
              </w:rPr>
            </w:pPr>
            <w:r w:rsidRPr="00D41226">
              <w:rPr>
                <w:rFonts w:ascii="Verdana" w:hAnsi="Verdana"/>
                <w:lang w:val="lv-LV"/>
              </w:rPr>
              <w:t>Aprēķina līmēšanai nepieciešamo tapešu daudzumu.</w:t>
            </w:r>
          </w:p>
          <w:p w14:paraId="599DD517" w14:textId="77777777" w:rsidR="002F0DBF" w:rsidRPr="00D41226" w:rsidRDefault="002F0DBF" w:rsidP="00EF77A1">
            <w:pPr>
              <w:jc w:val="both"/>
              <w:rPr>
                <w:rFonts w:ascii="Verdana" w:hAnsi="Verdana"/>
                <w:lang w:val="lv-LV"/>
              </w:rPr>
            </w:pPr>
          </w:p>
          <w:p w14:paraId="0FE50260" w14:textId="7EAC1135" w:rsidR="00DB455C" w:rsidRPr="00D41226" w:rsidRDefault="00DB455C" w:rsidP="00EF77A1">
            <w:pPr>
              <w:jc w:val="both"/>
              <w:rPr>
                <w:rFonts w:ascii="Verdana" w:hAnsi="Verdana"/>
                <w:lang w:val="lv-LV"/>
              </w:rPr>
            </w:pPr>
            <w:r w:rsidRPr="00D41226">
              <w:rPr>
                <w:rFonts w:ascii="Verdana" w:hAnsi="Verdana"/>
                <w:lang w:val="lv-LV"/>
              </w:rPr>
              <w:t>Atpazīst tapešu līmju veidus, nosauc to īpašības.</w:t>
            </w:r>
          </w:p>
          <w:p w14:paraId="2A1D17CA" w14:textId="77777777" w:rsidR="002F0DBF" w:rsidRPr="00D41226" w:rsidRDefault="002F0DBF" w:rsidP="00EF77A1">
            <w:pPr>
              <w:jc w:val="both"/>
              <w:rPr>
                <w:rFonts w:ascii="Verdana" w:hAnsi="Verdana"/>
                <w:lang w:val="lv-LV"/>
              </w:rPr>
            </w:pPr>
          </w:p>
          <w:p w14:paraId="5F98D8D1" w14:textId="5ABAB167" w:rsidR="00DB455C" w:rsidRPr="00D41226" w:rsidRDefault="00DB455C" w:rsidP="00EF77A1">
            <w:pPr>
              <w:jc w:val="both"/>
              <w:rPr>
                <w:rFonts w:ascii="Verdana" w:hAnsi="Verdana"/>
                <w:lang w:val="lv-LV"/>
              </w:rPr>
            </w:pPr>
            <w:r w:rsidRPr="00D41226">
              <w:rPr>
                <w:rFonts w:ascii="Verdana" w:hAnsi="Verdana"/>
                <w:lang w:val="lv-LV"/>
              </w:rPr>
              <w:t>Aprēķina līmes patēriņu atbilstoši darba uzdevumam.</w:t>
            </w:r>
          </w:p>
          <w:p w14:paraId="473490F0" w14:textId="77777777" w:rsidR="002F0DBF" w:rsidRPr="00D41226" w:rsidRDefault="002F0DBF" w:rsidP="00EF77A1">
            <w:pPr>
              <w:jc w:val="both"/>
              <w:rPr>
                <w:rFonts w:ascii="Verdana" w:hAnsi="Verdana"/>
                <w:lang w:val="lv-LV"/>
              </w:rPr>
            </w:pPr>
          </w:p>
          <w:p w14:paraId="6A0D48CD" w14:textId="05C2AFC2" w:rsidR="00DB455C" w:rsidRPr="00D41226" w:rsidRDefault="00DB455C" w:rsidP="00EF77A1">
            <w:pPr>
              <w:jc w:val="both"/>
              <w:rPr>
                <w:rFonts w:ascii="Verdana" w:hAnsi="Verdana"/>
                <w:color w:val="000000" w:themeColor="text1"/>
                <w:lang w:val="lv-LV"/>
              </w:rPr>
            </w:pPr>
            <w:r w:rsidRPr="00D41226">
              <w:rPr>
                <w:rFonts w:ascii="Verdana" w:hAnsi="Verdana"/>
                <w:lang w:val="lv-LV"/>
              </w:rPr>
              <w:t>Sagatavo tapetes un līmi darbam. Lieto drošus darba paņēmienus.</w:t>
            </w:r>
          </w:p>
        </w:tc>
        <w:tc>
          <w:tcPr>
            <w:tcW w:w="4040" w:type="dxa"/>
          </w:tcPr>
          <w:p w14:paraId="18DD532F" w14:textId="267BF9DE" w:rsidR="00DB455C" w:rsidRPr="00D41226" w:rsidRDefault="00DB455C" w:rsidP="00EF77A1">
            <w:pPr>
              <w:jc w:val="both"/>
              <w:rPr>
                <w:rFonts w:ascii="Verdana" w:hAnsi="Verdana"/>
                <w:lang w:val="lv-LV"/>
              </w:rPr>
            </w:pPr>
            <w:r w:rsidRPr="00D41226">
              <w:rPr>
                <w:rFonts w:ascii="Verdana" w:hAnsi="Verdana"/>
                <w:lang w:val="lv-LV"/>
              </w:rPr>
              <w:t>Atpazīst un raksturo tapešu veidus, izskaidro to īpašības. Atpazīst un izskaidro speciālos simbolus saskaņa ar DIN EN 233.</w:t>
            </w:r>
          </w:p>
          <w:p w14:paraId="7DCD0444" w14:textId="77777777" w:rsidR="00DB455C" w:rsidRPr="00D41226" w:rsidRDefault="00DB455C" w:rsidP="00EF77A1">
            <w:pPr>
              <w:jc w:val="both"/>
              <w:rPr>
                <w:rFonts w:ascii="Verdana" w:hAnsi="Verdana"/>
                <w:lang w:val="lv-LV"/>
              </w:rPr>
            </w:pPr>
            <w:r w:rsidRPr="00D41226">
              <w:rPr>
                <w:rFonts w:ascii="Verdana" w:hAnsi="Verdana"/>
                <w:lang w:val="lv-LV"/>
              </w:rPr>
              <w:t>Izvēlas tapetes atbilstoši telpu funkcijām,  orientācijai pret debespusēm, tapešu rakstam un zīmējumam. Pamato izvēli ar piemēriem.</w:t>
            </w:r>
          </w:p>
          <w:p w14:paraId="3D29AEDF" w14:textId="3803F7D4" w:rsidR="00DB455C" w:rsidRPr="00D41226" w:rsidRDefault="00DB455C" w:rsidP="00EF77A1">
            <w:pPr>
              <w:jc w:val="both"/>
              <w:rPr>
                <w:rFonts w:ascii="Verdana" w:hAnsi="Verdana"/>
                <w:lang w:val="lv-LV"/>
              </w:rPr>
            </w:pPr>
            <w:r w:rsidRPr="00D41226">
              <w:rPr>
                <w:rFonts w:ascii="Verdana" w:hAnsi="Verdana"/>
                <w:lang w:val="lv-LV"/>
              </w:rPr>
              <w:t>Aprēķina  un pamato līmēšanai nepieciešamo tapešu daudzumu.</w:t>
            </w:r>
          </w:p>
          <w:p w14:paraId="0B473EE2" w14:textId="77777777" w:rsidR="002F0DBF" w:rsidRPr="00D41226" w:rsidRDefault="002F0DBF" w:rsidP="00EF77A1">
            <w:pPr>
              <w:jc w:val="both"/>
              <w:rPr>
                <w:rFonts w:ascii="Verdana" w:hAnsi="Verdana"/>
                <w:lang w:val="lv-LV"/>
              </w:rPr>
            </w:pPr>
          </w:p>
          <w:p w14:paraId="032678C2" w14:textId="2DA7301A" w:rsidR="00DB455C" w:rsidRPr="00D41226" w:rsidRDefault="00DB455C" w:rsidP="00EF77A1">
            <w:pPr>
              <w:jc w:val="both"/>
              <w:rPr>
                <w:rFonts w:ascii="Verdana" w:hAnsi="Verdana"/>
                <w:lang w:val="lv-LV"/>
              </w:rPr>
            </w:pPr>
            <w:r w:rsidRPr="00D41226">
              <w:rPr>
                <w:rFonts w:ascii="Verdana" w:hAnsi="Verdana"/>
                <w:lang w:val="lv-LV"/>
              </w:rPr>
              <w:t>Atpazīst un raksturo tapešu līmju veidus, salīdzina to īpašības.</w:t>
            </w:r>
          </w:p>
          <w:p w14:paraId="01ED12BE" w14:textId="77777777" w:rsidR="002F0DBF" w:rsidRPr="00D41226" w:rsidRDefault="002F0DBF" w:rsidP="00EF77A1">
            <w:pPr>
              <w:jc w:val="both"/>
              <w:rPr>
                <w:rFonts w:ascii="Verdana" w:hAnsi="Verdana"/>
                <w:lang w:val="lv-LV"/>
              </w:rPr>
            </w:pPr>
          </w:p>
          <w:p w14:paraId="75F3527C" w14:textId="19382C65" w:rsidR="00DB455C" w:rsidRPr="00D41226" w:rsidRDefault="00DB455C" w:rsidP="00EF77A1">
            <w:pPr>
              <w:jc w:val="both"/>
              <w:rPr>
                <w:rFonts w:ascii="Verdana" w:hAnsi="Verdana"/>
                <w:lang w:val="lv-LV"/>
              </w:rPr>
            </w:pPr>
            <w:r w:rsidRPr="00D41226">
              <w:rPr>
                <w:rFonts w:ascii="Verdana" w:hAnsi="Verdana"/>
                <w:lang w:val="lv-LV"/>
              </w:rPr>
              <w:t>Aprēķina un pamato līmes patēriņu atbilstoši darba uzdevumam.</w:t>
            </w:r>
          </w:p>
          <w:p w14:paraId="1B0BD684" w14:textId="77777777" w:rsidR="002F0DBF" w:rsidRPr="00D41226" w:rsidRDefault="002F0DBF" w:rsidP="00EF77A1">
            <w:pPr>
              <w:jc w:val="both"/>
              <w:rPr>
                <w:rFonts w:ascii="Verdana" w:hAnsi="Verdana"/>
                <w:lang w:val="lv-LV"/>
              </w:rPr>
            </w:pPr>
          </w:p>
          <w:p w14:paraId="1AAEDE0E" w14:textId="12B05F1B" w:rsidR="00DB455C" w:rsidRPr="00D41226" w:rsidRDefault="00DB455C" w:rsidP="00EF77A1">
            <w:pPr>
              <w:jc w:val="both"/>
              <w:rPr>
                <w:rFonts w:ascii="Verdana" w:hAnsi="Verdana"/>
                <w:color w:val="000000" w:themeColor="text1"/>
                <w:lang w:val="lv-LV"/>
              </w:rPr>
            </w:pPr>
            <w:r w:rsidRPr="00D41226">
              <w:rPr>
                <w:rFonts w:ascii="Verdana" w:hAnsi="Verdana"/>
                <w:lang w:val="lv-LV"/>
              </w:rPr>
              <w:t>Precīzi sagatavo tapetes un līmi darbam, pamato sagatavošanas paņēmienu izvēli atbilstoši tapešu un līmes veidam. Izvēlas un lieto racionālus un drošus darba paņēmienus.</w:t>
            </w:r>
          </w:p>
        </w:tc>
      </w:tr>
      <w:tr w:rsidR="00DB455C" w:rsidRPr="00D41226" w14:paraId="1F7E43BD" w14:textId="77777777" w:rsidTr="00EF77A1">
        <w:trPr>
          <w:trHeight w:val="124"/>
        </w:trPr>
        <w:tc>
          <w:tcPr>
            <w:tcW w:w="4621" w:type="dxa"/>
          </w:tcPr>
          <w:p w14:paraId="133D4330" w14:textId="77777777" w:rsidR="00DB455C" w:rsidRPr="00D41226" w:rsidRDefault="00DB455C" w:rsidP="00EF77A1">
            <w:pPr>
              <w:jc w:val="both"/>
              <w:rPr>
                <w:rFonts w:ascii="Verdana" w:hAnsi="Verdana"/>
                <w:lang w:val="lv-LV"/>
              </w:rPr>
            </w:pPr>
            <w:r w:rsidRPr="00D41226">
              <w:rPr>
                <w:rFonts w:ascii="Verdana" w:hAnsi="Verdana"/>
                <w:lang w:val="lv-LV"/>
              </w:rPr>
              <w:t>3. Spēj: līmēt dažādu materiālu tapetes uz sienām un griestiem.</w:t>
            </w:r>
          </w:p>
          <w:p w14:paraId="30473AA4" w14:textId="77777777" w:rsidR="00DB455C" w:rsidRPr="00D41226" w:rsidRDefault="00DB455C" w:rsidP="00EF77A1">
            <w:pPr>
              <w:jc w:val="both"/>
              <w:rPr>
                <w:rFonts w:ascii="Verdana" w:hAnsi="Verdana"/>
                <w:lang w:val="lv-LV"/>
              </w:rPr>
            </w:pPr>
          </w:p>
          <w:p w14:paraId="37A173E1" w14:textId="77777777" w:rsidR="00DB455C" w:rsidRPr="00D41226" w:rsidRDefault="00DB455C" w:rsidP="00EF77A1">
            <w:pPr>
              <w:jc w:val="both"/>
              <w:rPr>
                <w:rFonts w:ascii="Verdana" w:hAnsi="Verdana"/>
                <w:lang w:val="lv-LV"/>
              </w:rPr>
            </w:pPr>
            <w:r w:rsidRPr="00D41226">
              <w:rPr>
                <w:rFonts w:ascii="Verdana" w:hAnsi="Verdana"/>
                <w:lang w:val="lv-LV"/>
              </w:rPr>
              <w:t>Zina: tapešu līmēšanas tehnoloģijas un paņēmienus, tapešu līmēšanas darbu instrumentu lietošanu.</w:t>
            </w:r>
          </w:p>
          <w:p w14:paraId="47E75175" w14:textId="77777777" w:rsidR="00DB455C" w:rsidRPr="00D41226" w:rsidRDefault="00DB455C" w:rsidP="00EF77A1">
            <w:pPr>
              <w:jc w:val="both"/>
              <w:rPr>
                <w:rFonts w:ascii="Verdana" w:hAnsi="Verdana"/>
                <w:lang w:val="lv-LV"/>
              </w:rPr>
            </w:pPr>
          </w:p>
          <w:p w14:paraId="53753388" w14:textId="102CE3BA" w:rsidR="00DB455C" w:rsidRPr="00D41226" w:rsidRDefault="00DB455C" w:rsidP="00EF77A1">
            <w:pPr>
              <w:jc w:val="both"/>
              <w:rPr>
                <w:rFonts w:ascii="Verdana" w:hAnsi="Verdana"/>
                <w:color w:val="000000" w:themeColor="text1"/>
                <w:lang w:val="lv-LV"/>
              </w:rPr>
            </w:pPr>
            <w:r w:rsidRPr="00D41226">
              <w:rPr>
                <w:rFonts w:ascii="Verdana" w:hAnsi="Verdana"/>
                <w:lang w:val="lv-LV"/>
              </w:rPr>
              <w:lastRenderedPageBreak/>
              <w:t>Izprot: precizitātes un tīrības ievērošanas nepieciešamību tapešu līmēšanā.</w:t>
            </w:r>
          </w:p>
        </w:tc>
        <w:tc>
          <w:tcPr>
            <w:tcW w:w="1753" w:type="dxa"/>
          </w:tcPr>
          <w:p w14:paraId="5246CFE2" w14:textId="3D233D17" w:rsidR="00DB455C" w:rsidRPr="00D41226" w:rsidRDefault="00DB455C" w:rsidP="00920E79">
            <w:pPr>
              <w:jc w:val="center"/>
              <w:rPr>
                <w:rFonts w:ascii="Verdana" w:hAnsi="Verdana"/>
                <w:color w:val="000000" w:themeColor="text1"/>
                <w:lang w:val="lv-LV"/>
              </w:rPr>
            </w:pPr>
            <w:r w:rsidRPr="00D41226">
              <w:rPr>
                <w:rFonts w:ascii="Verdana" w:hAnsi="Verdana"/>
                <w:color w:val="FF0000"/>
                <w:lang w:val="lv-LV"/>
              </w:rPr>
              <w:lastRenderedPageBreak/>
              <w:t>5</w:t>
            </w:r>
            <w:r w:rsidR="00920E79" w:rsidRPr="00D41226">
              <w:rPr>
                <w:rFonts w:ascii="Verdana" w:hAnsi="Verdana"/>
                <w:color w:val="FF0000"/>
                <w:lang w:val="lv-LV"/>
              </w:rPr>
              <w:t>6</w:t>
            </w:r>
            <w:r w:rsidRPr="00D41226">
              <w:rPr>
                <w:rFonts w:ascii="Verdana" w:hAnsi="Verdana"/>
                <w:color w:val="FF0000"/>
                <w:lang w:val="lv-LV"/>
              </w:rPr>
              <w:t xml:space="preserve">% </w:t>
            </w:r>
            <w:r w:rsidRPr="00D41226">
              <w:rPr>
                <w:rFonts w:ascii="Verdana" w:hAnsi="Verdana"/>
                <w:lang w:val="lv-LV"/>
              </w:rPr>
              <w:t>no moduļa kopējā apjoma</w:t>
            </w:r>
          </w:p>
        </w:tc>
        <w:tc>
          <w:tcPr>
            <w:tcW w:w="4039" w:type="dxa"/>
          </w:tcPr>
          <w:p w14:paraId="338FD33B" w14:textId="6821B8E5" w:rsidR="00DB455C" w:rsidRPr="00D41226" w:rsidRDefault="00DB455C" w:rsidP="00EF77A1">
            <w:pPr>
              <w:jc w:val="both"/>
              <w:rPr>
                <w:rFonts w:ascii="Verdana" w:hAnsi="Verdana"/>
                <w:lang w:val="lv-LV"/>
              </w:rPr>
            </w:pPr>
            <w:r w:rsidRPr="00D41226">
              <w:rPr>
                <w:rFonts w:ascii="Verdana" w:hAnsi="Verdana"/>
                <w:lang w:val="lv-LV"/>
              </w:rPr>
              <w:t>Apraksta dažāda veida tapešu līmēšanas tehnoloģiju uz sienām un griestiem.</w:t>
            </w:r>
          </w:p>
          <w:p w14:paraId="70BF0BDF" w14:textId="77777777" w:rsidR="002F0DBF" w:rsidRPr="00D41226" w:rsidRDefault="002F0DBF" w:rsidP="00EF77A1">
            <w:pPr>
              <w:jc w:val="both"/>
              <w:rPr>
                <w:rFonts w:ascii="Verdana" w:hAnsi="Verdana"/>
                <w:lang w:val="lv-LV"/>
              </w:rPr>
            </w:pPr>
          </w:p>
          <w:p w14:paraId="2FA73F79" w14:textId="3D7F668E" w:rsidR="00DB455C" w:rsidRPr="00D41226" w:rsidRDefault="00DB455C" w:rsidP="00EF77A1">
            <w:pPr>
              <w:jc w:val="both"/>
              <w:rPr>
                <w:rFonts w:ascii="Verdana" w:hAnsi="Verdana"/>
                <w:lang w:val="lv-LV"/>
              </w:rPr>
            </w:pPr>
            <w:r w:rsidRPr="00D41226">
              <w:rPr>
                <w:rFonts w:ascii="Verdana" w:hAnsi="Verdana"/>
                <w:lang w:val="lv-LV"/>
              </w:rPr>
              <w:t>Apraksta dažāda veida tapešu līmēšanas tehnoloģiju iekšējo, ārējo stūru līmēšanai.</w:t>
            </w:r>
          </w:p>
          <w:p w14:paraId="5B8E2532" w14:textId="77777777" w:rsidR="002F0DBF" w:rsidRPr="00D41226" w:rsidRDefault="002F0DBF" w:rsidP="00EF77A1">
            <w:pPr>
              <w:jc w:val="both"/>
              <w:rPr>
                <w:rFonts w:ascii="Verdana" w:hAnsi="Verdana"/>
                <w:lang w:val="lv-LV"/>
              </w:rPr>
            </w:pPr>
          </w:p>
          <w:p w14:paraId="3E3AD1E9" w14:textId="0027EDCB" w:rsidR="00DB455C" w:rsidRPr="00D41226" w:rsidRDefault="00DB455C" w:rsidP="00EF77A1">
            <w:pPr>
              <w:jc w:val="both"/>
              <w:rPr>
                <w:rFonts w:ascii="Verdana" w:hAnsi="Verdana"/>
                <w:lang w:val="lv-LV"/>
              </w:rPr>
            </w:pPr>
            <w:r w:rsidRPr="00D41226">
              <w:rPr>
                <w:rFonts w:ascii="Verdana" w:hAnsi="Verdana"/>
                <w:lang w:val="lv-LV"/>
              </w:rPr>
              <w:t>Apraksta dažāda veida tapešu līmēšanas tehnoloģiju arku, logu un durvju ailu līmēšanai.</w:t>
            </w:r>
          </w:p>
          <w:p w14:paraId="16DA2D83" w14:textId="77777777" w:rsidR="002F0DBF" w:rsidRPr="00D41226" w:rsidRDefault="002F0DBF" w:rsidP="00EF77A1">
            <w:pPr>
              <w:jc w:val="both"/>
              <w:rPr>
                <w:rFonts w:ascii="Verdana" w:hAnsi="Verdana"/>
                <w:lang w:val="lv-LV"/>
              </w:rPr>
            </w:pPr>
          </w:p>
          <w:p w14:paraId="7193A006" w14:textId="3626D976" w:rsidR="00DB455C" w:rsidRPr="00D41226" w:rsidRDefault="00DB455C" w:rsidP="00EF77A1">
            <w:pPr>
              <w:jc w:val="both"/>
              <w:rPr>
                <w:rFonts w:ascii="Verdana" w:hAnsi="Verdana"/>
                <w:lang w:val="lv-LV"/>
              </w:rPr>
            </w:pPr>
            <w:r w:rsidRPr="00D41226">
              <w:rPr>
                <w:rFonts w:ascii="Verdana" w:hAnsi="Verdana"/>
                <w:lang w:val="lv-LV"/>
              </w:rPr>
              <w:t>Apraksta dekoratīvo apmaļu un ierāmējuma līmēšanas tehnoloģiju.</w:t>
            </w:r>
          </w:p>
          <w:p w14:paraId="0B7144AF" w14:textId="77777777" w:rsidR="002F0DBF" w:rsidRPr="00D41226" w:rsidRDefault="002F0DBF" w:rsidP="00EF77A1">
            <w:pPr>
              <w:jc w:val="both"/>
              <w:rPr>
                <w:rFonts w:ascii="Verdana" w:hAnsi="Verdana"/>
                <w:lang w:val="lv-LV"/>
              </w:rPr>
            </w:pPr>
          </w:p>
          <w:p w14:paraId="476EF1DA" w14:textId="77777777" w:rsidR="00DB455C" w:rsidRPr="00D41226" w:rsidRDefault="00DB455C" w:rsidP="00EF77A1">
            <w:pPr>
              <w:jc w:val="both"/>
              <w:rPr>
                <w:rFonts w:ascii="Verdana" w:hAnsi="Verdana"/>
                <w:lang w:val="lv-LV" w:eastAsia="lv-LV"/>
              </w:rPr>
            </w:pPr>
            <w:r w:rsidRPr="00D41226">
              <w:rPr>
                <w:rFonts w:ascii="Verdana" w:hAnsi="Verdana"/>
                <w:lang w:val="lv-LV"/>
              </w:rPr>
              <w:t>Līmē dažāda veida tapetes. Lieto tapešu veidam</w:t>
            </w:r>
            <w:r w:rsidRPr="00D41226">
              <w:rPr>
                <w:rFonts w:ascii="Verdana" w:hAnsi="Verdana"/>
                <w:lang w:val="lv-LV" w:eastAsia="lv-LV"/>
              </w:rPr>
              <w:t xml:space="preserve"> </w:t>
            </w:r>
            <w:r w:rsidRPr="00D41226">
              <w:rPr>
                <w:rFonts w:ascii="Verdana" w:hAnsi="Verdana"/>
                <w:lang w:val="lv-LV"/>
              </w:rPr>
              <w:t>atbilstošu tehnoloģiju, instrumentus un palīgierīces.</w:t>
            </w:r>
          </w:p>
          <w:p w14:paraId="01A1E506" w14:textId="064112CA" w:rsidR="00DB455C" w:rsidRPr="00D41226" w:rsidRDefault="00DB455C" w:rsidP="00EF77A1">
            <w:pPr>
              <w:jc w:val="both"/>
              <w:rPr>
                <w:rFonts w:ascii="Verdana" w:hAnsi="Verdana"/>
                <w:color w:val="000000" w:themeColor="text1"/>
                <w:lang w:val="lv-LV"/>
              </w:rPr>
            </w:pPr>
            <w:r w:rsidRPr="00D41226">
              <w:rPr>
                <w:rFonts w:ascii="Verdana" w:hAnsi="Verdana"/>
                <w:lang w:val="lv-LV" w:eastAsia="lv-LV"/>
              </w:rPr>
              <w:t>Lieto drošus darba paņēmienus.</w:t>
            </w:r>
          </w:p>
        </w:tc>
        <w:tc>
          <w:tcPr>
            <w:tcW w:w="4040" w:type="dxa"/>
          </w:tcPr>
          <w:p w14:paraId="097A73A7" w14:textId="5A0AE4AA" w:rsidR="00DB455C" w:rsidRPr="00D41226" w:rsidRDefault="00DB455C" w:rsidP="00EF77A1">
            <w:pPr>
              <w:jc w:val="both"/>
              <w:rPr>
                <w:rFonts w:ascii="Verdana" w:hAnsi="Verdana"/>
                <w:lang w:val="lv-LV"/>
              </w:rPr>
            </w:pPr>
            <w:r w:rsidRPr="00D41226">
              <w:rPr>
                <w:rFonts w:ascii="Verdana" w:hAnsi="Verdana"/>
                <w:lang w:val="lv-LV"/>
              </w:rPr>
              <w:lastRenderedPageBreak/>
              <w:t>Pamato dažāda veida tapešu līmēšanas tehnoloģisko secību uz sienām un griestiem.</w:t>
            </w:r>
          </w:p>
          <w:p w14:paraId="6EF321C0" w14:textId="77777777" w:rsidR="002F0DBF" w:rsidRPr="00D41226" w:rsidRDefault="002F0DBF" w:rsidP="00EF77A1">
            <w:pPr>
              <w:jc w:val="both"/>
              <w:rPr>
                <w:rFonts w:ascii="Verdana" w:hAnsi="Verdana"/>
                <w:lang w:val="lv-LV"/>
              </w:rPr>
            </w:pPr>
          </w:p>
          <w:p w14:paraId="39B37DD9" w14:textId="44B4F511" w:rsidR="00DB455C" w:rsidRPr="00D41226" w:rsidRDefault="00DB455C" w:rsidP="00EF77A1">
            <w:pPr>
              <w:jc w:val="both"/>
              <w:rPr>
                <w:rFonts w:ascii="Verdana" w:hAnsi="Verdana"/>
                <w:lang w:val="lv-LV"/>
              </w:rPr>
            </w:pPr>
            <w:r w:rsidRPr="00D41226">
              <w:rPr>
                <w:rFonts w:ascii="Verdana" w:hAnsi="Verdana"/>
                <w:lang w:val="lv-LV"/>
              </w:rPr>
              <w:t>Pamato dažāda veida tapešu līmēšanas tehnoloģisko secību iekšējo, ārējo stūru līmēšanai.</w:t>
            </w:r>
          </w:p>
          <w:p w14:paraId="6D2A5481" w14:textId="77777777" w:rsidR="002F0DBF" w:rsidRPr="00D41226" w:rsidRDefault="002F0DBF" w:rsidP="00EF77A1">
            <w:pPr>
              <w:jc w:val="both"/>
              <w:rPr>
                <w:rFonts w:ascii="Verdana" w:hAnsi="Verdana"/>
                <w:lang w:val="lv-LV"/>
              </w:rPr>
            </w:pPr>
          </w:p>
          <w:p w14:paraId="35EFBFCE" w14:textId="67904560" w:rsidR="00DB455C" w:rsidRPr="00D41226" w:rsidRDefault="00DB455C" w:rsidP="00EF77A1">
            <w:pPr>
              <w:jc w:val="both"/>
              <w:rPr>
                <w:rFonts w:ascii="Verdana" w:hAnsi="Verdana"/>
                <w:lang w:val="lv-LV"/>
              </w:rPr>
            </w:pPr>
            <w:r w:rsidRPr="00D41226">
              <w:rPr>
                <w:rFonts w:ascii="Verdana" w:hAnsi="Verdana"/>
                <w:lang w:val="lv-LV"/>
              </w:rPr>
              <w:t>Pamato dažāda veida tapešu līmēšanas tehnoloģisko secību arku, logu un durvju ailu līmēšanai.</w:t>
            </w:r>
          </w:p>
          <w:p w14:paraId="24C26312" w14:textId="77777777" w:rsidR="002F0DBF" w:rsidRPr="00D41226" w:rsidRDefault="002F0DBF" w:rsidP="00EF77A1">
            <w:pPr>
              <w:jc w:val="both"/>
              <w:rPr>
                <w:rFonts w:ascii="Verdana" w:hAnsi="Verdana"/>
                <w:lang w:val="lv-LV"/>
              </w:rPr>
            </w:pPr>
          </w:p>
          <w:p w14:paraId="499E10BC" w14:textId="77777777" w:rsidR="00DB455C" w:rsidRPr="00D41226" w:rsidRDefault="00DB455C" w:rsidP="00EF77A1">
            <w:pPr>
              <w:jc w:val="both"/>
              <w:rPr>
                <w:rFonts w:ascii="Verdana" w:hAnsi="Verdana"/>
                <w:lang w:val="lv-LV"/>
              </w:rPr>
            </w:pPr>
            <w:r w:rsidRPr="00D41226">
              <w:rPr>
                <w:rFonts w:ascii="Verdana" w:hAnsi="Verdana"/>
                <w:lang w:val="lv-LV"/>
              </w:rPr>
              <w:t>Pamato dekoratīvo apmaļu un ierāmējuma līmēšanas tehnoloģisko secību.</w:t>
            </w:r>
          </w:p>
          <w:p w14:paraId="4FF4E067" w14:textId="77777777" w:rsidR="00DB455C" w:rsidRPr="00D41226" w:rsidRDefault="00DB455C" w:rsidP="00EF77A1">
            <w:pPr>
              <w:jc w:val="both"/>
              <w:rPr>
                <w:rFonts w:ascii="Verdana" w:hAnsi="Verdana"/>
                <w:lang w:val="lv-LV" w:eastAsia="lv-LV"/>
              </w:rPr>
            </w:pPr>
            <w:r w:rsidRPr="00D41226">
              <w:rPr>
                <w:rFonts w:ascii="Verdana" w:hAnsi="Verdana"/>
                <w:lang w:val="lv-LV"/>
              </w:rPr>
              <w:t>Līmē dažāda veida tapetes. A</w:t>
            </w:r>
            <w:r w:rsidRPr="00D41226">
              <w:rPr>
                <w:rFonts w:ascii="Verdana" w:hAnsi="Verdana"/>
                <w:lang w:val="lv-LV" w:eastAsia="lv-LV"/>
              </w:rPr>
              <w:t>tbilst</w:t>
            </w:r>
            <w:r w:rsidRPr="00D41226">
              <w:rPr>
                <w:rFonts w:ascii="Verdana" w:hAnsi="Verdana"/>
                <w:lang w:val="lv-LV"/>
              </w:rPr>
              <w:t>oši tapešu veidam i</w:t>
            </w:r>
            <w:r w:rsidRPr="00D41226">
              <w:rPr>
                <w:rFonts w:ascii="Verdana" w:hAnsi="Verdana"/>
                <w:lang w:val="lv-LV" w:eastAsia="lv-LV"/>
              </w:rPr>
              <w:t>zvēlas</w:t>
            </w:r>
            <w:r w:rsidRPr="00D41226">
              <w:rPr>
                <w:rFonts w:ascii="Verdana" w:hAnsi="Verdana"/>
                <w:lang w:val="lv-LV"/>
              </w:rPr>
              <w:t xml:space="preserve"> līmēšanas tehnoloģiju, instrumentus un palīgierīces, pamato izvēli.</w:t>
            </w:r>
          </w:p>
          <w:p w14:paraId="00519CAC" w14:textId="77777777" w:rsidR="00DB455C" w:rsidRPr="00D41226" w:rsidRDefault="00DB455C" w:rsidP="00EF77A1">
            <w:pPr>
              <w:jc w:val="both"/>
              <w:rPr>
                <w:rFonts w:ascii="Verdana" w:hAnsi="Verdana"/>
                <w:lang w:val="lv-LV" w:eastAsia="lv-LV"/>
              </w:rPr>
            </w:pPr>
            <w:r w:rsidRPr="00D41226">
              <w:rPr>
                <w:rFonts w:ascii="Verdana" w:hAnsi="Verdana"/>
                <w:lang w:val="lv-LV" w:eastAsia="lv-LV"/>
              </w:rPr>
              <w:t>Izvēlas un lieto racionālus un drošus darba paņēmienus.</w:t>
            </w:r>
          </w:p>
          <w:p w14:paraId="3ADBDB71" w14:textId="77777777" w:rsidR="00DB455C" w:rsidRPr="00D41226" w:rsidRDefault="00DB455C" w:rsidP="00EF77A1">
            <w:pPr>
              <w:jc w:val="both"/>
              <w:rPr>
                <w:rFonts w:ascii="Verdana" w:hAnsi="Verdana"/>
                <w:color w:val="000000" w:themeColor="text1"/>
                <w:lang w:val="lv-LV"/>
              </w:rPr>
            </w:pPr>
          </w:p>
        </w:tc>
      </w:tr>
      <w:tr w:rsidR="00DB455C" w:rsidRPr="00D41226" w14:paraId="51832CB5" w14:textId="77777777" w:rsidTr="00EF77A1">
        <w:trPr>
          <w:trHeight w:val="124"/>
        </w:trPr>
        <w:tc>
          <w:tcPr>
            <w:tcW w:w="4621" w:type="dxa"/>
          </w:tcPr>
          <w:p w14:paraId="55F43060" w14:textId="77777777" w:rsidR="00DB455C" w:rsidRPr="00D41226" w:rsidRDefault="00DB455C" w:rsidP="00EF77A1">
            <w:pPr>
              <w:jc w:val="both"/>
              <w:rPr>
                <w:rFonts w:ascii="Verdana" w:hAnsi="Verdana"/>
                <w:lang w:val="lv-LV"/>
              </w:rPr>
            </w:pPr>
            <w:r w:rsidRPr="00D41226">
              <w:rPr>
                <w:rFonts w:ascii="Verdana" w:hAnsi="Verdana"/>
                <w:lang w:val="lv-LV"/>
              </w:rPr>
              <w:lastRenderedPageBreak/>
              <w:t>4. Spēj: pārbaudīt izpildīto tapešu līmēšanas darbu kvalitāti un novērst radušos defektus.</w:t>
            </w:r>
          </w:p>
          <w:p w14:paraId="13F0AE11" w14:textId="77777777" w:rsidR="00DB455C" w:rsidRPr="00D41226" w:rsidRDefault="00DB455C" w:rsidP="00EF77A1">
            <w:pPr>
              <w:jc w:val="both"/>
              <w:rPr>
                <w:rFonts w:ascii="Verdana" w:hAnsi="Verdana"/>
                <w:lang w:val="lv-LV"/>
              </w:rPr>
            </w:pPr>
          </w:p>
          <w:p w14:paraId="13528637" w14:textId="77777777" w:rsidR="00DB455C" w:rsidRPr="00D41226" w:rsidRDefault="00DB455C" w:rsidP="00EF77A1">
            <w:pPr>
              <w:jc w:val="both"/>
              <w:rPr>
                <w:rFonts w:ascii="Verdana" w:hAnsi="Verdana"/>
                <w:lang w:val="lv-LV"/>
              </w:rPr>
            </w:pPr>
            <w:r w:rsidRPr="00D41226">
              <w:rPr>
                <w:rFonts w:ascii="Verdana" w:hAnsi="Verdana"/>
                <w:lang w:val="lv-LV"/>
              </w:rPr>
              <w:t>Zina: kvalitātes prasību piemērošanu tapešu līmēšanas darbos, uzlīmēto tapešu defektu veidus, cēloņus un labošanas metodes.</w:t>
            </w:r>
          </w:p>
          <w:p w14:paraId="5FF39CC2" w14:textId="77777777" w:rsidR="00DB455C" w:rsidRPr="00D41226" w:rsidRDefault="00DB455C" w:rsidP="00EF77A1">
            <w:pPr>
              <w:jc w:val="both"/>
              <w:rPr>
                <w:rFonts w:ascii="Verdana" w:hAnsi="Verdana"/>
                <w:lang w:val="lv-LV"/>
              </w:rPr>
            </w:pPr>
          </w:p>
          <w:p w14:paraId="49F965C1" w14:textId="1FD1A1D5" w:rsidR="00DB455C" w:rsidRPr="00D41226" w:rsidRDefault="00DB455C" w:rsidP="00EF77A1">
            <w:pPr>
              <w:jc w:val="both"/>
              <w:rPr>
                <w:rFonts w:ascii="Verdana" w:hAnsi="Verdana"/>
                <w:color w:val="000000" w:themeColor="text1"/>
                <w:lang w:val="lv-LV"/>
              </w:rPr>
            </w:pPr>
            <w:r w:rsidRPr="00D41226">
              <w:rPr>
                <w:rFonts w:ascii="Verdana" w:hAnsi="Verdana"/>
                <w:lang w:val="lv-LV"/>
              </w:rPr>
              <w:t>Izprot: defektu rašanās iemeslus un defektam atbilstošu labošanas paņēmienu pielietošanu.</w:t>
            </w:r>
          </w:p>
        </w:tc>
        <w:tc>
          <w:tcPr>
            <w:tcW w:w="1753" w:type="dxa"/>
          </w:tcPr>
          <w:p w14:paraId="7FC16A83" w14:textId="483A3CAC"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t>6</w:t>
            </w:r>
            <w:r w:rsidRPr="00D41226">
              <w:rPr>
                <w:rFonts w:ascii="Verdana" w:hAnsi="Verdana"/>
                <w:lang w:val="lv-LV"/>
              </w:rPr>
              <w:t>% no moduļa kopējā apjoma</w:t>
            </w:r>
          </w:p>
        </w:tc>
        <w:tc>
          <w:tcPr>
            <w:tcW w:w="4039" w:type="dxa"/>
          </w:tcPr>
          <w:p w14:paraId="7D367995" w14:textId="77777777" w:rsidR="00DB455C" w:rsidRPr="00D41226" w:rsidRDefault="00DB455C" w:rsidP="00EF77A1">
            <w:pPr>
              <w:jc w:val="both"/>
              <w:rPr>
                <w:rFonts w:ascii="Verdana" w:hAnsi="Verdana"/>
                <w:lang w:val="lv-LV" w:eastAsia="lv-LV"/>
              </w:rPr>
            </w:pPr>
            <w:r w:rsidRPr="00D41226">
              <w:rPr>
                <w:rFonts w:ascii="Verdana" w:hAnsi="Verdana"/>
                <w:lang w:val="lv-LV"/>
              </w:rPr>
              <w:t>Novērtē izpildīto tapešu līmēšanas darbu kvalitāti. Uzskaita tapešu līmēšanā pieļautās kļūdas</w:t>
            </w:r>
            <w:r w:rsidRPr="00D41226">
              <w:rPr>
                <w:rFonts w:ascii="Verdana" w:hAnsi="Verdana"/>
                <w:lang w:val="lv-LV" w:eastAsia="lv-LV"/>
              </w:rPr>
              <w:t>.</w:t>
            </w:r>
          </w:p>
          <w:p w14:paraId="2DE346EF" w14:textId="77777777" w:rsidR="00DB455C" w:rsidRPr="00D41226" w:rsidRDefault="00DB455C" w:rsidP="00EF77A1">
            <w:pPr>
              <w:jc w:val="both"/>
              <w:rPr>
                <w:rFonts w:ascii="Verdana" w:hAnsi="Verdana"/>
                <w:lang w:val="lv-LV"/>
              </w:rPr>
            </w:pPr>
            <w:r w:rsidRPr="00D41226">
              <w:rPr>
                <w:rFonts w:ascii="Verdana" w:hAnsi="Verdana"/>
                <w:lang w:val="lv-LV" w:eastAsia="lv-LV"/>
              </w:rPr>
              <w:t xml:space="preserve">Nosauc defektu rašanās iemeslus </w:t>
            </w:r>
            <w:r w:rsidRPr="00D41226">
              <w:rPr>
                <w:rFonts w:ascii="Verdana" w:hAnsi="Verdana"/>
                <w:lang w:val="lv-LV"/>
              </w:rPr>
              <w:t>ar dažāda veida tapetēm aplīmētām virsmām.</w:t>
            </w:r>
          </w:p>
          <w:p w14:paraId="2AD83590" w14:textId="77777777" w:rsidR="002F0DBF" w:rsidRPr="00D41226" w:rsidRDefault="002F0DBF" w:rsidP="00EF77A1">
            <w:pPr>
              <w:jc w:val="both"/>
              <w:rPr>
                <w:rFonts w:ascii="Verdana" w:hAnsi="Verdana"/>
                <w:lang w:val="lv-LV"/>
              </w:rPr>
            </w:pPr>
          </w:p>
          <w:p w14:paraId="3A2015C8" w14:textId="3BCFB825" w:rsidR="00DB455C" w:rsidRPr="00D41226" w:rsidRDefault="00DB455C" w:rsidP="00EF77A1">
            <w:pPr>
              <w:jc w:val="both"/>
              <w:rPr>
                <w:rFonts w:ascii="Verdana" w:hAnsi="Verdana"/>
                <w:color w:val="000000" w:themeColor="text1"/>
                <w:lang w:val="lv-LV"/>
              </w:rPr>
            </w:pPr>
            <w:r w:rsidRPr="00D41226">
              <w:rPr>
                <w:rFonts w:ascii="Verdana" w:hAnsi="Verdana"/>
                <w:lang w:val="lv-LV"/>
              </w:rPr>
              <w:t>Novērš tapešu līmēšanā radušos defektus, pielietojot atbilstošus un drošus darba paņēmienus.</w:t>
            </w:r>
          </w:p>
        </w:tc>
        <w:tc>
          <w:tcPr>
            <w:tcW w:w="4040" w:type="dxa"/>
          </w:tcPr>
          <w:p w14:paraId="410D84FB" w14:textId="77777777" w:rsidR="00DB455C" w:rsidRPr="00D41226" w:rsidRDefault="00DB455C" w:rsidP="00EF77A1">
            <w:pPr>
              <w:jc w:val="both"/>
              <w:rPr>
                <w:rFonts w:ascii="Verdana" w:hAnsi="Verdana"/>
                <w:lang w:val="lv-LV" w:eastAsia="lv-LV"/>
              </w:rPr>
            </w:pPr>
            <w:r w:rsidRPr="00D41226">
              <w:rPr>
                <w:rFonts w:ascii="Verdana" w:hAnsi="Verdana"/>
                <w:lang w:val="lv-LV" w:eastAsia="lv-LV"/>
              </w:rPr>
              <w:t>Novērtē izpildīto tapešu līmēšanas darbu kvalitāti. Analizē tapešu līmēšanā pieļautās kļūdas.</w:t>
            </w:r>
          </w:p>
          <w:p w14:paraId="3EB375AA" w14:textId="77777777" w:rsidR="00DB455C" w:rsidRPr="00D41226" w:rsidRDefault="00DB455C" w:rsidP="00EF77A1">
            <w:pPr>
              <w:jc w:val="both"/>
              <w:rPr>
                <w:rFonts w:ascii="Verdana" w:hAnsi="Verdana"/>
                <w:lang w:val="lv-LV"/>
              </w:rPr>
            </w:pPr>
            <w:r w:rsidRPr="00D41226">
              <w:rPr>
                <w:rFonts w:ascii="Verdana" w:hAnsi="Verdana"/>
                <w:lang w:val="lv-LV" w:eastAsia="lv-LV"/>
              </w:rPr>
              <w:t xml:space="preserve">Nosauc un izskaidro defektu rašanās iemeslus </w:t>
            </w:r>
            <w:r w:rsidRPr="00D41226">
              <w:rPr>
                <w:rFonts w:ascii="Verdana" w:hAnsi="Verdana"/>
                <w:lang w:val="lv-LV"/>
              </w:rPr>
              <w:t>ar dažāda veida tapetēm aplīmētām virsmām.</w:t>
            </w:r>
          </w:p>
          <w:p w14:paraId="573C7A37" w14:textId="77777777" w:rsidR="002F0DBF" w:rsidRPr="00D41226" w:rsidRDefault="002F0DBF" w:rsidP="00EF77A1">
            <w:pPr>
              <w:jc w:val="both"/>
              <w:rPr>
                <w:rFonts w:ascii="Verdana" w:hAnsi="Verdana"/>
                <w:lang w:val="lv-LV"/>
              </w:rPr>
            </w:pPr>
          </w:p>
          <w:p w14:paraId="7BF06C99" w14:textId="1A0BF180" w:rsidR="00DB455C" w:rsidRPr="00D41226" w:rsidRDefault="00DB455C" w:rsidP="00EF77A1">
            <w:pPr>
              <w:jc w:val="both"/>
              <w:rPr>
                <w:rFonts w:ascii="Verdana" w:hAnsi="Verdana"/>
                <w:color w:val="000000" w:themeColor="text1"/>
                <w:lang w:val="lv-LV"/>
              </w:rPr>
            </w:pPr>
            <w:r w:rsidRPr="00D41226">
              <w:rPr>
                <w:rFonts w:ascii="Verdana" w:hAnsi="Verdana"/>
                <w:lang w:val="lv-LV"/>
              </w:rPr>
              <w:t>Novērš tapešu līmēšanā radušos defektus. Izvēlas un pielieto atbilstošus, racionālus un drošus defektu novēršanas paņēmienus.</w:t>
            </w:r>
          </w:p>
        </w:tc>
      </w:tr>
      <w:tr w:rsidR="00224E7E" w:rsidRPr="00D41226" w14:paraId="634D77AB" w14:textId="77777777" w:rsidTr="005508DB">
        <w:trPr>
          <w:trHeight w:val="1992"/>
        </w:trPr>
        <w:tc>
          <w:tcPr>
            <w:tcW w:w="4621" w:type="dxa"/>
          </w:tcPr>
          <w:p w14:paraId="519114F4" w14:textId="1E7C4B52" w:rsidR="00CC4875" w:rsidRPr="00D41226" w:rsidRDefault="00CC4875" w:rsidP="00CC4875">
            <w:pPr>
              <w:spacing w:after="120"/>
              <w:jc w:val="both"/>
              <w:rPr>
                <w:rFonts w:ascii="Verdana" w:hAnsi="Verdana"/>
                <w:color w:val="FF0000"/>
                <w:lang w:val="lv-LV"/>
              </w:rPr>
            </w:pPr>
            <w:r w:rsidRPr="00D41226">
              <w:rPr>
                <w:rFonts w:ascii="Verdana" w:hAnsi="Verdana"/>
                <w:color w:val="FF0000"/>
                <w:lang w:val="lv-LV"/>
              </w:rPr>
              <w:t>5. Spēj: aprēķināt nepieciešamo materiālu daudzumu.</w:t>
            </w:r>
          </w:p>
          <w:p w14:paraId="45DDC1D0" w14:textId="77777777" w:rsidR="00CC4875" w:rsidRPr="00D41226" w:rsidRDefault="00CC4875" w:rsidP="00CC4875">
            <w:pPr>
              <w:rPr>
                <w:rFonts w:ascii="Verdana" w:hAnsi="Verdana"/>
                <w:color w:val="FF0000"/>
              </w:rPr>
            </w:pPr>
            <w:r w:rsidRPr="00D41226">
              <w:rPr>
                <w:rFonts w:ascii="Verdana" w:hAnsi="Verdana"/>
                <w:color w:val="FF0000"/>
              </w:rPr>
              <w:t xml:space="preserve">Zina:  </w:t>
            </w:r>
            <w:proofErr w:type="spellStart"/>
            <w:r w:rsidRPr="00D41226">
              <w:rPr>
                <w:rFonts w:ascii="Verdana" w:hAnsi="Verdana"/>
                <w:color w:val="FF0000"/>
              </w:rPr>
              <w:t>izmantojamo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standartizmērus</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676114FD" w14:textId="77777777" w:rsidR="00CC4875" w:rsidRPr="00D41226" w:rsidRDefault="00CC4875" w:rsidP="00CC4875">
            <w:pPr>
              <w:jc w:val="both"/>
              <w:rPr>
                <w:rFonts w:ascii="Verdana" w:hAnsi="Verdana"/>
                <w:color w:val="FF0000"/>
              </w:rPr>
            </w:pPr>
          </w:p>
          <w:p w14:paraId="02458BAA" w14:textId="22CA294A" w:rsidR="00224E7E" w:rsidRPr="00D41226" w:rsidRDefault="00CC4875" w:rsidP="00CC4875">
            <w:pPr>
              <w:jc w:val="both"/>
              <w:rPr>
                <w:rFonts w:ascii="Verdana" w:hAnsi="Verdana"/>
                <w:color w:val="FF0000"/>
              </w:rPr>
            </w:pPr>
            <w:proofErr w:type="spellStart"/>
            <w:r w:rsidRPr="00D41226">
              <w:rPr>
                <w:rFonts w:ascii="Verdana" w:hAnsi="Verdana"/>
                <w:color w:val="FF0000"/>
              </w:rPr>
              <w:t>Izprot</w:t>
            </w:r>
            <w:proofErr w:type="spellEnd"/>
            <w:r w:rsidRPr="00D41226">
              <w:rPr>
                <w:rFonts w:ascii="Verdana" w:hAnsi="Verdana"/>
                <w:color w:val="FF0000"/>
              </w:rPr>
              <w:t xml:space="preserve">: </w:t>
            </w:r>
            <w:proofErr w:type="spellStart"/>
            <w:r w:rsidR="00DA3847" w:rsidRPr="00D41226">
              <w:rPr>
                <w:rFonts w:ascii="Verdana" w:hAnsi="Verdana"/>
                <w:color w:val="FF0000"/>
              </w:rPr>
              <w:t>materiālu</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racionālā</w:t>
            </w:r>
            <w:r w:rsidRPr="00D41226">
              <w:rPr>
                <w:rFonts w:ascii="Verdana" w:hAnsi="Verdana"/>
                <w:color w:val="FF0000"/>
              </w:rPr>
              <w:t>s</w:t>
            </w:r>
            <w:proofErr w:type="spellEnd"/>
            <w:r w:rsidRPr="00D41226">
              <w:rPr>
                <w:rFonts w:ascii="Verdana" w:hAnsi="Verdana"/>
                <w:color w:val="FF0000"/>
              </w:rPr>
              <w:t xml:space="preserve"> </w:t>
            </w:r>
            <w:proofErr w:type="spellStart"/>
            <w:r w:rsidRPr="00D41226">
              <w:rPr>
                <w:rFonts w:ascii="Verdana" w:hAnsi="Verdana"/>
                <w:color w:val="FF0000"/>
              </w:rPr>
              <w:t>izmantošanas</w:t>
            </w:r>
            <w:proofErr w:type="spellEnd"/>
            <w:r w:rsidRPr="00D41226">
              <w:rPr>
                <w:rFonts w:ascii="Verdana" w:hAnsi="Verdana"/>
                <w:color w:val="FF0000"/>
              </w:rPr>
              <w:t xml:space="preserve"> </w:t>
            </w:r>
            <w:proofErr w:type="spellStart"/>
            <w:r w:rsidRPr="00D41226">
              <w:rPr>
                <w:rFonts w:ascii="Verdana" w:hAnsi="Verdana"/>
                <w:color w:val="FF0000"/>
              </w:rPr>
              <w:t>principus</w:t>
            </w:r>
            <w:proofErr w:type="spellEnd"/>
            <w:r w:rsidRPr="00D41226">
              <w:rPr>
                <w:rFonts w:ascii="Verdana" w:hAnsi="Verdana"/>
                <w:color w:val="FF0000"/>
              </w:rPr>
              <w:t>.</w:t>
            </w:r>
          </w:p>
        </w:tc>
        <w:tc>
          <w:tcPr>
            <w:tcW w:w="1753" w:type="dxa"/>
          </w:tcPr>
          <w:p w14:paraId="410BA2CB" w14:textId="2E7DB707" w:rsidR="00224E7E" w:rsidRPr="00D41226" w:rsidRDefault="00CC4875" w:rsidP="00EF77A1">
            <w:pPr>
              <w:jc w:val="center"/>
              <w:rPr>
                <w:rFonts w:ascii="Verdana" w:hAnsi="Verdana"/>
                <w:color w:val="FF0000"/>
              </w:rPr>
            </w:pPr>
            <w:r w:rsidRPr="00D41226">
              <w:rPr>
                <w:rFonts w:ascii="Verdana" w:hAnsi="Verdana"/>
                <w:color w:val="FF0000"/>
                <w:lang w:val="lv-LV"/>
              </w:rPr>
              <w:t xml:space="preserve"> </w:t>
            </w:r>
            <w:r w:rsidR="00E414A3" w:rsidRPr="00D41226">
              <w:rPr>
                <w:rFonts w:ascii="Verdana" w:hAnsi="Verdana"/>
                <w:color w:val="FF0000"/>
                <w:lang w:val="lv-LV"/>
              </w:rPr>
              <w:t>6</w:t>
            </w:r>
            <w:r w:rsidR="005508DB" w:rsidRPr="00D41226">
              <w:rPr>
                <w:rFonts w:ascii="Verdana" w:hAnsi="Verdana"/>
                <w:color w:val="FF0000"/>
                <w:lang w:val="lv-LV"/>
              </w:rPr>
              <w:t>% no moduļa kopējā apjoma</w:t>
            </w:r>
          </w:p>
        </w:tc>
        <w:tc>
          <w:tcPr>
            <w:tcW w:w="4039" w:type="dxa"/>
          </w:tcPr>
          <w:p w14:paraId="641658E3" w14:textId="0BCF34C3" w:rsidR="00E414A3" w:rsidRPr="00D41226" w:rsidRDefault="00E414A3" w:rsidP="00E414A3">
            <w:pPr>
              <w:jc w:val="both"/>
              <w:rPr>
                <w:rFonts w:ascii="Verdana" w:hAnsi="Verdana"/>
                <w:color w:val="FF0000"/>
              </w:rPr>
            </w:pPr>
            <w:proofErr w:type="spellStart"/>
            <w:r w:rsidRPr="00D41226">
              <w:rPr>
                <w:rFonts w:ascii="Verdana" w:hAnsi="Verdana"/>
                <w:color w:val="FF0000"/>
              </w:rPr>
              <w:t>Nosauc</w:t>
            </w:r>
            <w:proofErr w:type="spellEnd"/>
            <w:r w:rsidRPr="00D41226">
              <w:rPr>
                <w:rFonts w:ascii="Verdana" w:hAnsi="Verdana"/>
                <w:color w:val="FF0000"/>
              </w:rPr>
              <w:t xml:space="preserve"> </w:t>
            </w:r>
            <w:proofErr w:type="spellStart"/>
            <w:r w:rsidRPr="00D41226">
              <w:rPr>
                <w:rFonts w:ascii="Verdana" w:hAnsi="Verdana"/>
                <w:color w:val="FF0000"/>
              </w:rPr>
              <w:t>tapešu</w:t>
            </w:r>
            <w:proofErr w:type="spellEnd"/>
            <w:r w:rsidRPr="00D41226">
              <w:rPr>
                <w:rFonts w:ascii="Verdana" w:hAnsi="Verdana"/>
                <w:color w:val="FF0000"/>
              </w:rPr>
              <w:t xml:space="preserve"> </w:t>
            </w:r>
            <w:proofErr w:type="spellStart"/>
            <w:r w:rsidRPr="00D41226">
              <w:rPr>
                <w:rFonts w:ascii="Verdana" w:hAnsi="Verdana"/>
                <w:color w:val="FF0000"/>
              </w:rPr>
              <w:t>ruļļu</w:t>
            </w:r>
            <w:proofErr w:type="spellEnd"/>
            <w:r w:rsidRPr="00D41226">
              <w:rPr>
                <w:rFonts w:ascii="Verdana" w:hAnsi="Verdana"/>
                <w:color w:val="FF0000"/>
              </w:rPr>
              <w:t xml:space="preserve"> </w:t>
            </w:r>
            <w:proofErr w:type="spellStart"/>
            <w:r w:rsidRPr="00D41226">
              <w:rPr>
                <w:rFonts w:ascii="Verdana" w:hAnsi="Verdana"/>
                <w:color w:val="FF0000"/>
              </w:rPr>
              <w:t>standartizmērus</w:t>
            </w:r>
            <w:proofErr w:type="spellEnd"/>
            <w:r w:rsidRPr="00D41226">
              <w:rPr>
                <w:rFonts w:ascii="Verdana" w:hAnsi="Verdana"/>
                <w:color w:val="FF0000"/>
              </w:rPr>
              <w:t>.</w:t>
            </w:r>
          </w:p>
          <w:p w14:paraId="485CECEF" w14:textId="77777777" w:rsidR="00E414A3" w:rsidRPr="00D41226" w:rsidRDefault="00E414A3" w:rsidP="00E414A3">
            <w:pPr>
              <w:jc w:val="both"/>
              <w:rPr>
                <w:rFonts w:ascii="Verdana" w:hAnsi="Verdana"/>
                <w:color w:val="FF0000"/>
              </w:rPr>
            </w:pPr>
          </w:p>
          <w:p w14:paraId="76711BC3" w14:textId="24D8871A" w:rsidR="00224E7E" w:rsidRPr="00D41226" w:rsidRDefault="00E414A3" w:rsidP="00E414A3">
            <w:pPr>
              <w:jc w:val="both"/>
              <w:rPr>
                <w:rFonts w:ascii="Verdana" w:hAnsi="Verdana"/>
                <w:color w:val="FF0000"/>
              </w:rPr>
            </w:pPr>
            <w:proofErr w:type="spellStart"/>
            <w:r w:rsidRPr="00D41226">
              <w:rPr>
                <w:rFonts w:ascii="Verdana" w:hAnsi="Verdana"/>
                <w:color w:val="FF0000"/>
              </w:rPr>
              <w:t>Aprēķina</w:t>
            </w:r>
            <w:proofErr w:type="spellEnd"/>
            <w:r w:rsidRPr="00D41226">
              <w:rPr>
                <w:rFonts w:ascii="Verdana" w:hAnsi="Verdana"/>
                <w:color w:val="FF0000"/>
              </w:rPr>
              <w:t xml:space="preserve"> </w:t>
            </w:r>
            <w:proofErr w:type="spellStart"/>
            <w:r w:rsidRPr="00D41226">
              <w:rPr>
                <w:rFonts w:ascii="Verdana" w:hAnsi="Verdana"/>
                <w:color w:val="FF0000"/>
              </w:rPr>
              <w:t>tapešu</w:t>
            </w:r>
            <w:proofErr w:type="spellEnd"/>
            <w:r w:rsidRPr="00D41226">
              <w:rPr>
                <w:rFonts w:ascii="Verdana" w:hAnsi="Verdana"/>
                <w:color w:val="FF0000"/>
              </w:rPr>
              <w:t xml:space="preserve"> </w:t>
            </w:r>
            <w:proofErr w:type="spellStart"/>
            <w:r w:rsidRPr="00D41226">
              <w:rPr>
                <w:rFonts w:ascii="Verdana" w:hAnsi="Verdana"/>
                <w:color w:val="FF0000"/>
              </w:rPr>
              <w:t>līmēšanai</w:t>
            </w:r>
            <w:proofErr w:type="spellEnd"/>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izmaksas</w:t>
            </w:r>
            <w:proofErr w:type="spellEnd"/>
            <w:r w:rsidRPr="00D41226">
              <w:rPr>
                <w:rFonts w:ascii="Verdana" w:hAnsi="Verdana"/>
                <w:color w:val="FF0000"/>
              </w:rPr>
              <w:t>.</w:t>
            </w:r>
          </w:p>
        </w:tc>
        <w:tc>
          <w:tcPr>
            <w:tcW w:w="4040" w:type="dxa"/>
          </w:tcPr>
          <w:p w14:paraId="5C06E461" w14:textId="3AE0481A" w:rsidR="00E414A3" w:rsidRPr="00D41226" w:rsidRDefault="00E414A3" w:rsidP="00E414A3">
            <w:pPr>
              <w:jc w:val="both"/>
              <w:rPr>
                <w:rFonts w:ascii="Verdana" w:hAnsi="Verdana"/>
                <w:color w:val="FF0000"/>
              </w:rPr>
            </w:pPr>
            <w:proofErr w:type="spellStart"/>
            <w:r w:rsidRPr="00D41226">
              <w:rPr>
                <w:rFonts w:ascii="Verdana" w:hAnsi="Verdana"/>
                <w:color w:val="FF0000"/>
              </w:rPr>
              <w:t>Izskaidro</w:t>
            </w:r>
            <w:proofErr w:type="spellEnd"/>
            <w:r w:rsidR="00564B2F" w:rsidRPr="00D41226">
              <w:rPr>
                <w:rFonts w:ascii="Verdana" w:hAnsi="Verdana"/>
                <w:color w:val="FF0000"/>
              </w:rPr>
              <w:t xml:space="preserve"> </w:t>
            </w:r>
            <w:proofErr w:type="spellStart"/>
            <w:r w:rsidRPr="00D41226">
              <w:rPr>
                <w:rFonts w:ascii="Verdana" w:hAnsi="Verdana"/>
                <w:color w:val="FF0000"/>
              </w:rPr>
              <w:t>tapešu</w:t>
            </w:r>
            <w:proofErr w:type="spellEnd"/>
            <w:r w:rsidRPr="00D41226">
              <w:rPr>
                <w:rFonts w:ascii="Verdana" w:hAnsi="Verdana"/>
                <w:color w:val="FF0000"/>
              </w:rPr>
              <w:t xml:space="preserve"> </w:t>
            </w:r>
            <w:proofErr w:type="spellStart"/>
            <w:r w:rsidRPr="00D41226">
              <w:rPr>
                <w:rFonts w:ascii="Verdana" w:hAnsi="Verdana"/>
                <w:color w:val="FF0000"/>
              </w:rPr>
              <w:t>līmēšanai</w:t>
            </w:r>
            <w:proofErr w:type="spellEnd"/>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00564B2F"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aprēķināšanas</w:t>
            </w:r>
            <w:proofErr w:type="spellEnd"/>
            <w:r w:rsidRPr="00D41226">
              <w:rPr>
                <w:rFonts w:ascii="Verdana" w:hAnsi="Verdana"/>
                <w:color w:val="FF0000"/>
              </w:rPr>
              <w:t xml:space="preserve"> </w:t>
            </w:r>
            <w:proofErr w:type="spellStart"/>
            <w:r w:rsidRPr="00D41226">
              <w:rPr>
                <w:rFonts w:ascii="Verdana" w:hAnsi="Verdana"/>
                <w:color w:val="FF0000"/>
              </w:rPr>
              <w:t>metodiku</w:t>
            </w:r>
            <w:proofErr w:type="spellEnd"/>
            <w:r w:rsidRPr="00D41226">
              <w:rPr>
                <w:rFonts w:ascii="Verdana" w:hAnsi="Verdana"/>
                <w:color w:val="FF0000"/>
              </w:rPr>
              <w:t>.</w:t>
            </w:r>
          </w:p>
          <w:p w14:paraId="0F743C7A" w14:textId="77777777" w:rsidR="00E414A3" w:rsidRPr="00D41226" w:rsidRDefault="00E414A3" w:rsidP="00E414A3">
            <w:pPr>
              <w:jc w:val="both"/>
              <w:rPr>
                <w:rFonts w:ascii="Verdana" w:hAnsi="Verdana"/>
                <w:color w:val="FF0000"/>
              </w:rPr>
            </w:pPr>
          </w:p>
          <w:p w14:paraId="6C430CC3" w14:textId="04AF0086" w:rsidR="00224E7E" w:rsidRPr="00D41226" w:rsidRDefault="00E414A3" w:rsidP="00E414A3">
            <w:pPr>
              <w:jc w:val="both"/>
              <w:rPr>
                <w:rFonts w:ascii="Verdana" w:hAnsi="Verdana"/>
                <w:color w:val="FF0000"/>
                <w:lang w:eastAsia="lv-LV"/>
              </w:rPr>
            </w:pPr>
            <w:proofErr w:type="spellStart"/>
            <w:r w:rsidRPr="00D41226">
              <w:rPr>
                <w:rFonts w:ascii="Verdana" w:hAnsi="Verdana"/>
                <w:color w:val="FF0000"/>
              </w:rPr>
              <w:t>Patstāvīgi</w:t>
            </w:r>
            <w:proofErr w:type="spellEnd"/>
            <w:r w:rsidRPr="00D41226">
              <w:rPr>
                <w:rFonts w:ascii="Verdana" w:hAnsi="Verdana"/>
                <w:color w:val="FF0000"/>
              </w:rPr>
              <w:t xml:space="preserve"> </w:t>
            </w:r>
            <w:proofErr w:type="spellStart"/>
            <w:r w:rsidRPr="00D41226">
              <w:rPr>
                <w:rFonts w:ascii="Verdana" w:hAnsi="Verdana"/>
                <w:color w:val="FF0000"/>
              </w:rPr>
              <w:t>aprēķina</w:t>
            </w:r>
            <w:proofErr w:type="spellEnd"/>
            <w:r w:rsidR="002F0B5F" w:rsidRPr="00D41226">
              <w:rPr>
                <w:rFonts w:ascii="Verdana" w:hAnsi="Verdana"/>
                <w:color w:val="FF0000"/>
              </w:rPr>
              <w:t xml:space="preserve"> </w:t>
            </w:r>
            <w:proofErr w:type="spellStart"/>
            <w:r w:rsidR="002F0B5F" w:rsidRPr="00D41226">
              <w:rPr>
                <w:rFonts w:ascii="Verdana" w:hAnsi="Verdana"/>
                <w:color w:val="FF0000"/>
              </w:rPr>
              <w:t>tapešu</w:t>
            </w:r>
            <w:proofErr w:type="spellEnd"/>
            <w:r w:rsidR="002F0B5F" w:rsidRPr="00D41226">
              <w:rPr>
                <w:rFonts w:ascii="Verdana" w:hAnsi="Verdana"/>
                <w:color w:val="FF0000"/>
              </w:rPr>
              <w:t xml:space="preserve"> </w:t>
            </w:r>
            <w:proofErr w:type="spellStart"/>
            <w:r w:rsidR="002F0B5F" w:rsidRPr="00D41226">
              <w:rPr>
                <w:rFonts w:ascii="Verdana" w:hAnsi="Verdana"/>
                <w:color w:val="FF0000"/>
              </w:rPr>
              <w:t>līmēšanai</w:t>
            </w:r>
            <w:proofErr w:type="spellEnd"/>
            <w:r w:rsidRPr="00D41226">
              <w:rPr>
                <w:rFonts w:ascii="Verdana" w:hAnsi="Verdana"/>
                <w:color w:val="FF0000"/>
              </w:rPr>
              <w:t xml:space="preserve"> </w:t>
            </w:r>
            <w:proofErr w:type="spellStart"/>
            <w:r w:rsidRPr="00D41226">
              <w:rPr>
                <w:rFonts w:ascii="Verdana" w:hAnsi="Verdana"/>
                <w:color w:val="FF0000"/>
              </w:rPr>
              <w:t>nepieciešamo</w:t>
            </w:r>
            <w:proofErr w:type="spellEnd"/>
            <w:r w:rsidRPr="00D41226">
              <w:rPr>
                <w:rFonts w:ascii="Verdana" w:hAnsi="Verdana"/>
                <w:color w:val="FF0000"/>
              </w:rPr>
              <w:t xml:space="preserve"> </w:t>
            </w:r>
            <w:proofErr w:type="spellStart"/>
            <w:r w:rsidRPr="00D41226">
              <w:rPr>
                <w:rFonts w:ascii="Verdana" w:hAnsi="Verdana"/>
                <w:color w:val="FF0000"/>
              </w:rPr>
              <w:t>materiālu</w:t>
            </w:r>
            <w:proofErr w:type="spellEnd"/>
            <w:r w:rsidRPr="00D41226">
              <w:rPr>
                <w:rFonts w:ascii="Verdana" w:hAnsi="Verdana"/>
                <w:color w:val="FF0000"/>
              </w:rPr>
              <w:t xml:space="preserve"> </w:t>
            </w:r>
            <w:proofErr w:type="spellStart"/>
            <w:r w:rsidRPr="00D41226">
              <w:rPr>
                <w:rFonts w:ascii="Verdana" w:hAnsi="Verdana"/>
                <w:color w:val="FF0000"/>
              </w:rPr>
              <w:t>daudzumu</w:t>
            </w:r>
            <w:proofErr w:type="spellEnd"/>
            <w:r w:rsidRPr="00D41226">
              <w:rPr>
                <w:rFonts w:ascii="Verdana" w:hAnsi="Verdana"/>
                <w:color w:val="FF0000"/>
              </w:rPr>
              <w:t xml:space="preserve"> un to </w:t>
            </w:r>
            <w:proofErr w:type="spellStart"/>
            <w:r w:rsidRPr="00D41226">
              <w:rPr>
                <w:rFonts w:ascii="Verdana" w:hAnsi="Verdana"/>
                <w:color w:val="FF0000"/>
              </w:rPr>
              <w:t>izmaksa</w:t>
            </w:r>
            <w:r w:rsidR="00DA3847" w:rsidRPr="00D41226">
              <w:rPr>
                <w:rFonts w:ascii="Verdana" w:hAnsi="Verdana"/>
                <w:color w:val="FF0000"/>
              </w:rPr>
              <w:t>s</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ievērojot</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materiālu</w:t>
            </w:r>
            <w:proofErr w:type="spellEnd"/>
            <w:r w:rsidR="00DA3847" w:rsidRPr="00D41226">
              <w:rPr>
                <w:rFonts w:ascii="Verdana" w:hAnsi="Verdana"/>
                <w:color w:val="FF0000"/>
              </w:rPr>
              <w:t xml:space="preserve"> </w:t>
            </w:r>
            <w:proofErr w:type="spellStart"/>
            <w:r w:rsidR="00DA3847" w:rsidRPr="00D41226">
              <w:rPr>
                <w:rFonts w:ascii="Verdana" w:hAnsi="Verdana"/>
                <w:color w:val="FF0000"/>
              </w:rPr>
              <w:t>racionālā</w:t>
            </w:r>
            <w:r w:rsidRPr="00D41226">
              <w:rPr>
                <w:rFonts w:ascii="Verdana" w:hAnsi="Verdana"/>
                <w:color w:val="FF0000"/>
              </w:rPr>
              <w:t>s</w:t>
            </w:r>
            <w:proofErr w:type="spellEnd"/>
            <w:r w:rsidRPr="00D41226">
              <w:rPr>
                <w:rFonts w:ascii="Verdana" w:hAnsi="Verdana"/>
                <w:color w:val="FF0000"/>
              </w:rPr>
              <w:t xml:space="preserve"> </w:t>
            </w:r>
            <w:proofErr w:type="spellStart"/>
            <w:r w:rsidRPr="00D41226">
              <w:rPr>
                <w:rFonts w:ascii="Verdana" w:hAnsi="Verdana"/>
                <w:color w:val="FF0000"/>
              </w:rPr>
              <w:t>izmantošanas</w:t>
            </w:r>
            <w:proofErr w:type="spellEnd"/>
            <w:r w:rsidRPr="00D41226">
              <w:rPr>
                <w:rFonts w:ascii="Verdana" w:hAnsi="Verdana"/>
                <w:color w:val="FF0000"/>
              </w:rPr>
              <w:t xml:space="preserve"> </w:t>
            </w:r>
            <w:proofErr w:type="spellStart"/>
            <w:r w:rsidRPr="00D41226">
              <w:rPr>
                <w:rFonts w:ascii="Verdana" w:hAnsi="Verdana"/>
                <w:color w:val="FF0000"/>
              </w:rPr>
              <w:t>principus</w:t>
            </w:r>
            <w:proofErr w:type="spellEnd"/>
            <w:r w:rsidRPr="00D41226">
              <w:rPr>
                <w:rFonts w:ascii="Verdana" w:hAnsi="Verdana"/>
                <w:color w:val="FF0000"/>
              </w:rPr>
              <w:t>.</w:t>
            </w:r>
          </w:p>
        </w:tc>
      </w:tr>
    </w:tbl>
    <w:p w14:paraId="7909FB85" w14:textId="77777777" w:rsidR="00F20C0F" w:rsidRPr="00D41226" w:rsidRDefault="00F20C0F" w:rsidP="00F20C0F">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4CC4060F" w14:textId="77777777" w:rsidR="00B408A8" w:rsidRPr="00D41226" w:rsidRDefault="00B408A8" w:rsidP="00B408A8">
      <w:pPr>
        <w:pStyle w:val="Heading2"/>
        <w:rPr>
          <w:rFonts w:eastAsia="Calibri"/>
        </w:rPr>
      </w:pPr>
      <w:bookmarkStart w:id="173" w:name="_Toc80115477"/>
      <w:bookmarkStart w:id="174" w:name="_Toc137821854"/>
      <w:r w:rsidRPr="00D41226">
        <w:rPr>
          <w:rFonts w:eastAsia="Calibri"/>
        </w:rPr>
        <w:lastRenderedPageBreak/>
        <w:t>Moduļa „</w:t>
      </w:r>
      <w:r w:rsidRPr="00D41226">
        <w:t>Dekoratīvā krāsošana</w:t>
      </w:r>
      <w:r w:rsidRPr="00D41226">
        <w:rPr>
          <w:rFonts w:eastAsia="Calibri"/>
        </w:rPr>
        <w:t>” apraksts</w:t>
      </w:r>
      <w:bookmarkEnd w:id="173"/>
      <w:bookmarkEnd w:id="174"/>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58E0F9BD" w14:textId="77777777" w:rsidTr="00FB255A">
        <w:trPr>
          <w:trHeight w:val="584"/>
        </w:trPr>
        <w:tc>
          <w:tcPr>
            <w:tcW w:w="2495" w:type="dxa"/>
            <w:tcBorders>
              <w:bottom w:val="single" w:sz="4" w:space="0" w:color="FFFFFF" w:themeColor="background1"/>
            </w:tcBorders>
            <w:shd w:val="clear" w:color="auto" w:fill="7030A0"/>
            <w:vAlign w:val="center"/>
          </w:tcPr>
          <w:p w14:paraId="17293F0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46481C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3ED3A801"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Sekmēt izglītojamo spējas patstāvīgi sagatavot virsmas un materiālus dekoratīvās krāsošanas darbiem un veikt virsmu dekoratīvo krāsošanu.</w:t>
            </w:r>
          </w:p>
        </w:tc>
      </w:tr>
      <w:tr w:rsidR="00B408A8" w:rsidRPr="00D41226" w14:paraId="7A878E25"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9D9BD86"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1488CCE"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174E8D7C"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Attīstīt izglītojamo prasmes:</w:t>
            </w:r>
          </w:p>
          <w:p w14:paraId="3B968EEF"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1. Sagatavot virsmas dekoratīvai krāsošanai.</w:t>
            </w:r>
            <w:r w:rsidRPr="00D41226">
              <w:rPr>
                <w:rFonts w:ascii="Verdana" w:hAnsi="Verdana" w:cs="Times New Roman"/>
                <w:sz w:val="20"/>
                <w:szCs w:val="20"/>
              </w:rPr>
              <w:tab/>
            </w:r>
          </w:p>
          <w:p w14:paraId="19F64C34"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 xml:space="preserve">2. Sagatavot </w:t>
            </w:r>
            <w:r w:rsidRPr="00D41226">
              <w:rPr>
                <w:rFonts w:ascii="Verdana" w:hAnsi="Verdana" w:cs="Times New Roman"/>
                <w:color w:val="FF0000"/>
                <w:sz w:val="20"/>
                <w:szCs w:val="20"/>
              </w:rPr>
              <w:t xml:space="preserve">un izvēlēties </w:t>
            </w:r>
            <w:r w:rsidRPr="00D41226">
              <w:rPr>
                <w:rFonts w:ascii="Verdana" w:hAnsi="Verdana" w:cs="Times New Roman"/>
                <w:sz w:val="20"/>
                <w:szCs w:val="20"/>
              </w:rPr>
              <w:t>dekoratīvās krāsošanas materiālus darbam.</w:t>
            </w:r>
          </w:p>
          <w:p w14:paraId="18D63784"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3. Izveidot dekoratīvo krāsojumu dažādās tehnikās.</w:t>
            </w:r>
          </w:p>
          <w:p w14:paraId="6D1C8783"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 xml:space="preserve">4. Novērtēt dekoratīvā krāsojuma </w:t>
            </w:r>
            <w:r w:rsidRPr="00D41226">
              <w:rPr>
                <w:rFonts w:ascii="Verdana" w:hAnsi="Verdana" w:cs="Times New Roman"/>
                <w:strike/>
                <w:sz w:val="20"/>
                <w:szCs w:val="20"/>
              </w:rPr>
              <w:t>kvalitāti</w:t>
            </w:r>
            <w:r w:rsidRPr="00D41226">
              <w:rPr>
                <w:rFonts w:ascii="Verdana" w:hAnsi="Verdana" w:cs="Times New Roman"/>
                <w:sz w:val="20"/>
                <w:szCs w:val="20"/>
              </w:rPr>
              <w:t xml:space="preserve"> un vizuālo kopskatu.</w:t>
            </w:r>
          </w:p>
        </w:tc>
      </w:tr>
      <w:tr w:rsidR="00B408A8" w:rsidRPr="00D41226" w14:paraId="246501CF"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D650E76"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8E8A9C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40C6C449"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Apgūti B daļas moduļi "Tapešu līmēšana" un "Krāsošana".</w:t>
            </w:r>
          </w:p>
        </w:tc>
      </w:tr>
      <w:tr w:rsidR="00B408A8" w:rsidRPr="00D41226" w14:paraId="69B068A8"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2031B2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C35361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00687CBA"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4385AEC8" w14:textId="38B59432"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sz w:val="20"/>
                <w:szCs w:val="20"/>
              </w:rPr>
              <w:t>1. Iesniedz izpildīto praktisko darbu</w:t>
            </w:r>
            <w:r w:rsidR="007161D7" w:rsidRPr="00D41226">
              <w:rPr>
                <w:rFonts w:ascii="Verdana" w:hAnsi="Verdana" w:cs="Times New Roman"/>
                <w:sz w:val="20"/>
                <w:szCs w:val="20"/>
              </w:rPr>
              <w:t xml:space="preserve"> </w:t>
            </w:r>
            <w:r w:rsidRPr="00D41226">
              <w:rPr>
                <w:rFonts w:ascii="Verdana" w:hAnsi="Verdana" w:cs="Times New Roman"/>
                <w:color w:val="FF0000"/>
                <w:sz w:val="20"/>
                <w:szCs w:val="20"/>
              </w:rPr>
              <w:t>apkopojumu prezentācijas veidā.</w:t>
            </w:r>
          </w:p>
          <w:p w14:paraId="7A8F05DF" w14:textId="77777777" w:rsidR="00B408A8" w:rsidRPr="00D41226" w:rsidRDefault="00B408A8" w:rsidP="00FB255A">
            <w:pPr>
              <w:spacing w:after="0" w:line="240" w:lineRule="auto"/>
              <w:rPr>
                <w:rFonts w:ascii="Verdana" w:hAnsi="Verdana" w:cs="Times New Roman"/>
                <w:sz w:val="20"/>
                <w:szCs w:val="20"/>
              </w:rPr>
            </w:pPr>
            <w:r w:rsidRPr="00D41226">
              <w:rPr>
                <w:rFonts w:ascii="Verdana" w:hAnsi="Verdana" w:cs="Times New Roman"/>
                <w:sz w:val="20"/>
                <w:szCs w:val="20"/>
              </w:rPr>
              <w:t>2. Veic praktisku darba uzdevumu: izvēlas materiālus, instrumentus un iekārtas virsmu sagatavošanai un dekoratīvajai krāsošanai, sagatavo virsmu un izveido mākslinieciski dekoratīvo krāsojumu atbilstoši tehnoloģijai.</w:t>
            </w:r>
          </w:p>
          <w:p w14:paraId="5BE134B8"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3. Sagatavo veidlapā veiktā darba uzdevuma pašvērtējumu un pamatojumu.</w:t>
            </w:r>
          </w:p>
        </w:tc>
      </w:tr>
      <w:tr w:rsidR="00B408A8" w:rsidRPr="00D41226" w14:paraId="7829CCA5" w14:textId="77777777" w:rsidTr="00FB255A">
        <w:trPr>
          <w:trHeight w:val="584"/>
        </w:trPr>
        <w:tc>
          <w:tcPr>
            <w:tcW w:w="2495" w:type="dxa"/>
            <w:tcBorders>
              <w:top w:val="single" w:sz="4" w:space="0" w:color="FFFFFF" w:themeColor="background1"/>
            </w:tcBorders>
            <w:shd w:val="clear" w:color="auto" w:fill="7030A0"/>
            <w:vAlign w:val="center"/>
          </w:tcPr>
          <w:p w14:paraId="2FABF1D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26A764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7948C7E6" w14:textId="77777777" w:rsidR="00B408A8" w:rsidRPr="00D41226" w:rsidRDefault="00B408A8" w:rsidP="00FB255A">
            <w:pPr>
              <w:spacing w:after="0" w:line="240" w:lineRule="auto"/>
              <w:rPr>
                <w:rFonts w:ascii="Verdana" w:eastAsia="Calibri" w:hAnsi="Verdana" w:cs="Times New Roman"/>
                <w:sz w:val="20"/>
                <w:szCs w:val="20"/>
              </w:rPr>
            </w:pPr>
            <w:r w:rsidRPr="00D41226">
              <w:rPr>
                <w:rFonts w:ascii="Verdana" w:hAnsi="Verdana" w:cs="Times New Roman"/>
                <w:sz w:val="20"/>
                <w:szCs w:val="20"/>
              </w:rPr>
              <w:t>Modulis "Dekoratīvā krāsošana" ir B daļas modulis, kuru apgūst vienlaicīgi ar moduļiem "Tapešu līmēšana" un "Ēku fasāžu siltināšana", pēc kuru apguves apdares strādnieka profesijas izglītojamie pēc brīvas izvēles apgūst C daļas moduli "Apdares vēsturiskā atjaunošana", apdares darbu tehniķa profesijas izglītojamie apgūst B daļas moduļus "Apdares darbu izpildes plānošana" un "Iekštelpu dekoratīvā apdare".</w:t>
            </w:r>
          </w:p>
        </w:tc>
      </w:tr>
    </w:tbl>
    <w:p w14:paraId="22014B2B" w14:textId="77777777" w:rsidR="00DB455C" w:rsidRPr="00D41226" w:rsidRDefault="00DB455C" w:rsidP="00F20C0F">
      <w:pPr>
        <w:jc w:val="center"/>
        <w:rPr>
          <w:rFonts w:ascii="Verdana" w:eastAsia="Calibri" w:hAnsi="Verdana" w:cs="Times New Roman"/>
          <w:bCs/>
          <w:i/>
          <w:color w:val="000000" w:themeColor="text1"/>
          <w:sz w:val="24"/>
          <w:szCs w:val="24"/>
        </w:rPr>
      </w:pPr>
    </w:p>
    <w:p w14:paraId="52392D33" w14:textId="06A68429" w:rsidR="00F20C0F" w:rsidRPr="00D41226" w:rsidRDefault="009232B5" w:rsidP="009232B5">
      <w:pPr>
        <w:pStyle w:val="Heading2"/>
        <w:rPr>
          <w:rFonts w:eastAsia="Calibri"/>
        </w:rPr>
      </w:pPr>
      <w:bookmarkStart w:id="175" w:name="_Toc137821855"/>
      <w:r w:rsidRPr="00D41226">
        <w:rPr>
          <w:rFonts w:eastAsia="Calibri"/>
        </w:rPr>
        <w:t>Moduļa „</w:t>
      </w:r>
      <w:r w:rsidR="00DB455C" w:rsidRPr="00D41226">
        <w:t>Dekoratīvā krāsošana</w:t>
      </w:r>
      <w:r w:rsidRPr="00D41226">
        <w:rPr>
          <w:rFonts w:eastAsia="Calibri"/>
        </w:rPr>
        <w:t>”</w:t>
      </w:r>
      <w:r w:rsidR="00C0408B" w:rsidRPr="00D41226">
        <w:rPr>
          <w:rFonts w:eastAsia="Calibri"/>
        </w:rPr>
        <w:t xml:space="preserve"> saturs</w:t>
      </w:r>
      <w:bookmarkEnd w:id="175"/>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9232B5" w:rsidRPr="00D41226" w14:paraId="13D0042C" w14:textId="77777777" w:rsidTr="00EF77A1">
        <w:tc>
          <w:tcPr>
            <w:tcW w:w="4621" w:type="dxa"/>
            <w:vMerge w:val="restart"/>
            <w:tcBorders>
              <w:right w:val="single" w:sz="4" w:space="0" w:color="FFFFFF" w:themeColor="background1"/>
            </w:tcBorders>
            <w:shd w:val="clear" w:color="auto" w:fill="7030A0"/>
            <w:vAlign w:val="center"/>
          </w:tcPr>
          <w:p w14:paraId="7FA8C0F5"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07FF763C"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6E679F9B"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862E5E9"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251AE500"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9232B5" w:rsidRPr="00D41226" w14:paraId="72B29C16" w14:textId="77777777" w:rsidTr="00EF77A1">
        <w:tc>
          <w:tcPr>
            <w:tcW w:w="4621" w:type="dxa"/>
            <w:vMerge/>
            <w:tcBorders>
              <w:bottom w:val="single" w:sz="4" w:space="0" w:color="7030A0"/>
              <w:right w:val="single" w:sz="4" w:space="0" w:color="FFFFFF" w:themeColor="background1"/>
            </w:tcBorders>
            <w:shd w:val="clear" w:color="auto" w:fill="7030A0"/>
          </w:tcPr>
          <w:p w14:paraId="2E3CD74A" w14:textId="77777777" w:rsidR="009232B5" w:rsidRPr="00D41226" w:rsidRDefault="009232B5"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6F1BFA69" w14:textId="77777777" w:rsidR="009232B5" w:rsidRPr="00D41226" w:rsidRDefault="009232B5"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1F6287C1"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21FEC976"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46837F3F"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3DB56363"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B455C" w:rsidRPr="00D41226" w14:paraId="4B9CF817" w14:textId="77777777" w:rsidTr="00EF77A1">
        <w:tc>
          <w:tcPr>
            <w:tcW w:w="4621" w:type="dxa"/>
          </w:tcPr>
          <w:p w14:paraId="0159B8B8" w14:textId="77777777" w:rsidR="00DB455C" w:rsidRPr="00D41226" w:rsidRDefault="00DB455C" w:rsidP="00EF77A1">
            <w:pPr>
              <w:jc w:val="both"/>
              <w:rPr>
                <w:rFonts w:ascii="Verdana" w:hAnsi="Verdana"/>
                <w:lang w:val="lv-LV"/>
              </w:rPr>
            </w:pPr>
            <w:r w:rsidRPr="00D41226">
              <w:rPr>
                <w:rFonts w:ascii="Verdana" w:hAnsi="Verdana"/>
                <w:lang w:val="lv-LV"/>
              </w:rPr>
              <w:t>1. Spēj: sagatavot virsmas dekoratīvai krāsošanai.</w:t>
            </w:r>
          </w:p>
          <w:p w14:paraId="6A100FC8" w14:textId="77777777" w:rsidR="00DB455C" w:rsidRPr="00D41226" w:rsidRDefault="00DB455C" w:rsidP="00EF77A1">
            <w:pPr>
              <w:jc w:val="both"/>
              <w:rPr>
                <w:rFonts w:ascii="Verdana" w:hAnsi="Verdana"/>
                <w:lang w:val="lv-LV"/>
              </w:rPr>
            </w:pPr>
          </w:p>
          <w:p w14:paraId="053A5A8E" w14:textId="77777777" w:rsidR="00DB455C" w:rsidRPr="00D41226" w:rsidRDefault="00DB455C" w:rsidP="00EF77A1">
            <w:pPr>
              <w:jc w:val="both"/>
              <w:rPr>
                <w:rFonts w:ascii="Verdana" w:hAnsi="Verdana"/>
                <w:lang w:val="lv-LV"/>
              </w:rPr>
            </w:pPr>
            <w:r w:rsidRPr="00D41226">
              <w:rPr>
                <w:rFonts w:ascii="Verdana" w:hAnsi="Verdana"/>
                <w:lang w:val="lv-LV"/>
              </w:rPr>
              <w:t>Zina: krāsojamo virsmu vizuālās novērtēšanas metodes, materiālu fizikālās un ķīmiskās īpašības (mitrums, adhēzija), abrazīvo materiālu veidus, izlīdzinošo materiālu veidus un to iestrādes metodes, gruntēšanas un slīpēšanas metodes, rokas un mehanizētos instrumentus virsmu sagatavošanai.</w:t>
            </w:r>
          </w:p>
          <w:p w14:paraId="2AB0B1EF" w14:textId="77777777" w:rsidR="00DB455C" w:rsidRPr="00D41226" w:rsidRDefault="00DB455C" w:rsidP="00EF77A1">
            <w:pPr>
              <w:jc w:val="both"/>
              <w:rPr>
                <w:rFonts w:ascii="Verdana" w:hAnsi="Verdana"/>
                <w:lang w:val="lv-LV"/>
              </w:rPr>
            </w:pPr>
          </w:p>
          <w:p w14:paraId="7797618C" w14:textId="57A6E814" w:rsidR="00DB455C" w:rsidRPr="00D41226" w:rsidRDefault="00DB455C" w:rsidP="00EF77A1">
            <w:pPr>
              <w:jc w:val="both"/>
              <w:rPr>
                <w:rFonts w:ascii="Verdana" w:hAnsi="Verdana"/>
                <w:color w:val="000000" w:themeColor="text1"/>
                <w:lang w:val="lv-LV"/>
              </w:rPr>
            </w:pPr>
            <w:r w:rsidRPr="00D41226">
              <w:rPr>
                <w:rFonts w:ascii="Verdana" w:hAnsi="Verdana"/>
                <w:lang w:val="lv-LV"/>
              </w:rPr>
              <w:t>Izprot: materiālu saderību un kvalitatīvi sagatavotas virsmas ietekmi uz turpmākajiem dekoratīvās krāsošanas darbiem.</w:t>
            </w:r>
          </w:p>
        </w:tc>
        <w:tc>
          <w:tcPr>
            <w:tcW w:w="1753" w:type="dxa"/>
          </w:tcPr>
          <w:p w14:paraId="05862A21" w14:textId="39222155"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lastRenderedPageBreak/>
              <w:t>6</w:t>
            </w:r>
            <w:r w:rsidRPr="00D41226">
              <w:rPr>
                <w:rFonts w:ascii="Verdana" w:hAnsi="Verdana"/>
                <w:lang w:val="lv-LV"/>
              </w:rPr>
              <w:t>% no moduļa kopējā apjoma</w:t>
            </w:r>
          </w:p>
        </w:tc>
        <w:tc>
          <w:tcPr>
            <w:tcW w:w="4039" w:type="dxa"/>
          </w:tcPr>
          <w:p w14:paraId="6D657A17" w14:textId="6ABE4E89" w:rsidR="00DB455C" w:rsidRPr="00D41226" w:rsidRDefault="00DB455C" w:rsidP="00EF77A1">
            <w:pPr>
              <w:jc w:val="both"/>
              <w:rPr>
                <w:rFonts w:ascii="Verdana" w:hAnsi="Verdana"/>
                <w:lang w:val="lv-LV"/>
              </w:rPr>
            </w:pPr>
            <w:r w:rsidRPr="00D41226">
              <w:rPr>
                <w:rFonts w:ascii="Verdana" w:hAnsi="Verdana"/>
                <w:lang w:val="lv-LV"/>
              </w:rPr>
              <w:t>Nosauc virsmu sagatavošanas darbos nepieciešamos materiālus gruntis, špakteles, nosauc pielietošanas iespējas un uzglabāšanas prasības.</w:t>
            </w:r>
          </w:p>
          <w:p w14:paraId="21D7BBE2" w14:textId="77777777" w:rsidR="002F0DBF" w:rsidRPr="00D41226" w:rsidRDefault="002F0DBF" w:rsidP="00EF77A1">
            <w:pPr>
              <w:jc w:val="both"/>
              <w:rPr>
                <w:rFonts w:ascii="Verdana" w:hAnsi="Verdana"/>
                <w:lang w:val="lv-LV"/>
              </w:rPr>
            </w:pPr>
          </w:p>
          <w:p w14:paraId="6909B7BE" w14:textId="1F8D65AA" w:rsidR="00DB455C" w:rsidRPr="00D41226" w:rsidRDefault="00DB455C" w:rsidP="00EF77A1">
            <w:pPr>
              <w:jc w:val="both"/>
              <w:rPr>
                <w:rFonts w:ascii="Verdana" w:hAnsi="Verdana"/>
                <w:lang w:val="lv-LV" w:eastAsia="lv-LV"/>
              </w:rPr>
            </w:pPr>
            <w:r w:rsidRPr="00D41226">
              <w:rPr>
                <w:rFonts w:ascii="Verdana" w:hAnsi="Verdana"/>
                <w:lang w:val="lv-LV" w:eastAsia="lv-LV"/>
              </w:rPr>
              <w:t xml:space="preserve">Atpazīst un nosauc </w:t>
            </w:r>
            <w:r w:rsidRPr="00D41226">
              <w:rPr>
                <w:rFonts w:ascii="Verdana" w:hAnsi="Verdana"/>
                <w:lang w:val="lv-LV"/>
              </w:rPr>
              <w:t>virsmu sagatavošanas</w:t>
            </w:r>
            <w:r w:rsidRPr="00D41226">
              <w:rPr>
                <w:rFonts w:ascii="Verdana" w:hAnsi="Verdana"/>
                <w:lang w:val="lv-LV" w:eastAsia="lv-LV"/>
              </w:rPr>
              <w:t xml:space="preserve"> darbos izmantojamos</w:t>
            </w:r>
            <w:r w:rsidRPr="00D41226">
              <w:rPr>
                <w:rFonts w:ascii="Verdana" w:hAnsi="Verdana"/>
                <w:lang w:val="lv-LV"/>
              </w:rPr>
              <w:t xml:space="preserve"> </w:t>
            </w:r>
            <w:r w:rsidRPr="00D41226">
              <w:rPr>
                <w:rFonts w:ascii="Verdana" w:hAnsi="Verdana"/>
                <w:lang w:val="lv-LV" w:eastAsia="lv-LV"/>
              </w:rPr>
              <w:t>instrumentus un palīgierīces.</w:t>
            </w:r>
          </w:p>
          <w:p w14:paraId="0E81F2B1" w14:textId="77777777" w:rsidR="002F0DBF" w:rsidRPr="00D41226" w:rsidRDefault="002F0DBF" w:rsidP="00EF77A1">
            <w:pPr>
              <w:jc w:val="both"/>
              <w:rPr>
                <w:rFonts w:ascii="Verdana" w:hAnsi="Verdana"/>
                <w:lang w:val="lv-LV" w:eastAsia="lv-LV"/>
              </w:rPr>
            </w:pPr>
          </w:p>
          <w:p w14:paraId="1ABFAAF4" w14:textId="77777777" w:rsidR="002F0DBF" w:rsidRPr="00D41226" w:rsidRDefault="002F0DBF" w:rsidP="00EF77A1">
            <w:pPr>
              <w:jc w:val="both"/>
              <w:rPr>
                <w:rFonts w:ascii="Verdana" w:hAnsi="Verdana"/>
                <w:color w:val="000000"/>
                <w:lang w:val="lv-LV" w:eastAsia="lv-LV"/>
              </w:rPr>
            </w:pPr>
          </w:p>
          <w:p w14:paraId="34DAE9BD" w14:textId="25F74931"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lastRenderedPageBreak/>
              <w:t>Nosauc atšķirīgus virsmu sagatavošanas paņēmienus.</w:t>
            </w:r>
          </w:p>
          <w:p w14:paraId="4D45B8D9" w14:textId="7DF1D608"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Apraksta veicamo darbu kvalitātes kontroles nozīmi.</w:t>
            </w:r>
          </w:p>
          <w:p w14:paraId="41ACEB1D" w14:textId="77777777" w:rsidR="002F0DBF" w:rsidRPr="00D41226" w:rsidRDefault="002F0DBF" w:rsidP="00EF77A1">
            <w:pPr>
              <w:jc w:val="both"/>
              <w:rPr>
                <w:rFonts w:ascii="Verdana" w:hAnsi="Verdana"/>
                <w:color w:val="000000"/>
                <w:lang w:val="lv-LV" w:eastAsia="lv-LV"/>
              </w:rPr>
            </w:pPr>
          </w:p>
          <w:p w14:paraId="7F8C3E15" w14:textId="77777777" w:rsidR="002F0DBF" w:rsidRPr="00D41226" w:rsidRDefault="002F0DBF" w:rsidP="00EF77A1">
            <w:pPr>
              <w:jc w:val="both"/>
              <w:rPr>
                <w:rFonts w:ascii="Verdana" w:hAnsi="Verdana"/>
                <w:color w:val="000000"/>
                <w:lang w:val="lv-LV"/>
              </w:rPr>
            </w:pPr>
          </w:p>
          <w:p w14:paraId="7C4C7059" w14:textId="77777777" w:rsidR="002F0DBF" w:rsidRPr="00D41226" w:rsidRDefault="002F0DBF" w:rsidP="00EF77A1">
            <w:pPr>
              <w:jc w:val="both"/>
              <w:rPr>
                <w:rFonts w:ascii="Verdana" w:hAnsi="Verdana"/>
                <w:color w:val="000000"/>
                <w:lang w:val="lv-LV"/>
              </w:rPr>
            </w:pPr>
          </w:p>
          <w:p w14:paraId="06D137B9" w14:textId="4524DE96" w:rsidR="00DB455C" w:rsidRPr="00D41226" w:rsidRDefault="00DB455C" w:rsidP="00EF77A1">
            <w:pPr>
              <w:jc w:val="both"/>
              <w:rPr>
                <w:rFonts w:ascii="Verdana" w:hAnsi="Verdana"/>
                <w:color w:val="000000"/>
                <w:lang w:val="lv-LV"/>
              </w:rPr>
            </w:pPr>
            <w:r w:rsidRPr="00D41226">
              <w:rPr>
                <w:rFonts w:ascii="Verdana" w:hAnsi="Verdana"/>
                <w:color w:val="000000"/>
                <w:lang w:val="lv-LV"/>
              </w:rPr>
              <w:t>Sagatavo jaunu virsmu dekoratīvajai krāsošanai.</w:t>
            </w:r>
          </w:p>
          <w:p w14:paraId="327BEDE5" w14:textId="77777777" w:rsidR="002F0DBF" w:rsidRPr="00D41226" w:rsidRDefault="002F0DBF" w:rsidP="00EF77A1">
            <w:pPr>
              <w:jc w:val="both"/>
              <w:rPr>
                <w:rFonts w:ascii="Verdana" w:hAnsi="Verdana"/>
                <w:color w:val="000000"/>
                <w:lang w:val="lv-LV"/>
              </w:rPr>
            </w:pPr>
          </w:p>
          <w:p w14:paraId="23537459"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t>Nosaka virsmu kvalitāti. Pielieto iepriekš krāsotai un apdarinātai virsmai atbilstošus sagatavošanas paņēmienus.</w:t>
            </w:r>
          </w:p>
          <w:p w14:paraId="2D2789BF" w14:textId="77777777" w:rsidR="002F0DBF" w:rsidRPr="00D41226" w:rsidRDefault="002F0DBF" w:rsidP="00EF77A1">
            <w:pPr>
              <w:jc w:val="both"/>
              <w:rPr>
                <w:rFonts w:ascii="Verdana" w:hAnsi="Verdana"/>
                <w:color w:val="000000"/>
                <w:lang w:val="lv-LV"/>
              </w:rPr>
            </w:pPr>
          </w:p>
          <w:p w14:paraId="070AE79E" w14:textId="2C53FD42"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t>Lieto drošus darba paņēmienus.</w:t>
            </w:r>
          </w:p>
        </w:tc>
        <w:tc>
          <w:tcPr>
            <w:tcW w:w="4040" w:type="dxa"/>
          </w:tcPr>
          <w:p w14:paraId="38EA0FCD" w14:textId="78178C54" w:rsidR="00DB455C" w:rsidRPr="00D41226" w:rsidRDefault="00DB455C" w:rsidP="00EF77A1">
            <w:pPr>
              <w:jc w:val="both"/>
              <w:rPr>
                <w:rFonts w:ascii="Verdana" w:hAnsi="Verdana"/>
                <w:lang w:val="lv-LV"/>
              </w:rPr>
            </w:pPr>
            <w:r w:rsidRPr="00D41226">
              <w:rPr>
                <w:rFonts w:ascii="Verdana" w:hAnsi="Verdana"/>
                <w:lang w:val="lv-LV"/>
              </w:rPr>
              <w:lastRenderedPageBreak/>
              <w:t>Izvēlas virsmu sagatavošanai atbilstošus materiālus - gruntis, špakteles, pamato izvēli, pielietošanas iespējas un uzglabāšanas prasības.</w:t>
            </w:r>
          </w:p>
          <w:p w14:paraId="3A6F6EBF" w14:textId="77777777" w:rsidR="002F0DBF" w:rsidRPr="00D41226" w:rsidRDefault="002F0DBF" w:rsidP="00EF77A1">
            <w:pPr>
              <w:jc w:val="both"/>
              <w:rPr>
                <w:rFonts w:ascii="Verdana" w:hAnsi="Verdana"/>
                <w:lang w:val="lv-LV"/>
              </w:rPr>
            </w:pPr>
          </w:p>
          <w:p w14:paraId="066CEC4A" w14:textId="77777777" w:rsidR="00DB455C" w:rsidRPr="00D41226" w:rsidRDefault="00DB455C" w:rsidP="00EF77A1">
            <w:pPr>
              <w:jc w:val="both"/>
              <w:rPr>
                <w:rFonts w:ascii="Verdana" w:hAnsi="Verdana"/>
                <w:lang w:val="lv-LV" w:eastAsia="lv-LV"/>
              </w:rPr>
            </w:pPr>
            <w:r w:rsidRPr="00D41226">
              <w:rPr>
                <w:rFonts w:ascii="Verdana" w:hAnsi="Verdana"/>
                <w:lang w:val="lv-LV" w:eastAsia="lv-LV"/>
              </w:rPr>
              <w:t>Raksturo</w:t>
            </w:r>
            <w:r w:rsidRPr="00D41226">
              <w:rPr>
                <w:rFonts w:ascii="Verdana" w:hAnsi="Verdana"/>
                <w:lang w:val="lv-LV"/>
              </w:rPr>
              <w:t xml:space="preserve"> un izvēlas virsmu sagatavošanas darbos </w:t>
            </w:r>
            <w:r w:rsidRPr="00D41226">
              <w:rPr>
                <w:rFonts w:ascii="Verdana" w:hAnsi="Verdana"/>
                <w:lang w:val="lv-LV" w:eastAsia="lv-LV"/>
              </w:rPr>
              <w:t>izmantojamos instrumentus un palīgierīces,</w:t>
            </w:r>
            <w:r w:rsidRPr="00D41226">
              <w:rPr>
                <w:rFonts w:ascii="Verdana" w:hAnsi="Verdana"/>
                <w:lang w:val="lv-LV"/>
              </w:rPr>
              <w:t xml:space="preserve"> s</w:t>
            </w:r>
            <w:r w:rsidRPr="00D41226">
              <w:rPr>
                <w:rFonts w:ascii="Verdana" w:hAnsi="Verdana"/>
                <w:lang w:val="lv-LV" w:eastAsia="lv-LV"/>
              </w:rPr>
              <w:t>agatavo tos darbam, pārbauda</w:t>
            </w:r>
            <w:r w:rsidRPr="00D41226">
              <w:rPr>
                <w:rFonts w:ascii="Verdana" w:hAnsi="Verdana"/>
                <w:lang w:val="lv-LV"/>
              </w:rPr>
              <w:t xml:space="preserve"> </w:t>
            </w:r>
            <w:r w:rsidRPr="00D41226">
              <w:rPr>
                <w:rFonts w:ascii="Verdana" w:hAnsi="Verdana"/>
                <w:lang w:val="lv-LV" w:eastAsia="lv-LV"/>
              </w:rPr>
              <w:t>ierīču darbību, tehnisko stāvokli.</w:t>
            </w:r>
          </w:p>
          <w:p w14:paraId="1BB18AEF" w14:textId="7C17FC2F"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lastRenderedPageBreak/>
              <w:t>Izvēlas virsmai atbilstošus sagatavošanas paņēmienus, izskaidro virsmas sagatavošanas nozīmi dekoratīvā krāsošanā. Pamato veicamo darbu kvalitātes kontroles nozīmi.</w:t>
            </w:r>
          </w:p>
          <w:p w14:paraId="3F328A3D" w14:textId="77777777" w:rsidR="002F0DBF" w:rsidRPr="00D41226" w:rsidRDefault="002F0DBF" w:rsidP="00EF77A1">
            <w:pPr>
              <w:jc w:val="both"/>
              <w:rPr>
                <w:rFonts w:ascii="Verdana" w:hAnsi="Verdana"/>
                <w:color w:val="000000"/>
                <w:lang w:val="lv-LV" w:eastAsia="lv-LV"/>
              </w:rPr>
            </w:pPr>
          </w:p>
          <w:p w14:paraId="052BA135" w14:textId="15037BC9" w:rsidR="00DB455C" w:rsidRPr="00D41226" w:rsidRDefault="00DB455C" w:rsidP="00EF77A1">
            <w:pPr>
              <w:jc w:val="both"/>
              <w:rPr>
                <w:rFonts w:ascii="Verdana" w:hAnsi="Verdana"/>
                <w:color w:val="000000"/>
                <w:lang w:val="lv-LV"/>
              </w:rPr>
            </w:pPr>
            <w:r w:rsidRPr="00D41226">
              <w:rPr>
                <w:rFonts w:ascii="Verdana" w:hAnsi="Verdana"/>
                <w:color w:val="000000"/>
                <w:lang w:val="lv-LV"/>
              </w:rPr>
              <w:t>Sagatavo jaunu virsmu kvalitatīva dekoratīvā krāsojuma izveidošanai.</w:t>
            </w:r>
          </w:p>
          <w:p w14:paraId="41B09BF2" w14:textId="77777777" w:rsidR="002F0DBF" w:rsidRPr="00D41226" w:rsidRDefault="002F0DBF" w:rsidP="00EF77A1">
            <w:pPr>
              <w:jc w:val="both"/>
              <w:rPr>
                <w:rFonts w:ascii="Verdana" w:hAnsi="Verdana"/>
                <w:color w:val="000000"/>
                <w:lang w:val="lv-LV"/>
              </w:rPr>
            </w:pPr>
          </w:p>
          <w:p w14:paraId="75D43270" w14:textId="7777777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rPr>
              <w:t>Nosaka virsmu kvalitāti</w:t>
            </w:r>
            <w:r w:rsidRPr="00D41226">
              <w:rPr>
                <w:rFonts w:ascii="Verdana" w:hAnsi="Verdana"/>
                <w:color w:val="000000"/>
                <w:lang w:val="lv-LV" w:eastAsia="lv-LV"/>
              </w:rPr>
              <w:t xml:space="preserve"> un pamato kvalitātes kontroles nozīmi. Izvēlas un pielieto</w:t>
            </w:r>
            <w:r w:rsidRPr="00D41226">
              <w:rPr>
                <w:rFonts w:ascii="Verdana" w:hAnsi="Verdana"/>
                <w:color w:val="000000"/>
                <w:lang w:val="lv-LV"/>
              </w:rPr>
              <w:t xml:space="preserve"> iepriekš krāsotai un apdarinātai</w:t>
            </w:r>
            <w:r w:rsidRPr="00D41226">
              <w:rPr>
                <w:rFonts w:ascii="Verdana" w:hAnsi="Verdana"/>
                <w:color w:val="000000"/>
                <w:lang w:val="lv-LV" w:eastAsia="lv-LV"/>
              </w:rPr>
              <w:t xml:space="preserve"> virsmai atbilstošus sagatavošanas paņēmienus.</w:t>
            </w:r>
          </w:p>
          <w:p w14:paraId="486451A5" w14:textId="2555E0C2" w:rsidR="00DB455C" w:rsidRPr="00D41226" w:rsidRDefault="00DB455C" w:rsidP="002F0DBF">
            <w:pPr>
              <w:jc w:val="both"/>
              <w:rPr>
                <w:rFonts w:ascii="Verdana" w:hAnsi="Verdana"/>
                <w:color w:val="000000" w:themeColor="text1"/>
                <w:lang w:val="lv-LV"/>
              </w:rPr>
            </w:pPr>
            <w:r w:rsidRPr="00D41226">
              <w:rPr>
                <w:rFonts w:ascii="Verdana" w:hAnsi="Verdana"/>
                <w:color w:val="000000"/>
                <w:lang w:val="lv-LV" w:eastAsia="lv-LV"/>
              </w:rPr>
              <w:t>Izvēlas un lieto racionālus un drošus darba paņēmienus.</w:t>
            </w:r>
          </w:p>
        </w:tc>
      </w:tr>
      <w:tr w:rsidR="00DB455C" w:rsidRPr="00D41226" w14:paraId="2BE23D17" w14:textId="77777777" w:rsidTr="00EF77A1">
        <w:tc>
          <w:tcPr>
            <w:tcW w:w="4621" w:type="dxa"/>
          </w:tcPr>
          <w:p w14:paraId="57255564"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lastRenderedPageBreak/>
              <w:t>2. Spēj: sagatavot dekoratīvās krāsošanas materiālus darbam.</w:t>
            </w:r>
          </w:p>
          <w:p w14:paraId="4E49B957" w14:textId="77777777" w:rsidR="00DB455C" w:rsidRPr="00D41226" w:rsidRDefault="00DB455C" w:rsidP="00EF77A1">
            <w:pPr>
              <w:jc w:val="both"/>
              <w:rPr>
                <w:rFonts w:ascii="Verdana" w:hAnsi="Verdana"/>
                <w:color w:val="000000"/>
                <w:lang w:val="lv-LV"/>
              </w:rPr>
            </w:pPr>
          </w:p>
          <w:p w14:paraId="7D581A8A"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t>Zina: dekoratīvās krāsošanas materiālu sastāvu (krāsu bāzes), materiālu sastāvu saderību, šķīdinātāju veidus un lietošanu, krāsas jaukšanas paņēmienus.</w:t>
            </w:r>
          </w:p>
          <w:p w14:paraId="37FF1B77" w14:textId="77777777" w:rsidR="00DB455C" w:rsidRPr="00D41226" w:rsidRDefault="00DB455C" w:rsidP="00EF77A1">
            <w:pPr>
              <w:jc w:val="both"/>
              <w:rPr>
                <w:rFonts w:ascii="Verdana" w:hAnsi="Verdana"/>
                <w:color w:val="000000"/>
                <w:lang w:val="lv-LV"/>
              </w:rPr>
            </w:pPr>
          </w:p>
          <w:p w14:paraId="5FE65954" w14:textId="50CD7D78"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t>Izprot: dekoratīvās krāsošanas materiālu sastāvu saderības ievērošanas nepieciešamību.</w:t>
            </w:r>
          </w:p>
        </w:tc>
        <w:tc>
          <w:tcPr>
            <w:tcW w:w="1753" w:type="dxa"/>
          </w:tcPr>
          <w:p w14:paraId="22FDD697" w14:textId="76534B3E"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t>10</w:t>
            </w:r>
            <w:r w:rsidRPr="00D41226">
              <w:rPr>
                <w:rFonts w:ascii="Verdana" w:hAnsi="Verdana"/>
                <w:lang w:val="lv-LV"/>
              </w:rPr>
              <w:t>% no moduļa kopējā apjoma</w:t>
            </w:r>
          </w:p>
        </w:tc>
        <w:tc>
          <w:tcPr>
            <w:tcW w:w="4039" w:type="dxa"/>
          </w:tcPr>
          <w:p w14:paraId="747A83E1" w14:textId="151D404F"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 xml:space="preserve">Atpazīst dekoratīvo </w:t>
            </w:r>
            <w:r w:rsidRPr="00D41226">
              <w:rPr>
                <w:rFonts w:ascii="Verdana" w:hAnsi="Verdana"/>
                <w:color w:val="000000"/>
                <w:lang w:val="lv-LV"/>
              </w:rPr>
              <w:t>krāsu veidus</w:t>
            </w:r>
            <w:r w:rsidRPr="00D41226">
              <w:rPr>
                <w:rFonts w:ascii="Verdana" w:hAnsi="Verdana"/>
                <w:color w:val="000000"/>
                <w:lang w:val="lv-LV" w:eastAsia="lv-LV"/>
              </w:rPr>
              <w:t>, raksturo to īpašības.</w:t>
            </w:r>
          </w:p>
          <w:p w14:paraId="1E38E0F5" w14:textId="77777777" w:rsidR="002F0DBF" w:rsidRPr="00D41226" w:rsidRDefault="002F0DBF" w:rsidP="00EF77A1">
            <w:pPr>
              <w:jc w:val="both"/>
              <w:rPr>
                <w:rFonts w:ascii="Verdana" w:hAnsi="Verdana"/>
                <w:color w:val="000000"/>
                <w:lang w:val="lv-LV" w:eastAsia="lv-LV"/>
              </w:rPr>
            </w:pPr>
          </w:p>
          <w:p w14:paraId="6842BE30" w14:textId="77777777" w:rsidR="002F0DBF" w:rsidRPr="00D41226" w:rsidRDefault="002F0DBF" w:rsidP="00EF77A1">
            <w:pPr>
              <w:jc w:val="both"/>
              <w:rPr>
                <w:rFonts w:ascii="Verdana" w:hAnsi="Verdana"/>
                <w:color w:val="000000"/>
                <w:lang w:val="lv-LV"/>
              </w:rPr>
            </w:pPr>
          </w:p>
          <w:p w14:paraId="1B224068" w14:textId="681AD3F8" w:rsidR="00DB455C" w:rsidRPr="00D41226" w:rsidRDefault="00DB455C" w:rsidP="00EF77A1">
            <w:pPr>
              <w:jc w:val="both"/>
              <w:rPr>
                <w:rFonts w:ascii="Verdana" w:hAnsi="Verdana"/>
                <w:color w:val="000000"/>
                <w:lang w:val="lv-LV"/>
              </w:rPr>
            </w:pPr>
            <w:r w:rsidRPr="00D41226">
              <w:rPr>
                <w:rFonts w:ascii="Verdana" w:hAnsi="Verdana"/>
                <w:color w:val="000000"/>
                <w:lang w:val="lv-LV"/>
              </w:rPr>
              <w:t>Nosauc pamatkrāsas, papildkrāsas, spektra krāsas.</w:t>
            </w:r>
          </w:p>
          <w:p w14:paraId="14A5EF29" w14:textId="77777777" w:rsidR="002F0DBF" w:rsidRPr="00D41226" w:rsidRDefault="002F0DBF" w:rsidP="00EF77A1">
            <w:pPr>
              <w:jc w:val="both"/>
              <w:rPr>
                <w:rFonts w:ascii="Verdana" w:hAnsi="Verdana"/>
                <w:color w:val="000000"/>
                <w:lang w:val="lv-LV"/>
              </w:rPr>
            </w:pPr>
          </w:p>
          <w:p w14:paraId="0C0D9E64" w14:textId="68154FDE" w:rsidR="00DB455C" w:rsidRPr="00D41226" w:rsidRDefault="00DB455C" w:rsidP="00EF77A1">
            <w:pPr>
              <w:jc w:val="both"/>
              <w:rPr>
                <w:rFonts w:ascii="Verdana" w:hAnsi="Verdana"/>
                <w:color w:val="000000"/>
                <w:lang w:val="lv-LV"/>
              </w:rPr>
            </w:pPr>
            <w:r w:rsidRPr="00D41226">
              <w:rPr>
                <w:rFonts w:ascii="Verdana" w:hAnsi="Verdana"/>
                <w:color w:val="000000"/>
                <w:lang w:val="lv-LV"/>
              </w:rPr>
              <w:t>Apraksta krāsu toņu saskaņošanas principus.</w:t>
            </w:r>
          </w:p>
          <w:p w14:paraId="79719314" w14:textId="77777777" w:rsidR="002F0DBF" w:rsidRPr="00D41226" w:rsidRDefault="002F0DBF" w:rsidP="00EF77A1">
            <w:pPr>
              <w:jc w:val="both"/>
              <w:rPr>
                <w:rFonts w:ascii="Verdana" w:hAnsi="Verdana"/>
                <w:color w:val="000000"/>
                <w:lang w:val="lv-LV" w:eastAsia="lv-LV"/>
              </w:rPr>
            </w:pPr>
          </w:p>
          <w:p w14:paraId="7F1E27FB" w14:textId="37C7721D"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eastAsia="lv-LV"/>
              </w:rPr>
              <w:t>Raksturo</w:t>
            </w:r>
            <w:r w:rsidRPr="00D41226">
              <w:rPr>
                <w:rFonts w:ascii="Verdana" w:hAnsi="Verdana"/>
                <w:color w:val="000000"/>
                <w:lang w:val="lv-LV"/>
              </w:rPr>
              <w:t xml:space="preserve"> krāsas jaukšanas paņēmienus.</w:t>
            </w:r>
          </w:p>
        </w:tc>
        <w:tc>
          <w:tcPr>
            <w:tcW w:w="4040" w:type="dxa"/>
          </w:tcPr>
          <w:p w14:paraId="7699B0DC" w14:textId="2ABABC98" w:rsidR="00DB455C" w:rsidRPr="00D41226" w:rsidRDefault="00DB455C" w:rsidP="00EF77A1">
            <w:pPr>
              <w:jc w:val="both"/>
              <w:rPr>
                <w:rFonts w:ascii="Verdana" w:hAnsi="Verdana"/>
                <w:color w:val="000000"/>
                <w:lang w:val="lv-LV"/>
              </w:rPr>
            </w:pPr>
            <w:r w:rsidRPr="00D41226">
              <w:rPr>
                <w:rFonts w:ascii="Verdana" w:hAnsi="Verdana"/>
                <w:color w:val="000000"/>
                <w:lang w:val="lv-LV" w:eastAsia="lv-LV"/>
              </w:rPr>
              <w:t xml:space="preserve">Atpazīst un raksturo dekoratīvo </w:t>
            </w:r>
            <w:r w:rsidRPr="00D41226">
              <w:rPr>
                <w:rFonts w:ascii="Verdana" w:hAnsi="Verdana"/>
                <w:color w:val="000000"/>
                <w:lang w:val="lv-LV"/>
              </w:rPr>
              <w:t>krāsu veidus</w:t>
            </w:r>
            <w:r w:rsidRPr="00D41226">
              <w:rPr>
                <w:rFonts w:ascii="Verdana" w:hAnsi="Verdana"/>
                <w:color w:val="000000"/>
                <w:lang w:val="lv-LV" w:eastAsia="lv-LV"/>
              </w:rPr>
              <w:t xml:space="preserve">, salīdzina </w:t>
            </w:r>
            <w:r w:rsidRPr="00D41226">
              <w:rPr>
                <w:rFonts w:ascii="Verdana" w:hAnsi="Verdana"/>
                <w:color w:val="000000"/>
                <w:lang w:val="lv-LV"/>
              </w:rPr>
              <w:t xml:space="preserve">un izskaidro </w:t>
            </w:r>
            <w:r w:rsidRPr="00D41226">
              <w:rPr>
                <w:rFonts w:ascii="Verdana" w:hAnsi="Verdana"/>
                <w:color w:val="000000"/>
                <w:lang w:val="lv-LV" w:eastAsia="lv-LV"/>
              </w:rPr>
              <w:t xml:space="preserve">to </w:t>
            </w:r>
            <w:r w:rsidRPr="00D41226">
              <w:rPr>
                <w:rFonts w:ascii="Verdana" w:hAnsi="Verdana"/>
                <w:color w:val="000000"/>
                <w:lang w:val="lv-LV"/>
              </w:rPr>
              <w:t>īpašības.</w:t>
            </w:r>
          </w:p>
          <w:p w14:paraId="58E1CE43" w14:textId="77777777" w:rsidR="002F0DBF" w:rsidRPr="00D41226" w:rsidRDefault="002F0DBF" w:rsidP="00EF77A1">
            <w:pPr>
              <w:jc w:val="both"/>
              <w:rPr>
                <w:rFonts w:ascii="Verdana" w:hAnsi="Verdana"/>
                <w:color w:val="000000"/>
                <w:lang w:val="lv-LV"/>
              </w:rPr>
            </w:pPr>
          </w:p>
          <w:p w14:paraId="0122D313"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t>Uzskaita pamatkrāsas, papildkrāsas, spektra krāsas.</w:t>
            </w:r>
          </w:p>
          <w:p w14:paraId="37807CB1" w14:textId="77777777" w:rsidR="002F0DBF" w:rsidRPr="00D41226" w:rsidRDefault="002F0DBF" w:rsidP="00EF77A1">
            <w:pPr>
              <w:jc w:val="both"/>
              <w:rPr>
                <w:rFonts w:ascii="Verdana" w:hAnsi="Verdana"/>
                <w:color w:val="000000"/>
                <w:lang w:val="lv-LV"/>
              </w:rPr>
            </w:pPr>
          </w:p>
          <w:p w14:paraId="3008352D" w14:textId="5006FF64"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rPr>
              <w:t>Pamato krāsu toņu saskaņošanas principus, raksturo</w:t>
            </w:r>
            <w:r w:rsidRPr="00D41226">
              <w:rPr>
                <w:rFonts w:ascii="Verdana" w:hAnsi="Verdana"/>
                <w:color w:val="000000"/>
                <w:lang w:val="lv-LV" w:eastAsia="lv-LV"/>
              </w:rPr>
              <w:t xml:space="preserve"> krāsu efektus un ietekmi uz cilvēku.</w:t>
            </w:r>
          </w:p>
          <w:p w14:paraId="42F0D32D" w14:textId="45ECDECF"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t>Izvēlas atbilstošus krāsu jaukšanas paņēmienus.</w:t>
            </w:r>
          </w:p>
        </w:tc>
      </w:tr>
      <w:tr w:rsidR="00DB455C" w:rsidRPr="00D41226" w14:paraId="5BA86323" w14:textId="77777777" w:rsidTr="00EF77A1">
        <w:trPr>
          <w:trHeight w:val="124"/>
        </w:trPr>
        <w:tc>
          <w:tcPr>
            <w:tcW w:w="4621" w:type="dxa"/>
          </w:tcPr>
          <w:p w14:paraId="2B2C79EA"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t>3. Spēj: izveidot dekoratīvo krāsojumu dažādās tehnikās.</w:t>
            </w:r>
          </w:p>
          <w:p w14:paraId="644DC58C" w14:textId="77777777" w:rsidR="00DB455C" w:rsidRPr="00D41226" w:rsidRDefault="00DB455C" w:rsidP="00EF77A1">
            <w:pPr>
              <w:jc w:val="both"/>
              <w:rPr>
                <w:rFonts w:ascii="Verdana" w:hAnsi="Verdana"/>
                <w:color w:val="000000"/>
                <w:lang w:val="lv-LV"/>
              </w:rPr>
            </w:pPr>
          </w:p>
          <w:p w14:paraId="16A066E6"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t>Zina: dekoratīvā krāsojuma krāsas, piedevas, krāsu optiskos efektus, dekoratīvās krāsošanas instrumentus, dekoratīvā krāsojuma uzklāšanas paņēmienus.</w:t>
            </w:r>
          </w:p>
          <w:p w14:paraId="229853A2" w14:textId="77777777" w:rsidR="00DB455C" w:rsidRPr="00D41226" w:rsidRDefault="00DB455C" w:rsidP="00EF77A1">
            <w:pPr>
              <w:jc w:val="both"/>
              <w:rPr>
                <w:rFonts w:ascii="Verdana" w:hAnsi="Verdana"/>
                <w:color w:val="000000"/>
                <w:lang w:val="lv-LV"/>
              </w:rPr>
            </w:pPr>
          </w:p>
          <w:p w14:paraId="214E69BC" w14:textId="48CD2BAB"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lastRenderedPageBreak/>
              <w:t>Izprot: dekoratīvā krāsojuma savlaicīgas apstrādes un kvalitātes savstarpējo sakarību.</w:t>
            </w:r>
          </w:p>
        </w:tc>
        <w:tc>
          <w:tcPr>
            <w:tcW w:w="1753" w:type="dxa"/>
          </w:tcPr>
          <w:p w14:paraId="583B049F" w14:textId="02111358"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lastRenderedPageBreak/>
              <w:t>79</w:t>
            </w:r>
            <w:r w:rsidRPr="00D41226">
              <w:rPr>
                <w:rFonts w:ascii="Verdana" w:hAnsi="Verdana"/>
                <w:lang w:val="lv-LV"/>
              </w:rPr>
              <w:t>% no moduļa kopējā apjoma</w:t>
            </w:r>
          </w:p>
        </w:tc>
        <w:tc>
          <w:tcPr>
            <w:tcW w:w="4039" w:type="dxa"/>
          </w:tcPr>
          <w:p w14:paraId="641FD0BD"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eastAsia="lv-LV"/>
              </w:rPr>
              <w:t>Nosauc</w:t>
            </w:r>
            <w:r w:rsidRPr="00D41226">
              <w:rPr>
                <w:rFonts w:ascii="Verdana" w:hAnsi="Verdana"/>
                <w:color w:val="000000"/>
                <w:lang w:val="lv-LV"/>
              </w:rPr>
              <w:t xml:space="preserve"> dekoratīvā krāsojuma veidošanas paņēmienus ar dažāda veida instrumentiem un palīglīdzekļiem.</w:t>
            </w:r>
          </w:p>
          <w:p w14:paraId="5E5D709F" w14:textId="77777777" w:rsidR="002F0DBF" w:rsidRPr="00D41226" w:rsidRDefault="002F0DBF" w:rsidP="00EF77A1">
            <w:pPr>
              <w:jc w:val="both"/>
              <w:rPr>
                <w:rFonts w:ascii="Verdana" w:hAnsi="Verdana"/>
                <w:color w:val="000000"/>
                <w:lang w:val="lv-LV" w:eastAsia="lv-LV"/>
              </w:rPr>
            </w:pPr>
          </w:p>
          <w:p w14:paraId="3397BE3A" w14:textId="6DE0A66C" w:rsidR="00DB455C" w:rsidRPr="00D41226" w:rsidRDefault="00DB455C" w:rsidP="00EF77A1">
            <w:pPr>
              <w:jc w:val="both"/>
              <w:rPr>
                <w:rFonts w:ascii="Verdana" w:hAnsi="Verdana"/>
                <w:color w:val="000000"/>
                <w:lang w:val="lv-LV"/>
              </w:rPr>
            </w:pPr>
            <w:r w:rsidRPr="00D41226">
              <w:rPr>
                <w:rFonts w:ascii="Verdana" w:hAnsi="Verdana"/>
                <w:color w:val="000000"/>
                <w:lang w:val="lv-LV" w:eastAsia="lv-LV"/>
              </w:rPr>
              <w:t xml:space="preserve">Atbilstoši pedagoga norādījumiem izveido krāsotas virsmas dekoratīvo </w:t>
            </w:r>
            <w:r w:rsidRPr="00D41226">
              <w:rPr>
                <w:rFonts w:ascii="Verdana" w:hAnsi="Verdana"/>
                <w:color w:val="000000"/>
                <w:lang w:val="lv-LV"/>
              </w:rPr>
              <w:t>krāsojumu,</w:t>
            </w:r>
            <w:r w:rsidRPr="00D41226">
              <w:rPr>
                <w:rFonts w:ascii="Verdana" w:hAnsi="Verdana"/>
                <w:color w:val="000000"/>
                <w:lang w:val="lv-LV" w:eastAsia="lv-LV"/>
              </w:rPr>
              <w:t xml:space="preserve"> ievērojot darbu tehnoloģisko secību un l</w:t>
            </w:r>
            <w:r w:rsidRPr="00D41226">
              <w:rPr>
                <w:rFonts w:ascii="Verdana" w:hAnsi="Verdana"/>
                <w:color w:val="000000"/>
                <w:lang w:val="lv-LV"/>
              </w:rPr>
              <w:t>ieto drošus darba paņēmienus.</w:t>
            </w:r>
          </w:p>
          <w:p w14:paraId="5F698033"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lastRenderedPageBreak/>
              <w:t>Izgatavo vienkāršu trafaretu un krāso, izmantojot trafaretu. Lieto drošus darba paņēmienus.</w:t>
            </w:r>
          </w:p>
          <w:p w14:paraId="25F53478" w14:textId="77777777" w:rsidR="002F0DBF" w:rsidRPr="00D41226" w:rsidRDefault="002F0DBF" w:rsidP="00EF77A1">
            <w:pPr>
              <w:jc w:val="both"/>
              <w:rPr>
                <w:rFonts w:ascii="Verdana" w:hAnsi="Verdana"/>
                <w:color w:val="000000"/>
                <w:lang w:val="lv-LV" w:eastAsia="lv-LV"/>
              </w:rPr>
            </w:pPr>
          </w:p>
          <w:p w14:paraId="0460058A" w14:textId="77777777" w:rsidR="001566FF" w:rsidRPr="00D41226" w:rsidRDefault="001566FF" w:rsidP="00EF77A1">
            <w:pPr>
              <w:jc w:val="both"/>
              <w:rPr>
                <w:rFonts w:ascii="Verdana" w:hAnsi="Verdana"/>
                <w:color w:val="000000"/>
                <w:lang w:val="lv-LV" w:eastAsia="lv-LV"/>
              </w:rPr>
            </w:pPr>
          </w:p>
          <w:p w14:paraId="6D680927" w14:textId="3B1A8B55"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Nosauc</w:t>
            </w:r>
            <w:r w:rsidRPr="00D41226">
              <w:rPr>
                <w:rFonts w:ascii="Verdana" w:hAnsi="Verdana"/>
                <w:color w:val="000000"/>
                <w:lang w:val="lv-LV"/>
              </w:rPr>
              <w:t xml:space="preserve"> faktūras izveidošanas paņēmienus ar dažādiem instrumentiem</w:t>
            </w:r>
            <w:r w:rsidRPr="00D41226">
              <w:rPr>
                <w:rFonts w:ascii="Verdana" w:hAnsi="Verdana"/>
                <w:color w:val="000000"/>
                <w:lang w:val="lv-LV" w:eastAsia="lv-LV"/>
              </w:rPr>
              <w:t>.</w:t>
            </w:r>
          </w:p>
          <w:p w14:paraId="4B341B32" w14:textId="7777777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Nosauc dažādu materiālu izmantošanas iespējas.</w:t>
            </w:r>
          </w:p>
          <w:p w14:paraId="401886A1" w14:textId="77777777" w:rsidR="002F0DBF" w:rsidRPr="00D41226" w:rsidRDefault="002F0DBF" w:rsidP="00EF77A1">
            <w:pPr>
              <w:jc w:val="both"/>
              <w:rPr>
                <w:rFonts w:ascii="Verdana" w:hAnsi="Verdana"/>
                <w:color w:val="000000"/>
                <w:lang w:val="lv-LV" w:eastAsia="lv-LV"/>
              </w:rPr>
            </w:pPr>
          </w:p>
          <w:p w14:paraId="29043B16" w14:textId="32CB6618"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 xml:space="preserve">Izveido fakturētu </w:t>
            </w:r>
            <w:r w:rsidRPr="00D41226">
              <w:rPr>
                <w:rFonts w:ascii="Verdana" w:hAnsi="Verdana"/>
                <w:color w:val="000000"/>
                <w:lang w:val="lv-LV"/>
              </w:rPr>
              <w:t>virsmu,</w:t>
            </w:r>
            <w:r w:rsidRPr="00D41226">
              <w:rPr>
                <w:rFonts w:ascii="Verdana" w:hAnsi="Verdana"/>
                <w:color w:val="000000"/>
                <w:lang w:val="lv-LV" w:eastAsia="lv-LV"/>
              </w:rPr>
              <w:t xml:space="preserve"> ievērojot darba tehnoloģisko secību.</w:t>
            </w:r>
          </w:p>
          <w:p w14:paraId="7C5CFC76" w14:textId="77777777" w:rsidR="002F0DBF" w:rsidRPr="00D41226" w:rsidRDefault="002F0DBF" w:rsidP="00EF77A1">
            <w:pPr>
              <w:jc w:val="both"/>
              <w:rPr>
                <w:rFonts w:ascii="Verdana" w:hAnsi="Verdana"/>
                <w:color w:val="000000"/>
                <w:lang w:val="lv-LV" w:eastAsia="lv-LV"/>
              </w:rPr>
            </w:pPr>
          </w:p>
          <w:p w14:paraId="290CAAC9" w14:textId="77777777" w:rsidR="001566FF" w:rsidRPr="00D41226" w:rsidRDefault="001566FF" w:rsidP="00EF77A1">
            <w:pPr>
              <w:jc w:val="both"/>
              <w:rPr>
                <w:rFonts w:ascii="Verdana" w:hAnsi="Verdana"/>
                <w:color w:val="000000"/>
                <w:lang w:val="lv-LV" w:eastAsia="lv-LV"/>
              </w:rPr>
            </w:pPr>
          </w:p>
          <w:p w14:paraId="225B8061" w14:textId="3C0F1104" w:rsidR="00DB455C" w:rsidRPr="00D41226" w:rsidRDefault="00DB455C" w:rsidP="00EF77A1">
            <w:pPr>
              <w:jc w:val="both"/>
              <w:rPr>
                <w:rFonts w:ascii="Verdana" w:hAnsi="Verdana"/>
                <w:color w:val="000000"/>
                <w:lang w:val="lv-LV"/>
              </w:rPr>
            </w:pPr>
            <w:r w:rsidRPr="00D41226">
              <w:rPr>
                <w:rFonts w:ascii="Verdana" w:hAnsi="Verdana"/>
                <w:color w:val="000000"/>
                <w:lang w:val="lv-LV" w:eastAsia="lv-LV"/>
              </w:rPr>
              <w:t xml:space="preserve">Nosauc gatavos dekoratīvās krāsošanas materiālus, uzklāšanas </w:t>
            </w:r>
            <w:r w:rsidRPr="00D41226">
              <w:rPr>
                <w:rFonts w:ascii="Verdana" w:hAnsi="Verdana"/>
                <w:color w:val="000000"/>
                <w:lang w:val="lv-LV"/>
              </w:rPr>
              <w:t>paņēmienus ar dažāda veida instrumentiem un palīglīdzekļiem.</w:t>
            </w:r>
          </w:p>
          <w:p w14:paraId="19CB511E" w14:textId="77777777" w:rsidR="002F0DBF" w:rsidRPr="00D41226" w:rsidRDefault="002F0DBF" w:rsidP="00EF77A1">
            <w:pPr>
              <w:jc w:val="both"/>
              <w:rPr>
                <w:rFonts w:ascii="Verdana" w:hAnsi="Verdana"/>
                <w:color w:val="000000"/>
                <w:lang w:val="lv-LV"/>
              </w:rPr>
            </w:pPr>
          </w:p>
          <w:p w14:paraId="2B58C45C" w14:textId="32A90902" w:rsidR="00DB455C" w:rsidRPr="00D41226" w:rsidRDefault="00DB455C" w:rsidP="00EF77A1">
            <w:pPr>
              <w:jc w:val="both"/>
              <w:rPr>
                <w:rFonts w:ascii="Verdana" w:hAnsi="Verdana"/>
                <w:color w:val="000000"/>
                <w:lang w:val="lv-LV"/>
              </w:rPr>
            </w:pPr>
            <w:r w:rsidRPr="00D41226">
              <w:rPr>
                <w:rFonts w:ascii="Verdana" w:hAnsi="Verdana"/>
                <w:color w:val="000000"/>
                <w:lang w:val="lv-LV"/>
              </w:rPr>
              <w:t>V</w:t>
            </w:r>
            <w:r w:rsidRPr="00D41226">
              <w:rPr>
                <w:rFonts w:ascii="Verdana" w:hAnsi="Verdana"/>
                <w:color w:val="000000"/>
                <w:lang w:val="lv-LV" w:eastAsia="lv-LV"/>
              </w:rPr>
              <w:t>eido dekoratīvo krāsojumu</w:t>
            </w:r>
            <w:r w:rsidRPr="00D41226">
              <w:rPr>
                <w:rFonts w:ascii="Verdana" w:hAnsi="Verdana"/>
                <w:color w:val="000000"/>
                <w:lang w:val="lv-LV"/>
              </w:rPr>
              <w:t xml:space="preserve"> ar dažāda veida gataviem dekoratīvās krāsošanas materiāliem.</w:t>
            </w:r>
          </w:p>
          <w:p w14:paraId="0771BCF7" w14:textId="546829C8" w:rsidR="00DB455C" w:rsidRPr="00D41226" w:rsidRDefault="00DB455C" w:rsidP="00EF77A1">
            <w:pPr>
              <w:jc w:val="both"/>
              <w:rPr>
                <w:rFonts w:ascii="Verdana" w:hAnsi="Verdana"/>
                <w:color w:val="000000"/>
                <w:lang w:val="lv-LV"/>
              </w:rPr>
            </w:pPr>
            <w:r w:rsidRPr="00D41226">
              <w:rPr>
                <w:rFonts w:ascii="Verdana" w:hAnsi="Verdana"/>
                <w:color w:val="000000"/>
                <w:lang w:val="lv-LV"/>
              </w:rPr>
              <w:t>Lieto drošus darba paņēmienus.</w:t>
            </w:r>
          </w:p>
          <w:p w14:paraId="3B17AEBB" w14:textId="77777777" w:rsidR="002F0DBF" w:rsidRPr="00D41226" w:rsidRDefault="002F0DBF" w:rsidP="00EF77A1">
            <w:pPr>
              <w:jc w:val="both"/>
              <w:rPr>
                <w:rFonts w:ascii="Verdana" w:hAnsi="Verdana"/>
                <w:color w:val="000000"/>
                <w:lang w:val="lv-LV"/>
              </w:rPr>
            </w:pPr>
          </w:p>
          <w:p w14:paraId="56DA5014" w14:textId="77777777" w:rsidR="001566FF" w:rsidRPr="00D41226" w:rsidRDefault="001566FF" w:rsidP="00EF77A1">
            <w:pPr>
              <w:jc w:val="both"/>
              <w:rPr>
                <w:rFonts w:ascii="Verdana" w:hAnsi="Verdana"/>
                <w:color w:val="000000"/>
                <w:lang w:val="lv-LV"/>
              </w:rPr>
            </w:pPr>
          </w:p>
          <w:p w14:paraId="316B0468" w14:textId="09B3EEBC" w:rsidR="00DB455C" w:rsidRPr="00D41226" w:rsidRDefault="00DB455C" w:rsidP="00EF77A1">
            <w:pPr>
              <w:jc w:val="both"/>
              <w:rPr>
                <w:rFonts w:ascii="Verdana" w:hAnsi="Verdana"/>
                <w:color w:val="000000"/>
                <w:lang w:val="lv-LV"/>
              </w:rPr>
            </w:pPr>
            <w:r w:rsidRPr="00D41226">
              <w:rPr>
                <w:rFonts w:ascii="Verdana" w:hAnsi="Verdana"/>
                <w:color w:val="000000"/>
                <w:lang w:val="lv-LV"/>
              </w:rPr>
              <w:t>Nosauc imitējošo materiālu uzklāšanas paņēmienus ar dažādiem instrumentiem.</w:t>
            </w:r>
          </w:p>
          <w:p w14:paraId="416A5207" w14:textId="77777777" w:rsidR="001566FF" w:rsidRPr="00D41226" w:rsidRDefault="001566FF" w:rsidP="00EF77A1">
            <w:pPr>
              <w:jc w:val="both"/>
              <w:rPr>
                <w:rFonts w:ascii="Verdana" w:hAnsi="Verdana"/>
                <w:color w:val="000000"/>
                <w:lang w:val="lv-LV"/>
              </w:rPr>
            </w:pPr>
          </w:p>
          <w:p w14:paraId="6B2D31DC" w14:textId="7194D7DB"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eastAsia="lv-LV"/>
              </w:rPr>
              <w:t xml:space="preserve">Veic koka un </w:t>
            </w:r>
            <w:r w:rsidRPr="00D41226">
              <w:rPr>
                <w:rFonts w:ascii="Verdana" w:hAnsi="Verdana"/>
                <w:color w:val="000000"/>
                <w:lang w:val="lv-LV"/>
              </w:rPr>
              <w:t>dabīgo akmens materiālu</w:t>
            </w:r>
            <w:r w:rsidRPr="00D41226">
              <w:rPr>
                <w:rFonts w:ascii="Verdana" w:hAnsi="Verdana"/>
                <w:color w:val="000000"/>
                <w:lang w:val="lv-LV" w:eastAsia="lv-LV"/>
              </w:rPr>
              <w:t xml:space="preserve"> faktūras imitēšanu, ievērojot darbu tehnoloģisko  secību.</w:t>
            </w:r>
          </w:p>
        </w:tc>
        <w:tc>
          <w:tcPr>
            <w:tcW w:w="4040" w:type="dxa"/>
          </w:tcPr>
          <w:p w14:paraId="7629D0BC" w14:textId="7777777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lastRenderedPageBreak/>
              <w:t>Izskaidro</w:t>
            </w:r>
            <w:r w:rsidRPr="00D41226">
              <w:rPr>
                <w:rFonts w:ascii="Verdana" w:hAnsi="Verdana"/>
                <w:color w:val="000000"/>
                <w:lang w:val="lv-LV"/>
              </w:rPr>
              <w:t xml:space="preserve"> dekoratīvā krāsojuma veidošanas paņēmienus. Raksturo instrumentu</w:t>
            </w:r>
            <w:r w:rsidRPr="00D41226">
              <w:rPr>
                <w:rFonts w:ascii="Verdana" w:hAnsi="Verdana"/>
                <w:color w:val="000000"/>
                <w:lang w:val="lv-LV" w:eastAsia="lv-LV"/>
              </w:rPr>
              <w:t xml:space="preserve"> un palīglīdzekļu izmantošanas iespējas.</w:t>
            </w:r>
          </w:p>
          <w:p w14:paraId="3A74C34B" w14:textId="77777777" w:rsidR="002F0DBF" w:rsidRPr="00D41226" w:rsidRDefault="002F0DBF" w:rsidP="00EF77A1">
            <w:pPr>
              <w:jc w:val="both"/>
              <w:rPr>
                <w:rFonts w:ascii="Verdana" w:hAnsi="Verdana"/>
                <w:color w:val="000000"/>
                <w:lang w:val="lv-LV" w:eastAsia="lv-LV"/>
              </w:rPr>
            </w:pPr>
          </w:p>
          <w:p w14:paraId="3D39B6F4" w14:textId="4658099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 xml:space="preserve">Patstāvīgi plāno un izveido krāsotas virsmas dekoratīvo </w:t>
            </w:r>
            <w:r w:rsidRPr="00D41226">
              <w:rPr>
                <w:rFonts w:ascii="Verdana" w:hAnsi="Verdana"/>
                <w:color w:val="000000"/>
                <w:lang w:val="lv-LV"/>
              </w:rPr>
              <w:t>krāsojumu,</w:t>
            </w:r>
            <w:r w:rsidRPr="00D41226">
              <w:rPr>
                <w:rFonts w:ascii="Verdana" w:hAnsi="Verdana"/>
                <w:color w:val="000000"/>
                <w:lang w:val="lv-LV" w:eastAsia="lv-LV"/>
              </w:rPr>
              <w:t xml:space="preserve"> ievērojot darbu tehnoloģisko secību, lieto drošus un racionālus darba paņēmienus.</w:t>
            </w:r>
          </w:p>
          <w:p w14:paraId="6A2C95D1" w14:textId="6752124C" w:rsidR="00DB455C" w:rsidRPr="00D41226" w:rsidRDefault="00DB455C" w:rsidP="00EF77A1">
            <w:pPr>
              <w:jc w:val="both"/>
              <w:rPr>
                <w:rFonts w:ascii="Verdana" w:hAnsi="Verdana"/>
                <w:color w:val="000000"/>
                <w:lang w:val="lv-LV"/>
              </w:rPr>
            </w:pPr>
            <w:r w:rsidRPr="00D41226">
              <w:rPr>
                <w:rFonts w:ascii="Verdana" w:hAnsi="Verdana"/>
                <w:color w:val="000000"/>
                <w:lang w:val="lv-LV"/>
              </w:rPr>
              <w:lastRenderedPageBreak/>
              <w:t xml:space="preserve">Izgatavo saliktu trafaretu un krāso pēc trafareta. </w:t>
            </w:r>
            <w:r w:rsidRPr="00D41226">
              <w:rPr>
                <w:rFonts w:ascii="Verdana" w:hAnsi="Verdana"/>
                <w:color w:val="000000"/>
                <w:lang w:val="lv-LV" w:eastAsia="lv-LV"/>
              </w:rPr>
              <w:t xml:space="preserve">Lieto drošus un racionālus darba paņēmienus </w:t>
            </w:r>
            <w:r w:rsidRPr="00D41226">
              <w:rPr>
                <w:rFonts w:ascii="Verdana" w:hAnsi="Verdana"/>
                <w:color w:val="000000"/>
                <w:lang w:val="lv-LV"/>
              </w:rPr>
              <w:t>trafareta izgatavošanā un šablonkrāsošanā.</w:t>
            </w:r>
          </w:p>
          <w:p w14:paraId="5294DE87" w14:textId="77777777" w:rsidR="001566FF" w:rsidRPr="00D41226" w:rsidRDefault="001566FF" w:rsidP="00EF77A1">
            <w:pPr>
              <w:jc w:val="both"/>
              <w:rPr>
                <w:rFonts w:ascii="Verdana" w:hAnsi="Verdana"/>
                <w:color w:val="000000"/>
                <w:lang w:val="lv-LV"/>
              </w:rPr>
            </w:pPr>
          </w:p>
          <w:p w14:paraId="4B7C5156" w14:textId="7777777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Izskaidro</w:t>
            </w:r>
            <w:r w:rsidRPr="00D41226">
              <w:rPr>
                <w:rFonts w:ascii="Verdana" w:hAnsi="Verdana"/>
                <w:color w:val="000000"/>
                <w:lang w:val="lv-LV"/>
              </w:rPr>
              <w:t xml:space="preserve"> ar piemēriem faktūras izveidošanas paņēmienus ar dažādiem instrumentiem</w:t>
            </w:r>
            <w:r w:rsidRPr="00D41226">
              <w:rPr>
                <w:rFonts w:ascii="Verdana" w:hAnsi="Verdana"/>
                <w:color w:val="000000"/>
                <w:lang w:val="lv-LV" w:eastAsia="lv-LV"/>
              </w:rPr>
              <w:t>.</w:t>
            </w:r>
          </w:p>
          <w:p w14:paraId="7B4924FC" w14:textId="7777777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Uzskaita dažādu materiālu izmantošanas iespējas.</w:t>
            </w:r>
          </w:p>
          <w:p w14:paraId="1834078A" w14:textId="77777777" w:rsidR="002F0DBF" w:rsidRPr="00D41226" w:rsidRDefault="002F0DBF" w:rsidP="00EF77A1">
            <w:pPr>
              <w:jc w:val="both"/>
              <w:rPr>
                <w:rFonts w:ascii="Verdana" w:hAnsi="Verdana"/>
                <w:color w:val="000000"/>
                <w:lang w:val="lv-LV" w:eastAsia="lv-LV"/>
              </w:rPr>
            </w:pPr>
          </w:p>
          <w:p w14:paraId="401CC218" w14:textId="0DEBE2A2"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 xml:space="preserve">Izvēlas tehnoloģiju un izveido fakturētu </w:t>
            </w:r>
            <w:r w:rsidRPr="00D41226">
              <w:rPr>
                <w:rFonts w:ascii="Verdana" w:hAnsi="Verdana"/>
                <w:color w:val="000000"/>
                <w:lang w:val="lv-LV"/>
              </w:rPr>
              <w:t>virsmu,</w:t>
            </w:r>
            <w:r w:rsidRPr="00D41226">
              <w:rPr>
                <w:rFonts w:ascii="Verdana" w:hAnsi="Verdana"/>
                <w:color w:val="000000"/>
                <w:lang w:val="lv-LV" w:eastAsia="lv-LV"/>
              </w:rPr>
              <w:t xml:space="preserve"> ievērojot darba tehnoloģisko secību.</w:t>
            </w:r>
          </w:p>
          <w:p w14:paraId="2D620F15" w14:textId="77777777" w:rsidR="001566FF" w:rsidRPr="00D41226" w:rsidRDefault="001566FF" w:rsidP="00EF77A1">
            <w:pPr>
              <w:jc w:val="both"/>
              <w:rPr>
                <w:rFonts w:ascii="Verdana" w:hAnsi="Verdana"/>
                <w:color w:val="000000"/>
                <w:lang w:val="lv-LV" w:eastAsia="lv-LV"/>
              </w:rPr>
            </w:pPr>
          </w:p>
          <w:p w14:paraId="2A4EF7F3" w14:textId="77777777"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Izskaidro</w:t>
            </w:r>
            <w:r w:rsidRPr="00D41226">
              <w:rPr>
                <w:rFonts w:ascii="Verdana" w:hAnsi="Verdana"/>
                <w:color w:val="000000"/>
                <w:lang w:val="lv-LV"/>
              </w:rPr>
              <w:t xml:space="preserve"> dažādu gatavo krāsošanas materiālu uzklāšanas paņēmienus, raksturo ar piemēriem instrumentu</w:t>
            </w:r>
            <w:r w:rsidRPr="00D41226">
              <w:rPr>
                <w:rFonts w:ascii="Verdana" w:hAnsi="Verdana"/>
                <w:color w:val="000000"/>
                <w:lang w:val="lv-LV" w:eastAsia="lv-LV"/>
              </w:rPr>
              <w:t xml:space="preserve"> un palīglīdzekļu izmantošanas iespējas.</w:t>
            </w:r>
          </w:p>
          <w:p w14:paraId="316007E1" w14:textId="77777777" w:rsidR="001566FF" w:rsidRPr="00D41226" w:rsidRDefault="001566FF" w:rsidP="00EF77A1">
            <w:pPr>
              <w:jc w:val="both"/>
              <w:rPr>
                <w:rFonts w:ascii="Verdana" w:hAnsi="Verdana"/>
                <w:color w:val="000000"/>
                <w:lang w:val="lv-LV" w:eastAsia="lv-LV"/>
              </w:rPr>
            </w:pPr>
          </w:p>
          <w:p w14:paraId="328AE7F7" w14:textId="01CEF656" w:rsidR="00DB455C" w:rsidRPr="00D41226" w:rsidRDefault="00DB455C" w:rsidP="00EF77A1">
            <w:pPr>
              <w:jc w:val="both"/>
              <w:rPr>
                <w:rFonts w:ascii="Verdana" w:hAnsi="Verdana"/>
                <w:color w:val="000000"/>
                <w:lang w:val="lv-LV" w:eastAsia="lv-LV"/>
              </w:rPr>
            </w:pPr>
            <w:r w:rsidRPr="00D41226">
              <w:rPr>
                <w:rFonts w:ascii="Verdana" w:hAnsi="Verdana"/>
                <w:color w:val="000000"/>
                <w:lang w:val="lv-LV" w:eastAsia="lv-LV"/>
              </w:rPr>
              <w:t xml:space="preserve">Patstāvīgi plāno un </w:t>
            </w:r>
            <w:r w:rsidRPr="00D41226">
              <w:rPr>
                <w:rFonts w:ascii="Verdana" w:hAnsi="Verdana"/>
                <w:color w:val="000000"/>
                <w:lang w:val="lv-LV"/>
              </w:rPr>
              <w:t>v</w:t>
            </w:r>
            <w:r w:rsidRPr="00D41226">
              <w:rPr>
                <w:rFonts w:ascii="Verdana" w:hAnsi="Verdana"/>
                <w:color w:val="000000"/>
                <w:lang w:val="lv-LV" w:eastAsia="lv-LV"/>
              </w:rPr>
              <w:t xml:space="preserve">eido </w:t>
            </w:r>
            <w:r w:rsidRPr="00D41226">
              <w:rPr>
                <w:rFonts w:ascii="Verdana" w:hAnsi="Verdana"/>
                <w:color w:val="000000"/>
                <w:lang w:val="lv-LV"/>
              </w:rPr>
              <w:t xml:space="preserve">dekoratīvo krāsojumu ar dažāda veida gataviem materiāliem, </w:t>
            </w:r>
            <w:r w:rsidRPr="00D41226">
              <w:rPr>
                <w:rFonts w:ascii="Verdana" w:hAnsi="Verdana"/>
                <w:color w:val="000000"/>
                <w:lang w:val="lv-LV" w:eastAsia="lv-LV"/>
              </w:rPr>
              <w:t>ievērojot darba tehnoloģisko  secību. Lieto drošus un racionālus darba paņēmienus.</w:t>
            </w:r>
          </w:p>
          <w:p w14:paraId="7BCCE07C" w14:textId="77777777" w:rsidR="001566FF" w:rsidRPr="00D41226" w:rsidRDefault="001566FF" w:rsidP="00EF77A1">
            <w:pPr>
              <w:jc w:val="both"/>
              <w:rPr>
                <w:rFonts w:ascii="Verdana" w:hAnsi="Verdana"/>
                <w:color w:val="000000"/>
                <w:lang w:val="lv-LV" w:eastAsia="lv-LV"/>
              </w:rPr>
            </w:pPr>
          </w:p>
          <w:p w14:paraId="15F1BB89" w14:textId="77777777" w:rsidR="00DB455C" w:rsidRPr="00D41226" w:rsidRDefault="00DB455C" w:rsidP="00EF77A1">
            <w:pPr>
              <w:jc w:val="both"/>
              <w:rPr>
                <w:rFonts w:ascii="Verdana" w:hAnsi="Verdana"/>
                <w:lang w:val="lv-LV"/>
              </w:rPr>
            </w:pPr>
            <w:r w:rsidRPr="00D41226">
              <w:rPr>
                <w:rFonts w:ascii="Verdana" w:hAnsi="Verdana"/>
                <w:color w:val="000000"/>
                <w:lang w:val="lv-LV" w:eastAsia="lv-LV"/>
              </w:rPr>
              <w:t>Izskaidro ar piemēriem</w:t>
            </w:r>
            <w:r w:rsidRPr="00D41226">
              <w:rPr>
                <w:rFonts w:ascii="Verdana" w:hAnsi="Verdana"/>
                <w:color w:val="000000"/>
                <w:lang w:val="lv-LV"/>
              </w:rPr>
              <w:t xml:space="preserve"> imitējošo materiālu uzklāšanas paņēmienus ar dažādiem instrumentiem</w:t>
            </w:r>
            <w:r w:rsidRPr="00D41226">
              <w:rPr>
                <w:rFonts w:ascii="Verdana" w:hAnsi="Verdana"/>
                <w:lang w:val="lv-LV"/>
              </w:rPr>
              <w:t>.</w:t>
            </w:r>
          </w:p>
          <w:p w14:paraId="1FCD9CF9" w14:textId="77777777" w:rsidR="001566FF" w:rsidRPr="00D41226" w:rsidRDefault="001566FF" w:rsidP="00EF77A1">
            <w:pPr>
              <w:jc w:val="both"/>
              <w:rPr>
                <w:rFonts w:ascii="Verdana" w:hAnsi="Verdana"/>
                <w:color w:val="000000"/>
                <w:lang w:val="lv-LV" w:eastAsia="lv-LV"/>
              </w:rPr>
            </w:pPr>
          </w:p>
          <w:p w14:paraId="3FDEA68E" w14:textId="7932755E"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eastAsia="lv-LV"/>
              </w:rPr>
              <w:t xml:space="preserve">Plāno un veic koka un </w:t>
            </w:r>
            <w:r w:rsidRPr="00D41226">
              <w:rPr>
                <w:rFonts w:ascii="Verdana" w:hAnsi="Verdana"/>
                <w:color w:val="000000"/>
                <w:lang w:val="lv-LV"/>
              </w:rPr>
              <w:t>dabīgo akmens materiālu</w:t>
            </w:r>
            <w:r w:rsidRPr="00D41226">
              <w:rPr>
                <w:rFonts w:ascii="Verdana" w:hAnsi="Verdana"/>
                <w:color w:val="000000"/>
                <w:lang w:val="lv-LV" w:eastAsia="lv-LV"/>
              </w:rPr>
              <w:t xml:space="preserve"> faktūras imitēšanu, ievērojot darbu tehnoloģisko secību.</w:t>
            </w:r>
          </w:p>
        </w:tc>
      </w:tr>
      <w:tr w:rsidR="00DB455C" w:rsidRPr="00D41226" w14:paraId="71B24C41" w14:textId="77777777" w:rsidTr="00EF77A1">
        <w:trPr>
          <w:trHeight w:val="124"/>
        </w:trPr>
        <w:tc>
          <w:tcPr>
            <w:tcW w:w="4621" w:type="dxa"/>
          </w:tcPr>
          <w:p w14:paraId="1CD0D889"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lastRenderedPageBreak/>
              <w:t>4. Spēj: novērtēt dekoratīvā krāsojuma kvalitāti un vizuālo kopskatu.</w:t>
            </w:r>
          </w:p>
          <w:p w14:paraId="130FB340" w14:textId="77777777" w:rsidR="00DB455C" w:rsidRPr="00D41226" w:rsidRDefault="00DB455C" w:rsidP="00EF77A1">
            <w:pPr>
              <w:jc w:val="both"/>
              <w:rPr>
                <w:rFonts w:ascii="Verdana" w:hAnsi="Verdana"/>
                <w:color w:val="000000"/>
                <w:lang w:val="lv-LV"/>
              </w:rPr>
            </w:pPr>
          </w:p>
          <w:p w14:paraId="5C5C498F" w14:textId="77777777" w:rsidR="00DB455C" w:rsidRPr="00D41226" w:rsidRDefault="00DB455C" w:rsidP="00EF77A1">
            <w:pPr>
              <w:jc w:val="both"/>
              <w:rPr>
                <w:rFonts w:ascii="Verdana" w:hAnsi="Verdana"/>
                <w:color w:val="000000"/>
                <w:lang w:val="lv-LV"/>
              </w:rPr>
            </w:pPr>
            <w:r w:rsidRPr="00D41226">
              <w:rPr>
                <w:rFonts w:ascii="Verdana" w:hAnsi="Verdana"/>
                <w:color w:val="000000"/>
                <w:lang w:val="lv-LV"/>
              </w:rPr>
              <w:t>Zina: kvalitātes prasību piemērošanu dekoratīvās krāsošanas darbiem.</w:t>
            </w:r>
          </w:p>
          <w:p w14:paraId="5B7ECC56" w14:textId="77777777" w:rsidR="00DB455C" w:rsidRPr="00D41226" w:rsidRDefault="00DB455C" w:rsidP="00EF77A1">
            <w:pPr>
              <w:jc w:val="both"/>
              <w:rPr>
                <w:rFonts w:ascii="Verdana" w:hAnsi="Verdana"/>
                <w:color w:val="000000"/>
                <w:lang w:val="lv-LV"/>
              </w:rPr>
            </w:pPr>
          </w:p>
          <w:p w14:paraId="65F00F7A" w14:textId="2A71F3D5"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lastRenderedPageBreak/>
              <w:t>Izprot: dekoratīvā krāsojuma spēju veidot māksliniecisku un estētisku vidi.</w:t>
            </w:r>
          </w:p>
        </w:tc>
        <w:tc>
          <w:tcPr>
            <w:tcW w:w="1753" w:type="dxa"/>
          </w:tcPr>
          <w:p w14:paraId="458EAC63" w14:textId="70A3FE21"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lastRenderedPageBreak/>
              <w:t>5</w:t>
            </w:r>
            <w:r w:rsidRPr="00D41226">
              <w:rPr>
                <w:rFonts w:ascii="Verdana" w:hAnsi="Verdana"/>
                <w:lang w:val="lv-LV"/>
              </w:rPr>
              <w:t>% no moduļa kopējā apjoma</w:t>
            </w:r>
          </w:p>
        </w:tc>
        <w:tc>
          <w:tcPr>
            <w:tcW w:w="4039" w:type="dxa"/>
          </w:tcPr>
          <w:p w14:paraId="0D782F7B" w14:textId="5E592A54"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t>Norāda uz atsevišķām dekoratīvā krāsojuma izpildes neprecizitātēm. Izsaka savu viedokli attiecībā uz tehnoloģijas izvēli.</w:t>
            </w:r>
          </w:p>
        </w:tc>
        <w:tc>
          <w:tcPr>
            <w:tcW w:w="4040" w:type="dxa"/>
          </w:tcPr>
          <w:p w14:paraId="56C2292B" w14:textId="1DB9B98D" w:rsidR="00DB455C" w:rsidRPr="00D41226" w:rsidRDefault="00DB455C" w:rsidP="00EF77A1">
            <w:pPr>
              <w:jc w:val="both"/>
              <w:rPr>
                <w:rFonts w:ascii="Verdana" w:hAnsi="Verdana"/>
                <w:color w:val="000000" w:themeColor="text1"/>
                <w:lang w:val="lv-LV"/>
              </w:rPr>
            </w:pPr>
            <w:r w:rsidRPr="00D41226">
              <w:rPr>
                <w:rFonts w:ascii="Verdana" w:hAnsi="Verdana"/>
                <w:color w:val="000000"/>
                <w:lang w:val="lv-LV"/>
              </w:rPr>
              <w:t>Kritiski novērtē dekoratīvā krāsojuma kvalitāti, pamatoti norāda uz visām neprecizitātēm. Izsaka un pamato savu viedokli attiecībā uz dekoratīvā krāsojuma vizuālo kopskatu, tehnoloģijas izvēli, idejisko un kompozicionālo vērtību.</w:t>
            </w:r>
          </w:p>
        </w:tc>
      </w:tr>
    </w:tbl>
    <w:p w14:paraId="3D80F40F" w14:textId="60306A8A" w:rsidR="00B408A8" w:rsidRPr="00D41226" w:rsidRDefault="00F20C0F" w:rsidP="009742BE">
      <w:pPr>
        <w:jc w:val="center"/>
        <w:rPr>
          <w:rFonts w:ascii="Verdana" w:eastAsia="Calibri" w:hAnsi="Verdana"/>
          <w:b/>
          <w:sz w:val="28"/>
          <w:szCs w:val="28"/>
        </w:rPr>
      </w:pPr>
      <w:r w:rsidRPr="00D41226">
        <w:rPr>
          <w:rFonts w:ascii="Verdana" w:eastAsia="Calibri" w:hAnsi="Verdana" w:cs="Times New Roman"/>
          <w:bCs/>
          <w:i/>
          <w:color w:val="000000" w:themeColor="text1"/>
          <w:sz w:val="24"/>
          <w:szCs w:val="24"/>
        </w:rPr>
        <w:br w:type="page"/>
      </w:r>
      <w:bookmarkStart w:id="176" w:name="_Toc80115479"/>
      <w:r w:rsidR="00B408A8" w:rsidRPr="00D41226">
        <w:rPr>
          <w:rFonts w:ascii="Verdana" w:eastAsia="Calibri" w:hAnsi="Verdana"/>
          <w:b/>
          <w:color w:val="7030A0"/>
          <w:sz w:val="28"/>
          <w:szCs w:val="28"/>
        </w:rPr>
        <w:lastRenderedPageBreak/>
        <w:t>Moduļa „</w:t>
      </w:r>
      <w:r w:rsidR="00B408A8" w:rsidRPr="00D41226">
        <w:rPr>
          <w:rFonts w:ascii="Verdana" w:hAnsi="Verdana"/>
          <w:b/>
          <w:color w:val="7030A0"/>
          <w:sz w:val="28"/>
          <w:szCs w:val="28"/>
        </w:rPr>
        <w:t>Ēku fasāžu siltināšana</w:t>
      </w:r>
      <w:r w:rsidR="00B408A8" w:rsidRPr="00D41226">
        <w:rPr>
          <w:rFonts w:ascii="Verdana" w:eastAsia="Calibri" w:hAnsi="Verdana"/>
          <w:b/>
          <w:color w:val="7030A0"/>
          <w:sz w:val="28"/>
          <w:szCs w:val="28"/>
        </w:rPr>
        <w:t>” apraksts</w:t>
      </w:r>
      <w:bookmarkEnd w:id="176"/>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5F679A6E" w14:textId="77777777" w:rsidTr="00FB255A">
        <w:trPr>
          <w:trHeight w:val="584"/>
        </w:trPr>
        <w:tc>
          <w:tcPr>
            <w:tcW w:w="2495" w:type="dxa"/>
            <w:tcBorders>
              <w:bottom w:val="single" w:sz="4" w:space="0" w:color="FFFFFF" w:themeColor="background1"/>
            </w:tcBorders>
            <w:shd w:val="clear" w:color="auto" w:fill="7030A0"/>
            <w:vAlign w:val="center"/>
          </w:tcPr>
          <w:p w14:paraId="171FC7C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93FFF73"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6737B6AB"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Sekmēt izglītojamo spējas veikt ēku siltināšanas darbus atbilstoši būvdarbu projektā noteiktajām  prasībām.</w:t>
            </w:r>
          </w:p>
        </w:tc>
      </w:tr>
      <w:tr w:rsidR="00B408A8" w:rsidRPr="00D41226" w14:paraId="2B54FEFC"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49C65C6"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EF9216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5683BA18"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16871BB7"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1. Prast izvēlēties ēkas fasādes un cokola siltināšanas materiālus.</w:t>
            </w:r>
          </w:p>
          <w:p w14:paraId="583EEBA9"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Sagatavot ēkas fasādi siltināšanai un tās apdarei.</w:t>
            </w:r>
          </w:p>
          <w:p w14:paraId="00E3845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Siltināt fasādi.</w:t>
            </w:r>
          </w:p>
          <w:p w14:paraId="3359D90D"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Siltināt pamatus un virspamatus.</w:t>
            </w:r>
          </w:p>
          <w:p w14:paraId="18E88578"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5. Veikt ēkas fasāžu apdares darbus pēc siltināšanas.</w:t>
            </w:r>
          </w:p>
        </w:tc>
      </w:tr>
      <w:tr w:rsidR="00B408A8" w:rsidRPr="00D41226" w14:paraId="0EE8B85A"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6C6D61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50FE598"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0DE7C121"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Apgūts </w:t>
            </w:r>
            <w:r w:rsidRPr="00D41226">
              <w:rPr>
                <w:rFonts w:ascii="Verdana" w:hAnsi="Verdana" w:cs="Times New Roman"/>
                <w:color w:val="FF0000"/>
                <w:sz w:val="20"/>
                <w:szCs w:val="20"/>
              </w:rPr>
              <w:t xml:space="preserve">vai vienlaicīgi ar </w:t>
            </w:r>
            <w:r w:rsidRPr="00D41226">
              <w:rPr>
                <w:rFonts w:ascii="Verdana" w:hAnsi="Verdana" w:cs="Times New Roman"/>
                <w:sz w:val="20"/>
                <w:szCs w:val="20"/>
              </w:rPr>
              <w:t>B daļas modulis "Krāsošana".</w:t>
            </w:r>
          </w:p>
        </w:tc>
      </w:tr>
      <w:tr w:rsidR="00B408A8" w:rsidRPr="00D41226" w14:paraId="1C46A98D"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0F5125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4CE401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177CB48E"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2627600A" w14:textId="77777777" w:rsidR="00B408A8" w:rsidRPr="00D41226" w:rsidRDefault="00B408A8" w:rsidP="00FB255A">
            <w:pPr>
              <w:spacing w:after="0" w:line="240" w:lineRule="auto"/>
              <w:jc w:val="both"/>
              <w:rPr>
                <w:rFonts w:ascii="Verdana" w:hAnsi="Verdana" w:cs="Times New Roman"/>
                <w:color w:val="FF0000"/>
                <w:sz w:val="20"/>
                <w:szCs w:val="20"/>
              </w:rPr>
            </w:pPr>
            <w:r w:rsidRPr="00D41226">
              <w:rPr>
                <w:rFonts w:ascii="Verdana" w:hAnsi="Verdana" w:cs="Times New Roman"/>
                <w:color w:val="FF0000"/>
                <w:sz w:val="20"/>
                <w:szCs w:val="20"/>
              </w:rPr>
              <w:t>1. Veic nepieciešamo materiālu aprēķināšanu dotajam uzdevumam.</w:t>
            </w:r>
          </w:p>
          <w:p w14:paraId="4F9C18CD" w14:textId="7A4B9C41" w:rsidR="00B408A8" w:rsidRPr="00D41226" w:rsidRDefault="00B65D02" w:rsidP="00FB255A">
            <w:pPr>
              <w:spacing w:after="0" w:line="240" w:lineRule="auto"/>
              <w:jc w:val="both"/>
              <w:rPr>
                <w:rFonts w:ascii="Verdana" w:hAnsi="Verdana" w:cs="Times New Roman"/>
                <w:strike/>
                <w:sz w:val="20"/>
                <w:szCs w:val="20"/>
              </w:rPr>
            </w:pPr>
            <w:r w:rsidRPr="00D41226">
              <w:rPr>
                <w:rFonts w:ascii="Verdana" w:hAnsi="Verdana" w:cs="Times New Roman"/>
                <w:sz w:val="20"/>
                <w:szCs w:val="20"/>
              </w:rPr>
              <w:t>2</w:t>
            </w:r>
            <w:r w:rsidR="00B408A8" w:rsidRPr="00D41226">
              <w:rPr>
                <w:rFonts w:ascii="Verdana" w:hAnsi="Verdana" w:cs="Times New Roman"/>
                <w:sz w:val="20"/>
                <w:szCs w:val="20"/>
              </w:rPr>
              <w:t xml:space="preserve">. Veic praktisku darba uzdevumu: </w:t>
            </w:r>
            <w:r w:rsidR="00B408A8" w:rsidRPr="00D41226">
              <w:rPr>
                <w:rFonts w:ascii="Verdana" w:hAnsi="Verdana" w:cs="Times New Roman"/>
                <w:color w:val="FF0000"/>
                <w:sz w:val="20"/>
                <w:szCs w:val="20"/>
              </w:rPr>
              <w:t>sagatavo virsmu siltināšanai, siltina, veic virsmas apdares darbus pēc siltināšanas.</w:t>
            </w:r>
          </w:p>
          <w:p w14:paraId="32706104" w14:textId="0CB5F7E2" w:rsidR="00B408A8" w:rsidRPr="00D41226" w:rsidRDefault="00B65D02"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3</w:t>
            </w:r>
            <w:r w:rsidR="00B408A8" w:rsidRPr="00D41226">
              <w:rPr>
                <w:rFonts w:ascii="Verdana" w:hAnsi="Verdana" w:cs="Times New Roman"/>
                <w:sz w:val="20"/>
                <w:szCs w:val="20"/>
              </w:rPr>
              <w:t>. Sagatavo veidlapā veiktā darba uzdevuma pašvērtējumu</w:t>
            </w:r>
            <w:r w:rsidRPr="00D41226">
              <w:rPr>
                <w:rFonts w:ascii="Verdana" w:hAnsi="Verdana" w:cs="Times New Roman"/>
                <w:sz w:val="20"/>
                <w:szCs w:val="20"/>
              </w:rPr>
              <w:t>.</w:t>
            </w:r>
          </w:p>
        </w:tc>
      </w:tr>
      <w:tr w:rsidR="00B408A8" w:rsidRPr="00D41226" w14:paraId="094CB1DF" w14:textId="77777777" w:rsidTr="00FB255A">
        <w:trPr>
          <w:trHeight w:val="584"/>
        </w:trPr>
        <w:tc>
          <w:tcPr>
            <w:tcW w:w="2495" w:type="dxa"/>
            <w:tcBorders>
              <w:top w:val="single" w:sz="4" w:space="0" w:color="FFFFFF" w:themeColor="background1"/>
            </w:tcBorders>
            <w:shd w:val="clear" w:color="auto" w:fill="7030A0"/>
            <w:vAlign w:val="center"/>
          </w:tcPr>
          <w:p w14:paraId="5DE34A8E"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3B01C9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464612D1"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"Ēku fasāžu siltināšana" ir B daļas modulis, kuru izglītojamie apgūst vienlaicīgi ar moduļiem "Dekoratīvā krāsošana" un "Tapešu līmēšana", pēc kuru apguves apdares darbu strādnieka profesijas izglītojamie pēc brīvas izvēles apgūst C daļas moduli "Apdares vēsturiskā atjaunošana", apdares darbu tehniķa profesijas izglītojamie apgūst B daļas moduļus "Apdares darbu izpildes plānošana" un "Iekštelpu dekoratīvā apdare" un pēc izvēles C daļas moduli "Apdares vēsturiskā atjaunošana".</w:t>
            </w:r>
          </w:p>
        </w:tc>
      </w:tr>
    </w:tbl>
    <w:p w14:paraId="5E507899" w14:textId="77777777" w:rsidR="00B408A8" w:rsidRPr="00D41226" w:rsidRDefault="00B408A8" w:rsidP="00B408A8">
      <w:pPr>
        <w:rPr>
          <w:b/>
        </w:rPr>
      </w:pPr>
    </w:p>
    <w:p w14:paraId="2EC7DF7E" w14:textId="300E446A" w:rsidR="00F20C0F" w:rsidRPr="00D41226" w:rsidRDefault="009232B5" w:rsidP="009232B5">
      <w:pPr>
        <w:pStyle w:val="Heading2"/>
        <w:rPr>
          <w:rFonts w:eastAsia="Calibri"/>
          <w:szCs w:val="16"/>
        </w:rPr>
      </w:pPr>
      <w:bookmarkStart w:id="177" w:name="_Toc137821856"/>
      <w:r w:rsidRPr="00D41226">
        <w:rPr>
          <w:rFonts w:eastAsia="Calibri"/>
          <w:szCs w:val="16"/>
        </w:rPr>
        <w:t>Moduļa „</w:t>
      </w:r>
      <w:r w:rsidR="00DB455C" w:rsidRPr="00D41226">
        <w:t>Ēku fasāžu siltināšana</w:t>
      </w:r>
      <w:r w:rsidRPr="00D41226">
        <w:rPr>
          <w:rFonts w:eastAsia="Calibri"/>
        </w:rPr>
        <w:t>”</w:t>
      </w:r>
      <w:r w:rsidR="00C0408B" w:rsidRPr="00D41226">
        <w:rPr>
          <w:rFonts w:eastAsia="Calibri"/>
          <w:szCs w:val="16"/>
        </w:rPr>
        <w:t xml:space="preserve"> saturs</w:t>
      </w:r>
      <w:bookmarkEnd w:id="177"/>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3917"/>
        <w:gridCol w:w="4162"/>
      </w:tblGrid>
      <w:tr w:rsidR="009232B5" w:rsidRPr="00D41226" w14:paraId="2772E8E2" w14:textId="77777777" w:rsidTr="00EF77A1">
        <w:tc>
          <w:tcPr>
            <w:tcW w:w="4621" w:type="dxa"/>
            <w:vMerge w:val="restart"/>
            <w:tcBorders>
              <w:right w:val="single" w:sz="4" w:space="0" w:color="FFFFFF" w:themeColor="background1"/>
            </w:tcBorders>
            <w:shd w:val="clear" w:color="auto" w:fill="7030A0"/>
            <w:vAlign w:val="center"/>
          </w:tcPr>
          <w:p w14:paraId="125359BF"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22A6BF2B"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720092BC"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B0A2664"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6F6F99F9"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9232B5" w:rsidRPr="00D41226" w14:paraId="0C5E36F7" w14:textId="77777777" w:rsidTr="001A4F0C">
        <w:trPr>
          <w:trHeight w:val="580"/>
        </w:trPr>
        <w:tc>
          <w:tcPr>
            <w:tcW w:w="4621" w:type="dxa"/>
            <w:vMerge/>
            <w:tcBorders>
              <w:bottom w:val="single" w:sz="4" w:space="0" w:color="7030A0"/>
              <w:right w:val="single" w:sz="4" w:space="0" w:color="FFFFFF" w:themeColor="background1"/>
            </w:tcBorders>
            <w:shd w:val="clear" w:color="auto" w:fill="7030A0"/>
          </w:tcPr>
          <w:p w14:paraId="7E5CF080" w14:textId="77777777" w:rsidR="009232B5" w:rsidRPr="00D41226" w:rsidRDefault="009232B5"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4E836CDD" w14:textId="77777777" w:rsidR="009232B5" w:rsidRPr="00D41226" w:rsidRDefault="009232B5" w:rsidP="00EF77A1">
            <w:pPr>
              <w:jc w:val="center"/>
              <w:rPr>
                <w:rFonts w:ascii="Verdana" w:eastAsia="Calibri" w:hAnsi="Verdana"/>
                <w:b/>
                <w:color w:val="FFFFFF" w:themeColor="background1"/>
                <w:lang w:val="lv-LV"/>
              </w:rPr>
            </w:pPr>
          </w:p>
        </w:tc>
        <w:tc>
          <w:tcPr>
            <w:tcW w:w="3917"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22F4389F"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0E2CF98A"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162"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E6DEB70" w14:textId="77777777" w:rsidR="009232B5" w:rsidRPr="00D41226" w:rsidRDefault="009232B5"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09EE0C65" w14:textId="77777777" w:rsidR="009232B5" w:rsidRPr="00D41226" w:rsidRDefault="009232B5"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DB455C" w:rsidRPr="00D41226" w14:paraId="0176F1E6" w14:textId="77777777" w:rsidTr="001A4F0C">
        <w:trPr>
          <w:trHeight w:val="58"/>
        </w:trPr>
        <w:tc>
          <w:tcPr>
            <w:tcW w:w="4621" w:type="dxa"/>
            <w:tcBorders>
              <w:bottom w:val="single" w:sz="4" w:space="0" w:color="auto"/>
            </w:tcBorders>
          </w:tcPr>
          <w:p w14:paraId="1818224F" w14:textId="07C21D12" w:rsidR="001A4F0C" w:rsidRPr="00D41226" w:rsidRDefault="001A4F0C" w:rsidP="00EF77A1">
            <w:pPr>
              <w:jc w:val="both"/>
              <w:rPr>
                <w:rFonts w:ascii="Verdana" w:hAnsi="Verdana"/>
                <w:color w:val="FF0000"/>
                <w:lang w:val="lv-LV"/>
              </w:rPr>
            </w:pPr>
          </w:p>
          <w:p w14:paraId="3CE1E653" w14:textId="34707438" w:rsidR="001A4F0C" w:rsidRPr="00D41226" w:rsidRDefault="001A4F0C" w:rsidP="00EF77A1">
            <w:pPr>
              <w:jc w:val="both"/>
              <w:rPr>
                <w:rFonts w:ascii="Verdana" w:hAnsi="Verdana"/>
                <w:color w:val="FF0000"/>
                <w:lang w:val="lv-LV"/>
              </w:rPr>
            </w:pPr>
            <w:r w:rsidRPr="00D41226">
              <w:rPr>
                <w:rFonts w:ascii="Verdana" w:hAnsi="Verdana"/>
                <w:color w:val="FF0000"/>
                <w:lang w:val="lv-LV"/>
              </w:rPr>
              <w:t xml:space="preserve">1. Spēj: </w:t>
            </w:r>
            <w:r w:rsidRPr="00D41226">
              <w:rPr>
                <w:rFonts w:ascii="Verdana" w:hAnsi="Verdana"/>
                <w:color w:val="FF0000"/>
              </w:rPr>
              <w:t xml:space="preserve"> </w:t>
            </w:r>
            <w:proofErr w:type="spellStart"/>
            <w:r w:rsidR="00961D69" w:rsidRPr="00D41226">
              <w:rPr>
                <w:rFonts w:ascii="Verdana" w:hAnsi="Verdana"/>
                <w:color w:val="FF0000"/>
              </w:rPr>
              <w:t>i</w:t>
            </w:r>
            <w:r w:rsidRPr="00D41226">
              <w:rPr>
                <w:rFonts w:ascii="Verdana" w:hAnsi="Verdana"/>
                <w:color w:val="FF0000"/>
              </w:rPr>
              <w:t>zvēlēties</w:t>
            </w:r>
            <w:proofErr w:type="spellEnd"/>
            <w:r w:rsidRPr="00D41226">
              <w:rPr>
                <w:rFonts w:ascii="Verdana" w:hAnsi="Verdana"/>
                <w:color w:val="FF0000"/>
              </w:rPr>
              <w:t xml:space="preserve"> </w:t>
            </w:r>
            <w:proofErr w:type="spellStart"/>
            <w:r w:rsidRPr="00D41226">
              <w:rPr>
                <w:rFonts w:ascii="Verdana" w:hAnsi="Verdana"/>
                <w:color w:val="FF0000"/>
              </w:rPr>
              <w:t>ēkas</w:t>
            </w:r>
            <w:proofErr w:type="spellEnd"/>
            <w:r w:rsidRPr="00D41226">
              <w:rPr>
                <w:rFonts w:ascii="Verdana" w:hAnsi="Verdana"/>
                <w:color w:val="FF0000"/>
              </w:rPr>
              <w:t xml:space="preserve"> </w:t>
            </w:r>
            <w:proofErr w:type="spellStart"/>
            <w:r w:rsidRPr="00D41226">
              <w:rPr>
                <w:rFonts w:ascii="Verdana" w:hAnsi="Verdana"/>
                <w:color w:val="FF0000"/>
              </w:rPr>
              <w:t>fasādes</w:t>
            </w:r>
            <w:proofErr w:type="spellEnd"/>
            <w:r w:rsidRPr="00D41226">
              <w:rPr>
                <w:rFonts w:ascii="Verdana" w:hAnsi="Verdana"/>
                <w:color w:val="FF0000"/>
              </w:rPr>
              <w:t xml:space="preserve"> un </w:t>
            </w:r>
            <w:proofErr w:type="spellStart"/>
            <w:r w:rsidRPr="00D41226">
              <w:rPr>
                <w:rFonts w:ascii="Verdana" w:hAnsi="Verdana"/>
                <w:color w:val="FF0000"/>
              </w:rPr>
              <w:t>cokola</w:t>
            </w:r>
            <w:proofErr w:type="spellEnd"/>
            <w:r w:rsidRPr="00D41226">
              <w:rPr>
                <w:rFonts w:ascii="Verdana" w:hAnsi="Verdana"/>
                <w:color w:val="FF0000"/>
              </w:rPr>
              <w:t xml:space="preserve"> </w:t>
            </w:r>
            <w:proofErr w:type="spellStart"/>
            <w:r w:rsidRPr="00D41226">
              <w:rPr>
                <w:rFonts w:ascii="Verdana" w:hAnsi="Verdana"/>
                <w:color w:val="FF0000"/>
              </w:rPr>
              <w:t>siltināšanas</w:t>
            </w:r>
            <w:proofErr w:type="spellEnd"/>
            <w:r w:rsidRPr="00D41226">
              <w:rPr>
                <w:rFonts w:ascii="Verdana" w:hAnsi="Verdana"/>
                <w:color w:val="FF0000"/>
              </w:rPr>
              <w:t xml:space="preserve"> </w:t>
            </w:r>
            <w:proofErr w:type="spellStart"/>
            <w:r w:rsidRPr="00D41226">
              <w:rPr>
                <w:rFonts w:ascii="Verdana" w:hAnsi="Verdana"/>
                <w:color w:val="FF0000"/>
              </w:rPr>
              <w:t>materiālus</w:t>
            </w:r>
            <w:proofErr w:type="spellEnd"/>
            <w:r w:rsidRPr="00D41226">
              <w:rPr>
                <w:rFonts w:ascii="Verdana" w:hAnsi="Verdana"/>
                <w:color w:val="FF0000"/>
              </w:rPr>
              <w:t>.</w:t>
            </w:r>
          </w:p>
          <w:p w14:paraId="1143C1B1" w14:textId="77777777" w:rsidR="001A4F0C" w:rsidRPr="00D41226" w:rsidRDefault="001A4F0C" w:rsidP="00EF77A1">
            <w:pPr>
              <w:jc w:val="both"/>
              <w:rPr>
                <w:rFonts w:ascii="Verdana" w:hAnsi="Verdana"/>
                <w:color w:val="FF0000"/>
                <w:lang w:val="lv-LV"/>
              </w:rPr>
            </w:pPr>
          </w:p>
          <w:p w14:paraId="011A04C3" w14:textId="39517D15" w:rsidR="001A4F0C" w:rsidRPr="00D41226" w:rsidRDefault="001A4F0C" w:rsidP="00EF77A1">
            <w:pPr>
              <w:jc w:val="both"/>
              <w:rPr>
                <w:rFonts w:ascii="Verdana" w:hAnsi="Verdana"/>
                <w:color w:val="FF0000"/>
                <w:lang w:val="lv-LV"/>
              </w:rPr>
            </w:pPr>
            <w:r w:rsidRPr="00D41226">
              <w:rPr>
                <w:rFonts w:ascii="Verdana" w:hAnsi="Verdana"/>
                <w:color w:val="FF0000"/>
                <w:lang w:val="lv-LV"/>
              </w:rPr>
              <w:t>Zina:</w:t>
            </w:r>
            <w:r w:rsidR="000D6AF8" w:rsidRPr="00D41226">
              <w:rPr>
                <w:rFonts w:ascii="Verdana" w:hAnsi="Verdana"/>
                <w:color w:val="FF0000"/>
                <w:lang w:val="lv-LV"/>
              </w:rPr>
              <w:t xml:space="preserve"> f</w:t>
            </w:r>
            <w:r w:rsidR="00AA7574" w:rsidRPr="00D41226">
              <w:rPr>
                <w:rFonts w:ascii="Verdana" w:hAnsi="Verdana"/>
                <w:color w:val="FF0000"/>
                <w:lang w:val="lv-LV"/>
              </w:rPr>
              <w:t>asā</w:t>
            </w:r>
            <w:r w:rsidR="000D6AF8" w:rsidRPr="00D41226">
              <w:rPr>
                <w:rFonts w:ascii="Verdana" w:hAnsi="Verdana"/>
                <w:color w:val="FF0000"/>
                <w:lang w:val="lv-LV"/>
              </w:rPr>
              <w:t>des</w:t>
            </w:r>
            <w:r w:rsidR="00AA7574" w:rsidRPr="00D41226">
              <w:rPr>
                <w:rFonts w:ascii="Verdana" w:hAnsi="Verdana"/>
                <w:color w:val="FF0000"/>
                <w:lang w:val="lv-LV"/>
              </w:rPr>
              <w:t xml:space="preserve"> </w:t>
            </w:r>
            <w:r w:rsidR="000D6AF8" w:rsidRPr="00D41226">
              <w:rPr>
                <w:rFonts w:ascii="Verdana" w:hAnsi="Verdana"/>
                <w:color w:val="FF0000"/>
                <w:lang w:val="lv-LV"/>
              </w:rPr>
              <w:t xml:space="preserve">un cokola </w:t>
            </w:r>
            <w:r w:rsidR="00AA7574" w:rsidRPr="00D41226">
              <w:rPr>
                <w:rFonts w:ascii="Verdana" w:hAnsi="Verdana"/>
                <w:color w:val="FF0000"/>
                <w:lang w:val="lv-LV"/>
              </w:rPr>
              <w:t>siltināšanas sistēmas, pielietojamos materiālus,  atbilstošus tehnoloģiskos paņēmienu</w:t>
            </w:r>
            <w:r w:rsidR="000D6AF8" w:rsidRPr="00D41226">
              <w:rPr>
                <w:rFonts w:ascii="Verdana" w:hAnsi="Verdana"/>
                <w:color w:val="FF0000"/>
                <w:lang w:val="lv-LV"/>
              </w:rPr>
              <w:t>s.</w:t>
            </w:r>
          </w:p>
          <w:p w14:paraId="48B3BDE4" w14:textId="77777777" w:rsidR="00DA3847" w:rsidRPr="00D41226" w:rsidRDefault="00DA3847" w:rsidP="00EF77A1">
            <w:pPr>
              <w:jc w:val="both"/>
              <w:rPr>
                <w:rFonts w:ascii="Verdana" w:hAnsi="Verdana"/>
                <w:color w:val="FF0000"/>
                <w:lang w:val="lv-LV"/>
              </w:rPr>
            </w:pPr>
          </w:p>
          <w:p w14:paraId="7D917628" w14:textId="57768342" w:rsidR="001A4F0C" w:rsidRPr="00D41226" w:rsidRDefault="001A4F0C" w:rsidP="00EF77A1">
            <w:pPr>
              <w:jc w:val="both"/>
              <w:rPr>
                <w:rFonts w:ascii="Verdana" w:hAnsi="Verdana"/>
                <w:color w:val="FF0000"/>
                <w:lang w:val="lv-LV"/>
              </w:rPr>
            </w:pPr>
            <w:r w:rsidRPr="00D41226">
              <w:rPr>
                <w:rFonts w:ascii="Verdana" w:hAnsi="Verdana"/>
                <w:color w:val="FF0000"/>
                <w:lang w:val="lv-LV"/>
              </w:rPr>
              <w:lastRenderedPageBreak/>
              <w:t>Izprot:</w:t>
            </w:r>
            <w:r w:rsidR="000D6AF8" w:rsidRPr="00D41226">
              <w:rPr>
                <w:rFonts w:ascii="Verdana" w:hAnsi="Verdana"/>
                <w:color w:val="FF0000"/>
                <w:lang w:val="lv-LV"/>
              </w:rPr>
              <w:t xml:space="preserve"> ēku siltin</w:t>
            </w:r>
            <w:r w:rsidR="00772E10" w:rsidRPr="00D41226">
              <w:rPr>
                <w:rFonts w:ascii="Verdana" w:hAnsi="Verdana"/>
                <w:color w:val="FF0000"/>
                <w:lang w:val="lv-LV"/>
              </w:rPr>
              <w:t>ā</w:t>
            </w:r>
            <w:r w:rsidR="000D6AF8" w:rsidRPr="00D41226">
              <w:rPr>
                <w:rFonts w:ascii="Verdana" w:hAnsi="Verdana"/>
                <w:color w:val="FF0000"/>
                <w:lang w:val="lv-LV"/>
              </w:rPr>
              <w:t>šanas efektivitāti, aukstuma tiltu veidošanos.</w:t>
            </w:r>
          </w:p>
          <w:p w14:paraId="4016F938" w14:textId="0A44BA67" w:rsidR="00DB455C" w:rsidRPr="00D41226" w:rsidRDefault="00DB455C" w:rsidP="00EF77A1">
            <w:pPr>
              <w:jc w:val="both"/>
              <w:rPr>
                <w:rFonts w:ascii="Verdana" w:hAnsi="Verdana"/>
                <w:color w:val="FF0000"/>
                <w:lang w:val="lv-LV"/>
              </w:rPr>
            </w:pPr>
          </w:p>
        </w:tc>
        <w:tc>
          <w:tcPr>
            <w:tcW w:w="1753" w:type="dxa"/>
            <w:tcBorders>
              <w:bottom w:val="single" w:sz="4" w:space="0" w:color="auto"/>
            </w:tcBorders>
          </w:tcPr>
          <w:p w14:paraId="08F33D88" w14:textId="77777777" w:rsidR="001A4F0C" w:rsidRPr="00D41226" w:rsidRDefault="001A4F0C" w:rsidP="00EF77A1">
            <w:pPr>
              <w:jc w:val="center"/>
              <w:rPr>
                <w:rFonts w:ascii="Verdana" w:hAnsi="Verdana"/>
                <w:color w:val="FF0000"/>
                <w:lang w:val="lv-LV"/>
              </w:rPr>
            </w:pPr>
          </w:p>
          <w:p w14:paraId="4C63B295" w14:textId="2907F7BC" w:rsidR="00DB455C" w:rsidRPr="00D41226" w:rsidRDefault="00A12FC4" w:rsidP="00EF77A1">
            <w:pPr>
              <w:jc w:val="center"/>
              <w:rPr>
                <w:rFonts w:ascii="Verdana" w:hAnsi="Verdana"/>
                <w:color w:val="FF0000"/>
                <w:lang w:val="lv-LV"/>
              </w:rPr>
            </w:pPr>
            <w:r w:rsidRPr="00D41226">
              <w:rPr>
                <w:rFonts w:ascii="Verdana" w:hAnsi="Verdana"/>
                <w:color w:val="FF0000"/>
                <w:lang w:val="lv-LV"/>
              </w:rPr>
              <w:t xml:space="preserve"> 10</w:t>
            </w:r>
            <w:r w:rsidR="001A4F0C" w:rsidRPr="00D41226">
              <w:rPr>
                <w:rFonts w:ascii="Verdana" w:hAnsi="Verdana"/>
                <w:color w:val="FF0000"/>
                <w:lang w:val="lv-LV"/>
              </w:rPr>
              <w:t>% no moduļa kopējā apjoma</w:t>
            </w:r>
          </w:p>
        </w:tc>
        <w:tc>
          <w:tcPr>
            <w:tcW w:w="3917" w:type="dxa"/>
            <w:tcBorders>
              <w:bottom w:val="single" w:sz="4" w:space="0" w:color="auto"/>
            </w:tcBorders>
          </w:tcPr>
          <w:p w14:paraId="4B0597C3" w14:textId="77777777" w:rsidR="001A4F0C" w:rsidRPr="00D41226" w:rsidRDefault="001A4F0C" w:rsidP="00EF77A1">
            <w:pPr>
              <w:jc w:val="both"/>
              <w:rPr>
                <w:rFonts w:ascii="Verdana" w:hAnsi="Verdana"/>
                <w:color w:val="FF0000"/>
                <w:lang w:val="lv-LV"/>
              </w:rPr>
            </w:pPr>
          </w:p>
          <w:p w14:paraId="198A6501" w14:textId="4CEC31F5" w:rsidR="00DB455C" w:rsidRPr="00D41226" w:rsidRDefault="0011559E" w:rsidP="00EF77A1">
            <w:pPr>
              <w:jc w:val="both"/>
              <w:rPr>
                <w:rFonts w:ascii="Verdana" w:hAnsi="Verdana"/>
                <w:color w:val="FF0000"/>
                <w:lang w:val="lv-LV"/>
              </w:rPr>
            </w:pPr>
            <w:r w:rsidRPr="00D41226">
              <w:rPr>
                <w:rFonts w:ascii="Verdana" w:hAnsi="Verdana"/>
                <w:color w:val="FF0000"/>
                <w:lang w:val="lv-LV"/>
              </w:rPr>
              <w:t>Apraksta ēku fasāžu un cokolu siltināšanas sistēmas.</w:t>
            </w:r>
          </w:p>
          <w:p w14:paraId="1C455813" w14:textId="77777777" w:rsidR="0011559E" w:rsidRPr="00D41226" w:rsidRDefault="0011559E" w:rsidP="00EF77A1">
            <w:pPr>
              <w:jc w:val="both"/>
              <w:rPr>
                <w:rFonts w:ascii="Verdana" w:hAnsi="Verdana"/>
                <w:color w:val="FF0000"/>
                <w:lang w:val="lv-LV"/>
              </w:rPr>
            </w:pPr>
          </w:p>
          <w:p w14:paraId="6D51848B" w14:textId="1B6D5896" w:rsidR="0011559E" w:rsidRPr="00D41226" w:rsidRDefault="0011559E" w:rsidP="0011559E">
            <w:pPr>
              <w:jc w:val="both"/>
              <w:rPr>
                <w:rFonts w:ascii="Verdana" w:hAnsi="Verdana"/>
                <w:color w:val="FF0000"/>
                <w:lang w:val="lv-LV"/>
              </w:rPr>
            </w:pPr>
            <w:r w:rsidRPr="00D41226">
              <w:rPr>
                <w:rFonts w:ascii="Verdana" w:hAnsi="Verdana"/>
                <w:color w:val="FF0000"/>
                <w:lang w:val="lv-LV"/>
              </w:rPr>
              <w:t>Atpazīst un nosauc siltināšanas materiālus: līmjavas, armējošās javas, armējošos sietus, būvniecības plēves, dībeļus, profilus. Atšķir būvmateriālus pēc ārējām pazīmēm.</w:t>
            </w:r>
          </w:p>
          <w:p w14:paraId="27C6E4C8" w14:textId="786A1A93" w:rsidR="0011559E" w:rsidRPr="00D41226" w:rsidRDefault="0011559E" w:rsidP="0011559E">
            <w:pPr>
              <w:jc w:val="both"/>
              <w:rPr>
                <w:rFonts w:ascii="Verdana" w:hAnsi="Verdana"/>
                <w:color w:val="FF0000"/>
                <w:lang w:val="lv-LV"/>
              </w:rPr>
            </w:pPr>
          </w:p>
        </w:tc>
        <w:tc>
          <w:tcPr>
            <w:tcW w:w="4162" w:type="dxa"/>
            <w:tcBorders>
              <w:bottom w:val="single" w:sz="4" w:space="0" w:color="auto"/>
            </w:tcBorders>
          </w:tcPr>
          <w:p w14:paraId="214E871E" w14:textId="77777777" w:rsidR="001A4F0C" w:rsidRPr="00D41226" w:rsidRDefault="001A4F0C" w:rsidP="00EF77A1">
            <w:pPr>
              <w:jc w:val="both"/>
              <w:rPr>
                <w:rFonts w:ascii="Verdana" w:hAnsi="Verdana"/>
                <w:color w:val="FF0000"/>
                <w:lang w:val="lv-LV"/>
              </w:rPr>
            </w:pPr>
          </w:p>
          <w:p w14:paraId="439EA4A8" w14:textId="77777777" w:rsidR="002464CE" w:rsidRPr="00D41226" w:rsidRDefault="002464CE" w:rsidP="002464CE">
            <w:pPr>
              <w:jc w:val="both"/>
              <w:rPr>
                <w:rFonts w:ascii="Verdana" w:hAnsi="Verdana"/>
                <w:color w:val="FF0000"/>
                <w:lang w:val="lv-LV"/>
              </w:rPr>
            </w:pPr>
            <w:r w:rsidRPr="00D41226">
              <w:rPr>
                <w:rFonts w:ascii="Verdana" w:hAnsi="Verdana"/>
                <w:color w:val="FF0000"/>
                <w:lang w:val="lv-LV"/>
              </w:rPr>
              <w:t>Salīdzina ēku fasāžu siltināšanas sistēmas. Pamato ar piemēriem to pielietošanu.</w:t>
            </w:r>
          </w:p>
          <w:p w14:paraId="2EEFB569" w14:textId="77777777" w:rsidR="00DB455C" w:rsidRPr="00D41226" w:rsidRDefault="00DB455C" w:rsidP="00EF77A1">
            <w:pPr>
              <w:jc w:val="both"/>
              <w:rPr>
                <w:rFonts w:ascii="Verdana" w:hAnsi="Verdana"/>
                <w:color w:val="FF0000"/>
                <w:lang w:val="lv-LV"/>
              </w:rPr>
            </w:pPr>
          </w:p>
          <w:p w14:paraId="0E162F6A" w14:textId="77777777" w:rsidR="002464CE" w:rsidRPr="00D41226" w:rsidRDefault="002464CE" w:rsidP="002464CE">
            <w:pPr>
              <w:jc w:val="both"/>
              <w:rPr>
                <w:rFonts w:ascii="Verdana" w:hAnsi="Verdana"/>
                <w:color w:val="FF0000"/>
                <w:lang w:val="lv-LV"/>
              </w:rPr>
            </w:pPr>
            <w:r w:rsidRPr="00D41226">
              <w:rPr>
                <w:rFonts w:ascii="Verdana" w:hAnsi="Verdana"/>
                <w:color w:val="FF0000"/>
                <w:lang w:val="lv-LV"/>
              </w:rPr>
              <w:t xml:space="preserve">Atpazīst un nosauc siltināšanas materiālus: līmjavas, armējošās javas,  armējošos sietus, būvniecības plēves, </w:t>
            </w:r>
            <w:r w:rsidRPr="00D41226">
              <w:rPr>
                <w:rFonts w:ascii="Verdana" w:hAnsi="Verdana"/>
                <w:color w:val="FF0000"/>
                <w:lang w:val="lv-LV"/>
              </w:rPr>
              <w:lastRenderedPageBreak/>
              <w:t>dībeļus, profilus un izskaidro to pielietojumu.</w:t>
            </w:r>
          </w:p>
          <w:p w14:paraId="1443A0A7" w14:textId="381F96FA" w:rsidR="002464CE" w:rsidRPr="00D41226" w:rsidRDefault="002464CE" w:rsidP="00EF77A1">
            <w:pPr>
              <w:jc w:val="both"/>
              <w:rPr>
                <w:rFonts w:ascii="Verdana" w:hAnsi="Verdana"/>
                <w:color w:val="FF0000"/>
                <w:lang w:val="lv-LV"/>
              </w:rPr>
            </w:pPr>
          </w:p>
        </w:tc>
      </w:tr>
      <w:tr w:rsidR="001A4F0C" w:rsidRPr="00D41226" w14:paraId="66172FC0" w14:textId="77777777" w:rsidTr="001A4F0C">
        <w:trPr>
          <w:trHeight w:val="1536"/>
        </w:trPr>
        <w:tc>
          <w:tcPr>
            <w:tcW w:w="4621" w:type="dxa"/>
            <w:tcBorders>
              <w:top w:val="single" w:sz="4" w:space="0" w:color="auto"/>
            </w:tcBorders>
          </w:tcPr>
          <w:p w14:paraId="0C709BFB" w14:textId="2B0E9FDA" w:rsidR="001A4F0C" w:rsidRPr="00D41226" w:rsidRDefault="00191A0E" w:rsidP="001A4F0C">
            <w:pPr>
              <w:jc w:val="both"/>
              <w:rPr>
                <w:rFonts w:ascii="Verdana" w:hAnsi="Verdana"/>
                <w:b/>
                <w:lang w:val="lv-LV"/>
              </w:rPr>
            </w:pPr>
            <w:r w:rsidRPr="00D41226">
              <w:rPr>
                <w:rFonts w:ascii="Verdana" w:hAnsi="Verdana"/>
                <w:color w:val="FF0000"/>
                <w:lang w:val="lv-LV"/>
              </w:rPr>
              <w:lastRenderedPageBreak/>
              <w:t>2</w:t>
            </w:r>
            <w:r w:rsidR="001A4F0C" w:rsidRPr="00D41226">
              <w:rPr>
                <w:rFonts w:ascii="Verdana" w:hAnsi="Verdana"/>
                <w:color w:val="FF0000"/>
                <w:lang w:val="lv-LV"/>
              </w:rPr>
              <w:t xml:space="preserve">. </w:t>
            </w:r>
            <w:r w:rsidR="001A4F0C" w:rsidRPr="00D41226">
              <w:rPr>
                <w:rFonts w:ascii="Verdana" w:hAnsi="Verdana"/>
                <w:lang w:val="lv-LV"/>
              </w:rPr>
              <w:t>Spēj: sagatavot ēkas fasādi siltināšanai un tās apdarei.</w:t>
            </w:r>
          </w:p>
          <w:p w14:paraId="571CA188" w14:textId="77777777" w:rsidR="001A4F0C" w:rsidRPr="00D41226" w:rsidRDefault="001A4F0C" w:rsidP="001A4F0C">
            <w:pPr>
              <w:jc w:val="both"/>
              <w:rPr>
                <w:rFonts w:ascii="Verdana" w:hAnsi="Verdana"/>
                <w:lang w:val="lv-LV"/>
              </w:rPr>
            </w:pPr>
          </w:p>
          <w:p w14:paraId="006DC4D6" w14:textId="77777777" w:rsidR="001A4F0C" w:rsidRPr="00D41226" w:rsidRDefault="001A4F0C" w:rsidP="001A4F0C">
            <w:pPr>
              <w:jc w:val="both"/>
              <w:rPr>
                <w:rFonts w:ascii="Verdana" w:hAnsi="Verdana"/>
                <w:lang w:val="lv-LV"/>
              </w:rPr>
            </w:pPr>
            <w:r w:rsidRPr="00D41226">
              <w:rPr>
                <w:rFonts w:ascii="Verdana" w:hAnsi="Verdana"/>
                <w:lang w:val="lv-LV"/>
              </w:rPr>
              <w:t>Zina: materiālus un instrumentus fasādes sagatavošanai siltināšanai, pamatņu sagatavošanas tehnoloģijas, drošus darba paņēmienus.</w:t>
            </w:r>
          </w:p>
          <w:p w14:paraId="0E2504D6" w14:textId="77777777" w:rsidR="001A4F0C" w:rsidRPr="00D41226" w:rsidRDefault="001A4F0C" w:rsidP="001A4F0C">
            <w:pPr>
              <w:jc w:val="both"/>
              <w:rPr>
                <w:rFonts w:ascii="Verdana" w:hAnsi="Verdana"/>
                <w:lang w:val="lv-LV"/>
              </w:rPr>
            </w:pPr>
          </w:p>
          <w:p w14:paraId="3B8B1437" w14:textId="3D3736F9" w:rsidR="001A4F0C" w:rsidRPr="00D41226" w:rsidRDefault="001A4F0C" w:rsidP="001A4F0C">
            <w:pPr>
              <w:jc w:val="both"/>
              <w:rPr>
                <w:rFonts w:ascii="Verdana" w:hAnsi="Verdana"/>
                <w:lang w:val="lv-LV"/>
              </w:rPr>
            </w:pPr>
            <w:r w:rsidRPr="00D41226">
              <w:rPr>
                <w:rFonts w:ascii="Verdana" w:hAnsi="Verdana"/>
                <w:lang w:val="lv-LV"/>
              </w:rPr>
              <w:t>Izprot: kvalitatīvas virsmas sagatavošanas un darba drošības ievērošanas nozīmi siltināšanas darbu veikšanā.</w:t>
            </w:r>
          </w:p>
        </w:tc>
        <w:tc>
          <w:tcPr>
            <w:tcW w:w="1753" w:type="dxa"/>
            <w:tcBorders>
              <w:top w:val="single" w:sz="4" w:space="0" w:color="auto"/>
            </w:tcBorders>
          </w:tcPr>
          <w:p w14:paraId="61934783" w14:textId="117BE0A5" w:rsidR="001A4F0C" w:rsidRPr="00D41226" w:rsidRDefault="00A12FC4" w:rsidP="001A4F0C">
            <w:pPr>
              <w:jc w:val="center"/>
              <w:rPr>
                <w:rFonts w:ascii="Verdana" w:hAnsi="Verdana"/>
                <w:color w:val="000000" w:themeColor="text1"/>
              </w:rPr>
            </w:pPr>
            <w:r w:rsidRPr="00D41226">
              <w:rPr>
                <w:rFonts w:ascii="Verdana" w:hAnsi="Verdana"/>
                <w:color w:val="FF0000"/>
                <w:lang w:val="lv-LV"/>
              </w:rPr>
              <w:t>25</w:t>
            </w:r>
            <w:r w:rsidR="001A4F0C" w:rsidRPr="00D41226">
              <w:rPr>
                <w:rFonts w:ascii="Verdana" w:hAnsi="Verdana"/>
                <w:color w:val="FF0000"/>
                <w:lang w:val="lv-LV"/>
              </w:rPr>
              <w:t>%</w:t>
            </w:r>
            <w:r w:rsidR="001A4F0C" w:rsidRPr="00D41226">
              <w:rPr>
                <w:rFonts w:ascii="Verdana" w:hAnsi="Verdana"/>
                <w:lang w:val="lv-LV"/>
              </w:rPr>
              <w:t xml:space="preserve"> no moduļa kopējā apjoma</w:t>
            </w:r>
          </w:p>
        </w:tc>
        <w:tc>
          <w:tcPr>
            <w:tcW w:w="3917" w:type="dxa"/>
            <w:tcBorders>
              <w:top w:val="single" w:sz="4" w:space="0" w:color="auto"/>
            </w:tcBorders>
          </w:tcPr>
          <w:p w14:paraId="2D7F8C60" w14:textId="77777777" w:rsidR="001A4F0C" w:rsidRPr="00D41226" w:rsidRDefault="001A4F0C" w:rsidP="001A4F0C">
            <w:pPr>
              <w:jc w:val="both"/>
              <w:rPr>
                <w:rFonts w:ascii="Verdana" w:hAnsi="Verdana"/>
                <w:lang w:val="lv-LV"/>
              </w:rPr>
            </w:pPr>
            <w:r w:rsidRPr="00D41226">
              <w:rPr>
                <w:rFonts w:ascii="Verdana" w:hAnsi="Verdana"/>
                <w:lang w:val="lv-LV"/>
              </w:rPr>
              <w:t>Nosauc galvenos darbus ēku fasāžu siltināšanā.</w:t>
            </w:r>
          </w:p>
          <w:p w14:paraId="113918F1" w14:textId="77777777" w:rsidR="001A4F0C" w:rsidRPr="00D41226" w:rsidRDefault="001A4F0C" w:rsidP="001A4F0C">
            <w:pPr>
              <w:jc w:val="both"/>
              <w:rPr>
                <w:rFonts w:ascii="Verdana" w:hAnsi="Verdana"/>
                <w:lang w:val="lv-LV"/>
              </w:rPr>
            </w:pPr>
          </w:p>
          <w:p w14:paraId="567E95C3" w14:textId="77777777" w:rsidR="001A4F0C" w:rsidRPr="00D41226" w:rsidRDefault="001A4F0C" w:rsidP="001A4F0C">
            <w:pPr>
              <w:jc w:val="both"/>
              <w:rPr>
                <w:rFonts w:ascii="Verdana" w:hAnsi="Verdana"/>
                <w:lang w:val="lv-LV"/>
              </w:rPr>
            </w:pPr>
            <w:r w:rsidRPr="00D41226">
              <w:rPr>
                <w:rFonts w:ascii="Verdana" w:hAnsi="Verdana"/>
                <w:lang w:val="lv-LV"/>
              </w:rPr>
              <w:t>Identificē specifiskos darba vides riska faktorus ēku fasāžu siltināšanas darbos un raksturo to ietekmi.</w:t>
            </w:r>
          </w:p>
          <w:p w14:paraId="51444D3B" w14:textId="77777777" w:rsidR="001A4F0C" w:rsidRPr="00D41226" w:rsidRDefault="001A4F0C" w:rsidP="001A4F0C">
            <w:pPr>
              <w:jc w:val="both"/>
              <w:rPr>
                <w:rFonts w:ascii="Verdana" w:hAnsi="Verdana"/>
                <w:lang w:val="lv-LV"/>
              </w:rPr>
            </w:pPr>
          </w:p>
          <w:p w14:paraId="44539FC8" w14:textId="77777777" w:rsidR="001A4F0C" w:rsidRPr="00D41226" w:rsidRDefault="001A4F0C" w:rsidP="001A4F0C">
            <w:pPr>
              <w:jc w:val="both"/>
              <w:rPr>
                <w:rFonts w:ascii="Verdana" w:hAnsi="Verdana"/>
                <w:lang w:val="lv-LV"/>
              </w:rPr>
            </w:pPr>
          </w:p>
          <w:p w14:paraId="5725A335" w14:textId="77777777" w:rsidR="001A4F0C" w:rsidRPr="00D41226" w:rsidRDefault="001A4F0C" w:rsidP="001A4F0C">
            <w:pPr>
              <w:jc w:val="both"/>
              <w:rPr>
                <w:rFonts w:ascii="Verdana" w:hAnsi="Verdana"/>
                <w:lang w:val="lv-LV"/>
              </w:rPr>
            </w:pPr>
          </w:p>
          <w:p w14:paraId="59F30324" w14:textId="77777777" w:rsidR="001A4F0C" w:rsidRPr="00D41226" w:rsidRDefault="001A4F0C" w:rsidP="001A4F0C">
            <w:pPr>
              <w:jc w:val="both"/>
              <w:rPr>
                <w:rFonts w:ascii="Verdana" w:hAnsi="Verdana"/>
                <w:lang w:val="lv-LV"/>
              </w:rPr>
            </w:pPr>
          </w:p>
          <w:p w14:paraId="5ACC6294" w14:textId="77777777" w:rsidR="001A4F0C" w:rsidRPr="00D41226" w:rsidRDefault="001A4F0C" w:rsidP="001A4F0C">
            <w:pPr>
              <w:jc w:val="both"/>
              <w:rPr>
                <w:rFonts w:ascii="Verdana" w:hAnsi="Verdana"/>
                <w:lang w:val="lv-LV"/>
              </w:rPr>
            </w:pPr>
            <w:r w:rsidRPr="00D41226">
              <w:rPr>
                <w:rFonts w:ascii="Verdana" w:hAnsi="Verdana"/>
                <w:lang w:val="lv-LV"/>
              </w:rPr>
              <w:t>Nosauc galvenos veicamos darbus, materiālus un instrumentus siltināmo virsmu sagatavošanā, apraksta tehnoloģisko procesu.</w:t>
            </w:r>
          </w:p>
          <w:p w14:paraId="6DEEB42F" w14:textId="77777777" w:rsidR="001A4F0C" w:rsidRPr="00D41226" w:rsidRDefault="001A4F0C" w:rsidP="001A4F0C">
            <w:pPr>
              <w:jc w:val="both"/>
              <w:rPr>
                <w:rFonts w:ascii="Verdana" w:hAnsi="Verdana"/>
                <w:lang w:val="lv-LV"/>
              </w:rPr>
            </w:pPr>
          </w:p>
          <w:p w14:paraId="798368E8" w14:textId="77777777" w:rsidR="001A4F0C" w:rsidRPr="00D41226" w:rsidRDefault="001A4F0C" w:rsidP="001A4F0C">
            <w:pPr>
              <w:jc w:val="both"/>
              <w:rPr>
                <w:rFonts w:ascii="Verdana" w:hAnsi="Verdana"/>
                <w:lang w:val="lv-LV"/>
              </w:rPr>
            </w:pPr>
          </w:p>
          <w:p w14:paraId="415C739C" w14:textId="77777777" w:rsidR="001A4F0C" w:rsidRPr="00D41226" w:rsidRDefault="001A4F0C" w:rsidP="001A4F0C">
            <w:pPr>
              <w:jc w:val="both"/>
              <w:rPr>
                <w:rFonts w:ascii="Verdana" w:hAnsi="Verdana"/>
                <w:lang w:val="lv-LV"/>
              </w:rPr>
            </w:pPr>
          </w:p>
          <w:p w14:paraId="12CBEDBC" w14:textId="77777777" w:rsidR="001A4F0C" w:rsidRPr="00D41226" w:rsidRDefault="001A4F0C" w:rsidP="001A4F0C">
            <w:pPr>
              <w:jc w:val="both"/>
              <w:rPr>
                <w:rFonts w:ascii="Verdana" w:hAnsi="Verdana"/>
                <w:lang w:val="lv-LV"/>
              </w:rPr>
            </w:pPr>
            <w:r w:rsidRPr="00D41226">
              <w:rPr>
                <w:rFonts w:ascii="Verdana" w:hAnsi="Verdana"/>
                <w:lang w:val="lv-LV"/>
              </w:rPr>
              <w:t>Atpazīst instrumentus virsmu sagatavošanai siltināšanas darbos. Sagatavo instrumentus darbam.</w:t>
            </w:r>
          </w:p>
          <w:p w14:paraId="346BF268" w14:textId="77777777" w:rsidR="001A4F0C" w:rsidRPr="00D41226" w:rsidRDefault="001A4F0C" w:rsidP="001A4F0C">
            <w:pPr>
              <w:jc w:val="both"/>
              <w:rPr>
                <w:rFonts w:ascii="Verdana" w:hAnsi="Verdana"/>
                <w:lang w:val="lv-LV"/>
              </w:rPr>
            </w:pPr>
          </w:p>
          <w:p w14:paraId="2C3F4099" w14:textId="77777777" w:rsidR="001A4F0C" w:rsidRPr="00D41226" w:rsidRDefault="001A4F0C" w:rsidP="001A4F0C">
            <w:pPr>
              <w:jc w:val="both"/>
              <w:rPr>
                <w:rFonts w:ascii="Verdana" w:hAnsi="Verdana"/>
                <w:lang w:val="lv-LV"/>
              </w:rPr>
            </w:pPr>
          </w:p>
          <w:p w14:paraId="119DE5A2" w14:textId="77777777" w:rsidR="001A4F0C" w:rsidRPr="00D41226" w:rsidRDefault="001A4F0C" w:rsidP="001A4F0C">
            <w:pPr>
              <w:jc w:val="both"/>
              <w:rPr>
                <w:rFonts w:ascii="Verdana" w:hAnsi="Verdana"/>
                <w:lang w:val="lv-LV"/>
              </w:rPr>
            </w:pPr>
            <w:r w:rsidRPr="00D41226">
              <w:rPr>
                <w:rFonts w:ascii="Verdana" w:hAnsi="Verdana"/>
                <w:lang w:val="lv-LV"/>
              </w:rPr>
              <w:t>Iekārto darba vietu un novieto būvmateriālus siltināšanas darbu veikšanai atbilstoši darba vadītāja norādījumiem. Lieto drošus darba paņēmienus.</w:t>
            </w:r>
          </w:p>
          <w:p w14:paraId="717F263B" w14:textId="77777777" w:rsidR="001A4F0C" w:rsidRPr="00D41226" w:rsidRDefault="001A4F0C" w:rsidP="001A4F0C">
            <w:pPr>
              <w:jc w:val="both"/>
              <w:rPr>
                <w:rFonts w:ascii="Verdana" w:hAnsi="Verdana"/>
                <w:lang w:val="lv-LV"/>
              </w:rPr>
            </w:pPr>
          </w:p>
          <w:p w14:paraId="35EA8FFC" w14:textId="77777777" w:rsidR="001A4F0C" w:rsidRPr="00D41226" w:rsidRDefault="001A4F0C" w:rsidP="001A4F0C">
            <w:pPr>
              <w:jc w:val="both"/>
              <w:rPr>
                <w:rFonts w:ascii="Verdana" w:hAnsi="Verdana"/>
                <w:lang w:val="lv-LV"/>
              </w:rPr>
            </w:pPr>
          </w:p>
          <w:p w14:paraId="02A2756A" w14:textId="77777777" w:rsidR="001A4F0C" w:rsidRPr="00D41226" w:rsidRDefault="001A4F0C" w:rsidP="001A4F0C">
            <w:pPr>
              <w:jc w:val="both"/>
              <w:rPr>
                <w:rFonts w:ascii="Verdana" w:hAnsi="Verdana"/>
                <w:lang w:val="lv-LV"/>
              </w:rPr>
            </w:pPr>
            <w:r w:rsidRPr="00D41226">
              <w:rPr>
                <w:rFonts w:ascii="Verdana" w:hAnsi="Verdana"/>
                <w:lang w:val="lv-LV"/>
              </w:rPr>
              <w:t>Demontē nevajadzīgos elementus un detaļas  ārsienām, mehāniski un ķīmiski tīra virsmu, gruntē, izlīdzina siltināmo virsmu pa vertikālo un horizontālo plakni. Lieto drošus darba paņēmienus.</w:t>
            </w:r>
          </w:p>
          <w:p w14:paraId="2D7F2632" w14:textId="77777777" w:rsidR="001A4F0C" w:rsidRPr="00D41226" w:rsidRDefault="001A4F0C" w:rsidP="001A4F0C">
            <w:pPr>
              <w:jc w:val="both"/>
              <w:rPr>
                <w:rFonts w:ascii="Verdana" w:hAnsi="Verdana"/>
                <w:lang w:val="lv-LV"/>
              </w:rPr>
            </w:pPr>
          </w:p>
          <w:p w14:paraId="01E918F9" w14:textId="77777777" w:rsidR="001A4F0C" w:rsidRPr="00D41226" w:rsidRDefault="001A4F0C" w:rsidP="001A4F0C">
            <w:pPr>
              <w:jc w:val="both"/>
              <w:rPr>
                <w:rFonts w:ascii="Verdana" w:hAnsi="Verdana"/>
                <w:lang w:val="lv-LV"/>
              </w:rPr>
            </w:pPr>
          </w:p>
          <w:p w14:paraId="666FB38A" w14:textId="77777777" w:rsidR="001A4F0C" w:rsidRPr="00D41226" w:rsidRDefault="001A4F0C" w:rsidP="001A4F0C">
            <w:pPr>
              <w:jc w:val="both"/>
              <w:rPr>
                <w:rFonts w:ascii="Verdana" w:hAnsi="Verdana"/>
                <w:lang w:val="lv-LV"/>
              </w:rPr>
            </w:pPr>
          </w:p>
          <w:p w14:paraId="66479FFB" w14:textId="77777777" w:rsidR="001A4F0C" w:rsidRPr="00D41226" w:rsidRDefault="001A4F0C" w:rsidP="001A4F0C">
            <w:pPr>
              <w:jc w:val="both"/>
              <w:rPr>
                <w:rFonts w:ascii="Verdana" w:hAnsi="Verdana"/>
                <w:lang w:val="lv-LV"/>
              </w:rPr>
            </w:pPr>
          </w:p>
          <w:p w14:paraId="6A2B5C02" w14:textId="64D151C6" w:rsidR="001A4F0C" w:rsidRPr="00D41226" w:rsidRDefault="001A4F0C" w:rsidP="001A4F0C">
            <w:pPr>
              <w:jc w:val="both"/>
              <w:rPr>
                <w:rFonts w:ascii="Verdana" w:hAnsi="Verdana"/>
              </w:rPr>
            </w:pPr>
            <w:r w:rsidRPr="00D41226">
              <w:rPr>
                <w:rFonts w:ascii="Verdana" w:hAnsi="Verdana"/>
                <w:lang w:val="lv-LV"/>
              </w:rPr>
              <w:t>Atpazīst ēkas fasādes sagatavošanas defektus.</w:t>
            </w:r>
          </w:p>
        </w:tc>
        <w:tc>
          <w:tcPr>
            <w:tcW w:w="4162" w:type="dxa"/>
            <w:tcBorders>
              <w:top w:val="single" w:sz="4" w:space="0" w:color="auto"/>
            </w:tcBorders>
          </w:tcPr>
          <w:p w14:paraId="1819D542" w14:textId="77777777" w:rsidR="001A4F0C" w:rsidRPr="00D41226" w:rsidRDefault="001A4F0C" w:rsidP="001A4F0C">
            <w:pPr>
              <w:jc w:val="both"/>
              <w:rPr>
                <w:rFonts w:ascii="Verdana" w:hAnsi="Verdana"/>
                <w:lang w:val="lv-LV"/>
              </w:rPr>
            </w:pPr>
            <w:r w:rsidRPr="00D41226">
              <w:rPr>
                <w:rFonts w:ascii="Verdana" w:hAnsi="Verdana"/>
                <w:lang w:val="lv-LV"/>
              </w:rPr>
              <w:lastRenderedPageBreak/>
              <w:t>Nosauc galvenos darbus ēku fasāžu siltināšanā to secībā.</w:t>
            </w:r>
          </w:p>
          <w:p w14:paraId="3216F635" w14:textId="77777777" w:rsidR="001A4F0C" w:rsidRPr="00D41226" w:rsidRDefault="001A4F0C" w:rsidP="001A4F0C">
            <w:pPr>
              <w:jc w:val="both"/>
              <w:rPr>
                <w:rFonts w:ascii="Verdana" w:hAnsi="Verdana"/>
                <w:lang w:val="lv-LV"/>
              </w:rPr>
            </w:pPr>
          </w:p>
          <w:p w14:paraId="35F00FB1" w14:textId="77777777" w:rsidR="001A4F0C" w:rsidRPr="00D41226" w:rsidRDefault="001A4F0C" w:rsidP="001A4F0C">
            <w:pPr>
              <w:jc w:val="both"/>
              <w:rPr>
                <w:rFonts w:ascii="Verdana" w:hAnsi="Verdana"/>
                <w:lang w:val="lv-LV"/>
              </w:rPr>
            </w:pPr>
            <w:r w:rsidRPr="00D41226">
              <w:rPr>
                <w:rFonts w:ascii="Verdana" w:hAnsi="Verdana"/>
                <w:lang w:val="lv-LV"/>
              </w:rPr>
              <w:t>Raksturo specifiskos darba vides riska faktorus ēku fasāžu siltināšanas darbos un izskaidro to ietekmi uz nodarbināto drošību un veselību. Piemēro atbilstošus risku novēršanas vai mazināšanas paņēmienus.</w:t>
            </w:r>
          </w:p>
          <w:p w14:paraId="5596DB3B" w14:textId="77777777" w:rsidR="001A4F0C" w:rsidRPr="00D41226" w:rsidRDefault="001A4F0C" w:rsidP="001A4F0C">
            <w:pPr>
              <w:jc w:val="both"/>
              <w:rPr>
                <w:rFonts w:ascii="Verdana" w:hAnsi="Verdana"/>
                <w:lang w:val="lv-LV"/>
              </w:rPr>
            </w:pPr>
          </w:p>
          <w:p w14:paraId="17654FC9" w14:textId="77777777" w:rsidR="001A4F0C" w:rsidRPr="00D41226" w:rsidRDefault="001A4F0C" w:rsidP="001A4F0C">
            <w:pPr>
              <w:jc w:val="both"/>
              <w:rPr>
                <w:rFonts w:ascii="Verdana" w:hAnsi="Verdana"/>
                <w:lang w:val="lv-LV"/>
              </w:rPr>
            </w:pPr>
            <w:r w:rsidRPr="00D41226">
              <w:rPr>
                <w:rFonts w:ascii="Verdana" w:hAnsi="Verdana"/>
                <w:lang w:val="lv-LV"/>
              </w:rPr>
              <w:t>Raksturo veicamos darbus, materiālus un instrumentus siltināmo virsmu sagatavošanā un klimatisko apstākļu ietekmi uz virsmu sagatavošanas darbu veikšanu. Pamato tehnoloģisko procesu.</w:t>
            </w:r>
          </w:p>
          <w:p w14:paraId="24B29455" w14:textId="77777777" w:rsidR="001A4F0C" w:rsidRPr="00D41226" w:rsidRDefault="001A4F0C" w:rsidP="001A4F0C">
            <w:pPr>
              <w:jc w:val="both"/>
              <w:rPr>
                <w:rFonts w:ascii="Verdana" w:hAnsi="Verdana"/>
                <w:lang w:val="lv-LV"/>
              </w:rPr>
            </w:pPr>
          </w:p>
          <w:p w14:paraId="71F15133" w14:textId="77777777" w:rsidR="001A4F0C" w:rsidRPr="00D41226" w:rsidRDefault="001A4F0C" w:rsidP="001A4F0C">
            <w:pPr>
              <w:jc w:val="both"/>
              <w:rPr>
                <w:rFonts w:ascii="Verdana" w:hAnsi="Verdana"/>
                <w:lang w:val="lv-LV"/>
              </w:rPr>
            </w:pPr>
            <w:r w:rsidRPr="00D41226">
              <w:rPr>
                <w:rFonts w:ascii="Verdana" w:hAnsi="Verdana"/>
                <w:lang w:val="lv-LV"/>
              </w:rPr>
              <w:t>Atpazīst un raksturo instrumentus virsmu sagatavošanai siltināšanas darbos. Sagatavo instrumentus darbam, veic to apkopi.</w:t>
            </w:r>
          </w:p>
          <w:p w14:paraId="51C506F0" w14:textId="77777777" w:rsidR="001A4F0C" w:rsidRPr="00D41226" w:rsidRDefault="001A4F0C" w:rsidP="001A4F0C">
            <w:pPr>
              <w:jc w:val="both"/>
              <w:rPr>
                <w:rFonts w:ascii="Verdana" w:hAnsi="Verdana"/>
                <w:lang w:val="lv-LV"/>
              </w:rPr>
            </w:pPr>
          </w:p>
          <w:p w14:paraId="0EA8174E" w14:textId="77777777" w:rsidR="001A4F0C" w:rsidRPr="00D41226" w:rsidRDefault="001A4F0C" w:rsidP="001A4F0C">
            <w:pPr>
              <w:jc w:val="both"/>
              <w:rPr>
                <w:rFonts w:ascii="Verdana" w:hAnsi="Verdana"/>
                <w:lang w:val="lv-LV"/>
              </w:rPr>
            </w:pPr>
            <w:r w:rsidRPr="00D41226">
              <w:rPr>
                <w:rFonts w:ascii="Verdana" w:hAnsi="Verdana"/>
                <w:lang w:val="lv-LV"/>
              </w:rPr>
              <w:t>Patstāvīgi iekārto darba vietu un atbilstoši novieto būvmateriālus siltināšanas darbu veikšanai atbilstoši būvlaukuma plānojumam un darba vadītāja norādījumiem. Lieto racionālus un drošus darba paņēmienus.</w:t>
            </w:r>
          </w:p>
          <w:p w14:paraId="6192D750" w14:textId="77777777" w:rsidR="001A4F0C" w:rsidRPr="00D41226" w:rsidRDefault="001A4F0C" w:rsidP="001A4F0C">
            <w:pPr>
              <w:jc w:val="both"/>
              <w:rPr>
                <w:rFonts w:ascii="Verdana" w:hAnsi="Verdana"/>
                <w:lang w:val="lv-LV"/>
              </w:rPr>
            </w:pPr>
          </w:p>
          <w:p w14:paraId="595AF8F2" w14:textId="77777777" w:rsidR="001A4F0C" w:rsidRPr="00D41226" w:rsidRDefault="001A4F0C" w:rsidP="001A4F0C">
            <w:pPr>
              <w:jc w:val="both"/>
              <w:rPr>
                <w:rFonts w:ascii="Verdana" w:hAnsi="Verdana"/>
                <w:lang w:val="lv-LV"/>
              </w:rPr>
            </w:pPr>
            <w:r w:rsidRPr="00D41226">
              <w:rPr>
                <w:rFonts w:ascii="Verdana" w:hAnsi="Verdana"/>
                <w:lang w:val="lv-LV"/>
              </w:rPr>
              <w:t xml:space="preserve">Demontē nevajadzīgos elementus un detaļas  ārsienām, mehāniski un ķīmiski tīra virsmu, gruntē, izlīdzina siltināmo virsmu pa vertikālo un horizontālo plakni. Lieto racionālus un drošus darba paņēmienus. Pamato un izskaidro kvalitatīvas virsmas sagatavošanas </w:t>
            </w:r>
            <w:r w:rsidRPr="00D41226">
              <w:rPr>
                <w:rFonts w:ascii="Verdana" w:hAnsi="Verdana"/>
                <w:lang w:val="lv-LV"/>
              </w:rPr>
              <w:lastRenderedPageBreak/>
              <w:t>nozīmīgumu pirms siltināšanas darbu veikšanas.</w:t>
            </w:r>
          </w:p>
          <w:p w14:paraId="120D3070" w14:textId="77777777" w:rsidR="001A4F0C" w:rsidRPr="00D41226" w:rsidRDefault="001A4F0C" w:rsidP="001A4F0C">
            <w:pPr>
              <w:jc w:val="both"/>
              <w:rPr>
                <w:rFonts w:ascii="Verdana" w:hAnsi="Verdana"/>
                <w:lang w:val="lv-LV"/>
              </w:rPr>
            </w:pPr>
          </w:p>
          <w:p w14:paraId="1C759664" w14:textId="1F07E7F8" w:rsidR="001A4F0C" w:rsidRPr="00D41226" w:rsidRDefault="001A4F0C" w:rsidP="001A4F0C">
            <w:pPr>
              <w:jc w:val="both"/>
              <w:rPr>
                <w:rFonts w:ascii="Verdana" w:hAnsi="Verdana"/>
              </w:rPr>
            </w:pPr>
            <w:r w:rsidRPr="00D41226">
              <w:rPr>
                <w:rFonts w:ascii="Verdana" w:hAnsi="Verdana"/>
                <w:lang w:val="lv-LV"/>
              </w:rPr>
              <w:t>Atpazīst ēkas fasādes sagatavošanas defektus un piedāvā to novēršanas paņēmienus.</w:t>
            </w:r>
          </w:p>
        </w:tc>
      </w:tr>
      <w:tr w:rsidR="00DB455C" w:rsidRPr="00D41226" w14:paraId="397337DF" w14:textId="77777777" w:rsidTr="00EF77A1">
        <w:tc>
          <w:tcPr>
            <w:tcW w:w="4621" w:type="dxa"/>
          </w:tcPr>
          <w:p w14:paraId="37031446" w14:textId="73847D5C" w:rsidR="00DB455C" w:rsidRPr="00D41226" w:rsidRDefault="00191A0E" w:rsidP="00EF77A1">
            <w:pPr>
              <w:jc w:val="both"/>
              <w:rPr>
                <w:rFonts w:ascii="Verdana" w:hAnsi="Verdana"/>
                <w:lang w:val="lv-LV"/>
              </w:rPr>
            </w:pPr>
            <w:r w:rsidRPr="00D41226">
              <w:rPr>
                <w:rFonts w:ascii="Verdana" w:hAnsi="Verdana"/>
                <w:color w:val="FF0000"/>
                <w:lang w:val="lv-LV"/>
              </w:rPr>
              <w:lastRenderedPageBreak/>
              <w:t>3</w:t>
            </w:r>
            <w:r w:rsidR="00DB455C" w:rsidRPr="00D41226">
              <w:rPr>
                <w:rFonts w:ascii="Verdana" w:hAnsi="Verdana"/>
                <w:color w:val="FF0000"/>
                <w:lang w:val="lv-LV"/>
              </w:rPr>
              <w:t>.</w:t>
            </w:r>
            <w:r w:rsidR="00DB455C" w:rsidRPr="00D41226">
              <w:rPr>
                <w:rFonts w:ascii="Verdana" w:hAnsi="Verdana"/>
                <w:lang w:val="lv-LV"/>
              </w:rPr>
              <w:t xml:space="preserve"> Spēj: siltināt fasādi.</w:t>
            </w:r>
          </w:p>
          <w:p w14:paraId="0C2D8A9A" w14:textId="77777777" w:rsidR="00DB455C" w:rsidRPr="00D41226" w:rsidRDefault="00DB455C" w:rsidP="00EF77A1">
            <w:pPr>
              <w:jc w:val="both"/>
              <w:rPr>
                <w:rFonts w:ascii="Verdana" w:hAnsi="Verdana"/>
                <w:lang w:val="lv-LV"/>
              </w:rPr>
            </w:pPr>
          </w:p>
          <w:p w14:paraId="4A2AE48D" w14:textId="77777777" w:rsidR="00DB455C" w:rsidRPr="00D41226" w:rsidRDefault="00DB455C" w:rsidP="00EF77A1">
            <w:pPr>
              <w:jc w:val="both"/>
              <w:rPr>
                <w:rFonts w:ascii="Verdana" w:hAnsi="Verdana"/>
                <w:lang w:val="lv-LV"/>
              </w:rPr>
            </w:pPr>
            <w:r w:rsidRPr="00D41226">
              <w:rPr>
                <w:rFonts w:ascii="Verdana" w:hAnsi="Verdana"/>
                <w:lang w:val="lv-LV"/>
              </w:rPr>
              <w:t>Zina: fasāžu siltināšanas metodes un sistēmas, pielietojamos materiālus un instrumentus, siltināšanas sistēmām atbilstošus tehnoloģiskos paņēmienu, drošus darba paņēmienus strādājot augstumā.</w:t>
            </w:r>
          </w:p>
          <w:p w14:paraId="6A8ECE4F" w14:textId="77777777" w:rsidR="00DB455C" w:rsidRPr="00D41226" w:rsidRDefault="00DB455C" w:rsidP="00EF77A1">
            <w:pPr>
              <w:jc w:val="both"/>
              <w:rPr>
                <w:rFonts w:ascii="Verdana" w:hAnsi="Verdana"/>
                <w:lang w:val="lv-LV"/>
              </w:rPr>
            </w:pPr>
          </w:p>
          <w:p w14:paraId="4B2AC61E" w14:textId="038DABC8" w:rsidR="00DB455C" w:rsidRPr="00D41226" w:rsidRDefault="00DB455C" w:rsidP="00EF77A1">
            <w:pPr>
              <w:jc w:val="both"/>
              <w:rPr>
                <w:rFonts w:ascii="Verdana" w:hAnsi="Verdana"/>
                <w:color w:val="000000" w:themeColor="text1"/>
                <w:lang w:val="lv-LV"/>
              </w:rPr>
            </w:pPr>
            <w:r w:rsidRPr="00D41226">
              <w:rPr>
                <w:rFonts w:ascii="Verdana" w:hAnsi="Verdana"/>
                <w:lang w:val="lv-LV"/>
              </w:rPr>
              <w:t>Izprot: ēku siltināšanas efektivitāti, aukstuma tiltu veidošanos.</w:t>
            </w:r>
          </w:p>
        </w:tc>
        <w:tc>
          <w:tcPr>
            <w:tcW w:w="1753" w:type="dxa"/>
          </w:tcPr>
          <w:p w14:paraId="42FF4444" w14:textId="7B5F7D9E" w:rsidR="00DB455C" w:rsidRPr="00D41226" w:rsidRDefault="00A12FC4" w:rsidP="00EF77A1">
            <w:pPr>
              <w:jc w:val="center"/>
              <w:rPr>
                <w:rFonts w:ascii="Verdana" w:hAnsi="Verdana"/>
                <w:color w:val="000000" w:themeColor="text1"/>
                <w:lang w:val="lv-LV"/>
              </w:rPr>
            </w:pPr>
            <w:r w:rsidRPr="00D41226">
              <w:rPr>
                <w:rFonts w:ascii="Verdana" w:hAnsi="Verdana"/>
                <w:color w:val="FF0000"/>
                <w:lang w:val="lv-LV"/>
              </w:rPr>
              <w:t>25</w:t>
            </w:r>
            <w:r w:rsidR="00DB455C" w:rsidRPr="00D41226">
              <w:rPr>
                <w:rFonts w:ascii="Verdana" w:hAnsi="Verdana"/>
                <w:color w:val="FF0000"/>
                <w:lang w:val="lv-LV"/>
              </w:rPr>
              <w:t xml:space="preserve">% </w:t>
            </w:r>
            <w:r w:rsidR="00DB455C" w:rsidRPr="00D41226">
              <w:rPr>
                <w:rFonts w:ascii="Verdana" w:hAnsi="Verdana"/>
                <w:lang w:val="lv-LV"/>
              </w:rPr>
              <w:t>no moduļa kopējā apjoma</w:t>
            </w:r>
          </w:p>
        </w:tc>
        <w:tc>
          <w:tcPr>
            <w:tcW w:w="3917" w:type="dxa"/>
          </w:tcPr>
          <w:p w14:paraId="45F0A4E3" w14:textId="69B76ED0" w:rsidR="00DB455C" w:rsidRPr="00D41226" w:rsidRDefault="00DB455C" w:rsidP="00EF77A1">
            <w:pPr>
              <w:jc w:val="both"/>
              <w:rPr>
                <w:rFonts w:ascii="Verdana" w:hAnsi="Verdana"/>
                <w:lang w:val="lv-LV"/>
              </w:rPr>
            </w:pPr>
            <w:r w:rsidRPr="00D41226">
              <w:rPr>
                <w:rFonts w:ascii="Verdana" w:hAnsi="Verdana"/>
                <w:lang w:val="lv-LV"/>
              </w:rPr>
              <w:t>Apraksta ēku fasāžu siltināšanas sistēmas.</w:t>
            </w:r>
          </w:p>
          <w:p w14:paraId="3D22FE79" w14:textId="77777777" w:rsidR="00A03E33" w:rsidRPr="00D41226" w:rsidRDefault="00A03E33" w:rsidP="00EF77A1">
            <w:pPr>
              <w:jc w:val="both"/>
              <w:rPr>
                <w:rFonts w:ascii="Verdana" w:hAnsi="Verdana"/>
                <w:lang w:val="lv-LV"/>
              </w:rPr>
            </w:pPr>
          </w:p>
          <w:p w14:paraId="3BF26139" w14:textId="77777777" w:rsidR="00DB455C" w:rsidRPr="00D41226" w:rsidRDefault="00DB455C" w:rsidP="00EF77A1">
            <w:pPr>
              <w:jc w:val="both"/>
              <w:rPr>
                <w:rFonts w:ascii="Verdana" w:hAnsi="Verdana"/>
                <w:lang w:val="lv-LV"/>
              </w:rPr>
            </w:pPr>
            <w:r w:rsidRPr="00D41226">
              <w:rPr>
                <w:rFonts w:ascii="Verdana" w:hAnsi="Verdana"/>
                <w:lang w:val="lv-LV"/>
              </w:rPr>
              <w:t>Atpazīst un nosauc siltināšanas materiālus: līmjavas, armējošās javas, armējošos sietus, būvniecības plēves, dībeļus, profilus. Atšķir būvmateriālus pēc ārējām pazīmēm.</w:t>
            </w:r>
          </w:p>
          <w:p w14:paraId="5C88897E" w14:textId="13E41AEC" w:rsidR="00DB455C" w:rsidRPr="00D41226" w:rsidRDefault="00DB455C" w:rsidP="00EF77A1">
            <w:pPr>
              <w:jc w:val="both"/>
              <w:rPr>
                <w:rFonts w:ascii="Verdana" w:hAnsi="Verdana"/>
                <w:lang w:val="lv-LV"/>
              </w:rPr>
            </w:pPr>
            <w:r w:rsidRPr="00D41226">
              <w:rPr>
                <w:rFonts w:ascii="Verdana" w:hAnsi="Verdana"/>
                <w:lang w:val="lv-LV"/>
              </w:rPr>
              <w:t>Atpazīst virsmu siltināšanā izmantojamos mehāniskos, elektriskos darba instrumentus un mehānismus.</w:t>
            </w:r>
          </w:p>
          <w:p w14:paraId="30E98FE0" w14:textId="77777777" w:rsidR="00A03E33" w:rsidRPr="00D41226" w:rsidRDefault="00A03E33" w:rsidP="00EF77A1">
            <w:pPr>
              <w:jc w:val="both"/>
              <w:rPr>
                <w:rFonts w:ascii="Verdana" w:hAnsi="Verdana"/>
                <w:lang w:val="lv-LV"/>
              </w:rPr>
            </w:pPr>
          </w:p>
          <w:p w14:paraId="357DEB88" w14:textId="77777777" w:rsidR="00A03E33" w:rsidRPr="00D41226" w:rsidRDefault="00A03E33" w:rsidP="00EF77A1">
            <w:pPr>
              <w:jc w:val="both"/>
              <w:rPr>
                <w:rFonts w:ascii="Verdana" w:hAnsi="Verdana"/>
                <w:lang w:val="lv-LV"/>
              </w:rPr>
            </w:pPr>
          </w:p>
          <w:p w14:paraId="7D0F930B" w14:textId="14EC1503" w:rsidR="00DB455C" w:rsidRPr="00D41226" w:rsidRDefault="00DB455C" w:rsidP="00EF77A1">
            <w:pPr>
              <w:jc w:val="both"/>
              <w:rPr>
                <w:rFonts w:ascii="Verdana" w:hAnsi="Verdana"/>
                <w:lang w:val="lv-LV"/>
              </w:rPr>
            </w:pPr>
            <w:r w:rsidRPr="00D41226">
              <w:rPr>
                <w:rFonts w:ascii="Verdana" w:hAnsi="Verdana"/>
                <w:lang w:val="lv-LV"/>
              </w:rPr>
              <w:t>Atbilstoši darbu vadītāja norādījumiem veic siltumizolācijas montāžas darbus tehnoloģiskā secībā. Lieto drošus darba paņēmienus.</w:t>
            </w:r>
          </w:p>
          <w:p w14:paraId="3FEEBDC0" w14:textId="77777777" w:rsidR="00A03E33" w:rsidRPr="00D41226" w:rsidRDefault="00A03E33" w:rsidP="00EF77A1">
            <w:pPr>
              <w:jc w:val="both"/>
              <w:rPr>
                <w:rFonts w:ascii="Verdana" w:hAnsi="Verdana"/>
                <w:lang w:val="lv-LV"/>
              </w:rPr>
            </w:pPr>
          </w:p>
          <w:p w14:paraId="5AE78C60" w14:textId="77777777" w:rsidR="00A03E33" w:rsidRPr="00D41226" w:rsidRDefault="00A03E33" w:rsidP="00EF77A1">
            <w:pPr>
              <w:jc w:val="both"/>
              <w:rPr>
                <w:rFonts w:ascii="Verdana" w:hAnsi="Verdana"/>
                <w:lang w:val="lv-LV"/>
              </w:rPr>
            </w:pPr>
          </w:p>
          <w:p w14:paraId="5988F8E4" w14:textId="25B2E428" w:rsidR="00DB455C" w:rsidRPr="00D41226" w:rsidRDefault="00DB455C" w:rsidP="00EF77A1">
            <w:pPr>
              <w:jc w:val="both"/>
              <w:rPr>
                <w:rFonts w:ascii="Verdana" w:hAnsi="Verdana"/>
                <w:lang w:val="lv-LV"/>
              </w:rPr>
            </w:pPr>
            <w:r w:rsidRPr="00D41226">
              <w:rPr>
                <w:rFonts w:ascii="Verdana" w:hAnsi="Verdana"/>
                <w:lang w:val="lv-LV"/>
              </w:rPr>
              <w:t>Apraksta jaunākās ēku fasāžu siltināšanas tehnoloģijas.</w:t>
            </w:r>
          </w:p>
          <w:p w14:paraId="03476968" w14:textId="77777777" w:rsidR="00A03E33" w:rsidRPr="00D41226" w:rsidRDefault="00A03E33" w:rsidP="00EF77A1">
            <w:pPr>
              <w:jc w:val="both"/>
              <w:rPr>
                <w:rFonts w:ascii="Verdana" w:hAnsi="Verdana"/>
                <w:lang w:val="lv-LV"/>
              </w:rPr>
            </w:pPr>
          </w:p>
          <w:p w14:paraId="14E4C93F" w14:textId="77777777" w:rsidR="00A03E33" w:rsidRPr="00D41226" w:rsidRDefault="00A03E33" w:rsidP="00EF77A1">
            <w:pPr>
              <w:jc w:val="both"/>
              <w:rPr>
                <w:rFonts w:ascii="Verdana" w:hAnsi="Verdana"/>
                <w:lang w:val="lv-LV"/>
              </w:rPr>
            </w:pPr>
          </w:p>
          <w:p w14:paraId="35446FAF" w14:textId="77777777" w:rsidR="00A03E33" w:rsidRPr="00D41226" w:rsidRDefault="00A03E33" w:rsidP="00EF77A1">
            <w:pPr>
              <w:jc w:val="both"/>
              <w:rPr>
                <w:rFonts w:ascii="Verdana" w:hAnsi="Verdana"/>
                <w:lang w:val="lv-LV"/>
              </w:rPr>
            </w:pPr>
          </w:p>
          <w:p w14:paraId="55EAC210" w14:textId="396D683B" w:rsidR="00DB455C" w:rsidRPr="00D41226" w:rsidRDefault="00DB455C" w:rsidP="00EF77A1">
            <w:pPr>
              <w:jc w:val="both"/>
              <w:rPr>
                <w:rFonts w:ascii="Verdana" w:hAnsi="Verdana"/>
                <w:color w:val="000000" w:themeColor="text1"/>
                <w:lang w:val="lv-LV"/>
              </w:rPr>
            </w:pPr>
            <w:r w:rsidRPr="00D41226">
              <w:rPr>
                <w:rFonts w:ascii="Verdana" w:hAnsi="Verdana"/>
                <w:lang w:val="lv-LV"/>
              </w:rPr>
              <w:t>Novērtē izpildīto fasādes siltināšanas darbu kvalitāti un pēc norādījumiem novērš radušos defektus. Lieto drošus darba paņēmienus.</w:t>
            </w:r>
          </w:p>
        </w:tc>
        <w:tc>
          <w:tcPr>
            <w:tcW w:w="4162" w:type="dxa"/>
          </w:tcPr>
          <w:p w14:paraId="6CB1788B" w14:textId="77777777" w:rsidR="00DB455C" w:rsidRPr="00D41226" w:rsidRDefault="00DB455C" w:rsidP="00EF77A1">
            <w:pPr>
              <w:jc w:val="both"/>
              <w:rPr>
                <w:rFonts w:ascii="Verdana" w:hAnsi="Verdana"/>
                <w:lang w:val="lv-LV"/>
              </w:rPr>
            </w:pPr>
            <w:r w:rsidRPr="00D41226">
              <w:rPr>
                <w:rFonts w:ascii="Verdana" w:hAnsi="Verdana"/>
                <w:lang w:val="lv-LV"/>
              </w:rPr>
              <w:t>Salīdzina ēku fasāžu siltināšanas sistēmas. Pamato ar piemēriem to pielietošanu.</w:t>
            </w:r>
          </w:p>
          <w:p w14:paraId="6F6A6ECB" w14:textId="77777777" w:rsidR="00DB455C" w:rsidRPr="00D41226" w:rsidRDefault="00DB455C" w:rsidP="00EF77A1">
            <w:pPr>
              <w:jc w:val="both"/>
              <w:rPr>
                <w:rFonts w:ascii="Verdana" w:hAnsi="Verdana"/>
                <w:lang w:val="lv-LV"/>
              </w:rPr>
            </w:pPr>
            <w:r w:rsidRPr="00D41226">
              <w:rPr>
                <w:rFonts w:ascii="Verdana" w:hAnsi="Verdana"/>
                <w:lang w:val="lv-LV"/>
              </w:rPr>
              <w:t>Atpazīst un nosauc siltināšanas materiālus: līmjavas, armējošās javas,  armējošos sietus, būvniecības plēves, dībeļus, profilus un izskaidro to pielietojumu.</w:t>
            </w:r>
          </w:p>
          <w:p w14:paraId="61295D27" w14:textId="2320C37B" w:rsidR="00DB455C" w:rsidRPr="00D41226" w:rsidRDefault="00DB455C" w:rsidP="00EF77A1">
            <w:pPr>
              <w:jc w:val="both"/>
              <w:rPr>
                <w:rFonts w:ascii="Verdana" w:hAnsi="Verdana"/>
                <w:lang w:val="lv-LV"/>
              </w:rPr>
            </w:pPr>
            <w:r w:rsidRPr="00D41226">
              <w:rPr>
                <w:rFonts w:ascii="Verdana" w:hAnsi="Verdana"/>
                <w:lang w:val="lv-LV"/>
              </w:rPr>
              <w:t>Salīdzina un izvēlas virsmu siltināšanai piemērotus mehāniskos, elektriskos darba instrumentus un mehānismus atbilstoši veicamajam siltināšanas darbu veidam.</w:t>
            </w:r>
          </w:p>
          <w:p w14:paraId="3AF81243" w14:textId="77777777" w:rsidR="00A03E33" w:rsidRPr="00D41226" w:rsidRDefault="00A03E33" w:rsidP="00EF77A1">
            <w:pPr>
              <w:jc w:val="both"/>
              <w:rPr>
                <w:rFonts w:ascii="Verdana" w:hAnsi="Verdana"/>
                <w:lang w:val="lv-LV"/>
              </w:rPr>
            </w:pPr>
          </w:p>
          <w:p w14:paraId="0AE7814E" w14:textId="0C949D01" w:rsidR="00DB455C" w:rsidRPr="00D41226" w:rsidRDefault="00DB455C" w:rsidP="00EF77A1">
            <w:pPr>
              <w:jc w:val="both"/>
              <w:rPr>
                <w:rFonts w:ascii="Verdana" w:hAnsi="Verdana"/>
                <w:lang w:val="lv-LV"/>
              </w:rPr>
            </w:pPr>
            <w:r w:rsidRPr="00D41226">
              <w:rPr>
                <w:rFonts w:ascii="Verdana" w:hAnsi="Verdana"/>
                <w:lang w:val="lv-LV"/>
              </w:rPr>
              <w:t>Izvēlas darbu veikšanai nepieciešamos materiālus, patstāvīgi plāno un veic uzdotos siltumizolācijas montāžas darbus tehnoloģiskā secībā. Lieto racionālus un drošus darba paņēmienus.</w:t>
            </w:r>
          </w:p>
          <w:p w14:paraId="3C57EC21" w14:textId="77777777" w:rsidR="00A03E33" w:rsidRPr="00D41226" w:rsidRDefault="00A03E33" w:rsidP="00EF77A1">
            <w:pPr>
              <w:jc w:val="both"/>
              <w:rPr>
                <w:rFonts w:ascii="Verdana" w:hAnsi="Verdana"/>
                <w:lang w:val="lv-LV"/>
              </w:rPr>
            </w:pPr>
          </w:p>
          <w:p w14:paraId="6E584288" w14:textId="19C5DCAB" w:rsidR="00DB455C" w:rsidRPr="00D41226" w:rsidRDefault="00DB455C" w:rsidP="00EF77A1">
            <w:pPr>
              <w:jc w:val="both"/>
              <w:rPr>
                <w:rFonts w:ascii="Verdana" w:hAnsi="Verdana"/>
                <w:lang w:val="lv-LV"/>
              </w:rPr>
            </w:pPr>
            <w:r w:rsidRPr="00D41226">
              <w:rPr>
                <w:rFonts w:ascii="Verdana" w:hAnsi="Verdana"/>
                <w:lang w:val="lv-LV"/>
              </w:rPr>
              <w:t>Izdara secinājumus par būvobjektā izmantojamās ēkas fasādes siltināšanas tehnoloģiju salīdzinājumā ar jaunākajām tehnoloģijām.</w:t>
            </w:r>
          </w:p>
          <w:p w14:paraId="56AF4B0F" w14:textId="77777777" w:rsidR="00A03E33" w:rsidRPr="00D41226" w:rsidRDefault="00A03E33" w:rsidP="00EF77A1">
            <w:pPr>
              <w:jc w:val="both"/>
              <w:rPr>
                <w:rFonts w:ascii="Verdana" w:hAnsi="Verdana"/>
                <w:lang w:val="lv-LV"/>
              </w:rPr>
            </w:pPr>
          </w:p>
          <w:p w14:paraId="2A23C617" w14:textId="5BBADB6A" w:rsidR="00DB455C" w:rsidRPr="00D41226" w:rsidRDefault="00DB455C" w:rsidP="00EF77A1">
            <w:pPr>
              <w:jc w:val="both"/>
              <w:rPr>
                <w:rFonts w:ascii="Verdana" w:hAnsi="Verdana"/>
                <w:color w:val="000000" w:themeColor="text1"/>
                <w:lang w:val="lv-LV"/>
              </w:rPr>
            </w:pPr>
            <w:r w:rsidRPr="00D41226">
              <w:rPr>
                <w:rFonts w:ascii="Verdana" w:hAnsi="Verdana"/>
                <w:lang w:val="lv-LV"/>
              </w:rPr>
              <w:t>Novērtē izpildīto fasādes siltināšanas darbu kvalitāti un raksturo kļūdu un defektu rašanās iemeslus un to novēršanas iespējas. Patstāvīgi novērš radušos defektus. Lieto racionālus un drošus darba paņēmienus.</w:t>
            </w:r>
          </w:p>
        </w:tc>
      </w:tr>
      <w:tr w:rsidR="00DB455C" w:rsidRPr="00D41226" w14:paraId="275F7332" w14:textId="77777777" w:rsidTr="00EF77A1">
        <w:trPr>
          <w:trHeight w:val="124"/>
        </w:trPr>
        <w:tc>
          <w:tcPr>
            <w:tcW w:w="4621" w:type="dxa"/>
          </w:tcPr>
          <w:p w14:paraId="747C83BE" w14:textId="02452D68" w:rsidR="00DB455C" w:rsidRPr="00D41226" w:rsidRDefault="00191A0E" w:rsidP="00EF77A1">
            <w:pPr>
              <w:jc w:val="both"/>
              <w:rPr>
                <w:rFonts w:ascii="Verdana" w:hAnsi="Verdana"/>
                <w:lang w:val="lv-LV"/>
              </w:rPr>
            </w:pPr>
            <w:r w:rsidRPr="00D41226">
              <w:rPr>
                <w:rFonts w:ascii="Verdana" w:hAnsi="Verdana"/>
                <w:color w:val="FF0000"/>
                <w:lang w:val="lv-LV"/>
              </w:rPr>
              <w:lastRenderedPageBreak/>
              <w:t>4</w:t>
            </w:r>
            <w:r w:rsidR="00DB455C" w:rsidRPr="00D41226">
              <w:rPr>
                <w:rFonts w:ascii="Verdana" w:hAnsi="Verdana"/>
                <w:color w:val="FF0000"/>
                <w:lang w:val="lv-LV"/>
              </w:rPr>
              <w:t>.</w:t>
            </w:r>
            <w:r w:rsidRPr="00D41226">
              <w:rPr>
                <w:rFonts w:ascii="Verdana" w:hAnsi="Verdana"/>
                <w:color w:val="FF0000"/>
                <w:lang w:val="lv-LV"/>
              </w:rPr>
              <w:t xml:space="preserve"> </w:t>
            </w:r>
            <w:r w:rsidR="00DB455C" w:rsidRPr="00D41226">
              <w:rPr>
                <w:rFonts w:ascii="Verdana" w:hAnsi="Verdana"/>
                <w:lang w:val="lv-LV"/>
              </w:rPr>
              <w:t>Spēj: siltināt pamatus un virspamatus.</w:t>
            </w:r>
          </w:p>
          <w:p w14:paraId="67D71432" w14:textId="77777777" w:rsidR="00DB455C" w:rsidRPr="00D41226" w:rsidRDefault="00DB455C" w:rsidP="00EF77A1">
            <w:pPr>
              <w:jc w:val="both"/>
              <w:rPr>
                <w:rFonts w:ascii="Verdana" w:hAnsi="Verdana"/>
                <w:lang w:val="lv-LV"/>
              </w:rPr>
            </w:pPr>
          </w:p>
          <w:p w14:paraId="412EABE3" w14:textId="77777777" w:rsidR="00DB455C" w:rsidRPr="00D41226" w:rsidRDefault="00DB455C" w:rsidP="00EF77A1">
            <w:pPr>
              <w:jc w:val="both"/>
              <w:rPr>
                <w:rFonts w:ascii="Verdana" w:hAnsi="Verdana"/>
                <w:lang w:val="lv-LV"/>
              </w:rPr>
            </w:pPr>
            <w:r w:rsidRPr="00D41226">
              <w:rPr>
                <w:rFonts w:ascii="Verdana" w:hAnsi="Verdana"/>
                <w:lang w:val="lv-LV"/>
              </w:rPr>
              <w:t>Zina: pamatu un virspamatu siltināšanas metodes, pielietojumos materiālus un instrumentus, tehnoloģiju, drošus darba paņēmienus, atrokot pamatus.</w:t>
            </w:r>
          </w:p>
          <w:p w14:paraId="3685089E" w14:textId="77777777" w:rsidR="00DB455C" w:rsidRPr="00D41226" w:rsidRDefault="00DB455C" w:rsidP="00EF77A1">
            <w:pPr>
              <w:jc w:val="both"/>
              <w:rPr>
                <w:rFonts w:ascii="Verdana" w:hAnsi="Verdana"/>
                <w:lang w:val="lv-LV"/>
              </w:rPr>
            </w:pPr>
          </w:p>
          <w:p w14:paraId="143345D9" w14:textId="28A8777B" w:rsidR="00DB455C" w:rsidRPr="00D41226" w:rsidRDefault="00DB455C" w:rsidP="00EF77A1">
            <w:pPr>
              <w:jc w:val="both"/>
              <w:rPr>
                <w:rFonts w:ascii="Verdana" w:hAnsi="Verdana"/>
                <w:color w:val="000000" w:themeColor="text1"/>
                <w:lang w:val="lv-LV"/>
              </w:rPr>
            </w:pPr>
            <w:r w:rsidRPr="00D41226">
              <w:rPr>
                <w:rFonts w:ascii="Verdana" w:hAnsi="Verdana"/>
                <w:lang w:val="lv-LV"/>
              </w:rPr>
              <w:t>Izprot: pamatu siltināšanas ietekmi uz ēkas energoefektivitāti.</w:t>
            </w:r>
          </w:p>
        </w:tc>
        <w:tc>
          <w:tcPr>
            <w:tcW w:w="1753" w:type="dxa"/>
          </w:tcPr>
          <w:p w14:paraId="0E0B5586" w14:textId="61FC7A9B"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t>15</w:t>
            </w:r>
            <w:r w:rsidRPr="00D41226">
              <w:rPr>
                <w:rFonts w:ascii="Verdana" w:hAnsi="Verdana"/>
                <w:lang w:val="lv-LV"/>
              </w:rPr>
              <w:t>% no moduļa kopējā apjoma</w:t>
            </w:r>
          </w:p>
        </w:tc>
        <w:tc>
          <w:tcPr>
            <w:tcW w:w="3917" w:type="dxa"/>
          </w:tcPr>
          <w:p w14:paraId="2DF86CBE" w14:textId="4304D1E2" w:rsidR="00DB455C" w:rsidRPr="00D41226" w:rsidRDefault="00DB455C" w:rsidP="00EF77A1">
            <w:pPr>
              <w:jc w:val="both"/>
              <w:rPr>
                <w:rFonts w:ascii="Verdana" w:hAnsi="Verdana"/>
                <w:lang w:val="lv-LV"/>
              </w:rPr>
            </w:pPr>
            <w:r w:rsidRPr="00D41226">
              <w:rPr>
                <w:rFonts w:ascii="Verdana" w:hAnsi="Verdana"/>
                <w:lang w:val="lv-LV"/>
              </w:rPr>
              <w:t>Apraksta ēku pamatu un virspamatu siltināšanas tehnoloģiju.</w:t>
            </w:r>
          </w:p>
          <w:p w14:paraId="2AF49AAD" w14:textId="77777777" w:rsidR="00A03E33" w:rsidRPr="00D41226" w:rsidRDefault="00A03E33" w:rsidP="00EF77A1">
            <w:pPr>
              <w:jc w:val="both"/>
              <w:rPr>
                <w:rFonts w:ascii="Verdana" w:hAnsi="Verdana"/>
                <w:lang w:val="lv-LV"/>
              </w:rPr>
            </w:pPr>
          </w:p>
          <w:p w14:paraId="2E708619" w14:textId="77777777" w:rsidR="00DB455C" w:rsidRPr="00D41226" w:rsidRDefault="00DB455C" w:rsidP="00EF77A1">
            <w:pPr>
              <w:jc w:val="both"/>
              <w:rPr>
                <w:rFonts w:ascii="Verdana" w:hAnsi="Verdana"/>
                <w:lang w:val="lv-LV"/>
              </w:rPr>
            </w:pPr>
            <w:r w:rsidRPr="00D41226">
              <w:rPr>
                <w:rFonts w:ascii="Verdana" w:hAnsi="Verdana"/>
                <w:lang w:val="lv-LV"/>
              </w:rPr>
              <w:t>Atbilstoši darba vadītāja norādījumiem veic pamatu atrakšanas, nostiprināšanas un hidroizolēšanas darbus, apstrādā elementus ar gruntīm un antiseptikām.</w:t>
            </w:r>
          </w:p>
          <w:p w14:paraId="2DD53517" w14:textId="772051C5" w:rsidR="00DB455C" w:rsidRPr="00D41226" w:rsidRDefault="00DB455C" w:rsidP="00EF77A1">
            <w:pPr>
              <w:jc w:val="both"/>
              <w:rPr>
                <w:rFonts w:ascii="Verdana" w:hAnsi="Verdana"/>
                <w:lang w:val="lv-LV"/>
              </w:rPr>
            </w:pPr>
            <w:r w:rsidRPr="00D41226">
              <w:rPr>
                <w:rFonts w:ascii="Verdana" w:hAnsi="Verdana"/>
                <w:lang w:val="lv-LV"/>
              </w:rPr>
              <w:t>Lieto drošus darba paņēmienus.</w:t>
            </w:r>
          </w:p>
          <w:p w14:paraId="2DEDE522" w14:textId="77777777" w:rsidR="00A03E33" w:rsidRPr="00D41226" w:rsidRDefault="00A03E33" w:rsidP="00EF77A1">
            <w:pPr>
              <w:jc w:val="both"/>
              <w:rPr>
                <w:rFonts w:ascii="Verdana" w:hAnsi="Verdana"/>
                <w:lang w:val="lv-LV"/>
              </w:rPr>
            </w:pPr>
          </w:p>
          <w:p w14:paraId="08B03D22" w14:textId="77777777" w:rsidR="00A03E33" w:rsidRPr="00D41226" w:rsidRDefault="00A03E33" w:rsidP="00EF77A1">
            <w:pPr>
              <w:jc w:val="both"/>
              <w:rPr>
                <w:rFonts w:ascii="Verdana" w:hAnsi="Verdana"/>
                <w:lang w:val="lv-LV"/>
              </w:rPr>
            </w:pPr>
          </w:p>
          <w:p w14:paraId="67627C2F" w14:textId="7879D01E" w:rsidR="00DB455C" w:rsidRPr="00D41226" w:rsidRDefault="00DB455C" w:rsidP="00EF77A1">
            <w:pPr>
              <w:jc w:val="both"/>
              <w:rPr>
                <w:rFonts w:ascii="Verdana" w:hAnsi="Verdana"/>
                <w:lang w:val="lv-LV"/>
              </w:rPr>
            </w:pPr>
            <w:r w:rsidRPr="00D41226">
              <w:rPr>
                <w:rFonts w:ascii="Verdana" w:hAnsi="Verdana"/>
                <w:lang w:val="lv-LV"/>
              </w:rPr>
              <w:t>Atpazīst pamatu un virspamatu sanējošos un hidroizolējošos būvmateriālus. Atbilstoši darba vadītāja norādījumiem veic sanēšanas un hidroizolācijas darbus. Lieto drošus darba paņēmienus.</w:t>
            </w:r>
          </w:p>
          <w:p w14:paraId="7431FE3D" w14:textId="77777777" w:rsidR="00A03E33" w:rsidRPr="00D41226" w:rsidRDefault="00A03E33" w:rsidP="00EF77A1">
            <w:pPr>
              <w:jc w:val="both"/>
              <w:rPr>
                <w:rFonts w:ascii="Verdana" w:hAnsi="Verdana"/>
                <w:lang w:val="lv-LV"/>
              </w:rPr>
            </w:pPr>
          </w:p>
          <w:p w14:paraId="345DA424" w14:textId="77777777" w:rsidR="00A03E33" w:rsidRPr="00D41226" w:rsidRDefault="00A03E33" w:rsidP="00EF77A1">
            <w:pPr>
              <w:jc w:val="both"/>
              <w:rPr>
                <w:rFonts w:ascii="Verdana" w:hAnsi="Verdana"/>
                <w:lang w:val="lv-LV"/>
              </w:rPr>
            </w:pPr>
          </w:p>
          <w:p w14:paraId="20E6C527" w14:textId="6C6BCBD0" w:rsidR="00A03E33" w:rsidRPr="00D41226" w:rsidRDefault="00A03E33" w:rsidP="00EF77A1">
            <w:pPr>
              <w:jc w:val="both"/>
              <w:rPr>
                <w:rFonts w:ascii="Verdana" w:hAnsi="Verdana"/>
                <w:lang w:val="lv-LV"/>
              </w:rPr>
            </w:pPr>
            <w:r w:rsidRPr="00D41226">
              <w:rPr>
                <w:rFonts w:ascii="Verdana" w:hAnsi="Verdana"/>
                <w:lang w:val="lv-LV"/>
              </w:rPr>
              <w:t xml:space="preserve">Atpazīst pamatu un virspamatu siltināšanas būvmateriālus. Atbilstoši darba vadītāja norādījumiem veic pamatu un virspamatu siltināšanas darbus. </w:t>
            </w:r>
          </w:p>
          <w:p w14:paraId="7E76DAE0" w14:textId="012D9302" w:rsidR="00A03E33" w:rsidRPr="00D41226" w:rsidRDefault="00A03E33" w:rsidP="00EF77A1">
            <w:pPr>
              <w:jc w:val="both"/>
              <w:rPr>
                <w:rFonts w:ascii="Verdana" w:hAnsi="Verdana"/>
                <w:lang w:val="lv-LV"/>
              </w:rPr>
            </w:pPr>
            <w:r w:rsidRPr="00D41226">
              <w:rPr>
                <w:rFonts w:ascii="Verdana" w:hAnsi="Verdana"/>
                <w:lang w:val="lv-LV"/>
              </w:rPr>
              <w:t>Lieto drošus darba paņēmienus.</w:t>
            </w:r>
          </w:p>
          <w:p w14:paraId="1B288238" w14:textId="77777777" w:rsidR="00A03E33" w:rsidRPr="00D41226" w:rsidRDefault="00A03E33" w:rsidP="00EF77A1">
            <w:pPr>
              <w:jc w:val="both"/>
              <w:rPr>
                <w:rFonts w:ascii="Verdana" w:hAnsi="Verdana"/>
                <w:lang w:val="lv-LV"/>
              </w:rPr>
            </w:pPr>
          </w:p>
          <w:p w14:paraId="302AE91A" w14:textId="5127B223" w:rsidR="00A03E33" w:rsidRPr="00D41226" w:rsidRDefault="00A03E33" w:rsidP="00EF77A1">
            <w:pPr>
              <w:jc w:val="both"/>
              <w:rPr>
                <w:rFonts w:ascii="Verdana" w:hAnsi="Verdana"/>
                <w:lang w:val="lv-LV"/>
              </w:rPr>
            </w:pPr>
            <w:r w:rsidRPr="00D41226">
              <w:rPr>
                <w:rFonts w:ascii="Verdana" w:hAnsi="Verdana"/>
                <w:lang w:val="lv-LV"/>
              </w:rPr>
              <w:t>Atbilstoši darba vadītāja norādījumiem uzstrādā dekoratīvo apmetumu un uzklāj krāsu siltinātiem pamatiem. Lieto drošus darba paņēmienus.</w:t>
            </w:r>
          </w:p>
          <w:p w14:paraId="7AE9BC1B" w14:textId="52F4F5D3" w:rsidR="00A03E33" w:rsidRPr="00D41226" w:rsidRDefault="00A03E33" w:rsidP="00EF77A1">
            <w:pPr>
              <w:jc w:val="both"/>
              <w:rPr>
                <w:rFonts w:ascii="Verdana" w:hAnsi="Verdana"/>
                <w:lang w:val="lv-LV"/>
              </w:rPr>
            </w:pPr>
          </w:p>
          <w:p w14:paraId="1A87907F" w14:textId="28136974" w:rsidR="00A03E33" w:rsidRPr="00D41226" w:rsidRDefault="00A03E33" w:rsidP="00EF77A1">
            <w:pPr>
              <w:jc w:val="both"/>
              <w:rPr>
                <w:rFonts w:ascii="Verdana" w:hAnsi="Verdana"/>
              </w:rPr>
            </w:pPr>
            <w:r w:rsidRPr="00D41226">
              <w:rPr>
                <w:rFonts w:ascii="Verdana" w:hAnsi="Verdana"/>
                <w:lang w:val="lv-LV"/>
              </w:rPr>
              <w:t xml:space="preserve">Novērtē izpildīto pamatu un virspamatu siltināšanas darbu kvalitāti un pēc norādījumiem novērš radušos defektus. </w:t>
            </w:r>
            <w:proofErr w:type="spellStart"/>
            <w:r w:rsidRPr="00D41226">
              <w:rPr>
                <w:rFonts w:ascii="Verdana" w:hAnsi="Verdana"/>
              </w:rPr>
              <w:t>Lieto</w:t>
            </w:r>
            <w:proofErr w:type="spellEnd"/>
            <w:r w:rsidRPr="00D41226">
              <w:rPr>
                <w:rFonts w:ascii="Verdana" w:hAnsi="Verdana"/>
              </w:rPr>
              <w:t xml:space="preserve"> </w:t>
            </w:r>
            <w:proofErr w:type="spellStart"/>
            <w:r w:rsidRPr="00D41226">
              <w:rPr>
                <w:rFonts w:ascii="Verdana" w:hAnsi="Verdana"/>
              </w:rPr>
              <w:t>drošus</w:t>
            </w:r>
            <w:proofErr w:type="spellEnd"/>
            <w:r w:rsidRPr="00D41226">
              <w:rPr>
                <w:rFonts w:ascii="Verdana" w:hAnsi="Verdana"/>
              </w:rPr>
              <w:t xml:space="preserve"> </w:t>
            </w:r>
            <w:proofErr w:type="spellStart"/>
            <w:r w:rsidRPr="00D41226">
              <w:rPr>
                <w:rFonts w:ascii="Verdana" w:hAnsi="Verdana"/>
              </w:rPr>
              <w:t>darba</w:t>
            </w:r>
            <w:proofErr w:type="spellEnd"/>
            <w:r w:rsidRPr="00D41226">
              <w:rPr>
                <w:rFonts w:ascii="Verdana" w:hAnsi="Verdana"/>
              </w:rPr>
              <w:t xml:space="preserve"> </w:t>
            </w:r>
            <w:proofErr w:type="spellStart"/>
            <w:r w:rsidRPr="00D41226">
              <w:rPr>
                <w:rFonts w:ascii="Verdana" w:hAnsi="Verdana"/>
              </w:rPr>
              <w:t>paņēmienus</w:t>
            </w:r>
            <w:proofErr w:type="spellEnd"/>
            <w:r w:rsidRPr="00D41226">
              <w:rPr>
                <w:rFonts w:ascii="Verdana" w:hAnsi="Verdana"/>
              </w:rPr>
              <w:t>.</w:t>
            </w:r>
          </w:p>
          <w:p w14:paraId="467EC87E" w14:textId="77777777" w:rsidR="00A03E33" w:rsidRPr="00D41226" w:rsidRDefault="00A03E33" w:rsidP="00EF77A1">
            <w:pPr>
              <w:jc w:val="both"/>
              <w:rPr>
                <w:rFonts w:ascii="Verdana" w:hAnsi="Verdana"/>
              </w:rPr>
            </w:pPr>
          </w:p>
          <w:p w14:paraId="63DCB84A" w14:textId="548C38D2" w:rsidR="00DB455C" w:rsidRPr="00D41226" w:rsidRDefault="00DB455C" w:rsidP="00EF77A1">
            <w:pPr>
              <w:jc w:val="both"/>
              <w:rPr>
                <w:rFonts w:ascii="Verdana" w:hAnsi="Verdana"/>
                <w:color w:val="000000" w:themeColor="text1"/>
                <w:lang w:val="lv-LV"/>
              </w:rPr>
            </w:pPr>
          </w:p>
        </w:tc>
        <w:tc>
          <w:tcPr>
            <w:tcW w:w="4162" w:type="dxa"/>
          </w:tcPr>
          <w:p w14:paraId="6A981088" w14:textId="42466821" w:rsidR="00DB455C" w:rsidRPr="00D41226" w:rsidRDefault="00DB455C" w:rsidP="00EF77A1">
            <w:pPr>
              <w:jc w:val="both"/>
              <w:rPr>
                <w:rFonts w:ascii="Verdana" w:hAnsi="Verdana"/>
                <w:lang w:val="lv-LV"/>
              </w:rPr>
            </w:pPr>
            <w:r w:rsidRPr="00D41226">
              <w:rPr>
                <w:rFonts w:ascii="Verdana" w:hAnsi="Verdana"/>
                <w:lang w:val="lv-LV"/>
              </w:rPr>
              <w:t>Raksturo ar piemēriem ēku pamatu un virspamatu siltināšanas tehnoloģiju.</w:t>
            </w:r>
          </w:p>
          <w:p w14:paraId="22159E3F" w14:textId="77777777" w:rsidR="00A03E33" w:rsidRPr="00D41226" w:rsidRDefault="00A03E33" w:rsidP="00EF77A1">
            <w:pPr>
              <w:jc w:val="both"/>
              <w:rPr>
                <w:rFonts w:ascii="Verdana" w:hAnsi="Verdana"/>
                <w:lang w:val="lv-LV"/>
              </w:rPr>
            </w:pPr>
          </w:p>
          <w:p w14:paraId="66BF0F11" w14:textId="77777777" w:rsidR="00DB455C" w:rsidRPr="00D41226" w:rsidRDefault="00DB455C" w:rsidP="00EF77A1">
            <w:pPr>
              <w:jc w:val="both"/>
              <w:rPr>
                <w:rFonts w:ascii="Verdana" w:hAnsi="Verdana"/>
                <w:lang w:val="lv-LV"/>
              </w:rPr>
            </w:pPr>
            <w:r w:rsidRPr="00D41226">
              <w:rPr>
                <w:rFonts w:ascii="Verdana" w:hAnsi="Verdana"/>
                <w:lang w:val="lv-LV"/>
              </w:rPr>
              <w:t>Atbilstoši darba uzdevumam patstāvīgi veic pamatu atrakšanas, nostiprināšanas un hidroizolēšanas darbus, apstrādā elementus ar gruntīm un antiseptiskām, pamato veicamo darbu nepieciešamību.</w:t>
            </w:r>
          </w:p>
          <w:p w14:paraId="4AB1DAF6" w14:textId="3DB3F7A7" w:rsidR="00DB455C" w:rsidRPr="00D41226" w:rsidRDefault="00DB455C" w:rsidP="00EF77A1">
            <w:pPr>
              <w:jc w:val="both"/>
              <w:rPr>
                <w:rFonts w:ascii="Verdana" w:hAnsi="Verdana"/>
                <w:lang w:val="lv-LV"/>
              </w:rPr>
            </w:pPr>
            <w:r w:rsidRPr="00D41226">
              <w:rPr>
                <w:rFonts w:ascii="Verdana" w:hAnsi="Verdana"/>
                <w:lang w:val="lv-LV"/>
              </w:rPr>
              <w:t>Lieto racionālus un drošus darba paņēmienus.</w:t>
            </w:r>
          </w:p>
          <w:p w14:paraId="3C3087E0" w14:textId="77777777" w:rsidR="00A03E33" w:rsidRPr="00D41226" w:rsidRDefault="00A03E33" w:rsidP="00EF77A1">
            <w:pPr>
              <w:jc w:val="both"/>
              <w:rPr>
                <w:rFonts w:ascii="Verdana" w:hAnsi="Verdana"/>
                <w:lang w:val="lv-LV"/>
              </w:rPr>
            </w:pPr>
          </w:p>
          <w:p w14:paraId="2429FCC4" w14:textId="086CC0CA" w:rsidR="00DB455C" w:rsidRPr="00D41226" w:rsidRDefault="00DB455C" w:rsidP="00EF77A1">
            <w:pPr>
              <w:jc w:val="both"/>
              <w:rPr>
                <w:rFonts w:ascii="Verdana" w:hAnsi="Verdana"/>
                <w:lang w:val="lv-LV"/>
              </w:rPr>
            </w:pPr>
            <w:r w:rsidRPr="00D41226">
              <w:rPr>
                <w:rFonts w:ascii="Verdana" w:hAnsi="Verdana"/>
                <w:lang w:val="lv-LV"/>
              </w:rPr>
              <w:t>Izvēlas pamatu un virspamatu sanējošos un hidroizolējošos būvmateriālus. Atbilstoši darba uzdevumam patstāvīgi veic sanēšanas un hidroizolācijas darbus, pamato veicamo darbu nozīmi. Lieto racionālus un drošus darba paņēmienus.</w:t>
            </w:r>
          </w:p>
          <w:p w14:paraId="4F2CACCB" w14:textId="77777777" w:rsidR="00A03E33" w:rsidRPr="00D41226" w:rsidRDefault="00A03E33" w:rsidP="00EF77A1">
            <w:pPr>
              <w:jc w:val="both"/>
              <w:rPr>
                <w:rFonts w:ascii="Verdana" w:hAnsi="Verdana"/>
                <w:lang w:val="lv-LV"/>
              </w:rPr>
            </w:pPr>
          </w:p>
          <w:p w14:paraId="79D2A62B" w14:textId="77777777" w:rsidR="00DB455C" w:rsidRPr="00D41226" w:rsidRDefault="00DB455C" w:rsidP="00EF77A1">
            <w:pPr>
              <w:jc w:val="both"/>
              <w:rPr>
                <w:rFonts w:ascii="Verdana" w:hAnsi="Verdana"/>
                <w:lang w:val="lv-LV"/>
              </w:rPr>
            </w:pPr>
            <w:r w:rsidRPr="00D41226">
              <w:rPr>
                <w:rFonts w:ascii="Verdana" w:hAnsi="Verdana"/>
                <w:lang w:val="lv-LV"/>
              </w:rPr>
              <w:t>Izvēlas pamatu un virspamatu siltināšanas būvmateriālus atbilstoši darba uzdevumam. Patstāvīgi veic pamatu un virspamatu siltināšanu.</w:t>
            </w:r>
          </w:p>
          <w:p w14:paraId="213DBDF4" w14:textId="49C1ADC5" w:rsidR="00DB455C" w:rsidRPr="00D41226" w:rsidRDefault="00DB455C" w:rsidP="00EF77A1">
            <w:pPr>
              <w:jc w:val="both"/>
              <w:rPr>
                <w:rFonts w:ascii="Verdana" w:hAnsi="Verdana"/>
                <w:lang w:val="lv-LV"/>
              </w:rPr>
            </w:pPr>
            <w:r w:rsidRPr="00D41226">
              <w:rPr>
                <w:rFonts w:ascii="Verdana" w:hAnsi="Verdana"/>
                <w:lang w:val="lv-LV"/>
              </w:rPr>
              <w:t>Lieto racionālus un drošus darba paņēmienus.</w:t>
            </w:r>
          </w:p>
          <w:p w14:paraId="26342B85" w14:textId="77777777" w:rsidR="00A03E33" w:rsidRPr="00D41226" w:rsidRDefault="00A03E33" w:rsidP="00EF77A1">
            <w:pPr>
              <w:jc w:val="both"/>
              <w:rPr>
                <w:rFonts w:ascii="Verdana" w:hAnsi="Verdana"/>
                <w:lang w:val="lv-LV"/>
              </w:rPr>
            </w:pPr>
          </w:p>
          <w:p w14:paraId="58ACF6B5" w14:textId="77777777" w:rsidR="00DB455C" w:rsidRPr="00D41226" w:rsidRDefault="00DB455C" w:rsidP="00EF77A1">
            <w:pPr>
              <w:jc w:val="both"/>
              <w:rPr>
                <w:rFonts w:ascii="Verdana" w:hAnsi="Verdana"/>
                <w:lang w:val="lv-LV"/>
              </w:rPr>
            </w:pPr>
            <w:r w:rsidRPr="00D41226">
              <w:rPr>
                <w:rFonts w:ascii="Verdana" w:hAnsi="Verdana"/>
                <w:lang w:val="lv-LV"/>
              </w:rPr>
              <w:t>Izvēlas siltinātu pamatu apdares materiālus atbilstoši darba uzdevumam. Patstāvīgi veic pamatu un virspamatu apdari. Lieto racionālus un drošus darba paņēmienus.</w:t>
            </w:r>
          </w:p>
          <w:p w14:paraId="616E4FD9" w14:textId="77777777" w:rsidR="00A03E33" w:rsidRPr="00D41226" w:rsidRDefault="00A03E33" w:rsidP="00EF77A1">
            <w:pPr>
              <w:jc w:val="both"/>
              <w:rPr>
                <w:rFonts w:ascii="Verdana" w:hAnsi="Verdana"/>
                <w:lang w:val="lv-LV"/>
              </w:rPr>
            </w:pPr>
          </w:p>
          <w:p w14:paraId="2596DB15" w14:textId="6B84119C" w:rsidR="00DB455C" w:rsidRPr="00D41226" w:rsidRDefault="00DB455C" w:rsidP="00EF77A1">
            <w:pPr>
              <w:jc w:val="both"/>
              <w:rPr>
                <w:rFonts w:ascii="Verdana" w:hAnsi="Verdana"/>
                <w:color w:val="000000" w:themeColor="text1"/>
                <w:lang w:val="lv-LV"/>
              </w:rPr>
            </w:pPr>
            <w:r w:rsidRPr="00D41226">
              <w:rPr>
                <w:rFonts w:ascii="Verdana" w:hAnsi="Verdana"/>
                <w:lang w:val="lv-LV"/>
              </w:rPr>
              <w:t>Novērtē izpildīto pamatu un virspamatu siltināšanas darbu kvalitāti, izskaidro kļūdu un defektu rašanās iemeslus un to novēršanas iespējas. Patstāvīgi novērš radušos defektus. Lieto racionālus un drošus darba paņēmienus.</w:t>
            </w:r>
          </w:p>
        </w:tc>
      </w:tr>
      <w:tr w:rsidR="00DB455C" w:rsidRPr="00D41226" w14:paraId="599BD827" w14:textId="77777777" w:rsidTr="00EF77A1">
        <w:trPr>
          <w:trHeight w:val="124"/>
        </w:trPr>
        <w:tc>
          <w:tcPr>
            <w:tcW w:w="4621" w:type="dxa"/>
          </w:tcPr>
          <w:p w14:paraId="4340D16F" w14:textId="0BC79253" w:rsidR="00DB455C" w:rsidRPr="00D41226" w:rsidRDefault="00191A0E" w:rsidP="00EF77A1">
            <w:pPr>
              <w:jc w:val="both"/>
              <w:rPr>
                <w:rFonts w:ascii="Verdana" w:hAnsi="Verdana"/>
                <w:lang w:val="lv-LV"/>
              </w:rPr>
            </w:pPr>
            <w:r w:rsidRPr="00D41226">
              <w:rPr>
                <w:rFonts w:ascii="Verdana" w:hAnsi="Verdana"/>
                <w:color w:val="FF0000"/>
                <w:lang w:val="lv-LV"/>
              </w:rPr>
              <w:lastRenderedPageBreak/>
              <w:t>5</w:t>
            </w:r>
            <w:r w:rsidR="00DB455C" w:rsidRPr="00D41226">
              <w:rPr>
                <w:rFonts w:ascii="Verdana" w:hAnsi="Verdana"/>
                <w:color w:val="FF0000"/>
                <w:lang w:val="lv-LV"/>
              </w:rPr>
              <w:t>.</w:t>
            </w:r>
            <w:r w:rsidR="00DB455C" w:rsidRPr="00D41226">
              <w:rPr>
                <w:rFonts w:ascii="Verdana" w:hAnsi="Verdana"/>
                <w:lang w:val="lv-LV"/>
              </w:rPr>
              <w:t xml:space="preserve"> Spēj: veikt ēkas fasāžu apdares darbus pēc siltināšanas.</w:t>
            </w:r>
          </w:p>
          <w:p w14:paraId="28AF6738" w14:textId="77777777" w:rsidR="00DB455C" w:rsidRPr="00D41226" w:rsidRDefault="00DB455C" w:rsidP="00EF77A1">
            <w:pPr>
              <w:jc w:val="both"/>
              <w:rPr>
                <w:rFonts w:ascii="Verdana" w:hAnsi="Verdana"/>
                <w:b/>
                <w:lang w:val="lv-LV"/>
              </w:rPr>
            </w:pPr>
          </w:p>
          <w:p w14:paraId="6C17854A" w14:textId="77777777" w:rsidR="00DB455C" w:rsidRPr="00D41226" w:rsidRDefault="00DB455C" w:rsidP="00EF77A1">
            <w:pPr>
              <w:jc w:val="both"/>
              <w:rPr>
                <w:rFonts w:ascii="Verdana" w:hAnsi="Verdana"/>
                <w:lang w:val="lv-LV"/>
              </w:rPr>
            </w:pPr>
            <w:r w:rsidRPr="00D41226">
              <w:rPr>
                <w:rFonts w:ascii="Verdana" w:hAnsi="Verdana"/>
                <w:lang w:val="lv-LV"/>
              </w:rPr>
              <w:t>Zina: fasādes apdares materiālus un to uzstrādāšanas tehnoloģijas, fasādes apdarē izmantojamos instrumentus, iekārtas, drošus darba paņēmienus.</w:t>
            </w:r>
          </w:p>
          <w:p w14:paraId="5D615FB1" w14:textId="77777777" w:rsidR="00DB455C" w:rsidRPr="00D41226" w:rsidRDefault="00DB455C" w:rsidP="00EF77A1">
            <w:pPr>
              <w:jc w:val="both"/>
              <w:rPr>
                <w:rFonts w:ascii="Verdana" w:hAnsi="Verdana"/>
                <w:b/>
                <w:lang w:val="lv-LV"/>
              </w:rPr>
            </w:pPr>
          </w:p>
          <w:p w14:paraId="13D31258" w14:textId="7BA0F438" w:rsidR="00DB455C" w:rsidRPr="00D41226" w:rsidRDefault="00DB455C" w:rsidP="00EF77A1">
            <w:pPr>
              <w:jc w:val="both"/>
              <w:rPr>
                <w:rFonts w:ascii="Verdana" w:hAnsi="Verdana"/>
                <w:color w:val="000000" w:themeColor="text1"/>
                <w:lang w:val="lv-LV"/>
              </w:rPr>
            </w:pPr>
            <w:r w:rsidRPr="00D41226">
              <w:rPr>
                <w:rFonts w:ascii="Verdana" w:hAnsi="Verdana"/>
                <w:lang w:val="lv-LV"/>
              </w:rPr>
              <w:t>Izprot: fasādes virsējās apdares kārtas aizsargājošo un estētisko funkciju.</w:t>
            </w:r>
          </w:p>
        </w:tc>
        <w:tc>
          <w:tcPr>
            <w:tcW w:w="1753" w:type="dxa"/>
          </w:tcPr>
          <w:p w14:paraId="237370E5" w14:textId="68C61043" w:rsidR="00DB455C" w:rsidRPr="00D41226" w:rsidRDefault="00DB455C" w:rsidP="00EF77A1">
            <w:pPr>
              <w:jc w:val="center"/>
              <w:rPr>
                <w:rFonts w:ascii="Verdana" w:hAnsi="Verdana"/>
                <w:color w:val="000000" w:themeColor="text1"/>
                <w:lang w:val="lv-LV"/>
              </w:rPr>
            </w:pPr>
            <w:r w:rsidRPr="00D41226">
              <w:rPr>
                <w:rFonts w:ascii="Verdana" w:hAnsi="Verdana"/>
                <w:color w:val="000000" w:themeColor="text1"/>
                <w:lang w:val="lv-LV"/>
              </w:rPr>
              <w:t>25</w:t>
            </w:r>
            <w:r w:rsidRPr="00D41226">
              <w:rPr>
                <w:rFonts w:ascii="Verdana" w:hAnsi="Verdana"/>
                <w:lang w:val="lv-LV"/>
              </w:rPr>
              <w:t>% no moduļa kopējā apjoma</w:t>
            </w:r>
          </w:p>
        </w:tc>
        <w:tc>
          <w:tcPr>
            <w:tcW w:w="3917" w:type="dxa"/>
          </w:tcPr>
          <w:p w14:paraId="116AC75D" w14:textId="6FBE5590" w:rsidR="00DB455C" w:rsidRPr="00D41226" w:rsidRDefault="00DB455C" w:rsidP="00EF77A1">
            <w:pPr>
              <w:jc w:val="both"/>
              <w:rPr>
                <w:rFonts w:ascii="Verdana" w:hAnsi="Verdana"/>
                <w:lang w:val="lv-LV"/>
              </w:rPr>
            </w:pPr>
            <w:r w:rsidRPr="00D41226">
              <w:rPr>
                <w:rFonts w:ascii="Verdana" w:hAnsi="Verdana"/>
                <w:lang w:val="lv-LV"/>
              </w:rPr>
              <w:t>Atšķir apdares veidus un materiālus. Raksturo apdares kārtu materiālus.</w:t>
            </w:r>
          </w:p>
          <w:p w14:paraId="73E563C1" w14:textId="77777777" w:rsidR="00E510C1" w:rsidRPr="00D41226" w:rsidRDefault="00E510C1" w:rsidP="00EF77A1">
            <w:pPr>
              <w:jc w:val="both"/>
              <w:rPr>
                <w:rFonts w:ascii="Verdana" w:hAnsi="Verdana"/>
                <w:lang w:val="lv-LV"/>
              </w:rPr>
            </w:pPr>
          </w:p>
          <w:p w14:paraId="486EF946" w14:textId="09C4281C" w:rsidR="00DB455C" w:rsidRPr="00D41226" w:rsidRDefault="00DB455C" w:rsidP="00EF77A1">
            <w:pPr>
              <w:jc w:val="both"/>
              <w:rPr>
                <w:rFonts w:ascii="Verdana" w:hAnsi="Verdana"/>
                <w:lang w:val="lv-LV"/>
              </w:rPr>
            </w:pPr>
            <w:r w:rsidRPr="00D41226">
              <w:rPr>
                <w:rFonts w:ascii="Verdana" w:hAnsi="Verdana"/>
                <w:lang w:val="lv-LV"/>
              </w:rPr>
              <w:t>Aprēķina apdares kārtu materiālu patēriņu.</w:t>
            </w:r>
          </w:p>
          <w:p w14:paraId="454374EA" w14:textId="77777777" w:rsidR="00E510C1" w:rsidRPr="00D41226" w:rsidRDefault="00E510C1" w:rsidP="00EF77A1">
            <w:pPr>
              <w:jc w:val="both"/>
              <w:rPr>
                <w:rFonts w:ascii="Verdana" w:hAnsi="Verdana"/>
                <w:lang w:val="lv-LV"/>
              </w:rPr>
            </w:pPr>
          </w:p>
          <w:p w14:paraId="075487D8" w14:textId="77777777" w:rsidR="00E510C1" w:rsidRPr="00D41226" w:rsidRDefault="00E510C1" w:rsidP="00EF77A1">
            <w:pPr>
              <w:jc w:val="both"/>
              <w:rPr>
                <w:rFonts w:ascii="Verdana" w:hAnsi="Verdana"/>
                <w:lang w:val="lv-LV"/>
              </w:rPr>
            </w:pPr>
          </w:p>
          <w:p w14:paraId="645DDF00" w14:textId="4F8A4A63" w:rsidR="00DB455C" w:rsidRPr="00D41226" w:rsidRDefault="00DB455C" w:rsidP="00EF77A1">
            <w:pPr>
              <w:jc w:val="both"/>
              <w:rPr>
                <w:rFonts w:ascii="Verdana" w:hAnsi="Verdana"/>
                <w:lang w:val="lv-LV"/>
              </w:rPr>
            </w:pPr>
            <w:r w:rsidRPr="00D41226">
              <w:rPr>
                <w:rFonts w:ascii="Verdana" w:hAnsi="Verdana"/>
                <w:lang w:val="lv-LV"/>
              </w:rPr>
              <w:t>Raksturo nosiltināto  virsmu apdares kārtu uzklāšanā izmantojamos mehānisko, elektrisko instrumentu, apmetuma un krāsas uzklāšanas mašīnu pielietojumu.</w:t>
            </w:r>
          </w:p>
          <w:p w14:paraId="5F135C8D" w14:textId="77777777" w:rsidR="00E510C1" w:rsidRPr="00D41226" w:rsidRDefault="00E510C1" w:rsidP="00EF77A1">
            <w:pPr>
              <w:jc w:val="both"/>
              <w:rPr>
                <w:rFonts w:ascii="Verdana" w:hAnsi="Verdana"/>
                <w:lang w:val="lv-LV"/>
              </w:rPr>
            </w:pPr>
          </w:p>
          <w:p w14:paraId="13FBA6E8" w14:textId="77777777" w:rsidR="00E510C1" w:rsidRPr="00D41226" w:rsidRDefault="00E510C1" w:rsidP="00EF77A1">
            <w:pPr>
              <w:jc w:val="both"/>
              <w:rPr>
                <w:rFonts w:ascii="Verdana" w:hAnsi="Verdana"/>
                <w:lang w:val="lv-LV"/>
              </w:rPr>
            </w:pPr>
          </w:p>
          <w:p w14:paraId="52C8972E" w14:textId="77777777" w:rsidR="00E510C1" w:rsidRPr="00D41226" w:rsidRDefault="00E510C1" w:rsidP="00EF77A1">
            <w:pPr>
              <w:jc w:val="both"/>
              <w:rPr>
                <w:rFonts w:ascii="Verdana" w:hAnsi="Verdana"/>
                <w:lang w:val="lv-LV"/>
              </w:rPr>
            </w:pPr>
          </w:p>
          <w:p w14:paraId="0040E469" w14:textId="2A7B2F0C" w:rsidR="00DB455C" w:rsidRPr="00D41226" w:rsidRDefault="00DB455C" w:rsidP="00EF77A1">
            <w:pPr>
              <w:jc w:val="both"/>
              <w:rPr>
                <w:rFonts w:ascii="Verdana" w:hAnsi="Verdana"/>
                <w:lang w:val="lv-LV"/>
              </w:rPr>
            </w:pPr>
            <w:r w:rsidRPr="00D41226">
              <w:rPr>
                <w:rFonts w:ascii="Verdana" w:hAnsi="Verdana"/>
                <w:lang w:val="lv-LV"/>
              </w:rPr>
              <w:t>Atbilstoši darba vadītāja norādījumiem uzstrādā dekoratīvo apmetumu un uzklāj krāsu siltinātai fasādei. Lieto drošus darba paņēmienus.</w:t>
            </w:r>
          </w:p>
          <w:p w14:paraId="70E77CAF" w14:textId="77777777" w:rsidR="00E510C1" w:rsidRPr="00D41226" w:rsidRDefault="00E510C1" w:rsidP="00EF77A1">
            <w:pPr>
              <w:jc w:val="both"/>
              <w:rPr>
                <w:rFonts w:ascii="Verdana" w:hAnsi="Verdana"/>
                <w:lang w:val="lv-LV"/>
              </w:rPr>
            </w:pPr>
          </w:p>
          <w:p w14:paraId="1EBEBA24" w14:textId="548748B7" w:rsidR="00DB455C" w:rsidRPr="00D41226" w:rsidRDefault="00DB455C" w:rsidP="00EF77A1">
            <w:pPr>
              <w:jc w:val="both"/>
              <w:rPr>
                <w:rFonts w:ascii="Verdana" w:hAnsi="Verdana"/>
                <w:color w:val="000000" w:themeColor="text1"/>
                <w:lang w:val="lv-LV"/>
              </w:rPr>
            </w:pPr>
            <w:r w:rsidRPr="00D41226">
              <w:rPr>
                <w:rFonts w:ascii="Verdana" w:hAnsi="Verdana"/>
                <w:lang w:val="lv-LV"/>
              </w:rPr>
              <w:t>Novērtē izpildīto siltināto fasāžu apdares darbu kvalitāti un pēc norādījumiem novērš radušos defektus. Lieto drošus darba paņēmienus.</w:t>
            </w:r>
          </w:p>
        </w:tc>
        <w:tc>
          <w:tcPr>
            <w:tcW w:w="4162" w:type="dxa"/>
          </w:tcPr>
          <w:p w14:paraId="64FD73A4" w14:textId="6C9301A4" w:rsidR="00DB455C" w:rsidRPr="00D41226" w:rsidRDefault="00DB455C" w:rsidP="00EF77A1">
            <w:pPr>
              <w:jc w:val="both"/>
              <w:rPr>
                <w:rFonts w:ascii="Verdana" w:hAnsi="Verdana"/>
                <w:lang w:val="lv-LV"/>
              </w:rPr>
            </w:pPr>
            <w:r w:rsidRPr="00D41226">
              <w:rPr>
                <w:rFonts w:ascii="Verdana" w:hAnsi="Verdana"/>
                <w:lang w:val="lv-LV"/>
              </w:rPr>
              <w:t>Raksturo apdares veidus un pielietojamos materiālus atkarībā no uzstrādātā siltināšanas materiāla un siltināmās virsmas atrašanās vietas ēkā. Izskaidro apdares veidu un materiālu atšķirības.</w:t>
            </w:r>
          </w:p>
          <w:p w14:paraId="5EB2D92D" w14:textId="77777777" w:rsidR="00E510C1" w:rsidRPr="00D41226" w:rsidRDefault="00E510C1" w:rsidP="00EF77A1">
            <w:pPr>
              <w:jc w:val="both"/>
              <w:rPr>
                <w:rFonts w:ascii="Verdana" w:hAnsi="Verdana"/>
                <w:lang w:val="lv-LV"/>
              </w:rPr>
            </w:pPr>
          </w:p>
          <w:p w14:paraId="6A4A36AA" w14:textId="77777777" w:rsidR="00DB455C" w:rsidRPr="00D41226" w:rsidRDefault="00DB455C" w:rsidP="00EF77A1">
            <w:pPr>
              <w:jc w:val="both"/>
              <w:rPr>
                <w:rFonts w:ascii="Verdana" w:hAnsi="Verdana"/>
                <w:lang w:val="lv-LV"/>
              </w:rPr>
            </w:pPr>
            <w:r w:rsidRPr="00D41226">
              <w:rPr>
                <w:rFonts w:ascii="Verdana" w:hAnsi="Verdana"/>
                <w:lang w:val="lv-LV"/>
              </w:rPr>
              <w:t>Aprēķina apdares kārtu materiālu patēriņu, pamato aprēķinu gaitu.</w:t>
            </w:r>
          </w:p>
          <w:p w14:paraId="3C1FFAAA" w14:textId="77777777" w:rsidR="00DB455C" w:rsidRPr="00D41226" w:rsidRDefault="00DB455C" w:rsidP="00EF77A1">
            <w:pPr>
              <w:jc w:val="both"/>
              <w:rPr>
                <w:rFonts w:ascii="Verdana" w:hAnsi="Verdana"/>
                <w:lang w:val="lv-LV"/>
              </w:rPr>
            </w:pPr>
            <w:r w:rsidRPr="00D41226">
              <w:rPr>
                <w:rFonts w:ascii="Verdana" w:hAnsi="Verdana"/>
                <w:lang w:val="lv-LV"/>
              </w:rPr>
              <w:t>Izvēlas konkrētiem ēku fasāžu apdares darbiem piemērotākos instrumentus un darba paņēmienus siltumizolācijas sistēmu apdares kārtu uzstrādāšanai, izvēli pamato ar piemēriem.</w:t>
            </w:r>
          </w:p>
          <w:p w14:paraId="163856D3" w14:textId="77777777" w:rsidR="00E510C1" w:rsidRPr="00D41226" w:rsidRDefault="00E510C1" w:rsidP="00EF77A1">
            <w:pPr>
              <w:jc w:val="both"/>
              <w:rPr>
                <w:rFonts w:ascii="Verdana" w:hAnsi="Verdana"/>
                <w:lang w:val="lv-LV"/>
              </w:rPr>
            </w:pPr>
          </w:p>
          <w:p w14:paraId="31E01C9B" w14:textId="3B2BB129" w:rsidR="00DB455C" w:rsidRPr="00D41226" w:rsidRDefault="00DB455C" w:rsidP="00EF77A1">
            <w:pPr>
              <w:jc w:val="both"/>
              <w:rPr>
                <w:rFonts w:ascii="Verdana" w:hAnsi="Verdana"/>
                <w:lang w:val="lv-LV"/>
              </w:rPr>
            </w:pPr>
            <w:r w:rsidRPr="00D41226">
              <w:rPr>
                <w:rFonts w:ascii="Verdana" w:hAnsi="Verdana"/>
                <w:lang w:val="lv-LV"/>
              </w:rPr>
              <w:t>Izvēlas siltinātas fasādes apdares materiālus atbilstoši darba uzdevumam. Patstāvīgi uzstrādā dekoratīvo apmetumu un uzklāj krāsu siltinātai fasādei. Lieto racionālus un drošus darba paņēmienus.</w:t>
            </w:r>
          </w:p>
          <w:p w14:paraId="15F7AC5B" w14:textId="7DB63FC5" w:rsidR="00DB455C" w:rsidRPr="00D41226" w:rsidRDefault="00DB455C" w:rsidP="00EF77A1">
            <w:pPr>
              <w:jc w:val="both"/>
              <w:rPr>
                <w:rFonts w:ascii="Verdana" w:hAnsi="Verdana"/>
                <w:color w:val="000000" w:themeColor="text1"/>
                <w:lang w:val="lv-LV"/>
              </w:rPr>
            </w:pPr>
            <w:r w:rsidRPr="00D41226">
              <w:rPr>
                <w:rFonts w:ascii="Verdana" w:hAnsi="Verdana"/>
                <w:lang w:val="lv-LV"/>
              </w:rPr>
              <w:t>Novērtē izpildīto siltināto fasāžu apdares darbu kvalitāti, izskaidro kļūdu un defektu rašanās iemeslus un to novēršanas iespējas. Patstāvīgi novērš radušos defektus. Lieto racionālus un drošus darba paņēmienus.</w:t>
            </w:r>
          </w:p>
        </w:tc>
      </w:tr>
    </w:tbl>
    <w:p w14:paraId="0A6AD29E" w14:textId="77777777" w:rsidR="009742BE" w:rsidRPr="00D41226" w:rsidRDefault="009742BE" w:rsidP="009742BE">
      <w:pPr>
        <w:jc w:val="center"/>
        <w:rPr>
          <w:rFonts w:ascii="Verdana" w:eastAsia="Calibri" w:hAnsi="Verdana" w:cs="Times New Roman"/>
          <w:bCs/>
          <w:i/>
          <w:color w:val="000000" w:themeColor="text1"/>
          <w:sz w:val="20"/>
          <w:szCs w:val="20"/>
        </w:rPr>
      </w:pPr>
    </w:p>
    <w:p w14:paraId="5A555849" w14:textId="41F5B699" w:rsidR="00B408A8" w:rsidRPr="00D41226" w:rsidRDefault="00B408A8" w:rsidP="009742BE">
      <w:pPr>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Pr="00D41226">
        <w:rPr>
          <w:rFonts w:ascii="Verdana" w:hAnsi="Verdana"/>
          <w:b/>
          <w:color w:val="7030A0"/>
          <w:sz w:val="28"/>
          <w:szCs w:val="28"/>
        </w:rPr>
        <w:t>Apdares darbu strādnieka prakse</w:t>
      </w:r>
      <w:r w:rsidRPr="00D41226">
        <w:rPr>
          <w:rFonts w:ascii="Verdana" w:eastAsia="Calibri" w:hAnsi="Verdana"/>
          <w:b/>
          <w:color w:val="7030A0"/>
          <w:sz w:val="28"/>
          <w:szCs w:val="28"/>
        </w:rPr>
        <w:t>” apraksts</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30D62836" w14:textId="77777777" w:rsidTr="00FB255A">
        <w:trPr>
          <w:trHeight w:val="584"/>
        </w:trPr>
        <w:tc>
          <w:tcPr>
            <w:tcW w:w="2495" w:type="dxa"/>
            <w:tcBorders>
              <w:bottom w:val="single" w:sz="4" w:space="0" w:color="FFFFFF" w:themeColor="background1"/>
            </w:tcBorders>
            <w:shd w:val="clear" w:color="auto" w:fill="7030A0"/>
            <w:vAlign w:val="center"/>
          </w:tcPr>
          <w:p w14:paraId="1728C2A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1C0949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2410BAAC"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Nostiprināt un pilnveidot izglītojamo spējas veikt apdares darbus visa veida būvēs atbilstoši projekta, būvnormatīvu, standartu un kvalitātes prasībām, ievērojot darbu vadītāja, apdares darbu tehniķa vai vadošā speciālista norādījumus darba vidē.</w:t>
            </w:r>
          </w:p>
        </w:tc>
      </w:tr>
      <w:tr w:rsidR="00B408A8" w:rsidRPr="00D41226" w14:paraId="38E6D6C8"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2D15D4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4F47FC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42D7C3D9"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6A8136A5"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 Veidot apmetumu ēkas elementiem, ieklājot dažādu veidu apmetumus ar manuāliem un mehanizētiem paņēmieniem.</w:t>
            </w:r>
          </w:p>
          <w:p w14:paraId="7A1A3779"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Izveidot sauso apmetumu, veidojot sienu, starpsienu un griestu karkasu konstrukcijas.</w:t>
            </w:r>
          </w:p>
          <w:p w14:paraId="5ACF0D7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Siltināt ēku fasādes, izmantojot fasāžu siltināšanas sistēmas un pielietojot atbilstošus materiālus un instrumentus.</w:t>
            </w:r>
          </w:p>
          <w:p w14:paraId="5445BAB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Flīzēt sienas un grīdas, izmantojot atbilstošus materiālus, tehnoloģijas un instrumentus.</w:t>
            </w:r>
          </w:p>
          <w:p w14:paraId="121A03A9"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lastRenderedPageBreak/>
              <w:t>5. Krāsot dažādu materiālu virmas, ievērojot krāsošanas tehnoloģiju.</w:t>
            </w:r>
          </w:p>
          <w:p w14:paraId="0B0B2EC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6. Līmēt dažādu materiālu tapetes atbilstoši tehnoloģiskajām prasībām. </w:t>
            </w:r>
          </w:p>
          <w:p w14:paraId="470F6875"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7. Ieklāt dažāda veida grīdas, atbilstoši grīdas klāšanas tehnoloģijai.</w:t>
            </w:r>
          </w:p>
          <w:p w14:paraId="35271F41"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8. Lietot drošus darba paņēmienus un ievērot darba aizsardzības, ugunsdrošības un vides aizsardzības normatīvo aktu prasības.</w:t>
            </w:r>
          </w:p>
        </w:tc>
      </w:tr>
      <w:tr w:rsidR="00B408A8" w:rsidRPr="00D41226" w14:paraId="1A681A53"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ACA8C27"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176F7150"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295AC5EF"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Apgūti visi programmas A, B un C daļas profesionālās kvalifikācijas "Apdares darbu strādnieks" iegūšanai nepieciešamie moduļi.</w:t>
            </w:r>
          </w:p>
        </w:tc>
      </w:tr>
      <w:tr w:rsidR="00B408A8" w:rsidRPr="00D41226" w14:paraId="579EE6AE"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6C693F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B27D60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249CBB1" w14:textId="15521532"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Izglītojamie iesniedz un prezentē prakses atskaiti </w:t>
            </w:r>
            <w:r w:rsidRPr="00D41226">
              <w:rPr>
                <w:rFonts w:ascii="Verdana" w:hAnsi="Verdana" w:cs="Times New Roman"/>
                <w:color w:val="FF0000"/>
                <w:sz w:val="20"/>
                <w:szCs w:val="20"/>
              </w:rPr>
              <w:t>prezentācijas veidā (minimums 15 slaidi)</w:t>
            </w:r>
            <w:r w:rsidRPr="00D41226">
              <w:rPr>
                <w:rFonts w:ascii="Verdana" w:hAnsi="Verdana" w:cs="Times New Roman"/>
                <w:sz w:val="20"/>
                <w:szCs w:val="20"/>
              </w:rPr>
              <w:t>, ietverot jautājumus par prakses darba vietu, veiktajiem uzdevumiem, sagatavoto pašvērtējumu.</w:t>
            </w:r>
          </w:p>
          <w:p w14:paraId="54180B48" w14:textId="468B35A9" w:rsidR="00B408A8" w:rsidRPr="00D41226" w:rsidRDefault="00B408A8" w:rsidP="00FB255A">
            <w:pPr>
              <w:spacing w:after="0" w:line="240" w:lineRule="auto"/>
              <w:jc w:val="both"/>
              <w:rPr>
                <w:rFonts w:ascii="Verdana" w:hAnsi="Verdana" w:cs="Times New Roman"/>
                <w:sz w:val="20"/>
                <w:szCs w:val="20"/>
              </w:rPr>
            </w:pPr>
            <w:r w:rsidRPr="00D41226">
              <w:rPr>
                <w:rFonts w:ascii="Verdana" w:eastAsia="Calibri" w:hAnsi="Verdana" w:cs="Times New Roman"/>
                <w:color w:val="FF0000"/>
                <w:sz w:val="20"/>
                <w:szCs w:val="24"/>
              </w:rPr>
              <w:t>Prezentācijas</w:t>
            </w:r>
            <w:r w:rsidRPr="00D41226">
              <w:rPr>
                <w:rFonts w:ascii="Verdana" w:hAnsi="Verdana" w:cs="Times New Roman"/>
                <w:sz w:val="20"/>
                <w:szCs w:val="20"/>
              </w:rPr>
              <w:t xml:space="preserve"> ieteicamais saturs:</w:t>
            </w:r>
          </w:p>
          <w:p w14:paraId="3975BC06" w14:textId="29FBF22C" w:rsidR="00B408A8" w:rsidRPr="00D41226" w:rsidRDefault="00B408A8" w:rsidP="00FB255A">
            <w:pPr>
              <w:spacing w:after="0" w:line="240" w:lineRule="auto"/>
              <w:rPr>
                <w:rFonts w:ascii="Verdana" w:hAnsi="Verdana"/>
                <w:sz w:val="20"/>
                <w:szCs w:val="24"/>
              </w:rPr>
            </w:pPr>
            <w:r w:rsidRPr="00D41226">
              <w:rPr>
                <w:rFonts w:ascii="Verdana" w:hAnsi="Verdana" w:cs="Times New Roman"/>
                <w:sz w:val="20"/>
                <w:szCs w:val="20"/>
              </w:rPr>
              <w:t xml:space="preserve">1. </w:t>
            </w:r>
            <w:r w:rsidRPr="00D41226">
              <w:rPr>
                <w:rFonts w:ascii="Verdana" w:eastAsia="Calibri" w:hAnsi="Verdana" w:cs="Times New Roman"/>
                <w:color w:val="FF0000"/>
                <w:sz w:val="20"/>
                <w:szCs w:val="24"/>
              </w:rPr>
              <w:t>Titulslaids.</w:t>
            </w:r>
          </w:p>
          <w:p w14:paraId="74BAF71C"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Prakses vietas apraksts.</w:t>
            </w:r>
          </w:p>
          <w:p w14:paraId="43A6F192" w14:textId="39B0BD30"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Sadaļas: Veikto</w:t>
            </w:r>
            <w:r w:rsidR="00165178" w:rsidRPr="00D41226">
              <w:rPr>
                <w:rFonts w:ascii="Verdana" w:hAnsi="Verdana" w:cs="Times New Roman"/>
                <w:sz w:val="20"/>
                <w:szCs w:val="20"/>
              </w:rPr>
              <w:t xml:space="preserve"> </w:t>
            </w:r>
            <w:r w:rsidRPr="00D41226">
              <w:rPr>
                <w:rFonts w:ascii="Verdana" w:hAnsi="Verdana" w:cs="Times New Roman"/>
                <w:color w:val="FF0000"/>
                <w:sz w:val="20"/>
                <w:szCs w:val="20"/>
              </w:rPr>
              <w:t>apdares darbu</w:t>
            </w:r>
            <w:r w:rsidR="00165178" w:rsidRPr="00D41226">
              <w:rPr>
                <w:rFonts w:ascii="Verdana" w:hAnsi="Verdana" w:cs="Times New Roman"/>
                <w:color w:val="FF0000"/>
                <w:sz w:val="20"/>
                <w:szCs w:val="20"/>
              </w:rPr>
              <w:t xml:space="preserve"> </w:t>
            </w:r>
            <w:r w:rsidRPr="00D41226">
              <w:rPr>
                <w:rFonts w:ascii="Verdana" w:hAnsi="Verdana" w:cs="Times New Roman"/>
                <w:color w:val="FF0000"/>
                <w:sz w:val="20"/>
                <w:szCs w:val="20"/>
              </w:rPr>
              <w:t xml:space="preserve">secība un </w:t>
            </w:r>
            <w:r w:rsidRPr="00D41226">
              <w:rPr>
                <w:rFonts w:ascii="Verdana" w:hAnsi="Verdana" w:cs="Times New Roman"/>
                <w:sz w:val="20"/>
                <w:szCs w:val="20"/>
              </w:rPr>
              <w:t>tehnoloģija, darba un vides aizsardzības pasākumi būvlaukumā.</w:t>
            </w:r>
          </w:p>
          <w:p w14:paraId="768E4660"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Moduļa apguves pašnovērtējums.</w:t>
            </w:r>
          </w:p>
          <w:p w14:paraId="4B2ED6FF" w14:textId="75796121"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color w:val="FF0000"/>
                <w:sz w:val="20"/>
                <w:szCs w:val="20"/>
              </w:rPr>
              <w:t>Prezentāciju</w:t>
            </w:r>
            <w:r w:rsidRPr="00D41226">
              <w:rPr>
                <w:rFonts w:ascii="Verdana" w:hAnsi="Verdana" w:cs="Times New Roman"/>
                <w:sz w:val="20"/>
                <w:szCs w:val="20"/>
              </w:rPr>
              <w:t xml:space="preserve"> papildina ar skicēm, attēliem, dokumentu kopiju paraugiem.</w:t>
            </w:r>
          </w:p>
          <w:p w14:paraId="5EFAD3DE"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Izglītojamie iesniedz atbilstošos prakses dokumentus.</w:t>
            </w:r>
          </w:p>
        </w:tc>
      </w:tr>
      <w:tr w:rsidR="00B408A8" w:rsidRPr="00D41226" w14:paraId="554F3D3A" w14:textId="77777777" w:rsidTr="00FB255A">
        <w:trPr>
          <w:trHeight w:val="584"/>
        </w:trPr>
        <w:tc>
          <w:tcPr>
            <w:tcW w:w="2495" w:type="dxa"/>
            <w:tcBorders>
              <w:top w:val="single" w:sz="4" w:space="0" w:color="FFFFFF" w:themeColor="background1"/>
            </w:tcBorders>
            <w:shd w:val="clear" w:color="auto" w:fill="7030A0"/>
            <w:vAlign w:val="center"/>
          </w:tcPr>
          <w:p w14:paraId="060484C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6672294"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6DA688DD"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Modulis "Apdares darbu strādnieka prakse" ir programmas B daļas modulis.</w:t>
            </w:r>
          </w:p>
          <w:p w14:paraId="28DD854A"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"Apdares darbu strādnieka prakse" ir noslēdzošais modulis apdares darbu strādnieka profesionālās kvalifikācijas iegūšanai, paredzēts apgūto profesionālo kompetenču nostiprināšanai darba vidē.</w:t>
            </w:r>
          </w:p>
        </w:tc>
      </w:tr>
    </w:tbl>
    <w:p w14:paraId="64204A78" w14:textId="77777777" w:rsidR="009742BE" w:rsidRPr="00D41226" w:rsidRDefault="009742BE" w:rsidP="009742BE">
      <w:pPr>
        <w:jc w:val="center"/>
        <w:rPr>
          <w:rFonts w:eastAsia="Calibri"/>
          <w:szCs w:val="16"/>
        </w:rPr>
      </w:pPr>
    </w:p>
    <w:p w14:paraId="6FB0BF9D" w14:textId="1798D357" w:rsidR="00F20C0F" w:rsidRPr="00D41226" w:rsidRDefault="00CD0E50" w:rsidP="009742BE">
      <w:pPr>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004E20D7" w:rsidRPr="00D41226">
        <w:rPr>
          <w:rFonts w:ascii="Verdana" w:hAnsi="Verdana"/>
          <w:b/>
          <w:color w:val="7030A0"/>
          <w:sz w:val="28"/>
          <w:szCs w:val="28"/>
        </w:rPr>
        <w:t>Apdares darbu strādnieka prakse</w:t>
      </w:r>
      <w:r w:rsidRPr="00D41226">
        <w:rPr>
          <w:rFonts w:ascii="Verdana" w:eastAsia="Calibri" w:hAnsi="Verdana"/>
          <w:b/>
          <w:color w:val="7030A0"/>
          <w:sz w:val="28"/>
          <w:szCs w:val="28"/>
        </w:rPr>
        <w:t>”</w:t>
      </w:r>
      <w:r w:rsidR="00C0408B" w:rsidRPr="00D41226">
        <w:rPr>
          <w:rFonts w:ascii="Verdana" w:eastAsia="Calibri" w:hAnsi="Verdana"/>
          <w:b/>
          <w:color w:val="7030A0"/>
          <w:sz w:val="28"/>
          <w:szCs w:val="28"/>
        </w:rPr>
        <w:t xml:space="preserve"> saturs</w:t>
      </w:r>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CD0E50" w:rsidRPr="00D41226" w14:paraId="592D0291" w14:textId="77777777" w:rsidTr="00EF77A1">
        <w:tc>
          <w:tcPr>
            <w:tcW w:w="4621" w:type="dxa"/>
            <w:vMerge w:val="restart"/>
            <w:tcBorders>
              <w:right w:val="single" w:sz="4" w:space="0" w:color="FFFFFF" w:themeColor="background1"/>
            </w:tcBorders>
            <w:shd w:val="clear" w:color="auto" w:fill="7030A0"/>
            <w:vAlign w:val="center"/>
          </w:tcPr>
          <w:p w14:paraId="5BE74D41"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538B9F83"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2E7349D2"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7E3BFFA"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1748A6A0"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CD0E50" w:rsidRPr="00D41226" w14:paraId="4B69A12F" w14:textId="77777777" w:rsidTr="00EF77A1">
        <w:tc>
          <w:tcPr>
            <w:tcW w:w="4621" w:type="dxa"/>
            <w:vMerge/>
            <w:tcBorders>
              <w:bottom w:val="single" w:sz="4" w:space="0" w:color="7030A0"/>
              <w:right w:val="single" w:sz="4" w:space="0" w:color="FFFFFF" w:themeColor="background1"/>
            </w:tcBorders>
            <w:shd w:val="clear" w:color="auto" w:fill="7030A0"/>
          </w:tcPr>
          <w:p w14:paraId="2EC86897" w14:textId="77777777" w:rsidR="00CD0E50" w:rsidRPr="00D41226" w:rsidRDefault="00CD0E50"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5961429E" w14:textId="77777777" w:rsidR="00CD0E50" w:rsidRPr="00D41226" w:rsidRDefault="00CD0E50"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03459878"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1FF6EABE"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5E9848E0"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3309FA8"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1C2A28" w:rsidRPr="00D41226" w14:paraId="39D645CB" w14:textId="77777777" w:rsidTr="00EF77A1">
        <w:tc>
          <w:tcPr>
            <w:tcW w:w="4621" w:type="dxa"/>
          </w:tcPr>
          <w:p w14:paraId="3103AED4" w14:textId="417DD3C3" w:rsidR="001C2A28" w:rsidRPr="00D41226" w:rsidRDefault="001C2A28" w:rsidP="00EF77A1">
            <w:pPr>
              <w:jc w:val="both"/>
              <w:rPr>
                <w:rFonts w:ascii="Verdana" w:hAnsi="Verdana"/>
                <w:color w:val="000000" w:themeColor="text1"/>
                <w:lang w:val="lv-LV"/>
              </w:rPr>
            </w:pPr>
            <w:r w:rsidRPr="00D41226">
              <w:rPr>
                <w:rFonts w:ascii="Verdana" w:hAnsi="Verdana"/>
                <w:lang w:val="lv-LV"/>
              </w:rPr>
              <w:t>1. Spēj: veidot apmetumu ēkas elementiem, ieklājot dažādu veidu apmetumus ar manuāliem un mehanizētiem paņēmieniem.</w:t>
            </w:r>
          </w:p>
        </w:tc>
        <w:tc>
          <w:tcPr>
            <w:tcW w:w="1753" w:type="dxa"/>
          </w:tcPr>
          <w:p w14:paraId="7556BB00" w14:textId="1331A959" w:rsidR="001C2A28" w:rsidRPr="00D41226" w:rsidRDefault="001C2A28" w:rsidP="00EF77A1">
            <w:pPr>
              <w:jc w:val="center"/>
              <w:rPr>
                <w:rFonts w:ascii="Verdana" w:hAnsi="Verdana"/>
                <w:color w:val="000000" w:themeColor="text1"/>
                <w:lang w:val="lv-LV"/>
              </w:rPr>
            </w:pPr>
            <w:r w:rsidRPr="00D41226">
              <w:rPr>
                <w:rFonts w:ascii="Verdana" w:hAnsi="Verdana"/>
                <w:color w:val="000000" w:themeColor="text1"/>
                <w:lang w:val="lv-LV"/>
              </w:rPr>
              <w:t>13</w:t>
            </w:r>
            <w:r w:rsidRPr="00D41226">
              <w:rPr>
                <w:rFonts w:ascii="Verdana" w:hAnsi="Verdana"/>
                <w:lang w:val="lv-LV"/>
              </w:rPr>
              <w:t>% no moduļa kopējā apjoma</w:t>
            </w:r>
          </w:p>
        </w:tc>
        <w:tc>
          <w:tcPr>
            <w:tcW w:w="4039" w:type="dxa"/>
          </w:tcPr>
          <w:p w14:paraId="733A7613" w14:textId="77777777" w:rsidR="001C2A28" w:rsidRPr="00D41226" w:rsidRDefault="001C2A28" w:rsidP="00EF77A1">
            <w:pPr>
              <w:jc w:val="both"/>
              <w:rPr>
                <w:rFonts w:ascii="Verdana" w:hAnsi="Verdana"/>
                <w:lang w:val="lv-LV"/>
              </w:rPr>
            </w:pPr>
            <w:r w:rsidRPr="00D41226">
              <w:rPr>
                <w:rFonts w:ascii="Verdana" w:hAnsi="Verdana"/>
                <w:lang w:val="lv-LV"/>
              </w:rPr>
              <w:t>Organizē drošu</w:t>
            </w:r>
            <w:r w:rsidRPr="00D41226">
              <w:rPr>
                <w:rFonts w:ascii="Verdana" w:hAnsi="Verdana"/>
                <w:b/>
                <w:lang w:val="lv-LV"/>
              </w:rPr>
              <w:t xml:space="preserve"> </w:t>
            </w:r>
            <w:r w:rsidRPr="00D41226">
              <w:rPr>
                <w:rFonts w:ascii="Verdana" w:hAnsi="Verdana"/>
                <w:lang w:val="lv-LV"/>
              </w:rPr>
              <w:t>darba vietu apmešanas darbu veikšanai.</w:t>
            </w:r>
          </w:p>
          <w:p w14:paraId="48D4DC51" w14:textId="77777777" w:rsidR="00E510C1" w:rsidRPr="00D41226" w:rsidRDefault="00E510C1" w:rsidP="00EF77A1">
            <w:pPr>
              <w:jc w:val="both"/>
              <w:rPr>
                <w:rFonts w:ascii="Verdana" w:hAnsi="Verdana"/>
                <w:lang w:val="lv-LV"/>
              </w:rPr>
            </w:pPr>
          </w:p>
          <w:p w14:paraId="24D0A054" w14:textId="653BF939" w:rsidR="001C2A28" w:rsidRPr="00D41226" w:rsidRDefault="001C2A28" w:rsidP="00EF77A1">
            <w:pPr>
              <w:jc w:val="both"/>
              <w:rPr>
                <w:rFonts w:ascii="Verdana" w:hAnsi="Verdana"/>
                <w:lang w:val="lv-LV"/>
              </w:rPr>
            </w:pPr>
            <w:r w:rsidRPr="00D41226">
              <w:rPr>
                <w:rFonts w:ascii="Verdana" w:hAnsi="Verdana"/>
                <w:lang w:val="lv-LV"/>
              </w:rPr>
              <w:t>Sagatavo virsmas  apmešanai,  lieto virsmu attīrīšanas,  gruntēšanas paņēmienus un drošus darba paņēmienus atbilstoši prakses vadītāja norādījumiem.</w:t>
            </w:r>
          </w:p>
          <w:p w14:paraId="3E62E0C7" w14:textId="77777777" w:rsidR="00E510C1" w:rsidRPr="00D41226" w:rsidRDefault="00E510C1" w:rsidP="00EF77A1">
            <w:pPr>
              <w:jc w:val="both"/>
              <w:rPr>
                <w:rFonts w:ascii="Verdana" w:hAnsi="Verdana"/>
                <w:lang w:val="lv-LV"/>
              </w:rPr>
            </w:pPr>
          </w:p>
          <w:p w14:paraId="1B50F3DA" w14:textId="07ED870E" w:rsidR="001C2A28" w:rsidRPr="00D41226" w:rsidRDefault="001C2A28" w:rsidP="00EF77A1">
            <w:pPr>
              <w:jc w:val="both"/>
              <w:rPr>
                <w:rFonts w:ascii="Verdana" w:hAnsi="Verdana"/>
                <w:color w:val="000000" w:themeColor="text1"/>
                <w:lang w:val="lv-LV"/>
              </w:rPr>
            </w:pPr>
            <w:r w:rsidRPr="00D41226">
              <w:rPr>
                <w:rFonts w:ascii="Verdana" w:hAnsi="Verdana"/>
                <w:lang w:val="lv-LV"/>
              </w:rPr>
              <w:t xml:space="preserve">Uzklāj dažāda veida apmetumus ar manuāliem un mehanizētiem paņēmieniem atbilstoši prakses </w:t>
            </w:r>
            <w:r w:rsidRPr="00D41226">
              <w:rPr>
                <w:rFonts w:ascii="Verdana" w:hAnsi="Verdana"/>
                <w:lang w:val="lv-LV"/>
              </w:rPr>
              <w:lastRenderedPageBreak/>
              <w:t>vadītāja norādījumiem. Lieto drošus darba paņēmienus. Atpazīst radušos defektus apmetuma  iestrādē.</w:t>
            </w:r>
          </w:p>
        </w:tc>
        <w:tc>
          <w:tcPr>
            <w:tcW w:w="4040" w:type="dxa"/>
          </w:tcPr>
          <w:p w14:paraId="056D6130" w14:textId="77777777" w:rsidR="001C2A28" w:rsidRPr="00D41226" w:rsidRDefault="001C2A28" w:rsidP="00EF77A1">
            <w:pPr>
              <w:jc w:val="both"/>
              <w:rPr>
                <w:rFonts w:ascii="Verdana" w:hAnsi="Verdana"/>
                <w:lang w:val="lv-LV"/>
              </w:rPr>
            </w:pPr>
            <w:r w:rsidRPr="00D41226">
              <w:rPr>
                <w:rFonts w:ascii="Verdana" w:hAnsi="Verdana"/>
                <w:lang w:val="lv-LV"/>
              </w:rPr>
              <w:lastRenderedPageBreak/>
              <w:t>Organizē ergonomiski ērtu un drošu darba vietu apmešanas darbu veikšanai.</w:t>
            </w:r>
          </w:p>
          <w:p w14:paraId="50361387" w14:textId="77777777" w:rsidR="001C2A28" w:rsidRPr="00D41226" w:rsidRDefault="001C2A28" w:rsidP="00EF77A1">
            <w:pPr>
              <w:jc w:val="both"/>
              <w:rPr>
                <w:rFonts w:ascii="Verdana" w:hAnsi="Verdana"/>
                <w:lang w:val="lv-LV"/>
              </w:rPr>
            </w:pPr>
            <w:r w:rsidRPr="00D41226">
              <w:rPr>
                <w:rFonts w:ascii="Verdana" w:hAnsi="Verdana"/>
                <w:lang w:val="lv-LV"/>
              </w:rPr>
              <w:t>Sagatavo virsmas  apmešanai, izvēlas un lieto atbilstošus virsmu attīrīšanas,  gruntēšanas paņēmienus n drošus darba paņēmienus.</w:t>
            </w:r>
          </w:p>
          <w:p w14:paraId="4266E5C7" w14:textId="77777777" w:rsidR="00E510C1" w:rsidRPr="00D41226" w:rsidRDefault="00E510C1" w:rsidP="00EF77A1">
            <w:pPr>
              <w:jc w:val="both"/>
              <w:rPr>
                <w:rFonts w:ascii="Verdana" w:hAnsi="Verdana"/>
                <w:lang w:val="lv-LV"/>
              </w:rPr>
            </w:pPr>
          </w:p>
          <w:p w14:paraId="21B1E8AC" w14:textId="77777777" w:rsidR="00E510C1" w:rsidRPr="00D41226" w:rsidRDefault="00E510C1" w:rsidP="00EF77A1">
            <w:pPr>
              <w:jc w:val="both"/>
              <w:rPr>
                <w:rFonts w:ascii="Verdana" w:hAnsi="Verdana"/>
                <w:lang w:val="lv-LV"/>
              </w:rPr>
            </w:pPr>
          </w:p>
          <w:p w14:paraId="0BA7A79F" w14:textId="209F7E02" w:rsidR="001C2A28" w:rsidRPr="00D41226" w:rsidRDefault="001C2A28" w:rsidP="00EF77A1">
            <w:pPr>
              <w:jc w:val="both"/>
              <w:rPr>
                <w:rFonts w:ascii="Verdana" w:hAnsi="Verdana"/>
                <w:color w:val="000000" w:themeColor="text1"/>
                <w:lang w:val="lv-LV"/>
              </w:rPr>
            </w:pPr>
            <w:r w:rsidRPr="00D41226">
              <w:rPr>
                <w:rFonts w:ascii="Verdana" w:hAnsi="Verdana"/>
                <w:lang w:val="lv-LV"/>
              </w:rPr>
              <w:t xml:space="preserve">Kvalitatīvi uzklāj dažāda veida apmetumus ar manuāliem un mehanizētiem paņēmieniem. Lieto </w:t>
            </w:r>
            <w:r w:rsidRPr="00D41226">
              <w:rPr>
                <w:rFonts w:ascii="Verdana" w:hAnsi="Verdana"/>
                <w:lang w:val="lv-LV"/>
              </w:rPr>
              <w:lastRenderedPageBreak/>
              <w:t>racionālus un drošus darba paņēmienus. Atpazīst radušos defektus apmetuma iestrādē un izlabo tos.</w:t>
            </w:r>
          </w:p>
        </w:tc>
      </w:tr>
      <w:tr w:rsidR="001C2A28" w:rsidRPr="00D41226" w14:paraId="04D52DCA" w14:textId="77777777" w:rsidTr="00EF77A1">
        <w:tc>
          <w:tcPr>
            <w:tcW w:w="4621" w:type="dxa"/>
          </w:tcPr>
          <w:p w14:paraId="6C405E13" w14:textId="122BF583" w:rsidR="001C2A28" w:rsidRPr="00D41226" w:rsidRDefault="001C2A28" w:rsidP="00EF77A1">
            <w:pPr>
              <w:jc w:val="both"/>
              <w:rPr>
                <w:rFonts w:ascii="Verdana" w:hAnsi="Verdana"/>
                <w:color w:val="000000" w:themeColor="text1"/>
                <w:lang w:val="lv-LV"/>
              </w:rPr>
            </w:pPr>
            <w:r w:rsidRPr="00D41226">
              <w:rPr>
                <w:rFonts w:ascii="Verdana" w:hAnsi="Verdana"/>
                <w:lang w:val="lv-LV"/>
              </w:rPr>
              <w:lastRenderedPageBreak/>
              <w:t>2. Spēj: izveidot sauso apmetumu, veidojot sienu, starpsienu un griestu karkasu konstrukcijas.</w:t>
            </w:r>
          </w:p>
        </w:tc>
        <w:tc>
          <w:tcPr>
            <w:tcW w:w="1753" w:type="dxa"/>
          </w:tcPr>
          <w:p w14:paraId="7C65FD3A" w14:textId="3B764ECC" w:rsidR="001C2A28" w:rsidRPr="00D41226" w:rsidRDefault="001C2A28" w:rsidP="00EF77A1">
            <w:pPr>
              <w:jc w:val="center"/>
              <w:rPr>
                <w:rFonts w:ascii="Verdana" w:hAnsi="Verdana"/>
                <w:color w:val="000000" w:themeColor="text1"/>
                <w:lang w:val="lv-LV"/>
              </w:rPr>
            </w:pPr>
            <w:r w:rsidRPr="00D41226">
              <w:rPr>
                <w:rFonts w:ascii="Verdana" w:hAnsi="Verdana"/>
                <w:color w:val="000000" w:themeColor="text1"/>
                <w:lang w:val="lv-LV"/>
              </w:rPr>
              <w:t>11</w:t>
            </w:r>
            <w:r w:rsidRPr="00D41226">
              <w:rPr>
                <w:rFonts w:ascii="Verdana" w:hAnsi="Verdana"/>
                <w:lang w:val="lv-LV"/>
              </w:rPr>
              <w:t>% no moduļa kopējā apjoma</w:t>
            </w:r>
          </w:p>
        </w:tc>
        <w:tc>
          <w:tcPr>
            <w:tcW w:w="4039" w:type="dxa"/>
          </w:tcPr>
          <w:p w14:paraId="44B9C864" w14:textId="77777777" w:rsidR="001C2A28" w:rsidRPr="00D41226" w:rsidRDefault="001C2A28" w:rsidP="00EF77A1">
            <w:pPr>
              <w:jc w:val="both"/>
              <w:rPr>
                <w:rFonts w:ascii="Verdana" w:hAnsi="Verdana"/>
                <w:lang w:val="lv-LV"/>
              </w:rPr>
            </w:pPr>
            <w:r w:rsidRPr="00D41226">
              <w:rPr>
                <w:rFonts w:ascii="Verdana" w:hAnsi="Verdana"/>
                <w:lang w:val="lv-LV"/>
              </w:rPr>
              <w:t>Organizē drošu darba vietu sausā apmetuma darbu veikšanai.</w:t>
            </w:r>
          </w:p>
          <w:p w14:paraId="0D23CC7E" w14:textId="77777777" w:rsidR="00E510C1" w:rsidRPr="00D41226" w:rsidRDefault="00E510C1" w:rsidP="00EF77A1">
            <w:pPr>
              <w:jc w:val="both"/>
              <w:rPr>
                <w:rFonts w:ascii="Verdana" w:hAnsi="Verdana"/>
                <w:lang w:val="lv-LV"/>
              </w:rPr>
            </w:pPr>
          </w:p>
          <w:p w14:paraId="26498DD4" w14:textId="40E7869B" w:rsidR="001C2A28" w:rsidRPr="00D41226" w:rsidRDefault="001C2A28" w:rsidP="00EF77A1">
            <w:pPr>
              <w:jc w:val="both"/>
              <w:rPr>
                <w:rFonts w:ascii="Verdana" w:hAnsi="Verdana"/>
                <w:lang w:val="lv-LV"/>
              </w:rPr>
            </w:pPr>
            <w:r w:rsidRPr="00D41226">
              <w:rPr>
                <w:rFonts w:ascii="Verdana" w:hAnsi="Verdana"/>
                <w:lang w:val="lv-LV"/>
              </w:rPr>
              <w:t xml:space="preserve">Veic sausās apmetuma sienu, starpsienu un griestu konstrukciju konstruktīvā karkasa montāžu atbilstoši prakses vadītāja norādījumiem. </w:t>
            </w:r>
          </w:p>
          <w:p w14:paraId="6ED2CE43" w14:textId="77777777" w:rsidR="001C2A28" w:rsidRPr="00D41226" w:rsidRDefault="001C2A28" w:rsidP="00EF77A1">
            <w:pPr>
              <w:jc w:val="both"/>
              <w:rPr>
                <w:rFonts w:ascii="Verdana" w:hAnsi="Verdana"/>
                <w:lang w:val="lv-LV"/>
              </w:rPr>
            </w:pPr>
            <w:r w:rsidRPr="00D41226">
              <w:rPr>
                <w:rFonts w:ascii="Verdana" w:hAnsi="Verdana"/>
                <w:lang w:val="lv-LV"/>
              </w:rPr>
              <w:t>Lieto racionālus un drošus  darba paņēmienus.</w:t>
            </w:r>
          </w:p>
          <w:p w14:paraId="46DBFDE1" w14:textId="77777777" w:rsidR="00E510C1" w:rsidRPr="00D41226" w:rsidRDefault="00E510C1" w:rsidP="00EF77A1">
            <w:pPr>
              <w:jc w:val="both"/>
              <w:rPr>
                <w:rFonts w:ascii="Verdana" w:hAnsi="Verdana"/>
                <w:lang w:val="lv-LV"/>
              </w:rPr>
            </w:pPr>
          </w:p>
          <w:p w14:paraId="11749946" w14:textId="77777777" w:rsidR="00E510C1" w:rsidRPr="00D41226" w:rsidRDefault="00E510C1" w:rsidP="00EF77A1">
            <w:pPr>
              <w:jc w:val="both"/>
              <w:rPr>
                <w:rFonts w:ascii="Verdana" w:hAnsi="Verdana"/>
                <w:lang w:val="lv-LV"/>
              </w:rPr>
            </w:pPr>
          </w:p>
          <w:p w14:paraId="299D0659" w14:textId="77777777" w:rsidR="00E510C1" w:rsidRPr="00D41226" w:rsidRDefault="00E510C1" w:rsidP="00EF77A1">
            <w:pPr>
              <w:jc w:val="both"/>
              <w:rPr>
                <w:rFonts w:ascii="Verdana" w:hAnsi="Verdana"/>
                <w:lang w:val="lv-LV"/>
              </w:rPr>
            </w:pPr>
          </w:p>
          <w:p w14:paraId="77468724" w14:textId="77777777" w:rsidR="00E510C1" w:rsidRPr="00D41226" w:rsidRDefault="00E510C1" w:rsidP="00EF77A1">
            <w:pPr>
              <w:jc w:val="both"/>
              <w:rPr>
                <w:rFonts w:ascii="Verdana" w:hAnsi="Verdana"/>
                <w:lang w:val="lv-LV"/>
              </w:rPr>
            </w:pPr>
          </w:p>
          <w:p w14:paraId="283FCEC9" w14:textId="19B95D8C" w:rsidR="001C2A28" w:rsidRPr="00D41226" w:rsidRDefault="001C2A28" w:rsidP="00EF77A1">
            <w:pPr>
              <w:jc w:val="both"/>
              <w:rPr>
                <w:rFonts w:ascii="Verdana" w:hAnsi="Verdana"/>
                <w:lang w:val="lv-LV"/>
              </w:rPr>
            </w:pPr>
            <w:r w:rsidRPr="00D41226">
              <w:rPr>
                <w:rFonts w:ascii="Verdana" w:hAnsi="Verdana"/>
                <w:lang w:val="lv-LV"/>
              </w:rPr>
              <w:t>Veic sausā apmetuma sienu, starpsienu un griestu izolācijas materiālu iestrādāšanu un karkasa apšūšanu ar sausās būves materiāliem atbilstoši prakses vadītāja norādījumiem. Lieto racionālus un drošus darba paņēmienus.</w:t>
            </w:r>
          </w:p>
          <w:p w14:paraId="48B43764" w14:textId="77777777" w:rsidR="00E510C1" w:rsidRPr="00D41226" w:rsidRDefault="00E510C1" w:rsidP="00EF77A1">
            <w:pPr>
              <w:jc w:val="both"/>
              <w:rPr>
                <w:rFonts w:ascii="Verdana" w:hAnsi="Verdana"/>
                <w:lang w:val="lv-LV"/>
              </w:rPr>
            </w:pPr>
          </w:p>
          <w:p w14:paraId="32ECC4F8" w14:textId="538C4EB4" w:rsidR="001C2A28" w:rsidRPr="00D41226" w:rsidRDefault="001C2A28" w:rsidP="00EF77A1">
            <w:pPr>
              <w:jc w:val="both"/>
              <w:rPr>
                <w:rFonts w:ascii="Verdana" w:hAnsi="Verdana"/>
                <w:lang w:val="lv-LV"/>
              </w:rPr>
            </w:pPr>
            <w:r w:rsidRPr="00D41226">
              <w:rPr>
                <w:rFonts w:ascii="Verdana" w:hAnsi="Verdana"/>
                <w:lang w:val="lv-LV"/>
              </w:rPr>
              <w:t>Veic sienu, starpsienu un griestu šuvju, stūru un virsmu apdari atbilstoši prakses vadītāja norādījumiem. Lieto racionālus un drošus  darba paņēmienus.</w:t>
            </w:r>
          </w:p>
          <w:p w14:paraId="75C1B2A2" w14:textId="77777777" w:rsidR="00E510C1" w:rsidRPr="00D41226" w:rsidRDefault="00E510C1" w:rsidP="00EF77A1">
            <w:pPr>
              <w:jc w:val="both"/>
              <w:rPr>
                <w:rFonts w:ascii="Verdana" w:hAnsi="Verdana"/>
                <w:lang w:val="lv-LV"/>
              </w:rPr>
            </w:pPr>
          </w:p>
          <w:p w14:paraId="6FB0A3DC" w14:textId="01996B9A" w:rsidR="001C2A28" w:rsidRPr="00D41226" w:rsidRDefault="001C2A28" w:rsidP="00EF77A1">
            <w:pPr>
              <w:jc w:val="both"/>
              <w:rPr>
                <w:rFonts w:ascii="Verdana" w:hAnsi="Verdana"/>
                <w:color w:val="000000" w:themeColor="text1"/>
                <w:lang w:val="lv-LV"/>
              </w:rPr>
            </w:pPr>
            <w:r w:rsidRPr="00D41226">
              <w:rPr>
                <w:rFonts w:ascii="Verdana" w:hAnsi="Verdana"/>
                <w:lang w:val="lv-LV"/>
              </w:rPr>
              <w:t>Līmē ģipškartona plāksnes atbilstoši prakses vadītāja norādījumiem. Lieto drošus darba paņēmienus.</w:t>
            </w:r>
          </w:p>
        </w:tc>
        <w:tc>
          <w:tcPr>
            <w:tcW w:w="4040" w:type="dxa"/>
          </w:tcPr>
          <w:p w14:paraId="6C50CA0A" w14:textId="77777777" w:rsidR="001C2A28" w:rsidRPr="00D41226" w:rsidRDefault="001C2A28" w:rsidP="00EF77A1">
            <w:pPr>
              <w:jc w:val="both"/>
              <w:rPr>
                <w:rFonts w:ascii="Verdana" w:hAnsi="Verdana"/>
                <w:lang w:val="lv-LV"/>
              </w:rPr>
            </w:pPr>
            <w:r w:rsidRPr="00D41226">
              <w:rPr>
                <w:rFonts w:ascii="Verdana" w:hAnsi="Verdana"/>
                <w:lang w:val="lv-LV"/>
              </w:rPr>
              <w:t>Pamatoti organizē ergonomiski ērtu un drošu darba vietu sausā apmetuma darbu veikšanai.</w:t>
            </w:r>
          </w:p>
          <w:p w14:paraId="7974A799" w14:textId="7E32D1E5" w:rsidR="001C2A28" w:rsidRPr="00D41226" w:rsidRDefault="001C2A28" w:rsidP="00EF77A1">
            <w:pPr>
              <w:jc w:val="both"/>
              <w:rPr>
                <w:rFonts w:ascii="Verdana" w:hAnsi="Verdana"/>
                <w:lang w:val="lv-LV"/>
              </w:rPr>
            </w:pPr>
            <w:r w:rsidRPr="00D41226">
              <w:rPr>
                <w:rFonts w:ascii="Verdana" w:hAnsi="Verdana"/>
                <w:lang w:val="lv-LV"/>
              </w:rPr>
              <w:t>Veic sausās apmetuma sienu, starpsienu un griestu konstrukciju konstruktīvā karkasa montāžu atbilstoši projekta prasībām. Lieto racionālus un drošus darba paņēmienus.</w:t>
            </w:r>
            <w:r w:rsidR="00E510C1" w:rsidRPr="00D41226">
              <w:rPr>
                <w:rFonts w:ascii="Verdana" w:hAnsi="Verdana"/>
                <w:lang w:val="lv-LV"/>
              </w:rPr>
              <w:t xml:space="preserve"> </w:t>
            </w:r>
            <w:r w:rsidRPr="00D41226">
              <w:rPr>
                <w:rFonts w:ascii="Verdana" w:hAnsi="Verdana"/>
                <w:lang w:val="lv-LV"/>
              </w:rPr>
              <w:t>tehniskā projekta prasībām un prakses vadītāja norādījumiem.</w:t>
            </w:r>
          </w:p>
          <w:p w14:paraId="0B4E871B" w14:textId="77777777" w:rsidR="001C2A28" w:rsidRPr="00D41226" w:rsidRDefault="001C2A28" w:rsidP="00EF77A1">
            <w:pPr>
              <w:jc w:val="both"/>
              <w:rPr>
                <w:rFonts w:ascii="Verdana" w:hAnsi="Verdana"/>
                <w:lang w:val="lv-LV"/>
              </w:rPr>
            </w:pPr>
            <w:r w:rsidRPr="00D41226">
              <w:rPr>
                <w:rFonts w:ascii="Verdana" w:hAnsi="Verdana"/>
                <w:lang w:val="lv-LV"/>
              </w:rPr>
              <w:t>Izvēlas materiālus sausās būves konstrukciju izbūvei.</w:t>
            </w:r>
          </w:p>
          <w:p w14:paraId="7A8359DA" w14:textId="77777777" w:rsidR="00E510C1" w:rsidRPr="00D41226" w:rsidRDefault="00E510C1" w:rsidP="00EF77A1">
            <w:pPr>
              <w:jc w:val="both"/>
              <w:rPr>
                <w:rFonts w:ascii="Verdana" w:hAnsi="Verdana"/>
                <w:lang w:val="lv-LV"/>
              </w:rPr>
            </w:pPr>
          </w:p>
          <w:p w14:paraId="5EA1C749" w14:textId="65C7B345" w:rsidR="001C2A28" w:rsidRPr="00D41226" w:rsidRDefault="001C2A28" w:rsidP="00EF77A1">
            <w:pPr>
              <w:jc w:val="both"/>
              <w:rPr>
                <w:rFonts w:ascii="Verdana" w:hAnsi="Verdana"/>
                <w:lang w:val="lv-LV"/>
              </w:rPr>
            </w:pPr>
            <w:r w:rsidRPr="00D41226">
              <w:rPr>
                <w:rFonts w:ascii="Verdana" w:hAnsi="Verdana"/>
                <w:lang w:val="lv-LV"/>
              </w:rPr>
              <w:t>Kvalitatīvi veic sausā apmetuma sienu, starpsienu un griestu izolācijas materiālu iestrādāšanu un karkasa</w:t>
            </w:r>
            <w:r w:rsidR="00E510C1" w:rsidRPr="00D41226">
              <w:rPr>
                <w:rFonts w:ascii="Verdana" w:hAnsi="Verdana"/>
                <w:lang w:val="lv-LV"/>
              </w:rPr>
              <w:t xml:space="preserve"> </w:t>
            </w:r>
            <w:r w:rsidRPr="00D41226">
              <w:rPr>
                <w:rFonts w:ascii="Verdana" w:hAnsi="Verdana"/>
                <w:lang w:val="lv-LV"/>
              </w:rPr>
              <w:t>apšūšanu ar sausās būves materiāliem.</w:t>
            </w:r>
          </w:p>
          <w:p w14:paraId="7F67295C" w14:textId="77777777" w:rsidR="001C2A28" w:rsidRPr="00D41226" w:rsidRDefault="001C2A28" w:rsidP="00EF77A1">
            <w:pPr>
              <w:jc w:val="both"/>
              <w:rPr>
                <w:rFonts w:ascii="Verdana" w:hAnsi="Verdana"/>
                <w:lang w:val="lv-LV"/>
              </w:rPr>
            </w:pPr>
            <w:r w:rsidRPr="00D41226">
              <w:rPr>
                <w:rFonts w:ascii="Verdana" w:hAnsi="Verdana"/>
                <w:lang w:val="lv-LV"/>
              </w:rPr>
              <w:t>Izvēlas un lieto racionālus un drošus darba paņēmienus.</w:t>
            </w:r>
          </w:p>
          <w:p w14:paraId="33AAB991" w14:textId="77777777" w:rsidR="001C2A28" w:rsidRPr="00D41226" w:rsidRDefault="001C2A28" w:rsidP="00EF77A1">
            <w:pPr>
              <w:jc w:val="both"/>
              <w:rPr>
                <w:rFonts w:ascii="Verdana" w:hAnsi="Verdana"/>
                <w:lang w:val="lv-LV"/>
              </w:rPr>
            </w:pPr>
            <w:r w:rsidRPr="00D41226">
              <w:rPr>
                <w:rFonts w:ascii="Verdana" w:hAnsi="Verdana"/>
                <w:lang w:val="lv-LV"/>
              </w:rPr>
              <w:t>Kvalitatīvi veic sienu, starpsienu un griestu konstrukciju šuvju, stūru un virsmu apdari, izvēlas darbu veikšanas secību un tehnoloģiju, lieto racionālus un drošus darba paņēmienus.</w:t>
            </w:r>
          </w:p>
          <w:p w14:paraId="74078E45" w14:textId="77777777" w:rsidR="00E510C1" w:rsidRPr="00D41226" w:rsidRDefault="00E510C1" w:rsidP="00EF77A1">
            <w:pPr>
              <w:jc w:val="both"/>
              <w:rPr>
                <w:rFonts w:ascii="Verdana" w:hAnsi="Verdana"/>
                <w:lang w:val="lv-LV"/>
              </w:rPr>
            </w:pPr>
          </w:p>
          <w:p w14:paraId="668B309F" w14:textId="39119ED8" w:rsidR="001C2A28" w:rsidRPr="00D41226" w:rsidRDefault="001C2A28" w:rsidP="00EF77A1">
            <w:pPr>
              <w:jc w:val="both"/>
              <w:rPr>
                <w:rFonts w:ascii="Verdana" w:hAnsi="Verdana"/>
                <w:color w:val="000000" w:themeColor="text1"/>
                <w:lang w:val="lv-LV"/>
              </w:rPr>
            </w:pPr>
            <w:r w:rsidRPr="00D41226">
              <w:rPr>
                <w:rFonts w:ascii="Verdana" w:hAnsi="Verdana"/>
                <w:lang w:val="lv-LV"/>
              </w:rPr>
              <w:t>Līmē ģipškartona plāksnes atbilstoši tehnoloģijai. Pamatoti izvēlas atbilstošus līmēšanas paņēmienus. Izvēlas un lieto drošus darba paņēmienus.</w:t>
            </w:r>
          </w:p>
        </w:tc>
      </w:tr>
      <w:tr w:rsidR="008F40E4" w:rsidRPr="00D41226" w14:paraId="730C17B1" w14:textId="77777777" w:rsidTr="00EF77A1">
        <w:tc>
          <w:tcPr>
            <w:tcW w:w="4621" w:type="dxa"/>
          </w:tcPr>
          <w:p w14:paraId="7A6F147B" w14:textId="421FF663" w:rsidR="008F40E4" w:rsidRPr="00D41226" w:rsidRDefault="008F40E4" w:rsidP="00EF77A1">
            <w:pPr>
              <w:jc w:val="both"/>
              <w:rPr>
                <w:rFonts w:ascii="Verdana" w:hAnsi="Verdana"/>
                <w:lang w:val="lv-LV"/>
              </w:rPr>
            </w:pPr>
            <w:r w:rsidRPr="00D41226">
              <w:rPr>
                <w:rFonts w:ascii="Verdana" w:hAnsi="Verdana"/>
                <w:lang w:val="lv-LV"/>
              </w:rPr>
              <w:t>3. Spēj: siltināt ēku fasādes, izmantojot fasāžu siltināšanas sistēmas un pielietojot atbilstošus materiālus un instrumentus.</w:t>
            </w:r>
          </w:p>
        </w:tc>
        <w:tc>
          <w:tcPr>
            <w:tcW w:w="1753" w:type="dxa"/>
          </w:tcPr>
          <w:p w14:paraId="1271AF11" w14:textId="14A6F456" w:rsidR="008F40E4" w:rsidRPr="00D41226" w:rsidRDefault="008F40E4" w:rsidP="00EF77A1">
            <w:pPr>
              <w:jc w:val="center"/>
              <w:rPr>
                <w:rFonts w:ascii="Verdana" w:hAnsi="Verdana"/>
                <w:color w:val="000000" w:themeColor="text1"/>
                <w:lang w:val="lv-LV"/>
              </w:rPr>
            </w:pPr>
            <w:r w:rsidRPr="00D41226">
              <w:rPr>
                <w:rFonts w:ascii="Verdana" w:hAnsi="Verdana"/>
                <w:lang w:val="lv-LV"/>
              </w:rPr>
              <w:t>11% no moduļa kopējā apjoma</w:t>
            </w:r>
          </w:p>
        </w:tc>
        <w:tc>
          <w:tcPr>
            <w:tcW w:w="4039" w:type="dxa"/>
          </w:tcPr>
          <w:p w14:paraId="61881282" w14:textId="77777777" w:rsidR="008F40E4" w:rsidRPr="00D41226" w:rsidRDefault="008F40E4" w:rsidP="00EF77A1">
            <w:pPr>
              <w:jc w:val="both"/>
              <w:rPr>
                <w:rFonts w:ascii="Verdana" w:hAnsi="Verdana"/>
                <w:lang w:val="lv-LV"/>
              </w:rPr>
            </w:pPr>
            <w:r w:rsidRPr="00D41226">
              <w:rPr>
                <w:rFonts w:ascii="Verdana" w:hAnsi="Verdana"/>
                <w:lang w:val="lv-LV"/>
              </w:rPr>
              <w:t>Organizē drošu darba vietu ēkas siltināšanas darbu veikšanai.</w:t>
            </w:r>
          </w:p>
          <w:p w14:paraId="50E81F06" w14:textId="77777777" w:rsidR="00E510C1" w:rsidRPr="00D41226" w:rsidRDefault="00E510C1" w:rsidP="00EF77A1">
            <w:pPr>
              <w:jc w:val="both"/>
              <w:rPr>
                <w:rFonts w:ascii="Verdana" w:hAnsi="Verdana"/>
                <w:lang w:val="lv-LV"/>
              </w:rPr>
            </w:pPr>
          </w:p>
          <w:p w14:paraId="2E55E6BC" w14:textId="4A5F9BC8" w:rsidR="008F40E4" w:rsidRPr="00D41226" w:rsidRDefault="008F40E4" w:rsidP="00EF77A1">
            <w:pPr>
              <w:jc w:val="both"/>
              <w:rPr>
                <w:rFonts w:ascii="Verdana" w:hAnsi="Verdana"/>
                <w:lang w:val="lv-LV"/>
              </w:rPr>
            </w:pPr>
            <w:r w:rsidRPr="00D41226">
              <w:rPr>
                <w:rFonts w:ascii="Verdana" w:hAnsi="Verdana"/>
                <w:lang w:val="lv-LV"/>
              </w:rPr>
              <w:lastRenderedPageBreak/>
              <w:t>Veic ēku siltināšanas darbus atbilstoši prakses vadītāja norādījumiem. Lieto drošus darba paņēmienus.</w:t>
            </w:r>
          </w:p>
        </w:tc>
        <w:tc>
          <w:tcPr>
            <w:tcW w:w="4040" w:type="dxa"/>
          </w:tcPr>
          <w:p w14:paraId="6C8D2499" w14:textId="77777777" w:rsidR="008F40E4" w:rsidRPr="00D41226" w:rsidRDefault="008F40E4" w:rsidP="00EF77A1">
            <w:pPr>
              <w:jc w:val="both"/>
              <w:rPr>
                <w:rFonts w:ascii="Verdana" w:hAnsi="Verdana"/>
                <w:lang w:val="lv-LV"/>
              </w:rPr>
            </w:pPr>
            <w:r w:rsidRPr="00D41226">
              <w:rPr>
                <w:rFonts w:ascii="Verdana" w:hAnsi="Verdana"/>
                <w:lang w:val="lv-LV"/>
              </w:rPr>
              <w:lastRenderedPageBreak/>
              <w:t>Pamatoti organizē ergonomiski ērtu un drošu darba vietu sausā apmetuma darbu veikšanai.</w:t>
            </w:r>
          </w:p>
          <w:p w14:paraId="30817FAF" w14:textId="40E4317D" w:rsidR="008F40E4" w:rsidRPr="00D41226" w:rsidRDefault="008F40E4" w:rsidP="00EF77A1">
            <w:pPr>
              <w:jc w:val="both"/>
              <w:rPr>
                <w:rFonts w:ascii="Verdana" w:hAnsi="Verdana"/>
                <w:lang w:val="lv-LV"/>
              </w:rPr>
            </w:pPr>
            <w:r w:rsidRPr="00D41226">
              <w:rPr>
                <w:rFonts w:ascii="Verdana" w:hAnsi="Verdana"/>
                <w:lang w:val="lv-LV"/>
              </w:rPr>
              <w:lastRenderedPageBreak/>
              <w:t>Kvalitatīvi  veic ēku siltināšanas darbus, pamatoti izvēlas un lieto atbilstošus materiālus, tehnoloģijas un instrumentus. Izvēlas un lieto drošus darba paņēmienus.</w:t>
            </w:r>
          </w:p>
        </w:tc>
      </w:tr>
      <w:tr w:rsidR="008F40E4" w:rsidRPr="00D41226" w14:paraId="2913248E" w14:textId="77777777" w:rsidTr="00EF77A1">
        <w:trPr>
          <w:trHeight w:val="124"/>
        </w:trPr>
        <w:tc>
          <w:tcPr>
            <w:tcW w:w="4621" w:type="dxa"/>
          </w:tcPr>
          <w:p w14:paraId="014A52B0" w14:textId="6453F73D" w:rsidR="008F40E4" w:rsidRPr="00D41226" w:rsidRDefault="008F40E4" w:rsidP="00EF77A1">
            <w:pPr>
              <w:jc w:val="both"/>
              <w:rPr>
                <w:rFonts w:ascii="Verdana" w:hAnsi="Verdana"/>
                <w:color w:val="000000" w:themeColor="text1"/>
                <w:lang w:val="lv-LV"/>
              </w:rPr>
            </w:pPr>
            <w:r w:rsidRPr="00D41226">
              <w:rPr>
                <w:rFonts w:ascii="Verdana" w:hAnsi="Verdana"/>
                <w:lang w:val="lv-LV"/>
              </w:rPr>
              <w:lastRenderedPageBreak/>
              <w:t>4. Spēj: flīzēt sienas un grīdas, izmantojot atbilstošus materiālus, tehnoloģijas un instrumentus.</w:t>
            </w:r>
          </w:p>
        </w:tc>
        <w:tc>
          <w:tcPr>
            <w:tcW w:w="1753" w:type="dxa"/>
          </w:tcPr>
          <w:p w14:paraId="1B52D52C" w14:textId="0440D5C7" w:rsidR="008F40E4" w:rsidRPr="00D41226" w:rsidRDefault="008F40E4" w:rsidP="00EF77A1">
            <w:pPr>
              <w:jc w:val="center"/>
              <w:rPr>
                <w:rFonts w:ascii="Verdana" w:hAnsi="Verdana"/>
                <w:color w:val="000000" w:themeColor="text1"/>
                <w:lang w:val="lv-LV"/>
              </w:rPr>
            </w:pPr>
            <w:r w:rsidRPr="00D41226">
              <w:rPr>
                <w:rFonts w:ascii="Verdana" w:hAnsi="Verdana"/>
                <w:color w:val="000000" w:themeColor="text1"/>
                <w:lang w:val="lv-LV"/>
              </w:rPr>
              <w:t>14</w:t>
            </w:r>
            <w:r w:rsidRPr="00D41226">
              <w:rPr>
                <w:rFonts w:ascii="Verdana" w:hAnsi="Verdana"/>
                <w:lang w:val="lv-LV"/>
              </w:rPr>
              <w:t>% no moduļa kopējā apjoma</w:t>
            </w:r>
          </w:p>
        </w:tc>
        <w:tc>
          <w:tcPr>
            <w:tcW w:w="4039" w:type="dxa"/>
          </w:tcPr>
          <w:p w14:paraId="4655D503" w14:textId="77777777" w:rsidR="008F40E4" w:rsidRPr="00D41226" w:rsidRDefault="008F40E4" w:rsidP="00EF77A1">
            <w:pPr>
              <w:jc w:val="both"/>
              <w:rPr>
                <w:rFonts w:ascii="Verdana" w:hAnsi="Verdana"/>
                <w:lang w:val="lv-LV"/>
              </w:rPr>
            </w:pPr>
            <w:r w:rsidRPr="00D41226">
              <w:rPr>
                <w:rFonts w:ascii="Verdana" w:hAnsi="Verdana"/>
                <w:lang w:val="lv-LV"/>
              </w:rPr>
              <w:t>Iekārto savu darba vietu, nodrošinot iespēju droši izpildīt flīzēšanas darbus.</w:t>
            </w:r>
          </w:p>
          <w:p w14:paraId="018F2D90" w14:textId="77777777" w:rsidR="00E510C1" w:rsidRPr="00D41226" w:rsidRDefault="00E510C1" w:rsidP="00EF77A1">
            <w:pPr>
              <w:jc w:val="both"/>
              <w:rPr>
                <w:rFonts w:ascii="Verdana" w:hAnsi="Verdana"/>
                <w:lang w:val="lv-LV"/>
              </w:rPr>
            </w:pPr>
          </w:p>
          <w:p w14:paraId="444F305A" w14:textId="77777777" w:rsidR="00E510C1" w:rsidRPr="00D41226" w:rsidRDefault="00E510C1" w:rsidP="00EF77A1">
            <w:pPr>
              <w:jc w:val="both"/>
              <w:rPr>
                <w:rFonts w:ascii="Verdana" w:hAnsi="Verdana"/>
                <w:lang w:val="lv-LV"/>
              </w:rPr>
            </w:pPr>
          </w:p>
          <w:p w14:paraId="65D9A3E3" w14:textId="1069C249" w:rsidR="008F40E4" w:rsidRPr="00D41226" w:rsidRDefault="008F40E4" w:rsidP="00EF77A1">
            <w:pPr>
              <w:jc w:val="both"/>
              <w:rPr>
                <w:rFonts w:ascii="Verdana" w:hAnsi="Verdana"/>
                <w:lang w:val="lv-LV"/>
              </w:rPr>
            </w:pPr>
            <w:r w:rsidRPr="00D41226">
              <w:rPr>
                <w:rFonts w:ascii="Verdana" w:hAnsi="Verdana"/>
                <w:lang w:val="lv-LV"/>
              </w:rPr>
              <w:t>Sagatavo virsmas  un flīzes flīzēšanai, lieto virsmu un flīžu sagatavošanas paņēmienus atbilstoši prakses vadītāja norādījumiem. Lieto drošus darba paņēmienus.</w:t>
            </w:r>
          </w:p>
          <w:p w14:paraId="669537D5" w14:textId="77777777" w:rsidR="00E510C1" w:rsidRPr="00D41226" w:rsidRDefault="00E510C1" w:rsidP="00EF77A1">
            <w:pPr>
              <w:jc w:val="both"/>
              <w:rPr>
                <w:rFonts w:ascii="Verdana" w:hAnsi="Verdana"/>
                <w:lang w:val="lv-LV"/>
              </w:rPr>
            </w:pPr>
          </w:p>
          <w:p w14:paraId="69712676" w14:textId="72BD633E" w:rsidR="008F40E4" w:rsidRPr="00D41226" w:rsidRDefault="008F40E4" w:rsidP="00EF77A1">
            <w:pPr>
              <w:jc w:val="both"/>
              <w:rPr>
                <w:rFonts w:ascii="Verdana" w:hAnsi="Verdana"/>
                <w:lang w:val="lv-LV"/>
              </w:rPr>
            </w:pPr>
            <w:r w:rsidRPr="00D41226">
              <w:rPr>
                <w:rFonts w:ascii="Verdana" w:hAnsi="Verdana"/>
                <w:lang w:val="lv-LV"/>
              </w:rPr>
              <w:t>Flīzē sienas un grīdas, izmantojot materiālus, tehnoloģijas un instrumentus atbilstoši prakses vadītāja norādījumiem. Lieto drošus darba paņēmienus.</w:t>
            </w:r>
          </w:p>
          <w:p w14:paraId="53C8CB68" w14:textId="77777777" w:rsidR="008F40E4" w:rsidRPr="00D41226" w:rsidRDefault="008F40E4" w:rsidP="00EF77A1">
            <w:pPr>
              <w:jc w:val="both"/>
              <w:rPr>
                <w:rFonts w:ascii="Verdana" w:hAnsi="Verdana"/>
                <w:color w:val="000000" w:themeColor="text1"/>
                <w:lang w:val="lv-LV"/>
              </w:rPr>
            </w:pPr>
          </w:p>
        </w:tc>
        <w:tc>
          <w:tcPr>
            <w:tcW w:w="4040" w:type="dxa"/>
          </w:tcPr>
          <w:p w14:paraId="34DD6565" w14:textId="77777777" w:rsidR="008F40E4" w:rsidRPr="00D41226" w:rsidRDefault="008F40E4" w:rsidP="00EF77A1">
            <w:pPr>
              <w:jc w:val="both"/>
              <w:rPr>
                <w:rFonts w:ascii="Verdana" w:hAnsi="Verdana"/>
                <w:lang w:val="lv-LV"/>
              </w:rPr>
            </w:pPr>
            <w:r w:rsidRPr="00D41226">
              <w:rPr>
                <w:rFonts w:ascii="Verdana" w:hAnsi="Verdana"/>
                <w:lang w:val="lv-LV"/>
              </w:rPr>
              <w:t>Optimāli iekārto savu darba vietu, nodrošinot iespēju droši, kvalitatīvi, ērti un produktīvi veikt flīzēšanās darbus.</w:t>
            </w:r>
          </w:p>
          <w:p w14:paraId="2C879614" w14:textId="77777777" w:rsidR="008F40E4" w:rsidRPr="00D41226" w:rsidRDefault="008F40E4" w:rsidP="00EF77A1">
            <w:pPr>
              <w:jc w:val="both"/>
              <w:rPr>
                <w:rFonts w:ascii="Verdana" w:hAnsi="Verdana"/>
                <w:lang w:val="lv-LV"/>
              </w:rPr>
            </w:pPr>
            <w:r w:rsidRPr="00D41226">
              <w:rPr>
                <w:rFonts w:ascii="Verdana" w:hAnsi="Verdana"/>
                <w:lang w:val="lv-LV"/>
              </w:rPr>
              <w:t>Kvalitatīvi sagatavo virsmas  un flīzes flīzēšanai,  lieto pamatotus virsmu un flīžu sagatavošanas paņēmienus. Izvēlas un lieto drošus darba paņēmienus.</w:t>
            </w:r>
          </w:p>
          <w:p w14:paraId="1DFD2458" w14:textId="77777777" w:rsidR="00E510C1" w:rsidRPr="00D41226" w:rsidRDefault="00E510C1" w:rsidP="00EF77A1">
            <w:pPr>
              <w:jc w:val="both"/>
              <w:rPr>
                <w:rFonts w:ascii="Verdana" w:hAnsi="Verdana"/>
                <w:lang w:val="lv-LV"/>
              </w:rPr>
            </w:pPr>
          </w:p>
          <w:p w14:paraId="593032A1" w14:textId="7E36F90B" w:rsidR="008F40E4" w:rsidRPr="00D41226" w:rsidRDefault="008F40E4" w:rsidP="00EF77A1">
            <w:pPr>
              <w:jc w:val="both"/>
              <w:rPr>
                <w:rFonts w:ascii="Verdana" w:hAnsi="Verdana"/>
                <w:color w:val="000000" w:themeColor="text1"/>
                <w:lang w:val="lv-LV"/>
              </w:rPr>
            </w:pPr>
            <w:r w:rsidRPr="00D41226">
              <w:rPr>
                <w:rFonts w:ascii="Verdana" w:hAnsi="Verdana"/>
                <w:lang w:val="lv-LV"/>
              </w:rPr>
              <w:t>Kvalitatīvi flīzē sienas un grīdas, pamatoti izvēlas un lieto atbilstošus materiālus, tehnoloģijas un instrumentus. Izvēlas un lieto drošus darba paņēmienus.</w:t>
            </w:r>
          </w:p>
        </w:tc>
      </w:tr>
      <w:tr w:rsidR="008F40E4" w:rsidRPr="00D41226" w14:paraId="510D0F7E" w14:textId="77777777" w:rsidTr="00EF77A1">
        <w:trPr>
          <w:trHeight w:val="124"/>
        </w:trPr>
        <w:tc>
          <w:tcPr>
            <w:tcW w:w="4621" w:type="dxa"/>
          </w:tcPr>
          <w:p w14:paraId="5E6E1BCC" w14:textId="43D9BCE1" w:rsidR="008F40E4" w:rsidRPr="00D41226" w:rsidRDefault="008F40E4" w:rsidP="00EF77A1">
            <w:pPr>
              <w:jc w:val="both"/>
              <w:rPr>
                <w:rFonts w:ascii="Verdana" w:hAnsi="Verdana"/>
                <w:color w:val="000000" w:themeColor="text1"/>
                <w:lang w:val="lv-LV"/>
              </w:rPr>
            </w:pPr>
            <w:r w:rsidRPr="00D41226">
              <w:rPr>
                <w:rFonts w:ascii="Verdana" w:hAnsi="Verdana"/>
                <w:lang w:val="lv-LV"/>
              </w:rPr>
              <w:t>5. Spēj: krāsot dažādu materiālu virmas, ievērojot krāsošanas tehnoloģiju.</w:t>
            </w:r>
          </w:p>
        </w:tc>
        <w:tc>
          <w:tcPr>
            <w:tcW w:w="1753" w:type="dxa"/>
          </w:tcPr>
          <w:p w14:paraId="412D5480" w14:textId="132FCFCB" w:rsidR="008F40E4" w:rsidRPr="00D41226" w:rsidRDefault="008F40E4" w:rsidP="00EF77A1">
            <w:pPr>
              <w:jc w:val="center"/>
              <w:rPr>
                <w:rFonts w:ascii="Verdana" w:hAnsi="Verdana"/>
                <w:color w:val="000000" w:themeColor="text1"/>
                <w:lang w:val="lv-LV"/>
              </w:rPr>
            </w:pPr>
            <w:r w:rsidRPr="00D41226">
              <w:rPr>
                <w:rFonts w:ascii="Verdana" w:hAnsi="Verdana"/>
                <w:color w:val="000000" w:themeColor="text1"/>
                <w:lang w:val="lv-LV"/>
              </w:rPr>
              <w:t>18</w:t>
            </w:r>
            <w:r w:rsidRPr="00D41226">
              <w:rPr>
                <w:rFonts w:ascii="Verdana" w:hAnsi="Verdana"/>
                <w:lang w:val="lv-LV"/>
              </w:rPr>
              <w:t>% no moduļa kopējā apjoma</w:t>
            </w:r>
          </w:p>
        </w:tc>
        <w:tc>
          <w:tcPr>
            <w:tcW w:w="4039" w:type="dxa"/>
          </w:tcPr>
          <w:p w14:paraId="2C43603C" w14:textId="77777777" w:rsidR="008F40E4" w:rsidRPr="00D41226" w:rsidRDefault="008F40E4" w:rsidP="00EF77A1">
            <w:pPr>
              <w:jc w:val="both"/>
              <w:rPr>
                <w:rFonts w:ascii="Verdana" w:hAnsi="Verdana"/>
                <w:lang w:val="lv-LV"/>
              </w:rPr>
            </w:pPr>
            <w:r w:rsidRPr="00D41226">
              <w:rPr>
                <w:rFonts w:ascii="Verdana" w:hAnsi="Verdana"/>
                <w:lang w:val="lv-LV"/>
              </w:rPr>
              <w:t>Organizē drošu darba vietu krāsošanas darbu veikšanai.</w:t>
            </w:r>
          </w:p>
          <w:p w14:paraId="64E2F041" w14:textId="77777777" w:rsidR="00E510C1" w:rsidRPr="00D41226" w:rsidRDefault="00E510C1" w:rsidP="00EF77A1">
            <w:pPr>
              <w:jc w:val="both"/>
              <w:rPr>
                <w:rFonts w:ascii="Verdana" w:hAnsi="Verdana"/>
                <w:lang w:val="lv-LV"/>
              </w:rPr>
            </w:pPr>
          </w:p>
          <w:p w14:paraId="2FCFAE32" w14:textId="35143FDE" w:rsidR="008F40E4" w:rsidRPr="00D41226" w:rsidRDefault="008F40E4" w:rsidP="00EF77A1">
            <w:pPr>
              <w:jc w:val="both"/>
              <w:rPr>
                <w:rFonts w:ascii="Verdana" w:hAnsi="Verdana"/>
                <w:lang w:val="lv-LV"/>
              </w:rPr>
            </w:pPr>
            <w:r w:rsidRPr="00D41226">
              <w:rPr>
                <w:rFonts w:ascii="Verdana" w:hAnsi="Verdana"/>
                <w:lang w:val="lv-LV"/>
              </w:rPr>
              <w:t>Sagatavo dažādas virsmas  un krāsas darbam,  lieto virsmu sagatavošanas paņēmienus un instrumentus atbilstoši prakses vadītāja norādījumiem. Lieto drošus darba paņēmienus.</w:t>
            </w:r>
          </w:p>
          <w:p w14:paraId="0665260B" w14:textId="77777777" w:rsidR="00E510C1" w:rsidRPr="00D41226" w:rsidRDefault="00E510C1" w:rsidP="00EF77A1">
            <w:pPr>
              <w:jc w:val="both"/>
              <w:rPr>
                <w:rFonts w:ascii="Verdana" w:hAnsi="Verdana"/>
                <w:lang w:val="lv-LV"/>
              </w:rPr>
            </w:pPr>
          </w:p>
          <w:p w14:paraId="4D5A8A2E" w14:textId="054D6D42" w:rsidR="008F40E4" w:rsidRPr="00D41226" w:rsidRDefault="008F40E4" w:rsidP="00EF77A1">
            <w:pPr>
              <w:jc w:val="both"/>
              <w:rPr>
                <w:rFonts w:ascii="Verdana" w:hAnsi="Verdana"/>
                <w:lang w:val="lv-LV"/>
              </w:rPr>
            </w:pPr>
            <w:r w:rsidRPr="00D41226">
              <w:rPr>
                <w:rFonts w:ascii="Verdana" w:hAnsi="Verdana"/>
                <w:lang w:val="lv-LV"/>
              </w:rPr>
              <w:t>Krāso dažādas virsmas,  lieto virsmu krāsošanas paņēmienus un instrumentus atbilstoši prakses vadītāja norādījumiem. Lieto drošus darba paņēmienus.</w:t>
            </w:r>
          </w:p>
          <w:p w14:paraId="7F378D29" w14:textId="77777777" w:rsidR="00E510C1" w:rsidRPr="00D41226" w:rsidRDefault="00E510C1" w:rsidP="00EF77A1">
            <w:pPr>
              <w:jc w:val="both"/>
              <w:rPr>
                <w:rFonts w:ascii="Verdana" w:hAnsi="Verdana"/>
                <w:lang w:val="lv-LV"/>
              </w:rPr>
            </w:pPr>
          </w:p>
          <w:p w14:paraId="2573F4A2" w14:textId="4439F9F9" w:rsidR="008F40E4" w:rsidRPr="00D41226" w:rsidRDefault="008F40E4" w:rsidP="00EF77A1">
            <w:pPr>
              <w:jc w:val="both"/>
              <w:rPr>
                <w:rFonts w:ascii="Verdana" w:hAnsi="Verdana"/>
                <w:lang w:val="lv-LV"/>
              </w:rPr>
            </w:pPr>
            <w:r w:rsidRPr="00D41226">
              <w:rPr>
                <w:rFonts w:ascii="Verdana" w:hAnsi="Verdana"/>
                <w:lang w:val="lv-LV"/>
              </w:rPr>
              <w:t>Novērtē izpildīto krāsošanas darbu kvalitāti un novērš defektus atbilstoši prakses vadītāja norādījumiem. Lieto drošus darba paņēmienus.</w:t>
            </w:r>
          </w:p>
          <w:p w14:paraId="030F81DA" w14:textId="77777777" w:rsidR="008F40E4" w:rsidRPr="00D41226" w:rsidRDefault="008F40E4" w:rsidP="00EF77A1">
            <w:pPr>
              <w:jc w:val="both"/>
              <w:rPr>
                <w:rFonts w:ascii="Verdana" w:hAnsi="Verdana"/>
                <w:color w:val="000000" w:themeColor="text1"/>
                <w:lang w:val="lv-LV"/>
              </w:rPr>
            </w:pPr>
          </w:p>
        </w:tc>
        <w:tc>
          <w:tcPr>
            <w:tcW w:w="4040" w:type="dxa"/>
          </w:tcPr>
          <w:p w14:paraId="6C7CB03C" w14:textId="77777777" w:rsidR="008F40E4" w:rsidRPr="00D41226" w:rsidRDefault="008F40E4" w:rsidP="00EF77A1">
            <w:pPr>
              <w:jc w:val="both"/>
              <w:rPr>
                <w:rFonts w:ascii="Verdana" w:hAnsi="Verdana"/>
                <w:lang w:val="lv-LV"/>
              </w:rPr>
            </w:pPr>
            <w:r w:rsidRPr="00D41226">
              <w:rPr>
                <w:rFonts w:ascii="Verdana" w:hAnsi="Verdana"/>
                <w:lang w:val="lv-LV"/>
              </w:rPr>
              <w:lastRenderedPageBreak/>
              <w:t>Pamatoti organizē ergonomiski ērtu un drošu darba vietu krāsošanas darbu veikšanai.</w:t>
            </w:r>
          </w:p>
          <w:p w14:paraId="0681CF48" w14:textId="77777777" w:rsidR="008F40E4" w:rsidRPr="00D41226" w:rsidRDefault="008F40E4" w:rsidP="00EF77A1">
            <w:pPr>
              <w:jc w:val="both"/>
              <w:rPr>
                <w:rFonts w:ascii="Verdana" w:hAnsi="Verdana"/>
                <w:lang w:val="lv-LV"/>
              </w:rPr>
            </w:pPr>
            <w:r w:rsidRPr="00D41226">
              <w:rPr>
                <w:rFonts w:ascii="Verdana" w:hAnsi="Verdana"/>
                <w:lang w:val="lv-LV"/>
              </w:rPr>
              <w:t>Kvalitatīvi sagatavo dažādas virsmas  un krāsas darbam,  lieto piemērotus virsmu un krāsu sagatavošanas paņēmienus un instrumentus. Izvēlas un lieto drošus darba paņēmienus.</w:t>
            </w:r>
          </w:p>
          <w:p w14:paraId="012D85C8" w14:textId="77777777" w:rsidR="00E510C1" w:rsidRPr="00D41226" w:rsidRDefault="00E510C1" w:rsidP="00EF77A1">
            <w:pPr>
              <w:jc w:val="both"/>
              <w:rPr>
                <w:rFonts w:ascii="Verdana" w:hAnsi="Verdana"/>
                <w:lang w:val="lv-LV"/>
              </w:rPr>
            </w:pPr>
          </w:p>
          <w:p w14:paraId="3CF9BCC5" w14:textId="4D60446A" w:rsidR="008F40E4" w:rsidRPr="00D41226" w:rsidRDefault="008F40E4" w:rsidP="00EF77A1">
            <w:pPr>
              <w:jc w:val="both"/>
              <w:rPr>
                <w:rFonts w:ascii="Verdana" w:hAnsi="Verdana"/>
                <w:lang w:val="lv-LV"/>
              </w:rPr>
            </w:pPr>
            <w:r w:rsidRPr="00D41226">
              <w:rPr>
                <w:rFonts w:ascii="Verdana" w:hAnsi="Verdana"/>
                <w:lang w:val="lv-LV"/>
              </w:rPr>
              <w:t>Krāso dažādas virsmas,  lieto piemērotus virsmu krāsošanas paņēmienus un instrumentus. Izvēlas un lieto drošus darba paņēmienus.</w:t>
            </w:r>
          </w:p>
          <w:p w14:paraId="20339D1A" w14:textId="77777777" w:rsidR="00E510C1" w:rsidRPr="00D41226" w:rsidRDefault="00E510C1" w:rsidP="00EF77A1">
            <w:pPr>
              <w:jc w:val="both"/>
              <w:rPr>
                <w:rFonts w:ascii="Verdana" w:hAnsi="Verdana"/>
                <w:lang w:val="lv-LV"/>
              </w:rPr>
            </w:pPr>
          </w:p>
          <w:p w14:paraId="2CD87797" w14:textId="77777777" w:rsidR="00E510C1" w:rsidRPr="00D41226" w:rsidRDefault="00E510C1" w:rsidP="00EF77A1">
            <w:pPr>
              <w:jc w:val="both"/>
              <w:rPr>
                <w:rFonts w:ascii="Verdana" w:hAnsi="Verdana"/>
                <w:lang w:val="lv-LV"/>
              </w:rPr>
            </w:pPr>
          </w:p>
          <w:p w14:paraId="04F54963" w14:textId="6A507D01" w:rsidR="008F40E4" w:rsidRPr="00D41226" w:rsidRDefault="008F40E4" w:rsidP="00EF77A1">
            <w:pPr>
              <w:jc w:val="both"/>
              <w:rPr>
                <w:rFonts w:ascii="Verdana" w:hAnsi="Verdana"/>
                <w:color w:val="000000" w:themeColor="text1"/>
                <w:lang w:val="lv-LV"/>
              </w:rPr>
            </w:pPr>
            <w:r w:rsidRPr="00D41226">
              <w:rPr>
                <w:rFonts w:ascii="Verdana" w:hAnsi="Verdana"/>
                <w:lang w:val="lv-LV"/>
              </w:rPr>
              <w:t>Pamatoti novērtē izpildīto krāsošanas darbu kvalitāti un novērš defektus.</w:t>
            </w:r>
          </w:p>
        </w:tc>
      </w:tr>
      <w:tr w:rsidR="008F40E4" w:rsidRPr="00D41226" w14:paraId="71D1595F" w14:textId="77777777" w:rsidTr="00EF77A1">
        <w:trPr>
          <w:trHeight w:val="124"/>
        </w:trPr>
        <w:tc>
          <w:tcPr>
            <w:tcW w:w="4621" w:type="dxa"/>
          </w:tcPr>
          <w:p w14:paraId="7D182BE7" w14:textId="26D7B2A0" w:rsidR="008F40E4" w:rsidRPr="00D41226" w:rsidRDefault="008F40E4" w:rsidP="00EF77A1">
            <w:pPr>
              <w:jc w:val="both"/>
              <w:rPr>
                <w:rFonts w:ascii="Verdana" w:hAnsi="Verdana"/>
                <w:color w:val="000000" w:themeColor="text1"/>
                <w:lang w:val="lv-LV"/>
              </w:rPr>
            </w:pPr>
            <w:r w:rsidRPr="00D41226">
              <w:rPr>
                <w:rFonts w:ascii="Verdana" w:hAnsi="Verdana"/>
                <w:lang w:val="lv-LV"/>
              </w:rPr>
              <w:t>6. Spēj: līmēt dažādu materiālu tapetes atbilstoši tehnoloģiskajām prasībām.</w:t>
            </w:r>
          </w:p>
        </w:tc>
        <w:tc>
          <w:tcPr>
            <w:tcW w:w="1753" w:type="dxa"/>
          </w:tcPr>
          <w:p w14:paraId="2359375A" w14:textId="3BEC6B88" w:rsidR="008F40E4" w:rsidRPr="00D41226" w:rsidRDefault="008F40E4" w:rsidP="00EF77A1">
            <w:pPr>
              <w:jc w:val="center"/>
              <w:rPr>
                <w:rFonts w:ascii="Verdana" w:hAnsi="Verdana"/>
                <w:color w:val="000000" w:themeColor="text1"/>
                <w:lang w:val="lv-LV"/>
              </w:rPr>
            </w:pPr>
            <w:r w:rsidRPr="00D41226">
              <w:rPr>
                <w:rFonts w:ascii="Verdana" w:hAnsi="Verdana"/>
                <w:color w:val="000000" w:themeColor="text1"/>
                <w:lang w:val="lv-LV"/>
              </w:rPr>
              <w:t>12</w:t>
            </w:r>
            <w:r w:rsidRPr="00D41226">
              <w:rPr>
                <w:rFonts w:ascii="Verdana" w:hAnsi="Verdana"/>
                <w:lang w:val="lv-LV"/>
              </w:rPr>
              <w:t>% no moduļa kopējā apjoma</w:t>
            </w:r>
          </w:p>
        </w:tc>
        <w:tc>
          <w:tcPr>
            <w:tcW w:w="4039" w:type="dxa"/>
          </w:tcPr>
          <w:p w14:paraId="77E61E37" w14:textId="77777777" w:rsidR="008F40E4" w:rsidRPr="00D41226" w:rsidRDefault="008F40E4" w:rsidP="00EF77A1">
            <w:pPr>
              <w:jc w:val="both"/>
              <w:rPr>
                <w:rFonts w:ascii="Verdana" w:hAnsi="Verdana"/>
                <w:lang w:val="lv-LV"/>
              </w:rPr>
            </w:pPr>
            <w:r w:rsidRPr="00D41226">
              <w:rPr>
                <w:rFonts w:ascii="Verdana" w:hAnsi="Verdana"/>
                <w:lang w:val="lv-LV"/>
              </w:rPr>
              <w:t>Organizē drošu darba vietu tapešu līmēšanas darbu veikšanai.</w:t>
            </w:r>
          </w:p>
          <w:p w14:paraId="560E2B04" w14:textId="77777777" w:rsidR="00E510C1" w:rsidRPr="00D41226" w:rsidRDefault="00E510C1" w:rsidP="00EF77A1">
            <w:pPr>
              <w:jc w:val="both"/>
              <w:rPr>
                <w:rFonts w:ascii="Verdana" w:hAnsi="Verdana"/>
                <w:lang w:val="lv-LV"/>
              </w:rPr>
            </w:pPr>
          </w:p>
          <w:p w14:paraId="52220DB4" w14:textId="6379E334" w:rsidR="008F40E4" w:rsidRPr="00D41226" w:rsidRDefault="008F40E4" w:rsidP="00EF77A1">
            <w:pPr>
              <w:jc w:val="both"/>
              <w:rPr>
                <w:rFonts w:ascii="Verdana" w:hAnsi="Verdana"/>
                <w:lang w:val="lv-LV"/>
              </w:rPr>
            </w:pPr>
            <w:r w:rsidRPr="00D41226">
              <w:rPr>
                <w:rFonts w:ascii="Verdana" w:hAnsi="Verdana"/>
                <w:lang w:val="lv-LV"/>
              </w:rPr>
              <w:t>Sagatavo dažādas virsmas  un tapetes līmēšanai,  lieto virsmu sagatavošanas paņēmienus un instrumentus atbilstoši prakses vadītāja norādījumiem. Lieto drošus darba paņēmienus.</w:t>
            </w:r>
          </w:p>
          <w:p w14:paraId="3E27CF67" w14:textId="77777777" w:rsidR="00E510C1" w:rsidRPr="00D41226" w:rsidRDefault="00E510C1" w:rsidP="00EF77A1">
            <w:pPr>
              <w:jc w:val="both"/>
              <w:rPr>
                <w:rFonts w:ascii="Verdana" w:hAnsi="Verdana"/>
                <w:lang w:val="lv-LV"/>
              </w:rPr>
            </w:pPr>
          </w:p>
          <w:p w14:paraId="30AD4A0B" w14:textId="7B63C920" w:rsidR="008F40E4" w:rsidRPr="00D41226" w:rsidRDefault="008F40E4" w:rsidP="00EF77A1">
            <w:pPr>
              <w:jc w:val="both"/>
              <w:rPr>
                <w:rFonts w:ascii="Verdana" w:hAnsi="Verdana"/>
                <w:color w:val="000000" w:themeColor="text1"/>
                <w:lang w:val="lv-LV"/>
              </w:rPr>
            </w:pPr>
            <w:r w:rsidRPr="00D41226">
              <w:rPr>
                <w:rFonts w:ascii="Verdana" w:hAnsi="Verdana"/>
                <w:lang w:val="lv-LV"/>
              </w:rPr>
              <w:t>Līmē dažādu materiālu tapetes,  lieto līmēšanas paņēmienus un instrumentus atbilstoši prakses vadītāja norādījumiem. Lieto drošus darba paņēmienus.</w:t>
            </w:r>
          </w:p>
        </w:tc>
        <w:tc>
          <w:tcPr>
            <w:tcW w:w="4040" w:type="dxa"/>
          </w:tcPr>
          <w:p w14:paraId="36E97173" w14:textId="77777777" w:rsidR="008F40E4" w:rsidRPr="00D41226" w:rsidRDefault="008F40E4" w:rsidP="00EF77A1">
            <w:pPr>
              <w:jc w:val="both"/>
              <w:rPr>
                <w:rFonts w:ascii="Verdana" w:hAnsi="Verdana"/>
                <w:lang w:val="lv-LV"/>
              </w:rPr>
            </w:pPr>
            <w:r w:rsidRPr="00D41226">
              <w:rPr>
                <w:rFonts w:ascii="Verdana" w:hAnsi="Verdana"/>
                <w:lang w:val="lv-LV"/>
              </w:rPr>
              <w:t>Pamatoti organizē ergonomiski ērtu un drošu darba vietu tapešu līmēšanas darbu veikšanai.</w:t>
            </w:r>
          </w:p>
          <w:p w14:paraId="34B215BB" w14:textId="77777777" w:rsidR="008F40E4" w:rsidRPr="00D41226" w:rsidRDefault="008F40E4" w:rsidP="00EF77A1">
            <w:pPr>
              <w:jc w:val="both"/>
              <w:rPr>
                <w:rFonts w:ascii="Verdana" w:hAnsi="Verdana"/>
                <w:lang w:val="lv-LV"/>
              </w:rPr>
            </w:pPr>
            <w:r w:rsidRPr="00D41226">
              <w:rPr>
                <w:rFonts w:ascii="Verdana" w:hAnsi="Verdana"/>
                <w:lang w:val="lv-LV"/>
              </w:rPr>
              <w:t>Kvalitatīvi sagatavo dažādas virsmas  un tapetes līmēšanai,  lieto piemērotus virsmu un tapešu sagatavošanas paņēmienus un instrumentus. Izvēlas un lieto drošus darba paņēmienus.</w:t>
            </w:r>
          </w:p>
          <w:p w14:paraId="5D60CD08" w14:textId="77777777" w:rsidR="00E510C1" w:rsidRPr="00D41226" w:rsidRDefault="00E510C1" w:rsidP="00EF77A1">
            <w:pPr>
              <w:jc w:val="both"/>
              <w:rPr>
                <w:rFonts w:ascii="Verdana" w:hAnsi="Verdana"/>
                <w:lang w:val="lv-LV"/>
              </w:rPr>
            </w:pPr>
          </w:p>
          <w:p w14:paraId="02FE5361" w14:textId="3D075551" w:rsidR="008F40E4" w:rsidRPr="00D41226" w:rsidRDefault="008F40E4" w:rsidP="00EF77A1">
            <w:pPr>
              <w:jc w:val="both"/>
              <w:rPr>
                <w:rFonts w:ascii="Verdana" w:hAnsi="Verdana"/>
                <w:color w:val="000000" w:themeColor="text1"/>
                <w:lang w:val="lv-LV"/>
              </w:rPr>
            </w:pPr>
            <w:r w:rsidRPr="00D41226">
              <w:rPr>
                <w:rFonts w:ascii="Verdana" w:hAnsi="Verdana"/>
                <w:lang w:val="lv-LV"/>
              </w:rPr>
              <w:t>Līmē dažādu materiālu tapetes,  lieto piemērotus līmēšanas paņēmienus un instrumentus. Izvēlas un lieto drošus darba paņēmienus.</w:t>
            </w:r>
          </w:p>
        </w:tc>
      </w:tr>
      <w:tr w:rsidR="008F40E4" w:rsidRPr="00D41226" w14:paraId="2F8216CA" w14:textId="77777777" w:rsidTr="00EF77A1">
        <w:trPr>
          <w:trHeight w:val="124"/>
        </w:trPr>
        <w:tc>
          <w:tcPr>
            <w:tcW w:w="4621" w:type="dxa"/>
          </w:tcPr>
          <w:p w14:paraId="075E8701" w14:textId="0BD33BBD" w:rsidR="008F40E4" w:rsidRPr="00D41226" w:rsidRDefault="008F40E4" w:rsidP="00EF77A1">
            <w:pPr>
              <w:jc w:val="both"/>
              <w:rPr>
                <w:rFonts w:ascii="Verdana" w:hAnsi="Verdana"/>
                <w:color w:val="000000" w:themeColor="text1"/>
                <w:lang w:val="lv-LV"/>
              </w:rPr>
            </w:pPr>
            <w:r w:rsidRPr="00D41226">
              <w:rPr>
                <w:rFonts w:ascii="Verdana" w:hAnsi="Verdana"/>
                <w:lang w:val="lv-LV"/>
              </w:rPr>
              <w:t>7. Spēj: ieklāt dažāda veida grīdas, atbilstoši grīdas klāšanas tehnoloģijai.</w:t>
            </w:r>
          </w:p>
        </w:tc>
        <w:tc>
          <w:tcPr>
            <w:tcW w:w="1753" w:type="dxa"/>
          </w:tcPr>
          <w:p w14:paraId="506DF4B9" w14:textId="70C40728" w:rsidR="008F40E4" w:rsidRPr="00D41226" w:rsidRDefault="008F40E4" w:rsidP="00EF77A1">
            <w:pPr>
              <w:jc w:val="center"/>
              <w:rPr>
                <w:rFonts w:ascii="Verdana" w:hAnsi="Verdana"/>
                <w:color w:val="000000" w:themeColor="text1"/>
                <w:lang w:val="lv-LV"/>
              </w:rPr>
            </w:pPr>
            <w:r w:rsidRPr="00D41226">
              <w:rPr>
                <w:rFonts w:ascii="Verdana" w:hAnsi="Verdana"/>
                <w:lang w:val="lv-LV"/>
              </w:rPr>
              <w:t>11% no moduļa kopējā apjoma</w:t>
            </w:r>
          </w:p>
        </w:tc>
        <w:tc>
          <w:tcPr>
            <w:tcW w:w="4039" w:type="dxa"/>
          </w:tcPr>
          <w:p w14:paraId="41A775CF" w14:textId="77777777" w:rsidR="008F40E4" w:rsidRPr="00D41226" w:rsidRDefault="008F40E4" w:rsidP="00EF77A1">
            <w:pPr>
              <w:jc w:val="both"/>
              <w:rPr>
                <w:rFonts w:ascii="Verdana" w:hAnsi="Verdana"/>
                <w:lang w:val="lv-LV"/>
              </w:rPr>
            </w:pPr>
            <w:r w:rsidRPr="00D41226">
              <w:rPr>
                <w:rFonts w:ascii="Verdana" w:hAnsi="Verdana"/>
                <w:lang w:val="lv-LV"/>
              </w:rPr>
              <w:t>Organizē drošu darba vietu grīdas ieklāšanas darbu veikšanai.</w:t>
            </w:r>
          </w:p>
          <w:p w14:paraId="6B3A47D1" w14:textId="77777777" w:rsidR="00E510C1" w:rsidRPr="00D41226" w:rsidRDefault="00E510C1" w:rsidP="00EF77A1">
            <w:pPr>
              <w:jc w:val="both"/>
              <w:rPr>
                <w:rFonts w:ascii="Verdana" w:hAnsi="Verdana"/>
                <w:lang w:val="lv-LV"/>
              </w:rPr>
            </w:pPr>
          </w:p>
          <w:p w14:paraId="505F7039" w14:textId="3AAF1EB8" w:rsidR="008F40E4" w:rsidRPr="00D41226" w:rsidRDefault="008F40E4" w:rsidP="00EF77A1">
            <w:pPr>
              <w:jc w:val="both"/>
              <w:rPr>
                <w:rFonts w:ascii="Verdana" w:hAnsi="Verdana"/>
                <w:lang w:val="lv-LV"/>
              </w:rPr>
            </w:pPr>
            <w:r w:rsidRPr="00D41226">
              <w:rPr>
                <w:rFonts w:ascii="Verdana" w:hAnsi="Verdana"/>
                <w:lang w:val="lv-LV"/>
              </w:rPr>
              <w:t>Sagatavo virsmas dažādu grīdu ieklāšanai,  lieto virsmu sagatavošanas paņēmienus un instrumentus atbilstoši prakses vadītāja norādījumiem. Lieto drošus darba paņēmienus.</w:t>
            </w:r>
          </w:p>
          <w:p w14:paraId="210F5A7A" w14:textId="77777777" w:rsidR="00E510C1" w:rsidRPr="00D41226" w:rsidRDefault="00E510C1" w:rsidP="00EF77A1">
            <w:pPr>
              <w:jc w:val="both"/>
              <w:rPr>
                <w:rFonts w:ascii="Verdana" w:hAnsi="Verdana"/>
                <w:lang w:val="lv-LV"/>
              </w:rPr>
            </w:pPr>
          </w:p>
          <w:p w14:paraId="7861155E" w14:textId="54822D44" w:rsidR="008F40E4" w:rsidRPr="00D41226" w:rsidRDefault="008F40E4" w:rsidP="00EF77A1">
            <w:pPr>
              <w:jc w:val="both"/>
              <w:rPr>
                <w:rFonts w:ascii="Verdana" w:hAnsi="Verdana"/>
                <w:lang w:val="lv-LV"/>
              </w:rPr>
            </w:pPr>
            <w:r w:rsidRPr="00D41226">
              <w:rPr>
                <w:rFonts w:ascii="Verdana" w:hAnsi="Verdana"/>
                <w:lang w:val="lv-LV"/>
              </w:rPr>
              <w:t>Ieklāj termocietējošo pārklājumu, pielietojot atbilstošus instrumentus un mērierīces atbilstoši prakses vadītāja norādījumiem. Lieto drošus darba paņēmienus.</w:t>
            </w:r>
          </w:p>
          <w:p w14:paraId="2AADB8D8" w14:textId="77777777" w:rsidR="00E510C1" w:rsidRPr="00D41226" w:rsidRDefault="00E510C1" w:rsidP="00EF77A1">
            <w:pPr>
              <w:jc w:val="both"/>
              <w:rPr>
                <w:rFonts w:ascii="Verdana" w:hAnsi="Verdana"/>
                <w:lang w:val="lv-LV"/>
              </w:rPr>
            </w:pPr>
          </w:p>
          <w:p w14:paraId="3F7DAF1C" w14:textId="11EF76D0" w:rsidR="008F40E4" w:rsidRPr="00D41226" w:rsidRDefault="008F40E4" w:rsidP="00EF77A1">
            <w:pPr>
              <w:jc w:val="both"/>
              <w:rPr>
                <w:rFonts w:ascii="Verdana" w:hAnsi="Verdana"/>
                <w:lang w:val="lv-LV"/>
              </w:rPr>
            </w:pPr>
            <w:r w:rsidRPr="00D41226">
              <w:rPr>
                <w:rFonts w:ascii="Verdana" w:hAnsi="Verdana"/>
                <w:lang w:val="lv-LV"/>
              </w:rPr>
              <w:t>Ieklāj "peldošo" grīdu, pielietojot atbilstošus instrumentus un mērierīces atbilstoši prakses vadītāja norādījumiem. Lieto drošus darba paņēmienus.</w:t>
            </w:r>
          </w:p>
          <w:p w14:paraId="64648F19" w14:textId="77777777" w:rsidR="00E510C1" w:rsidRPr="00D41226" w:rsidRDefault="00E510C1" w:rsidP="00EF77A1">
            <w:pPr>
              <w:jc w:val="both"/>
              <w:rPr>
                <w:rFonts w:ascii="Verdana" w:hAnsi="Verdana"/>
                <w:lang w:val="lv-LV"/>
              </w:rPr>
            </w:pPr>
          </w:p>
          <w:p w14:paraId="2552425D" w14:textId="72C0AAC7" w:rsidR="008F40E4" w:rsidRPr="00D41226" w:rsidRDefault="008F40E4" w:rsidP="00EF77A1">
            <w:pPr>
              <w:jc w:val="both"/>
              <w:rPr>
                <w:rFonts w:ascii="Verdana" w:hAnsi="Verdana"/>
                <w:color w:val="000000" w:themeColor="text1"/>
                <w:lang w:val="lv-LV"/>
              </w:rPr>
            </w:pPr>
            <w:r w:rsidRPr="00D41226">
              <w:rPr>
                <w:rFonts w:ascii="Verdana" w:hAnsi="Verdana"/>
                <w:lang w:val="lv-LV"/>
              </w:rPr>
              <w:t xml:space="preserve">Veido sausās būves grīdas sistēmu, pielietojot atbilstošus instrumentus un mērierīces atbilstoši prakses vadītāja </w:t>
            </w:r>
            <w:r w:rsidRPr="00D41226">
              <w:rPr>
                <w:rFonts w:ascii="Verdana" w:hAnsi="Verdana"/>
                <w:lang w:val="lv-LV"/>
              </w:rPr>
              <w:lastRenderedPageBreak/>
              <w:t>norādījumiem. Lieto drošus darba paņēmienus.</w:t>
            </w:r>
          </w:p>
        </w:tc>
        <w:tc>
          <w:tcPr>
            <w:tcW w:w="4040" w:type="dxa"/>
          </w:tcPr>
          <w:p w14:paraId="2BCE5470" w14:textId="77777777" w:rsidR="008F40E4" w:rsidRPr="00D41226" w:rsidRDefault="008F40E4" w:rsidP="00EF77A1">
            <w:pPr>
              <w:jc w:val="both"/>
              <w:rPr>
                <w:rFonts w:ascii="Verdana" w:hAnsi="Verdana"/>
                <w:lang w:val="lv-LV"/>
              </w:rPr>
            </w:pPr>
            <w:r w:rsidRPr="00D41226">
              <w:rPr>
                <w:rFonts w:ascii="Verdana" w:hAnsi="Verdana"/>
                <w:lang w:val="lv-LV"/>
              </w:rPr>
              <w:lastRenderedPageBreak/>
              <w:t>Pamatoti organizē ergonomiski ērtu un drošu darba vietu grīdas ieklāšanas  darbu veikšanai.</w:t>
            </w:r>
          </w:p>
          <w:p w14:paraId="258A13F2" w14:textId="77777777" w:rsidR="008F40E4" w:rsidRPr="00D41226" w:rsidRDefault="008F40E4" w:rsidP="00EF77A1">
            <w:pPr>
              <w:jc w:val="both"/>
              <w:rPr>
                <w:rFonts w:ascii="Verdana" w:hAnsi="Verdana"/>
                <w:lang w:val="lv-LV"/>
              </w:rPr>
            </w:pPr>
            <w:r w:rsidRPr="00D41226">
              <w:rPr>
                <w:rFonts w:ascii="Verdana" w:hAnsi="Verdana"/>
                <w:lang w:val="lv-LV"/>
              </w:rPr>
              <w:t>Kvalitatīvi sagatavo virsmas  dažādu grīdu ieklāšanai,  lieto piemērotus virsmu un krāsu sagatavošanas paņēmienus un instrumentus. Izvēlas un lieto drošus darba paņēmienus.</w:t>
            </w:r>
          </w:p>
          <w:p w14:paraId="556AFD67" w14:textId="77777777" w:rsidR="00E510C1" w:rsidRPr="00D41226" w:rsidRDefault="00E510C1" w:rsidP="00EF77A1">
            <w:pPr>
              <w:jc w:val="both"/>
              <w:rPr>
                <w:rFonts w:ascii="Verdana" w:hAnsi="Verdana"/>
                <w:lang w:val="lv-LV"/>
              </w:rPr>
            </w:pPr>
          </w:p>
          <w:p w14:paraId="38E68906" w14:textId="77777777" w:rsidR="00E510C1" w:rsidRPr="00D41226" w:rsidRDefault="00E510C1" w:rsidP="00EF77A1">
            <w:pPr>
              <w:jc w:val="both"/>
              <w:rPr>
                <w:rFonts w:ascii="Verdana" w:hAnsi="Verdana"/>
                <w:lang w:val="lv-LV"/>
              </w:rPr>
            </w:pPr>
          </w:p>
          <w:p w14:paraId="3D2BFACA" w14:textId="3E435A28" w:rsidR="008F40E4" w:rsidRPr="00D41226" w:rsidRDefault="008F40E4" w:rsidP="00EF77A1">
            <w:pPr>
              <w:jc w:val="both"/>
              <w:rPr>
                <w:rFonts w:ascii="Verdana" w:hAnsi="Verdana"/>
                <w:lang w:val="lv-LV"/>
              </w:rPr>
            </w:pPr>
            <w:r w:rsidRPr="00D41226">
              <w:rPr>
                <w:rFonts w:ascii="Verdana" w:hAnsi="Verdana"/>
                <w:lang w:val="lv-LV"/>
              </w:rPr>
              <w:t>Kvalitatīvi ieklāj termocietējošo pārklājumu, izvēlas un pielieto piemērotus instrumentus un mērierīces. Izvēlas un lieto drošus darba paņēmienus.</w:t>
            </w:r>
          </w:p>
          <w:p w14:paraId="47972052" w14:textId="77777777" w:rsidR="00E510C1" w:rsidRPr="00D41226" w:rsidRDefault="00E510C1" w:rsidP="00EF77A1">
            <w:pPr>
              <w:jc w:val="both"/>
              <w:rPr>
                <w:rFonts w:ascii="Verdana" w:hAnsi="Verdana"/>
                <w:lang w:val="lv-LV"/>
              </w:rPr>
            </w:pPr>
          </w:p>
          <w:p w14:paraId="5B40E2FC" w14:textId="740038FC" w:rsidR="008F40E4" w:rsidRPr="00D41226" w:rsidRDefault="008F40E4" w:rsidP="00EF77A1">
            <w:pPr>
              <w:jc w:val="both"/>
              <w:rPr>
                <w:rFonts w:ascii="Verdana" w:hAnsi="Verdana"/>
                <w:lang w:val="lv-LV"/>
              </w:rPr>
            </w:pPr>
            <w:r w:rsidRPr="00D41226">
              <w:rPr>
                <w:rFonts w:ascii="Verdana" w:hAnsi="Verdana"/>
                <w:lang w:val="lv-LV"/>
              </w:rPr>
              <w:t>Kvalitatīvi ieklāj "peldošo" grīdu, izvēlas un pielieto piemērotus instrumentus un mērierīces. Izvēlas un lieto drošus darba paņēmienus.</w:t>
            </w:r>
          </w:p>
          <w:p w14:paraId="25E4FD72" w14:textId="77777777" w:rsidR="00E510C1" w:rsidRPr="00D41226" w:rsidRDefault="00E510C1" w:rsidP="00EF77A1">
            <w:pPr>
              <w:jc w:val="both"/>
              <w:rPr>
                <w:rFonts w:ascii="Verdana" w:hAnsi="Verdana"/>
                <w:lang w:val="lv-LV"/>
              </w:rPr>
            </w:pPr>
          </w:p>
          <w:p w14:paraId="4171610A" w14:textId="77777777" w:rsidR="00E510C1" w:rsidRPr="00D41226" w:rsidRDefault="00E510C1" w:rsidP="00EF77A1">
            <w:pPr>
              <w:jc w:val="both"/>
              <w:rPr>
                <w:rFonts w:ascii="Verdana" w:hAnsi="Verdana"/>
                <w:lang w:val="lv-LV"/>
              </w:rPr>
            </w:pPr>
          </w:p>
          <w:p w14:paraId="5FC8A580" w14:textId="6E2FF907" w:rsidR="008F40E4" w:rsidRPr="00D41226" w:rsidRDefault="008F40E4" w:rsidP="00EF77A1">
            <w:pPr>
              <w:jc w:val="both"/>
              <w:rPr>
                <w:rFonts w:ascii="Verdana" w:hAnsi="Verdana"/>
                <w:color w:val="000000" w:themeColor="text1"/>
                <w:lang w:val="lv-LV"/>
              </w:rPr>
            </w:pPr>
            <w:r w:rsidRPr="00D41226">
              <w:rPr>
                <w:rFonts w:ascii="Verdana" w:hAnsi="Verdana"/>
                <w:lang w:val="lv-LV"/>
              </w:rPr>
              <w:t xml:space="preserve">Kvalitatīvi veido  sausās būves grīdas sistēmu, izvēlas un pielieto piemērotus </w:t>
            </w:r>
            <w:r w:rsidRPr="00D41226">
              <w:rPr>
                <w:rFonts w:ascii="Verdana" w:hAnsi="Verdana"/>
                <w:lang w:val="lv-LV"/>
              </w:rPr>
              <w:lastRenderedPageBreak/>
              <w:t>instrumentus un mērierīces. Izvēlas un lieto drošus darba paņēmienus.</w:t>
            </w:r>
          </w:p>
        </w:tc>
      </w:tr>
      <w:tr w:rsidR="008F40E4" w:rsidRPr="00D41226" w14:paraId="00EA64C8" w14:textId="77777777" w:rsidTr="00EF77A1">
        <w:trPr>
          <w:trHeight w:val="124"/>
        </w:trPr>
        <w:tc>
          <w:tcPr>
            <w:tcW w:w="4621" w:type="dxa"/>
          </w:tcPr>
          <w:p w14:paraId="2CB0FD74" w14:textId="02A22257" w:rsidR="008F40E4" w:rsidRPr="00D41226" w:rsidRDefault="008F40E4" w:rsidP="00EF77A1">
            <w:pPr>
              <w:jc w:val="both"/>
              <w:rPr>
                <w:rFonts w:ascii="Verdana" w:hAnsi="Verdana"/>
                <w:color w:val="000000" w:themeColor="text1"/>
                <w:lang w:val="lv-LV"/>
              </w:rPr>
            </w:pPr>
            <w:r w:rsidRPr="00D41226">
              <w:rPr>
                <w:rFonts w:ascii="Verdana" w:hAnsi="Verdana"/>
                <w:lang w:val="lv-LV"/>
              </w:rPr>
              <w:lastRenderedPageBreak/>
              <w:t>8. Spēj: lietot drošus darba paņēmienus un ievērot darba aizsardzības, ugunsdrošības un vides aizsardzības normatīvo aktu prasības.</w:t>
            </w:r>
          </w:p>
        </w:tc>
        <w:tc>
          <w:tcPr>
            <w:tcW w:w="1753" w:type="dxa"/>
          </w:tcPr>
          <w:p w14:paraId="1CF81C37" w14:textId="210C229F" w:rsidR="008F40E4" w:rsidRPr="00D41226" w:rsidRDefault="008F40E4" w:rsidP="00EF77A1">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6998FE62" w14:textId="77777777" w:rsidR="008F40E4" w:rsidRPr="00D41226" w:rsidRDefault="008F40E4" w:rsidP="00EF77A1">
            <w:pPr>
              <w:jc w:val="both"/>
              <w:rPr>
                <w:rFonts w:ascii="Verdana" w:hAnsi="Verdana"/>
                <w:lang w:val="lv-LV"/>
              </w:rPr>
            </w:pPr>
            <w:r w:rsidRPr="00D41226">
              <w:rPr>
                <w:rFonts w:ascii="Verdana" w:hAnsi="Verdana"/>
                <w:lang w:val="lv-LV"/>
              </w:rPr>
              <w:t>Nosauc iespējamos riskus būvlaukumā.</w:t>
            </w:r>
          </w:p>
          <w:p w14:paraId="2D63F787" w14:textId="77777777" w:rsidR="008F40E4" w:rsidRPr="00D41226" w:rsidRDefault="008F40E4" w:rsidP="00EF77A1">
            <w:pPr>
              <w:jc w:val="both"/>
              <w:rPr>
                <w:rFonts w:ascii="Verdana" w:hAnsi="Verdana"/>
                <w:lang w:val="lv-LV"/>
              </w:rPr>
            </w:pPr>
            <w:r w:rsidRPr="00D41226">
              <w:rPr>
                <w:rFonts w:ascii="Verdana" w:hAnsi="Verdana"/>
                <w:lang w:val="lv-LV"/>
              </w:rPr>
              <w:t>Atpazīst norādes un apzīmējumus būvlaukumā. Lieto drošus darba paņēmienus, individuālos un kolektīvos darba aizsardzības līdzekļus.</w:t>
            </w:r>
          </w:p>
          <w:p w14:paraId="3D13C802" w14:textId="77777777" w:rsidR="00E510C1" w:rsidRPr="00D41226" w:rsidRDefault="00E510C1" w:rsidP="00EF77A1">
            <w:pPr>
              <w:jc w:val="both"/>
              <w:rPr>
                <w:rFonts w:ascii="Verdana" w:hAnsi="Verdana"/>
                <w:lang w:val="lv-LV"/>
              </w:rPr>
            </w:pPr>
          </w:p>
          <w:p w14:paraId="755F31FC" w14:textId="49FAFEF5" w:rsidR="008F40E4" w:rsidRPr="00D41226" w:rsidRDefault="008F40E4" w:rsidP="00EF77A1">
            <w:pPr>
              <w:jc w:val="both"/>
              <w:rPr>
                <w:rFonts w:ascii="Verdana" w:hAnsi="Verdana"/>
                <w:color w:val="000000" w:themeColor="text1"/>
                <w:lang w:val="lv-LV"/>
              </w:rPr>
            </w:pPr>
            <w:r w:rsidRPr="00D41226">
              <w:rPr>
                <w:rFonts w:ascii="Verdana" w:hAnsi="Verdana"/>
                <w:lang w:val="lv-LV"/>
              </w:rPr>
              <w:t>Atpazīst būvgružu veidus, veic to savākšanu, šķirošanu, materiālu racionālu atlikumu izmantošanu.</w:t>
            </w:r>
          </w:p>
        </w:tc>
        <w:tc>
          <w:tcPr>
            <w:tcW w:w="4040" w:type="dxa"/>
          </w:tcPr>
          <w:p w14:paraId="18CF251B" w14:textId="77777777" w:rsidR="008F40E4" w:rsidRPr="00D41226" w:rsidRDefault="008F40E4" w:rsidP="00EF77A1">
            <w:pPr>
              <w:jc w:val="both"/>
              <w:rPr>
                <w:rFonts w:ascii="Verdana" w:hAnsi="Verdana"/>
                <w:lang w:val="lv-LV"/>
              </w:rPr>
            </w:pPr>
            <w:r w:rsidRPr="00D41226">
              <w:rPr>
                <w:rFonts w:ascii="Verdana" w:hAnsi="Verdana"/>
                <w:lang w:val="lv-LV"/>
              </w:rPr>
              <w:t>Identificē būvdarbu veikšanas procesā pastāvošos riskus. Atpazīst un raksturo norādes un apzīmējumus būvlaukumā. Izvēlas un lieto drošus darba paņēmienus, individuālos un kolektīvos darba aizsardzības līdzekļus.</w:t>
            </w:r>
          </w:p>
          <w:p w14:paraId="068E9FA8" w14:textId="77777777" w:rsidR="00E510C1" w:rsidRPr="00D41226" w:rsidRDefault="00E510C1" w:rsidP="00EF77A1">
            <w:pPr>
              <w:jc w:val="both"/>
              <w:rPr>
                <w:rFonts w:ascii="Verdana" w:hAnsi="Verdana"/>
                <w:lang w:val="lv-LV"/>
              </w:rPr>
            </w:pPr>
          </w:p>
          <w:p w14:paraId="600D7FBD" w14:textId="2C8F0A65" w:rsidR="008F40E4" w:rsidRPr="00D41226" w:rsidRDefault="008F40E4" w:rsidP="00EF77A1">
            <w:pPr>
              <w:jc w:val="both"/>
              <w:rPr>
                <w:rFonts w:ascii="Verdana" w:hAnsi="Verdana"/>
                <w:color w:val="000000" w:themeColor="text1"/>
                <w:lang w:val="lv-LV"/>
              </w:rPr>
            </w:pPr>
            <w:r w:rsidRPr="00D41226">
              <w:rPr>
                <w:rFonts w:ascii="Verdana" w:hAnsi="Verdana"/>
                <w:lang w:val="lv-LV"/>
              </w:rPr>
              <w:t>Identificē būvgružu veidu, izvēlas atbilstošus savākšanas un šķirošanas paņēmienus. Izvēlas un pamato materiālu atlikumu racionālu pielietojumu.</w:t>
            </w:r>
          </w:p>
        </w:tc>
      </w:tr>
    </w:tbl>
    <w:p w14:paraId="2DB39831" w14:textId="77777777" w:rsidR="009742BE" w:rsidRPr="00D41226" w:rsidRDefault="009742BE" w:rsidP="009742BE">
      <w:pPr>
        <w:jc w:val="center"/>
        <w:rPr>
          <w:rFonts w:eastAsia="Calibri"/>
          <w:szCs w:val="16"/>
        </w:rPr>
      </w:pPr>
      <w:bookmarkStart w:id="178" w:name="_Toc80115487"/>
    </w:p>
    <w:p w14:paraId="4CE3830F" w14:textId="672FBEB2" w:rsidR="00B408A8" w:rsidRPr="00D41226" w:rsidRDefault="00B408A8" w:rsidP="009742BE">
      <w:pPr>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Pr="00D41226">
        <w:rPr>
          <w:rFonts w:ascii="Verdana" w:hAnsi="Verdana"/>
          <w:b/>
          <w:color w:val="7030A0"/>
          <w:sz w:val="28"/>
          <w:szCs w:val="28"/>
        </w:rPr>
        <w:t>Apdares darbu izpildes plānošana</w:t>
      </w:r>
      <w:r w:rsidRPr="00D41226">
        <w:rPr>
          <w:rFonts w:ascii="Verdana" w:eastAsia="Calibri" w:hAnsi="Verdana"/>
          <w:b/>
          <w:color w:val="7030A0"/>
          <w:sz w:val="28"/>
          <w:szCs w:val="28"/>
        </w:rPr>
        <w:t>” apraksts</w:t>
      </w:r>
      <w:bookmarkEnd w:id="178"/>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32BBA651" w14:textId="77777777" w:rsidTr="00FB255A">
        <w:trPr>
          <w:trHeight w:val="584"/>
        </w:trPr>
        <w:tc>
          <w:tcPr>
            <w:tcW w:w="2495" w:type="dxa"/>
            <w:tcBorders>
              <w:bottom w:val="single" w:sz="4" w:space="0" w:color="FFFFFF" w:themeColor="background1"/>
            </w:tcBorders>
            <w:shd w:val="clear" w:color="auto" w:fill="7030A0"/>
            <w:vAlign w:val="center"/>
          </w:tcPr>
          <w:p w14:paraId="4F27A1FA"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E7DD142"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7BD197DB"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Sekmēt izglītojamo spējas plānot apdares darbu izpildi, nepieciešamo darba spēka daudzumu, materiālus un instrumentus.</w:t>
            </w:r>
          </w:p>
        </w:tc>
      </w:tr>
      <w:tr w:rsidR="00B408A8" w:rsidRPr="00D41226" w14:paraId="4DFE7C20"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3E851B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2937640"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4E2C6BDC"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1932C55E"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 Noteikt būvprojektā, darbu organizēšanas projektā, darbu veikšanas projektā un dizaina projektā ietvertās prasības.</w:t>
            </w:r>
          </w:p>
          <w:p w14:paraId="4BCA76F2" w14:textId="1E94A351"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Plānot veicamo apdares darbu secību</w:t>
            </w:r>
            <w:r w:rsidR="00042E7A" w:rsidRPr="00D41226">
              <w:rPr>
                <w:rFonts w:ascii="Verdana" w:hAnsi="Verdana" w:cs="Times New Roman"/>
                <w:sz w:val="20"/>
                <w:szCs w:val="20"/>
              </w:rPr>
              <w:t xml:space="preserve"> </w:t>
            </w:r>
            <w:r w:rsidRPr="00D41226">
              <w:rPr>
                <w:rFonts w:ascii="Verdana" w:hAnsi="Verdana" w:cs="Times New Roman"/>
                <w:sz w:val="20"/>
                <w:szCs w:val="20"/>
              </w:rPr>
              <w:t>un laika patēriņu.</w:t>
            </w:r>
          </w:p>
          <w:p w14:paraId="31420CEA" w14:textId="67F74E52" w:rsidR="00B408A8" w:rsidRPr="00D41226" w:rsidRDefault="00B408A8" w:rsidP="00FB255A">
            <w:pPr>
              <w:spacing w:after="0" w:line="240" w:lineRule="auto"/>
              <w:jc w:val="both"/>
              <w:rPr>
                <w:rFonts w:ascii="Verdana" w:hAnsi="Verdana" w:cs="Times New Roman"/>
                <w:strike/>
                <w:sz w:val="20"/>
                <w:szCs w:val="20"/>
              </w:rPr>
            </w:pPr>
            <w:r w:rsidRPr="00D41226">
              <w:rPr>
                <w:rFonts w:ascii="Verdana" w:hAnsi="Verdana" w:cs="Times New Roman"/>
                <w:sz w:val="20"/>
                <w:szCs w:val="20"/>
              </w:rPr>
              <w:t xml:space="preserve">3. </w:t>
            </w:r>
            <w:r w:rsidRPr="00D41226">
              <w:rPr>
                <w:rFonts w:ascii="Verdana" w:hAnsi="Verdana" w:cs="Times New Roman"/>
                <w:color w:val="FF0000"/>
                <w:sz w:val="20"/>
                <w:szCs w:val="20"/>
              </w:rPr>
              <w:t xml:space="preserve">Sastādīt </w:t>
            </w:r>
            <w:r w:rsidRPr="00D41226">
              <w:rPr>
                <w:rFonts w:ascii="Verdana" w:hAnsi="Verdana" w:cs="Times New Roman"/>
                <w:sz w:val="20"/>
                <w:szCs w:val="20"/>
              </w:rPr>
              <w:t>darbu izpildes grafiku apdares darbiem</w:t>
            </w:r>
            <w:r w:rsidR="00042E7A" w:rsidRPr="00D41226">
              <w:rPr>
                <w:rFonts w:ascii="Verdana" w:hAnsi="Verdana" w:cs="Times New Roman"/>
                <w:sz w:val="20"/>
                <w:szCs w:val="20"/>
              </w:rPr>
              <w:t>.</w:t>
            </w:r>
          </w:p>
          <w:p w14:paraId="4DF62F2B"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Novērtēt objekta gatavību apdares darbu uzsākšanai.</w:t>
            </w:r>
          </w:p>
          <w:p w14:paraId="787C6D5E" w14:textId="12328C4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5. Uzmērīt </w:t>
            </w:r>
            <w:r w:rsidRPr="00D41226">
              <w:rPr>
                <w:rFonts w:ascii="Verdana" w:hAnsi="Verdana" w:cs="Times New Roman"/>
                <w:color w:val="FF0000"/>
                <w:sz w:val="20"/>
                <w:szCs w:val="20"/>
              </w:rPr>
              <w:t xml:space="preserve">apdares </w:t>
            </w:r>
            <w:r w:rsidRPr="00D41226">
              <w:rPr>
                <w:rFonts w:ascii="Verdana" w:hAnsi="Verdana" w:cs="Times New Roman"/>
                <w:sz w:val="20"/>
                <w:szCs w:val="20"/>
              </w:rPr>
              <w:t>darba apjomus objektā.</w:t>
            </w:r>
          </w:p>
          <w:p w14:paraId="587CACCD"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6. Aprēķināt materiālu patēriņu apdares darbu izpildei.</w:t>
            </w:r>
          </w:p>
          <w:p w14:paraId="41FE25D7"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7. Izvēlēties materiālus, iekārtas un instrumentus konkrēto apdares darbu veikšanai.</w:t>
            </w:r>
          </w:p>
        </w:tc>
      </w:tr>
      <w:tr w:rsidR="00B408A8" w:rsidRPr="00D41226" w14:paraId="5FE005B0"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6ECBB5B"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2DC62D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4BC857E0"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Apgūti B daļas moduļi "Tapešu līmēšana", "Dekoratīvā krāsošana" un "Ēku fasāžu siltināšana".</w:t>
            </w:r>
          </w:p>
        </w:tc>
      </w:tr>
      <w:tr w:rsidR="00B408A8" w:rsidRPr="00D41226" w14:paraId="3EC21289"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0471E8F"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36C23D3"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56A72141"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64B39F04"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 Veic praktisku darba uzdevumu: plāno apdares darbu secību, ietverot laika patēriņa un materiālu daudzuma aprēķinu, nepieciešamo instrumentu uzskaitījumu;</w:t>
            </w:r>
          </w:p>
          <w:p w14:paraId="59E84594" w14:textId="4C058568"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2. Sagatavo veidlapā veiktā darba uzdevuma pašvērtējumu</w:t>
            </w:r>
            <w:r w:rsidR="00042E7A" w:rsidRPr="00D41226">
              <w:rPr>
                <w:rFonts w:ascii="Verdana" w:hAnsi="Verdana" w:cs="Times New Roman"/>
                <w:sz w:val="20"/>
                <w:szCs w:val="20"/>
              </w:rPr>
              <w:t>.</w:t>
            </w:r>
          </w:p>
        </w:tc>
      </w:tr>
      <w:tr w:rsidR="00B408A8" w:rsidRPr="00D41226" w14:paraId="44AC9D5A" w14:textId="77777777" w:rsidTr="00FB255A">
        <w:trPr>
          <w:trHeight w:val="584"/>
        </w:trPr>
        <w:tc>
          <w:tcPr>
            <w:tcW w:w="2495" w:type="dxa"/>
            <w:tcBorders>
              <w:top w:val="single" w:sz="4" w:space="0" w:color="FFFFFF" w:themeColor="background1"/>
            </w:tcBorders>
            <w:shd w:val="clear" w:color="auto" w:fill="7030A0"/>
            <w:vAlign w:val="center"/>
          </w:tcPr>
          <w:p w14:paraId="364DEE75"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66C1CC6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33CC6E34"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"Apdares darbu izpildes plānošana" ir B daļas modulis, ko apdares darbu tehniķa profesijas izglītojamie apgūst vienlaicīgi ar B daļas moduli "Iekštelpu dekoratīvā apdare", pēc kuru apguves seko moduļa "Apdares darbu izpildes organizēšana" un pēc brīvas izvēles C daļas moduļa "Būves informācijas modeļa izmantošana būvniecībā" apguve.</w:t>
            </w:r>
          </w:p>
        </w:tc>
      </w:tr>
    </w:tbl>
    <w:p w14:paraId="60E6C33A" w14:textId="5384B76B" w:rsidR="00F20C0F" w:rsidRPr="00D41226" w:rsidRDefault="00F20C0F" w:rsidP="00F20C0F">
      <w:pPr>
        <w:jc w:val="center"/>
        <w:rPr>
          <w:rFonts w:ascii="Verdana" w:hAnsi="Verdana" w:cs="Times New Roman"/>
          <w:i/>
          <w:strike/>
          <w:sz w:val="24"/>
          <w:szCs w:val="24"/>
        </w:rPr>
      </w:pPr>
    </w:p>
    <w:p w14:paraId="158AEEF9" w14:textId="4688D97B" w:rsidR="00F20C0F" w:rsidRPr="00D41226" w:rsidRDefault="00CD0E50" w:rsidP="00CD0E50">
      <w:pPr>
        <w:pStyle w:val="Heading2"/>
        <w:rPr>
          <w:rFonts w:eastAsia="Calibri"/>
          <w:szCs w:val="16"/>
        </w:rPr>
      </w:pPr>
      <w:bookmarkStart w:id="179" w:name="_Toc137821857"/>
      <w:r w:rsidRPr="00D41226">
        <w:rPr>
          <w:rFonts w:eastAsia="Calibri"/>
          <w:szCs w:val="16"/>
        </w:rPr>
        <w:t>Moduļa „</w:t>
      </w:r>
      <w:r w:rsidR="000A41CE" w:rsidRPr="00D41226">
        <w:t>Apdares darbu izpildes plānošana</w:t>
      </w:r>
      <w:r w:rsidRPr="00D41226">
        <w:rPr>
          <w:rFonts w:eastAsia="Calibri"/>
          <w:szCs w:val="16"/>
        </w:rPr>
        <w:t>”</w:t>
      </w:r>
      <w:r w:rsidR="00C0408B" w:rsidRPr="00D41226">
        <w:rPr>
          <w:rFonts w:eastAsia="Calibri"/>
          <w:szCs w:val="16"/>
        </w:rPr>
        <w:t xml:space="preserve"> saturs</w:t>
      </w:r>
      <w:bookmarkEnd w:id="179"/>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CD0E50" w:rsidRPr="00D41226" w14:paraId="4FA874AC" w14:textId="77777777" w:rsidTr="00EF77A1">
        <w:tc>
          <w:tcPr>
            <w:tcW w:w="4621" w:type="dxa"/>
            <w:vMerge w:val="restart"/>
            <w:tcBorders>
              <w:right w:val="single" w:sz="4" w:space="0" w:color="FFFFFF" w:themeColor="background1"/>
            </w:tcBorders>
            <w:shd w:val="clear" w:color="auto" w:fill="7030A0"/>
            <w:vAlign w:val="center"/>
          </w:tcPr>
          <w:p w14:paraId="565D685C"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58797A8C"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475F20A1"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27739D2D"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19619547"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CD0E50" w:rsidRPr="00D41226" w14:paraId="7C6EE9C1" w14:textId="77777777" w:rsidTr="00EF77A1">
        <w:tc>
          <w:tcPr>
            <w:tcW w:w="4621" w:type="dxa"/>
            <w:vMerge/>
            <w:tcBorders>
              <w:bottom w:val="single" w:sz="4" w:space="0" w:color="7030A0"/>
              <w:right w:val="single" w:sz="4" w:space="0" w:color="FFFFFF" w:themeColor="background1"/>
            </w:tcBorders>
            <w:shd w:val="clear" w:color="auto" w:fill="7030A0"/>
          </w:tcPr>
          <w:p w14:paraId="0C90C6F3" w14:textId="77777777" w:rsidR="00CD0E50" w:rsidRPr="00D41226" w:rsidRDefault="00CD0E50" w:rsidP="00EF77A1">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292D114D" w14:textId="77777777" w:rsidR="00CD0E50" w:rsidRPr="00D41226" w:rsidRDefault="00CD0E50" w:rsidP="00EF77A1">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40FD7337"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5639E051"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055F6D61" w14:textId="77777777" w:rsidR="00CD0E50" w:rsidRPr="00D41226" w:rsidRDefault="00CD0E50" w:rsidP="00EF77A1">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38F3CF92" w14:textId="77777777" w:rsidR="00CD0E50" w:rsidRPr="00D41226" w:rsidRDefault="00CD0E50" w:rsidP="00EF77A1">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A41CE" w:rsidRPr="00D41226" w14:paraId="44BFBBE9" w14:textId="77777777" w:rsidTr="00EF77A1">
        <w:tc>
          <w:tcPr>
            <w:tcW w:w="4621" w:type="dxa"/>
          </w:tcPr>
          <w:p w14:paraId="6E7A8EDA" w14:textId="77777777" w:rsidR="000A41CE" w:rsidRPr="00D41226" w:rsidRDefault="000A41CE" w:rsidP="00EF77A1">
            <w:pPr>
              <w:jc w:val="both"/>
              <w:rPr>
                <w:rFonts w:ascii="Verdana" w:hAnsi="Verdana"/>
                <w:lang w:val="lv-LV"/>
              </w:rPr>
            </w:pPr>
            <w:r w:rsidRPr="00D41226">
              <w:rPr>
                <w:rFonts w:ascii="Verdana" w:hAnsi="Verdana"/>
                <w:lang w:val="lv-LV"/>
              </w:rPr>
              <w:t>1. Spēj: noteikt būvprojektā, darbu organizēšanas projektā, darbu veikšanas projektā un dizaina projektā ietvertās prasības.</w:t>
            </w:r>
          </w:p>
          <w:p w14:paraId="6EC72AEB" w14:textId="77777777" w:rsidR="000A41CE" w:rsidRPr="00D41226" w:rsidRDefault="000A41CE" w:rsidP="00EF77A1">
            <w:pPr>
              <w:jc w:val="both"/>
              <w:rPr>
                <w:rFonts w:ascii="Verdana" w:hAnsi="Verdana"/>
                <w:lang w:val="lv-LV"/>
              </w:rPr>
            </w:pPr>
          </w:p>
          <w:p w14:paraId="69C65E99" w14:textId="77777777" w:rsidR="000A41CE" w:rsidRPr="00D41226" w:rsidRDefault="000A41CE" w:rsidP="00EF77A1">
            <w:pPr>
              <w:jc w:val="both"/>
              <w:rPr>
                <w:rFonts w:ascii="Verdana" w:hAnsi="Verdana"/>
                <w:lang w:val="lv-LV"/>
              </w:rPr>
            </w:pPr>
            <w:r w:rsidRPr="00D41226">
              <w:rPr>
                <w:rFonts w:ascii="Verdana" w:hAnsi="Verdana"/>
                <w:lang w:val="lv-LV"/>
              </w:rPr>
              <w:t>Zina: būvprojekta, darbu organizēšanas projekta, darbu veikšanas projekta un dizaina projekta sastāvu, būvniecības nozares profesionālo terminoloģiju, tehniskos apzīmējumus projektā.</w:t>
            </w:r>
          </w:p>
          <w:p w14:paraId="7A27FCB4" w14:textId="77777777" w:rsidR="000A41CE" w:rsidRPr="00D41226" w:rsidRDefault="000A41CE" w:rsidP="00EF77A1">
            <w:pPr>
              <w:jc w:val="both"/>
              <w:rPr>
                <w:rFonts w:ascii="Verdana" w:hAnsi="Verdana"/>
                <w:lang w:val="lv-LV"/>
              </w:rPr>
            </w:pPr>
          </w:p>
          <w:p w14:paraId="6DC96551" w14:textId="5C7BE487" w:rsidR="000A41CE" w:rsidRPr="00D41226" w:rsidRDefault="000A41CE" w:rsidP="00EF77A1">
            <w:pPr>
              <w:jc w:val="both"/>
              <w:rPr>
                <w:rFonts w:ascii="Verdana" w:hAnsi="Verdana"/>
                <w:color w:val="000000" w:themeColor="text1"/>
                <w:lang w:val="lv-LV"/>
              </w:rPr>
            </w:pPr>
            <w:r w:rsidRPr="00D41226">
              <w:rPr>
                <w:rFonts w:ascii="Verdana" w:hAnsi="Verdana"/>
                <w:lang w:val="lv-LV"/>
              </w:rPr>
              <w:t>Izprot: projekta nepieciešamību apdares darbu plānošanai un veikšanai.</w:t>
            </w:r>
          </w:p>
        </w:tc>
        <w:tc>
          <w:tcPr>
            <w:tcW w:w="1753" w:type="dxa"/>
          </w:tcPr>
          <w:p w14:paraId="6240D500" w14:textId="38DF2C95" w:rsidR="000A41CE" w:rsidRPr="00D41226" w:rsidRDefault="008F40E4" w:rsidP="00EF77A1">
            <w:pPr>
              <w:jc w:val="center"/>
              <w:rPr>
                <w:rFonts w:ascii="Verdana" w:hAnsi="Verdana"/>
                <w:lang w:val="lv-LV"/>
              </w:rPr>
            </w:pPr>
            <w:r w:rsidRPr="00D41226">
              <w:rPr>
                <w:rFonts w:ascii="Verdana" w:hAnsi="Verdana"/>
                <w:lang w:val="lv-LV"/>
              </w:rPr>
              <w:t>25</w:t>
            </w:r>
            <w:r w:rsidR="000A41CE" w:rsidRPr="00D41226">
              <w:rPr>
                <w:rFonts w:ascii="Verdana" w:hAnsi="Verdana"/>
                <w:lang w:val="lv-LV"/>
              </w:rPr>
              <w:t>% no moduļa kopējā apjoma</w:t>
            </w:r>
          </w:p>
        </w:tc>
        <w:tc>
          <w:tcPr>
            <w:tcW w:w="4039" w:type="dxa"/>
          </w:tcPr>
          <w:p w14:paraId="4B4AE7E4" w14:textId="77777777" w:rsidR="000A41CE" w:rsidRPr="00D41226" w:rsidRDefault="000A41CE" w:rsidP="00EF77A1">
            <w:pPr>
              <w:jc w:val="both"/>
              <w:rPr>
                <w:rFonts w:ascii="Verdana" w:hAnsi="Verdana"/>
                <w:lang w:val="lv-LV"/>
              </w:rPr>
            </w:pPr>
            <w:r w:rsidRPr="00D41226">
              <w:rPr>
                <w:rFonts w:ascii="Verdana" w:hAnsi="Verdana"/>
                <w:lang w:val="lv-LV"/>
              </w:rPr>
              <w:t>Nosaka būvprojektā ietvertās prasības.</w:t>
            </w:r>
          </w:p>
          <w:p w14:paraId="148359F6" w14:textId="77777777" w:rsidR="00E510C1" w:rsidRPr="00D41226" w:rsidRDefault="00E510C1" w:rsidP="00EF77A1">
            <w:pPr>
              <w:jc w:val="both"/>
              <w:rPr>
                <w:rFonts w:ascii="Verdana" w:hAnsi="Verdana"/>
                <w:lang w:val="lv-LV"/>
              </w:rPr>
            </w:pPr>
          </w:p>
          <w:p w14:paraId="13AEEACD" w14:textId="55576325" w:rsidR="000A41CE" w:rsidRPr="00D41226" w:rsidRDefault="000A41CE" w:rsidP="00EF77A1">
            <w:pPr>
              <w:jc w:val="both"/>
              <w:rPr>
                <w:rFonts w:ascii="Verdana" w:hAnsi="Verdana"/>
                <w:lang w:val="lv-LV"/>
              </w:rPr>
            </w:pPr>
            <w:r w:rsidRPr="00D41226">
              <w:rPr>
                <w:rFonts w:ascii="Verdana" w:hAnsi="Verdana"/>
                <w:lang w:val="lv-LV"/>
              </w:rPr>
              <w:t>Nosaka darbu organizēšanas projektā ietvertās prasības.</w:t>
            </w:r>
          </w:p>
          <w:p w14:paraId="50B7FA6F" w14:textId="77777777" w:rsidR="00E510C1" w:rsidRPr="00D41226" w:rsidRDefault="00E510C1" w:rsidP="00EF77A1">
            <w:pPr>
              <w:jc w:val="both"/>
              <w:rPr>
                <w:rFonts w:ascii="Verdana" w:hAnsi="Verdana"/>
                <w:lang w:val="lv-LV"/>
              </w:rPr>
            </w:pPr>
          </w:p>
          <w:p w14:paraId="38726D33" w14:textId="09A9C35A" w:rsidR="000A41CE" w:rsidRPr="00D41226" w:rsidRDefault="000A41CE" w:rsidP="00EF77A1">
            <w:pPr>
              <w:jc w:val="both"/>
              <w:rPr>
                <w:rFonts w:ascii="Verdana" w:hAnsi="Verdana"/>
                <w:lang w:val="lv-LV"/>
              </w:rPr>
            </w:pPr>
            <w:r w:rsidRPr="00D41226">
              <w:rPr>
                <w:rFonts w:ascii="Verdana" w:hAnsi="Verdana"/>
                <w:lang w:val="lv-LV"/>
              </w:rPr>
              <w:t>Nosaka darbu veikšanas projektā ietvertās prasības.</w:t>
            </w:r>
          </w:p>
          <w:p w14:paraId="6C385583" w14:textId="18D4163F" w:rsidR="000A41CE" w:rsidRPr="00D41226" w:rsidRDefault="000A41CE" w:rsidP="00EF77A1">
            <w:pPr>
              <w:jc w:val="both"/>
              <w:rPr>
                <w:rFonts w:ascii="Verdana" w:hAnsi="Verdana"/>
                <w:color w:val="000000" w:themeColor="text1"/>
                <w:lang w:val="lv-LV"/>
              </w:rPr>
            </w:pPr>
            <w:r w:rsidRPr="00D41226">
              <w:rPr>
                <w:rFonts w:ascii="Verdana" w:hAnsi="Verdana"/>
                <w:lang w:val="lv-LV"/>
              </w:rPr>
              <w:t>Nosaka dizaina projektā ietvertās prasības.</w:t>
            </w:r>
          </w:p>
        </w:tc>
        <w:tc>
          <w:tcPr>
            <w:tcW w:w="4040" w:type="dxa"/>
          </w:tcPr>
          <w:p w14:paraId="1B6624C3" w14:textId="77777777" w:rsidR="000A41CE" w:rsidRPr="00D41226" w:rsidRDefault="000A41CE" w:rsidP="00EF77A1">
            <w:pPr>
              <w:jc w:val="both"/>
              <w:rPr>
                <w:rFonts w:ascii="Verdana" w:hAnsi="Verdana"/>
                <w:lang w:val="lv-LV"/>
              </w:rPr>
            </w:pPr>
            <w:r w:rsidRPr="00D41226">
              <w:rPr>
                <w:rFonts w:ascii="Verdana" w:hAnsi="Verdana"/>
                <w:lang w:val="lv-LV"/>
              </w:rPr>
              <w:t>Nosaka un analizē būvprojektā ietvertās prasības un tehniskos apzīmējumus.</w:t>
            </w:r>
          </w:p>
          <w:p w14:paraId="389D1752" w14:textId="77777777" w:rsidR="000A41CE" w:rsidRPr="00D41226" w:rsidRDefault="000A41CE" w:rsidP="00EF77A1">
            <w:pPr>
              <w:jc w:val="both"/>
              <w:rPr>
                <w:rFonts w:ascii="Verdana" w:hAnsi="Verdana"/>
                <w:lang w:val="lv-LV"/>
              </w:rPr>
            </w:pPr>
            <w:r w:rsidRPr="00D41226">
              <w:rPr>
                <w:rFonts w:ascii="Verdana" w:hAnsi="Verdana"/>
                <w:lang w:val="lv-LV"/>
              </w:rPr>
              <w:t>Nosaka un analizē darbu organizēšanas projektā ietvertās prasības un tehniskos apzīmējumus.</w:t>
            </w:r>
          </w:p>
          <w:p w14:paraId="7D946D64" w14:textId="77777777" w:rsidR="000A41CE" w:rsidRPr="00D41226" w:rsidRDefault="000A41CE" w:rsidP="00EF77A1">
            <w:pPr>
              <w:jc w:val="both"/>
              <w:rPr>
                <w:rFonts w:ascii="Verdana" w:hAnsi="Verdana"/>
                <w:lang w:val="lv-LV"/>
              </w:rPr>
            </w:pPr>
            <w:r w:rsidRPr="00D41226">
              <w:rPr>
                <w:rFonts w:ascii="Verdana" w:hAnsi="Verdana"/>
                <w:lang w:val="lv-LV"/>
              </w:rPr>
              <w:t>Nosaka un analizē darbu veikšanas projektā ietvertās prasības un tehniskos apzīmējumus.</w:t>
            </w:r>
          </w:p>
          <w:p w14:paraId="48356DBD" w14:textId="423595E8" w:rsidR="000A41CE" w:rsidRPr="00D41226" w:rsidRDefault="000A41CE" w:rsidP="00EF77A1">
            <w:pPr>
              <w:jc w:val="both"/>
              <w:rPr>
                <w:rFonts w:ascii="Verdana" w:hAnsi="Verdana"/>
                <w:color w:val="000000" w:themeColor="text1"/>
                <w:lang w:val="lv-LV"/>
              </w:rPr>
            </w:pPr>
            <w:r w:rsidRPr="00D41226">
              <w:rPr>
                <w:rFonts w:ascii="Verdana" w:hAnsi="Verdana"/>
                <w:lang w:val="lv-LV"/>
              </w:rPr>
              <w:t>Nosaka un analizē dizaina projektā ietvertās prasības un tehniskos apzīmējumus.</w:t>
            </w:r>
          </w:p>
        </w:tc>
      </w:tr>
      <w:tr w:rsidR="000A41CE" w:rsidRPr="00D41226" w14:paraId="61CE587A" w14:textId="77777777" w:rsidTr="00EF77A1">
        <w:tc>
          <w:tcPr>
            <w:tcW w:w="4621" w:type="dxa"/>
          </w:tcPr>
          <w:p w14:paraId="3879451B" w14:textId="3401E928" w:rsidR="006E5EFE" w:rsidRPr="00D41226" w:rsidRDefault="000A41CE" w:rsidP="006E5EFE">
            <w:pPr>
              <w:jc w:val="both"/>
              <w:rPr>
                <w:rFonts w:ascii="Verdana" w:hAnsi="Verdana"/>
                <w:color w:val="FF0000"/>
                <w:lang w:val="lv-LV"/>
              </w:rPr>
            </w:pPr>
            <w:r w:rsidRPr="00D41226">
              <w:rPr>
                <w:rFonts w:ascii="Verdana" w:hAnsi="Verdana"/>
                <w:lang w:val="lv-LV"/>
              </w:rPr>
              <w:t xml:space="preserve">2. Spēj: </w:t>
            </w:r>
            <w:r w:rsidR="003C1FB6" w:rsidRPr="00D41226">
              <w:rPr>
                <w:rFonts w:ascii="Verdana" w:hAnsi="Verdana"/>
                <w:color w:val="FF0000"/>
                <w:lang w:val="lv-LV"/>
              </w:rPr>
              <w:t>p</w:t>
            </w:r>
            <w:r w:rsidR="006E5EFE" w:rsidRPr="00D41226">
              <w:rPr>
                <w:rFonts w:ascii="Verdana" w:hAnsi="Verdana"/>
                <w:color w:val="FF0000"/>
                <w:lang w:val="lv-LV"/>
              </w:rPr>
              <w:t>lānot veicamo apdares darbu secību un laika patēriņu.</w:t>
            </w:r>
          </w:p>
          <w:p w14:paraId="41246E1C" w14:textId="77777777" w:rsidR="000A41CE" w:rsidRPr="00D41226" w:rsidRDefault="000A41CE" w:rsidP="00EF77A1">
            <w:pPr>
              <w:jc w:val="both"/>
              <w:rPr>
                <w:rFonts w:ascii="Verdana" w:hAnsi="Verdana"/>
                <w:color w:val="FF0000"/>
                <w:lang w:val="lv-LV"/>
              </w:rPr>
            </w:pPr>
          </w:p>
          <w:p w14:paraId="2DA0F846" w14:textId="77777777" w:rsidR="000A41CE" w:rsidRPr="00D41226" w:rsidRDefault="000A41CE" w:rsidP="00EF77A1">
            <w:pPr>
              <w:jc w:val="both"/>
              <w:rPr>
                <w:rFonts w:ascii="Verdana" w:hAnsi="Verdana"/>
                <w:lang w:val="lv-LV"/>
              </w:rPr>
            </w:pPr>
            <w:r w:rsidRPr="00D41226">
              <w:rPr>
                <w:rFonts w:ascii="Verdana" w:hAnsi="Verdana"/>
                <w:lang w:val="lv-LV"/>
              </w:rPr>
              <w:t>Zina: apdares darbu secību, būvdarbu normēšanas un tāmēšanas principus, būvdarbu laika normu būtību un darbu izpildes laika aprēķinu principus un paņēmienus.</w:t>
            </w:r>
          </w:p>
          <w:p w14:paraId="13614F94" w14:textId="77777777" w:rsidR="000A41CE" w:rsidRPr="00D41226" w:rsidRDefault="000A41CE" w:rsidP="00EF77A1">
            <w:pPr>
              <w:jc w:val="both"/>
              <w:rPr>
                <w:rFonts w:ascii="Verdana" w:hAnsi="Verdana"/>
                <w:lang w:val="lv-LV"/>
              </w:rPr>
            </w:pPr>
          </w:p>
          <w:p w14:paraId="0A98A1BB" w14:textId="17369272" w:rsidR="000A41CE" w:rsidRPr="00D41226" w:rsidRDefault="000A41CE" w:rsidP="00EF77A1">
            <w:pPr>
              <w:jc w:val="both"/>
              <w:rPr>
                <w:rFonts w:ascii="Verdana" w:hAnsi="Verdana"/>
                <w:color w:val="000000" w:themeColor="text1"/>
                <w:lang w:val="lv-LV"/>
              </w:rPr>
            </w:pPr>
            <w:r w:rsidRPr="00D41226">
              <w:rPr>
                <w:rFonts w:ascii="Verdana" w:hAnsi="Verdana"/>
                <w:lang w:val="lv-LV"/>
              </w:rPr>
              <w:t>Izprot: darba normēšanas nepieciešamību būvdarbu izpildes plānošanā un taisnīgas darba samaksas organizēšanā.</w:t>
            </w:r>
          </w:p>
        </w:tc>
        <w:tc>
          <w:tcPr>
            <w:tcW w:w="1753" w:type="dxa"/>
          </w:tcPr>
          <w:p w14:paraId="1C812C5F" w14:textId="7A42E599" w:rsidR="000A41CE" w:rsidRPr="00D41226" w:rsidRDefault="000A41CE" w:rsidP="00EF77A1">
            <w:pPr>
              <w:jc w:val="center"/>
              <w:rPr>
                <w:rFonts w:ascii="Verdana" w:hAnsi="Verdana"/>
                <w:lang w:val="lv-LV"/>
              </w:rPr>
            </w:pPr>
            <w:r w:rsidRPr="00D41226">
              <w:rPr>
                <w:rFonts w:ascii="Verdana" w:hAnsi="Verdana"/>
                <w:lang w:val="lv-LV"/>
              </w:rPr>
              <w:t>1</w:t>
            </w:r>
            <w:r w:rsidR="008F40E4" w:rsidRPr="00D41226">
              <w:rPr>
                <w:rFonts w:ascii="Verdana" w:hAnsi="Verdana"/>
                <w:lang w:val="lv-LV"/>
              </w:rPr>
              <w:t>5</w:t>
            </w:r>
            <w:r w:rsidRPr="00D41226">
              <w:rPr>
                <w:rFonts w:ascii="Verdana" w:hAnsi="Verdana"/>
                <w:lang w:val="lv-LV"/>
              </w:rPr>
              <w:t>% no moduļa kopējā apjoma</w:t>
            </w:r>
          </w:p>
        </w:tc>
        <w:tc>
          <w:tcPr>
            <w:tcW w:w="4039" w:type="dxa"/>
          </w:tcPr>
          <w:p w14:paraId="54C8CA2D" w14:textId="77777777" w:rsidR="000A41CE" w:rsidRPr="00D41226" w:rsidRDefault="000A41CE" w:rsidP="00EF77A1">
            <w:pPr>
              <w:jc w:val="both"/>
              <w:rPr>
                <w:rFonts w:ascii="Verdana" w:hAnsi="Verdana"/>
                <w:lang w:val="lv-LV"/>
              </w:rPr>
            </w:pPr>
            <w:r w:rsidRPr="00D41226">
              <w:rPr>
                <w:rFonts w:ascii="Verdana" w:hAnsi="Verdana"/>
                <w:lang w:val="lv-LV"/>
              </w:rPr>
              <w:t>Uzskaita apdares darbu veikšanas secību.</w:t>
            </w:r>
          </w:p>
          <w:p w14:paraId="1F3B0514" w14:textId="77777777" w:rsidR="00E510C1" w:rsidRPr="00D41226" w:rsidRDefault="00E510C1" w:rsidP="00EF77A1">
            <w:pPr>
              <w:jc w:val="both"/>
              <w:rPr>
                <w:rFonts w:ascii="Verdana" w:hAnsi="Verdana"/>
                <w:lang w:val="lv-LV"/>
              </w:rPr>
            </w:pPr>
          </w:p>
          <w:p w14:paraId="36010BF2" w14:textId="0777EFE6" w:rsidR="000A41CE" w:rsidRPr="00D41226" w:rsidRDefault="000A41CE" w:rsidP="00EF77A1">
            <w:pPr>
              <w:jc w:val="both"/>
              <w:rPr>
                <w:rFonts w:ascii="Verdana" w:hAnsi="Verdana"/>
                <w:lang w:val="lv-LV"/>
              </w:rPr>
            </w:pPr>
            <w:r w:rsidRPr="00D41226">
              <w:rPr>
                <w:rFonts w:ascii="Verdana" w:hAnsi="Verdana"/>
                <w:lang w:val="lv-LV"/>
              </w:rPr>
              <w:t>Aprēķina apdares darbu izpildes laiku konkrētam būvprojektam, izmantojot laika normas.</w:t>
            </w:r>
          </w:p>
          <w:p w14:paraId="0AA3B91C" w14:textId="77777777" w:rsidR="00E510C1" w:rsidRPr="00D41226" w:rsidRDefault="00E510C1" w:rsidP="00EF77A1">
            <w:pPr>
              <w:jc w:val="both"/>
              <w:rPr>
                <w:rFonts w:ascii="Verdana" w:hAnsi="Verdana"/>
                <w:lang w:val="lv-LV"/>
              </w:rPr>
            </w:pPr>
          </w:p>
          <w:p w14:paraId="61341675" w14:textId="27C34E68" w:rsidR="000A41CE" w:rsidRPr="00D41226" w:rsidRDefault="000A41CE" w:rsidP="00EF77A1">
            <w:pPr>
              <w:jc w:val="both"/>
              <w:rPr>
                <w:rFonts w:ascii="Verdana" w:hAnsi="Verdana"/>
                <w:lang w:val="lv-LV"/>
              </w:rPr>
            </w:pPr>
            <w:r w:rsidRPr="00D41226">
              <w:rPr>
                <w:rFonts w:ascii="Verdana" w:hAnsi="Verdana"/>
                <w:lang w:val="lv-LV"/>
              </w:rPr>
              <w:t>Aprēķina darbaspēka daudzumu apdares darbu veikšanai konkrētam būvprojektam.</w:t>
            </w:r>
          </w:p>
          <w:p w14:paraId="2811AC34" w14:textId="77777777" w:rsidR="00E510C1" w:rsidRPr="00D41226" w:rsidRDefault="00E510C1" w:rsidP="00EF77A1">
            <w:pPr>
              <w:jc w:val="both"/>
              <w:rPr>
                <w:rFonts w:ascii="Verdana" w:hAnsi="Verdana"/>
                <w:lang w:val="lv-LV"/>
              </w:rPr>
            </w:pPr>
          </w:p>
          <w:p w14:paraId="228FFD26" w14:textId="43A18FAD" w:rsidR="000A41CE" w:rsidRPr="00D41226" w:rsidRDefault="000A41CE" w:rsidP="00EF77A1">
            <w:pPr>
              <w:jc w:val="both"/>
              <w:rPr>
                <w:rFonts w:ascii="Verdana" w:hAnsi="Verdana"/>
                <w:color w:val="000000" w:themeColor="text1"/>
                <w:lang w:val="lv-LV"/>
              </w:rPr>
            </w:pPr>
            <w:r w:rsidRPr="00D41226">
              <w:rPr>
                <w:rFonts w:ascii="Verdana" w:hAnsi="Verdana"/>
                <w:lang w:val="lv-LV"/>
              </w:rPr>
              <w:t>Tāmes izstrādē ņem vērā apdares darbu materiālu un darbaspēka izmaksas.</w:t>
            </w:r>
          </w:p>
        </w:tc>
        <w:tc>
          <w:tcPr>
            <w:tcW w:w="4040" w:type="dxa"/>
          </w:tcPr>
          <w:p w14:paraId="2ADDDE98" w14:textId="77777777" w:rsidR="000A41CE" w:rsidRPr="00D41226" w:rsidRDefault="000A41CE" w:rsidP="00EF77A1">
            <w:pPr>
              <w:jc w:val="both"/>
              <w:rPr>
                <w:rFonts w:ascii="Verdana" w:hAnsi="Verdana"/>
                <w:lang w:val="lv-LV"/>
              </w:rPr>
            </w:pPr>
            <w:r w:rsidRPr="00D41226">
              <w:rPr>
                <w:rFonts w:ascii="Verdana" w:hAnsi="Verdana"/>
                <w:lang w:val="lv-LV"/>
              </w:rPr>
              <w:t>Uzskaita un pamato apdares darbu veikšanas secību.</w:t>
            </w:r>
          </w:p>
          <w:p w14:paraId="6AE5FEAB" w14:textId="77777777" w:rsidR="00E510C1" w:rsidRPr="00D41226" w:rsidRDefault="00E510C1" w:rsidP="00EF77A1">
            <w:pPr>
              <w:jc w:val="both"/>
              <w:rPr>
                <w:rFonts w:ascii="Verdana" w:hAnsi="Verdana"/>
                <w:lang w:val="lv-LV"/>
              </w:rPr>
            </w:pPr>
          </w:p>
          <w:p w14:paraId="1CB14257" w14:textId="0A794F5B" w:rsidR="000A41CE" w:rsidRPr="00D41226" w:rsidRDefault="000A41CE" w:rsidP="00EF77A1">
            <w:pPr>
              <w:jc w:val="both"/>
              <w:rPr>
                <w:rFonts w:ascii="Verdana" w:hAnsi="Verdana"/>
                <w:lang w:val="lv-LV"/>
              </w:rPr>
            </w:pPr>
            <w:r w:rsidRPr="00D41226">
              <w:rPr>
                <w:rFonts w:ascii="Verdana" w:hAnsi="Verdana"/>
                <w:lang w:val="lv-LV"/>
              </w:rPr>
              <w:t>Aprēķina un pamato apdares darbu izpildes laiku konkrētam būvprojektam, izmantojot laika normas.</w:t>
            </w:r>
          </w:p>
          <w:p w14:paraId="574AC444" w14:textId="77777777" w:rsidR="000A41CE" w:rsidRPr="00D41226" w:rsidRDefault="000A41CE" w:rsidP="00EF77A1">
            <w:pPr>
              <w:jc w:val="both"/>
              <w:rPr>
                <w:rFonts w:ascii="Verdana" w:hAnsi="Verdana"/>
                <w:lang w:val="lv-LV"/>
              </w:rPr>
            </w:pPr>
            <w:r w:rsidRPr="00D41226">
              <w:rPr>
                <w:rFonts w:ascii="Verdana" w:hAnsi="Verdana"/>
                <w:lang w:val="lv-LV"/>
              </w:rPr>
              <w:t>Aprēķina un pamato apdares darbiem nepieciešamo darbaspēku daudzumu katram konkrēta būvprojekta apdares darba veidam.</w:t>
            </w:r>
          </w:p>
          <w:p w14:paraId="08EF5CF8" w14:textId="6A585B8A" w:rsidR="000A41CE" w:rsidRPr="00D41226" w:rsidRDefault="000A41CE" w:rsidP="00EF77A1">
            <w:pPr>
              <w:jc w:val="both"/>
              <w:rPr>
                <w:rFonts w:ascii="Verdana" w:hAnsi="Verdana"/>
                <w:color w:val="000000" w:themeColor="text1"/>
                <w:lang w:val="lv-LV"/>
              </w:rPr>
            </w:pPr>
            <w:r w:rsidRPr="00D41226">
              <w:rPr>
                <w:rFonts w:ascii="Verdana" w:hAnsi="Verdana"/>
                <w:lang w:val="lv-LV"/>
              </w:rPr>
              <w:t>Tāmes izstrādē ņem vērā visas ar apdares darbu veikšanu saistītās izmaksas. Veic detalizētus tāmes aprēķinus.</w:t>
            </w:r>
          </w:p>
        </w:tc>
      </w:tr>
      <w:tr w:rsidR="000A41CE" w:rsidRPr="00D41226" w14:paraId="42174BB3" w14:textId="77777777" w:rsidTr="00EF77A1">
        <w:trPr>
          <w:trHeight w:val="124"/>
        </w:trPr>
        <w:tc>
          <w:tcPr>
            <w:tcW w:w="4621" w:type="dxa"/>
          </w:tcPr>
          <w:p w14:paraId="5A88D2B4" w14:textId="47A66B41" w:rsidR="000A41CE" w:rsidRPr="00D41226" w:rsidRDefault="000A41CE" w:rsidP="00EF77A1">
            <w:pPr>
              <w:jc w:val="both"/>
              <w:rPr>
                <w:rFonts w:ascii="Verdana" w:hAnsi="Verdana"/>
                <w:lang w:val="lv-LV"/>
              </w:rPr>
            </w:pPr>
            <w:r w:rsidRPr="00D41226">
              <w:rPr>
                <w:rFonts w:ascii="Verdana" w:hAnsi="Verdana"/>
                <w:lang w:val="lv-LV"/>
              </w:rPr>
              <w:t xml:space="preserve">3. Spēj: </w:t>
            </w:r>
            <w:r w:rsidRPr="00D41226">
              <w:rPr>
                <w:rFonts w:ascii="Verdana" w:hAnsi="Verdana"/>
                <w:color w:val="FF0000"/>
                <w:lang w:val="lv-LV"/>
              </w:rPr>
              <w:t>sa</w:t>
            </w:r>
            <w:r w:rsidR="004350B7" w:rsidRPr="00D41226">
              <w:rPr>
                <w:rFonts w:ascii="Verdana" w:hAnsi="Verdana"/>
                <w:color w:val="FF0000"/>
                <w:lang w:val="lv-LV"/>
              </w:rPr>
              <w:t xml:space="preserve">stādīt </w:t>
            </w:r>
            <w:r w:rsidRPr="00D41226">
              <w:rPr>
                <w:rFonts w:ascii="Verdana" w:hAnsi="Verdana"/>
                <w:lang w:val="lv-LV"/>
              </w:rPr>
              <w:t>darbu izpildes grafiku apdares darbiem saskaņā ar darbu organizēšanas kalendāro grafiku.</w:t>
            </w:r>
          </w:p>
          <w:p w14:paraId="4E082B8A" w14:textId="77777777" w:rsidR="000A41CE" w:rsidRPr="00D41226" w:rsidRDefault="000A41CE" w:rsidP="00EF77A1">
            <w:pPr>
              <w:jc w:val="both"/>
              <w:rPr>
                <w:rFonts w:ascii="Verdana" w:hAnsi="Verdana"/>
                <w:lang w:val="lv-LV"/>
              </w:rPr>
            </w:pPr>
          </w:p>
          <w:p w14:paraId="2A7B3968" w14:textId="77777777" w:rsidR="000A41CE" w:rsidRPr="00D41226" w:rsidRDefault="000A41CE" w:rsidP="00EF77A1">
            <w:pPr>
              <w:jc w:val="both"/>
              <w:rPr>
                <w:rFonts w:ascii="Verdana" w:hAnsi="Verdana"/>
                <w:lang w:val="lv-LV"/>
              </w:rPr>
            </w:pPr>
            <w:r w:rsidRPr="00D41226">
              <w:rPr>
                <w:rFonts w:ascii="Verdana" w:hAnsi="Verdana"/>
                <w:lang w:val="lv-LV"/>
              </w:rPr>
              <w:lastRenderedPageBreak/>
              <w:t>Zina: kalendāro grafiku un operatīvo darbu izpildes grafiku izstrādes principus un secību.</w:t>
            </w:r>
          </w:p>
          <w:p w14:paraId="54561050" w14:textId="77777777" w:rsidR="000A41CE" w:rsidRPr="00D41226" w:rsidRDefault="000A41CE" w:rsidP="00EF77A1">
            <w:pPr>
              <w:jc w:val="both"/>
              <w:rPr>
                <w:rFonts w:ascii="Verdana" w:hAnsi="Verdana"/>
                <w:lang w:val="lv-LV"/>
              </w:rPr>
            </w:pPr>
          </w:p>
          <w:p w14:paraId="44253DFA" w14:textId="04BCBC7C" w:rsidR="000A41CE" w:rsidRPr="00D41226" w:rsidRDefault="000A41CE" w:rsidP="00EF77A1">
            <w:pPr>
              <w:jc w:val="both"/>
              <w:rPr>
                <w:rFonts w:ascii="Verdana" w:hAnsi="Verdana"/>
                <w:color w:val="000000" w:themeColor="text1"/>
                <w:lang w:val="lv-LV"/>
              </w:rPr>
            </w:pPr>
            <w:r w:rsidRPr="00D41226">
              <w:rPr>
                <w:rFonts w:ascii="Verdana" w:hAnsi="Verdana"/>
                <w:lang w:val="lv-LV"/>
              </w:rPr>
              <w:t>Izprot: operatīvo darbu izpildes grafiku ievērošanas nozīmīgumu savlaicīgai apdares darbu izpildei.</w:t>
            </w:r>
          </w:p>
        </w:tc>
        <w:tc>
          <w:tcPr>
            <w:tcW w:w="1753" w:type="dxa"/>
          </w:tcPr>
          <w:p w14:paraId="63C76ABF" w14:textId="57979858" w:rsidR="000A41CE" w:rsidRPr="00D41226" w:rsidRDefault="000A41CE" w:rsidP="00EF77A1">
            <w:pPr>
              <w:jc w:val="center"/>
              <w:rPr>
                <w:rFonts w:ascii="Verdana" w:hAnsi="Verdana"/>
                <w:color w:val="000000" w:themeColor="text1"/>
                <w:lang w:val="lv-LV"/>
              </w:rPr>
            </w:pPr>
            <w:r w:rsidRPr="00D41226">
              <w:rPr>
                <w:rFonts w:ascii="Verdana" w:hAnsi="Verdana"/>
                <w:color w:val="000000" w:themeColor="text1"/>
                <w:lang w:val="lv-LV"/>
              </w:rPr>
              <w:lastRenderedPageBreak/>
              <w:t>10</w:t>
            </w:r>
            <w:r w:rsidRPr="00D41226">
              <w:rPr>
                <w:rFonts w:ascii="Verdana" w:hAnsi="Verdana"/>
                <w:lang w:val="lv-LV"/>
              </w:rPr>
              <w:t>% no moduļa kopējā apjoma</w:t>
            </w:r>
          </w:p>
        </w:tc>
        <w:tc>
          <w:tcPr>
            <w:tcW w:w="4039" w:type="dxa"/>
          </w:tcPr>
          <w:p w14:paraId="6DBC43C1" w14:textId="77777777" w:rsidR="000A41CE" w:rsidRPr="00D41226" w:rsidRDefault="000A41CE" w:rsidP="00EF77A1">
            <w:pPr>
              <w:jc w:val="both"/>
              <w:rPr>
                <w:rFonts w:ascii="Verdana" w:hAnsi="Verdana"/>
                <w:lang w:val="lv-LV"/>
              </w:rPr>
            </w:pPr>
            <w:r w:rsidRPr="00D41226">
              <w:rPr>
                <w:rFonts w:ascii="Verdana" w:hAnsi="Verdana"/>
                <w:lang w:val="lv-LV"/>
              </w:rPr>
              <w:t>Apraksta kalendārajā grafikā ietverto informāciju.</w:t>
            </w:r>
          </w:p>
          <w:p w14:paraId="187E97EA" w14:textId="77777777" w:rsidR="00E510C1" w:rsidRPr="00D41226" w:rsidRDefault="00E510C1" w:rsidP="00EF77A1">
            <w:pPr>
              <w:jc w:val="both"/>
              <w:rPr>
                <w:rFonts w:ascii="Verdana" w:hAnsi="Verdana"/>
                <w:lang w:val="lv-LV"/>
              </w:rPr>
            </w:pPr>
          </w:p>
          <w:p w14:paraId="745713CD" w14:textId="2B1324FC" w:rsidR="000A41CE" w:rsidRPr="00D41226" w:rsidRDefault="000A41CE" w:rsidP="00EF77A1">
            <w:pPr>
              <w:jc w:val="both"/>
              <w:rPr>
                <w:rFonts w:ascii="Verdana" w:hAnsi="Verdana"/>
                <w:color w:val="000000" w:themeColor="text1"/>
                <w:lang w:val="lv-LV"/>
              </w:rPr>
            </w:pPr>
            <w:r w:rsidRPr="00D41226">
              <w:rPr>
                <w:rFonts w:ascii="Verdana" w:hAnsi="Verdana"/>
                <w:lang w:val="lv-LV"/>
              </w:rPr>
              <w:lastRenderedPageBreak/>
              <w:t>Sagatavo operatīvo darbu izpildes grafiku apdares darbiem saskaņā ar darbu organizēšanas kalendāro grafiku.</w:t>
            </w:r>
          </w:p>
        </w:tc>
        <w:tc>
          <w:tcPr>
            <w:tcW w:w="4040" w:type="dxa"/>
          </w:tcPr>
          <w:p w14:paraId="52D1CC8F" w14:textId="77777777" w:rsidR="000A41CE" w:rsidRPr="00D41226" w:rsidRDefault="000A41CE" w:rsidP="00EF77A1">
            <w:pPr>
              <w:jc w:val="both"/>
              <w:rPr>
                <w:rFonts w:ascii="Verdana" w:hAnsi="Verdana"/>
                <w:lang w:val="lv-LV"/>
              </w:rPr>
            </w:pPr>
            <w:r w:rsidRPr="00D41226">
              <w:rPr>
                <w:rFonts w:ascii="Verdana" w:hAnsi="Verdana"/>
                <w:lang w:val="lv-LV"/>
              </w:rPr>
              <w:lastRenderedPageBreak/>
              <w:t>Izskaidro ar piemēriem kalendārajā grafikā ietverto informāciju, veidošanas principus un secību.</w:t>
            </w:r>
          </w:p>
          <w:p w14:paraId="4B9F8753" w14:textId="17FB0056" w:rsidR="000A41CE" w:rsidRPr="00D41226" w:rsidRDefault="000A41CE" w:rsidP="00EF77A1">
            <w:pPr>
              <w:jc w:val="both"/>
              <w:rPr>
                <w:rFonts w:ascii="Verdana" w:hAnsi="Verdana"/>
                <w:color w:val="000000" w:themeColor="text1"/>
                <w:lang w:val="lv-LV"/>
              </w:rPr>
            </w:pPr>
            <w:r w:rsidRPr="00D41226">
              <w:rPr>
                <w:rFonts w:ascii="Verdana" w:hAnsi="Verdana"/>
                <w:lang w:val="lv-LV"/>
              </w:rPr>
              <w:lastRenderedPageBreak/>
              <w:t>Sagatavo operatīvo darbu izpildes grafiku apdares darbiem saskaņā ar darbu organizēšanas kalendāro grafiku un pamato izstrādes gaitu.</w:t>
            </w:r>
          </w:p>
        </w:tc>
      </w:tr>
      <w:tr w:rsidR="000A41CE" w:rsidRPr="00D41226" w14:paraId="607BC3C1" w14:textId="77777777" w:rsidTr="00EF77A1">
        <w:trPr>
          <w:trHeight w:val="124"/>
        </w:trPr>
        <w:tc>
          <w:tcPr>
            <w:tcW w:w="4621" w:type="dxa"/>
          </w:tcPr>
          <w:p w14:paraId="2B36314A" w14:textId="77777777" w:rsidR="000A41CE" w:rsidRPr="00D41226" w:rsidRDefault="000A41CE" w:rsidP="00EF77A1">
            <w:pPr>
              <w:jc w:val="both"/>
              <w:rPr>
                <w:rFonts w:ascii="Verdana" w:hAnsi="Verdana"/>
                <w:lang w:val="lv-LV"/>
              </w:rPr>
            </w:pPr>
            <w:r w:rsidRPr="00D41226">
              <w:rPr>
                <w:rFonts w:ascii="Verdana" w:hAnsi="Verdana"/>
                <w:lang w:val="lv-LV"/>
              </w:rPr>
              <w:lastRenderedPageBreak/>
              <w:t>4. Spēj: novērtēt objekta gatavību apdares darbu uzsākšanai.</w:t>
            </w:r>
          </w:p>
          <w:p w14:paraId="590DB135" w14:textId="77777777" w:rsidR="000A41CE" w:rsidRPr="00D41226" w:rsidRDefault="000A41CE" w:rsidP="00EF77A1">
            <w:pPr>
              <w:jc w:val="both"/>
              <w:rPr>
                <w:rFonts w:ascii="Verdana" w:hAnsi="Verdana"/>
                <w:lang w:val="lv-LV"/>
              </w:rPr>
            </w:pPr>
          </w:p>
          <w:p w14:paraId="7D542979" w14:textId="77777777" w:rsidR="000A41CE" w:rsidRPr="00D41226" w:rsidRDefault="000A41CE" w:rsidP="00EF77A1">
            <w:pPr>
              <w:jc w:val="both"/>
              <w:rPr>
                <w:rFonts w:ascii="Verdana" w:hAnsi="Verdana"/>
                <w:lang w:val="lv-LV"/>
              </w:rPr>
            </w:pPr>
            <w:r w:rsidRPr="00D41226">
              <w:rPr>
                <w:rFonts w:ascii="Verdana" w:hAnsi="Verdana"/>
                <w:lang w:val="lv-LV"/>
              </w:rPr>
              <w:t>Zina: apdares darbu uzsākšanas dokumentāciju, apdares darbu uzsākšanai nepieciešamos apstākļus, esošās situācijas fiksēšanas paņēmienus.</w:t>
            </w:r>
          </w:p>
          <w:p w14:paraId="20C80464" w14:textId="77777777" w:rsidR="000A41CE" w:rsidRPr="00D41226" w:rsidRDefault="000A41CE" w:rsidP="00EF77A1">
            <w:pPr>
              <w:jc w:val="both"/>
              <w:rPr>
                <w:rFonts w:ascii="Verdana" w:hAnsi="Verdana"/>
                <w:lang w:val="lv-LV"/>
              </w:rPr>
            </w:pPr>
          </w:p>
          <w:p w14:paraId="12BFF5FC" w14:textId="67525460" w:rsidR="000A41CE" w:rsidRPr="00D41226" w:rsidRDefault="000A41CE" w:rsidP="00EF77A1">
            <w:pPr>
              <w:jc w:val="both"/>
              <w:rPr>
                <w:rFonts w:ascii="Verdana" w:hAnsi="Verdana"/>
                <w:color w:val="000000" w:themeColor="text1"/>
                <w:lang w:val="lv-LV"/>
              </w:rPr>
            </w:pPr>
            <w:r w:rsidRPr="00D41226">
              <w:rPr>
                <w:rFonts w:ascii="Verdana" w:hAnsi="Verdana"/>
                <w:lang w:val="lv-LV"/>
              </w:rPr>
              <w:t>Izprot: objekta piemērotību apdares darbu uzsākšanai.</w:t>
            </w:r>
          </w:p>
        </w:tc>
        <w:tc>
          <w:tcPr>
            <w:tcW w:w="1753" w:type="dxa"/>
          </w:tcPr>
          <w:p w14:paraId="694C83DC" w14:textId="749AE2D9" w:rsidR="000A41CE" w:rsidRPr="00D41226" w:rsidRDefault="000A41CE" w:rsidP="00EF77A1">
            <w:pPr>
              <w:jc w:val="center"/>
              <w:rPr>
                <w:rFonts w:ascii="Verdana" w:hAnsi="Verdana"/>
                <w:color w:val="000000" w:themeColor="text1"/>
                <w:lang w:val="lv-LV"/>
              </w:rPr>
            </w:pPr>
            <w:r w:rsidRPr="00D41226">
              <w:rPr>
                <w:rFonts w:ascii="Verdana" w:hAnsi="Verdana"/>
                <w:color w:val="000000" w:themeColor="text1"/>
                <w:lang w:val="lv-LV"/>
              </w:rPr>
              <w:t>15</w:t>
            </w:r>
            <w:r w:rsidRPr="00D41226">
              <w:rPr>
                <w:rFonts w:ascii="Verdana" w:hAnsi="Verdana"/>
                <w:lang w:val="lv-LV"/>
              </w:rPr>
              <w:t>% no moduļa kopējā apjoma</w:t>
            </w:r>
          </w:p>
        </w:tc>
        <w:tc>
          <w:tcPr>
            <w:tcW w:w="4039" w:type="dxa"/>
          </w:tcPr>
          <w:p w14:paraId="74FDA3AD" w14:textId="77777777" w:rsidR="000A41CE" w:rsidRPr="00D41226" w:rsidRDefault="000A41CE" w:rsidP="00EF77A1">
            <w:pPr>
              <w:jc w:val="both"/>
              <w:rPr>
                <w:rFonts w:ascii="Verdana" w:hAnsi="Verdana"/>
                <w:lang w:val="lv-LV"/>
              </w:rPr>
            </w:pPr>
            <w:r w:rsidRPr="00D41226">
              <w:rPr>
                <w:rFonts w:ascii="Verdana" w:hAnsi="Verdana"/>
                <w:lang w:val="lv-LV"/>
              </w:rPr>
              <w:t>Raksturo apdares darbu uzsākšanai nepieciešamos apstākļus.</w:t>
            </w:r>
          </w:p>
          <w:p w14:paraId="798077B0" w14:textId="77777777" w:rsidR="00E510C1" w:rsidRPr="00D41226" w:rsidRDefault="00E510C1" w:rsidP="00EF77A1">
            <w:pPr>
              <w:jc w:val="both"/>
              <w:rPr>
                <w:rFonts w:ascii="Verdana" w:hAnsi="Verdana"/>
                <w:lang w:val="lv-LV"/>
              </w:rPr>
            </w:pPr>
          </w:p>
          <w:p w14:paraId="376B7B6B" w14:textId="1901EA26" w:rsidR="000A41CE" w:rsidRPr="00D41226" w:rsidRDefault="000A41CE" w:rsidP="00EF77A1">
            <w:pPr>
              <w:jc w:val="both"/>
              <w:rPr>
                <w:rFonts w:ascii="Verdana" w:hAnsi="Verdana"/>
                <w:color w:val="000000" w:themeColor="text1"/>
                <w:lang w:val="lv-LV"/>
              </w:rPr>
            </w:pPr>
            <w:r w:rsidRPr="00D41226">
              <w:rPr>
                <w:rFonts w:ascii="Verdana" w:hAnsi="Verdana"/>
                <w:lang w:val="lv-LV"/>
              </w:rPr>
              <w:t>Pēc norādījumiem apseko un atbilstoši situācijai novērtē objekta gatavību apdares darbu uzsākšanai.</w:t>
            </w:r>
          </w:p>
        </w:tc>
        <w:tc>
          <w:tcPr>
            <w:tcW w:w="4040" w:type="dxa"/>
          </w:tcPr>
          <w:p w14:paraId="7927951B" w14:textId="77777777" w:rsidR="000A41CE" w:rsidRPr="00D41226" w:rsidRDefault="000A41CE" w:rsidP="00EF77A1">
            <w:pPr>
              <w:jc w:val="both"/>
              <w:rPr>
                <w:rFonts w:ascii="Verdana" w:hAnsi="Verdana"/>
                <w:lang w:val="lv-LV"/>
              </w:rPr>
            </w:pPr>
            <w:r w:rsidRPr="00D41226">
              <w:rPr>
                <w:rFonts w:ascii="Verdana" w:hAnsi="Verdana"/>
                <w:lang w:val="lv-LV"/>
              </w:rPr>
              <w:t xml:space="preserve">Izskaidro ar piemēriem apdares darbu uzsākšanai nepieciešamos apstākļus. </w:t>
            </w:r>
          </w:p>
          <w:p w14:paraId="0566BC4A" w14:textId="77777777" w:rsidR="00E05DA4" w:rsidRPr="00D41226" w:rsidRDefault="00E05DA4" w:rsidP="00EF77A1">
            <w:pPr>
              <w:jc w:val="both"/>
              <w:rPr>
                <w:rFonts w:ascii="Verdana" w:hAnsi="Verdana"/>
                <w:lang w:val="lv-LV"/>
              </w:rPr>
            </w:pPr>
          </w:p>
          <w:p w14:paraId="316A9250" w14:textId="67E98A2D" w:rsidR="000A41CE" w:rsidRPr="00D41226" w:rsidRDefault="000A41CE" w:rsidP="00EF77A1">
            <w:pPr>
              <w:jc w:val="both"/>
              <w:rPr>
                <w:rFonts w:ascii="Verdana" w:hAnsi="Verdana"/>
                <w:color w:val="000000" w:themeColor="text1"/>
                <w:lang w:val="lv-LV"/>
              </w:rPr>
            </w:pPr>
            <w:r w:rsidRPr="00D41226">
              <w:rPr>
                <w:rFonts w:ascii="Verdana" w:hAnsi="Verdana"/>
                <w:lang w:val="lv-LV"/>
              </w:rPr>
              <w:t>Patstāvīgi apseko, atbilstoši situācijai novērtē un dokumentē objekta gatavības vērtējumu apdares darbu uzsākšanai. Nepiemērotu apstākļu situācijā piedāvā pamatotus risinājumus.</w:t>
            </w:r>
          </w:p>
        </w:tc>
      </w:tr>
      <w:tr w:rsidR="000A41CE" w:rsidRPr="00D41226" w14:paraId="29D32442" w14:textId="77777777" w:rsidTr="00EF77A1">
        <w:trPr>
          <w:trHeight w:val="124"/>
        </w:trPr>
        <w:tc>
          <w:tcPr>
            <w:tcW w:w="4621" w:type="dxa"/>
          </w:tcPr>
          <w:p w14:paraId="7886A703" w14:textId="337A680F" w:rsidR="000A41CE" w:rsidRPr="00D41226" w:rsidRDefault="000A41CE" w:rsidP="00EF77A1">
            <w:pPr>
              <w:jc w:val="both"/>
              <w:rPr>
                <w:rFonts w:ascii="Verdana" w:hAnsi="Verdana"/>
                <w:lang w:val="lv-LV"/>
              </w:rPr>
            </w:pPr>
            <w:r w:rsidRPr="00D41226">
              <w:rPr>
                <w:rFonts w:ascii="Verdana" w:hAnsi="Verdana"/>
                <w:lang w:val="lv-LV"/>
              </w:rPr>
              <w:t>5. Spēj: uzmērīt darba apjomus objektā.</w:t>
            </w:r>
          </w:p>
          <w:p w14:paraId="60C2282E" w14:textId="77777777" w:rsidR="000A41CE" w:rsidRPr="00D41226" w:rsidRDefault="000A41CE" w:rsidP="00EF77A1">
            <w:pPr>
              <w:jc w:val="both"/>
              <w:rPr>
                <w:rFonts w:ascii="Verdana" w:hAnsi="Verdana"/>
                <w:lang w:val="lv-LV"/>
              </w:rPr>
            </w:pPr>
          </w:p>
          <w:p w14:paraId="138C63ED" w14:textId="77777777" w:rsidR="000A41CE" w:rsidRPr="00D41226" w:rsidRDefault="000A41CE" w:rsidP="00EF77A1">
            <w:pPr>
              <w:jc w:val="both"/>
              <w:rPr>
                <w:rFonts w:ascii="Verdana" w:hAnsi="Verdana"/>
                <w:lang w:val="lv-LV"/>
              </w:rPr>
            </w:pPr>
            <w:r w:rsidRPr="00D41226">
              <w:rPr>
                <w:rFonts w:ascii="Verdana" w:hAnsi="Verdana"/>
                <w:lang w:val="lv-LV"/>
              </w:rPr>
              <w:t>Zina: manuālos un elektroniskos mērinstrumentus un darba apjomu uzmērīšanas paņēmienus, darbu apjomu aprēķināšanas metodes.</w:t>
            </w:r>
          </w:p>
          <w:p w14:paraId="0BE22E34" w14:textId="77777777" w:rsidR="000A41CE" w:rsidRPr="00D41226" w:rsidRDefault="000A41CE" w:rsidP="00EF77A1">
            <w:pPr>
              <w:jc w:val="both"/>
              <w:rPr>
                <w:rFonts w:ascii="Verdana" w:hAnsi="Verdana"/>
                <w:lang w:val="lv-LV"/>
              </w:rPr>
            </w:pPr>
          </w:p>
          <w:p w14:paraId="0711A1E7" w14:textId="37DAFE16" w:rsidR="000A41CE" w:rsidRPr="00D41226" w:rsidRDefault="000A41CE" w:rsidP="00EF77A1">
            <w:pPr>
              <w:jc w:val="both"/>
              <w:rPr>
                <w:rFonts w:ascii="Verdana" w:hAnsi="Verdana"/>
                <w:color w:val="000000" w:themeColor="text1"/>
                <w:lang w:val="lv-LV"/>
              </w:rPr>
            </w:pPr>
            <w:r w:rsidRPr="00D41226">
              <w:rPr>
                <w:rFonts w:ascii="Verdana" w:hAnsi="Verdana"/>
                <w:lang w:val="lv-LV"/>
              </w:rPr>
              <w:t>Izprot: precizitātes nozīmi veikto darbu uzmērīšanā un aprēķināšanā.</w:t>
            </w:r>
            <w:r w:rsidRPr="00D41226">
              <w:rPr>
                <w:rFonts w:ascii="Verdana" w:hAnsi="Verdana"/>
                <w:color w:val="000000" w:themeColor="text1"/>
                <w:lang w:val="lv-LV"/>
              </w:rPr>
              <w:t xml:space="preserve"> </w:t>
            </w:r>
          </w:p>
        </w:tc>
        <w:tc>
          <w:tcPr>
            <w:tcW w:w="1753" w:type="dxa"/>
          </w:tcPr>
          <w:p w14:paraId="4A7CC5C7" w14:textId="1E1A93D7" w:rsidR="000A41CE" w:rsidRPr="00D41226" w:rsidRDefault="000A41CE" w:rsidP="00EF77A1">
            <w:pPr>
              <w:jc w:val="center"/>
              <w:rPr>
                <w:rFonts w:ascii="Verdana" w:hAnsi="Verdana"/>
                <w:color w:val="000000" w:themeColor="text1"/>
                <w:lang w:val="lv-LV"/>
              </w:rPr>
            </w:pPr>
            <w:r w:rsidRPr="00D41226">
              <w:rPr>
                <w:rFonts w:ascii="Verdana" w:hAnsi="Verdana"/>
                <w:color w:val="000000" w:themeColor="text1"/>
                <w:lang w:val="lv-LV"/>
              </w:rPr>
              <w:t>10</w:t>
            </w:r>
            <w:r w:rsidRPr="00D41226">
              <w:rPr>
                <w:rFonts w:ascii="Verdana" w:hAnsi="Verdana"/>
                <w:lang w:val="lv-LV"/>
              </w:rPr>
              <w:t>% no moduļa kopējā apjoma</w:t>
            </w:r>
          </w:p>
        </w:tc>
        <w:tc>
          <w:tcPr>
            <w:tcW w:w="4039" w:type="dxa"/>
          </w:tcPr>
          <w:p w14:paraId="7CA66B74" w14:textId="77777777" w:rsidR="000A41CE" w:rsidRPr="00D41226" w:rsidRDefault="000A41CE" w:rsidP="00EF77A1">
            <w:pPr>
              <w:jc w:val="both"/>
              <w:rPr>
                <w:rFonts w:ascii="Verdana" w:hAnsi="Verdana"/>
                <w:lang w:val="lv-LV"/>
              </w:rPr>
            </w:pPr>
            <w:r w:rsidRPr="00D41226">
              <w:rPr>
                <w:rFonts w:ascii="Verdana" w:hAnsi="Verdana"/>
                <w:lang w:val="lv-LV"/>
              </w:rPr>
              <w:t>Uzmēra fiziskos apdares darbu apjomus objektā un noformē nepieciešamos dokumentus.</w:t>
            </w:r>
          </w:p>
          <w:p w14:paraId="2FBC393D" w14:textId="177544DE" w:rsidR="000A41CE" w:rsidRPr="00D41226" w:rsidRDefault="000A41CE" w:rsidP="00EF77A1">
            <w:pPr>
              <w:jc w:val="both"/>
              <w:rPr>
                <w:rFonts w:ascii="Verdana" w:hAnsi="Verdana"/>
                <w:color w:val="000000" w:themeColor="text1"/>
                <w:lang w:val="lv-LV"/>
              </w:rPr>
            </w:pPr>
            <w:r w:rsidRPr="00D41226">
              <w:rPr>
                <w:rFonts w:ascii="Verdana" w:hAnsi="Verdana"/>
                <w:lang w:val="lv-LV"/>
              </w:rPr>
              <w:t>Lieto piemērotus uzmērīšanas paņēmienus.</w:t>
            </w:r>
          </w:p>
        </w:tc>
        <w:tc>
          <w:tcPr>
            <w:tcW w:w="4040" w:type="dxa"/>
          </w:tcPr>
          <w:p w14:paraId="08DFB8B7" w14:textId="77777777" w:rsidR="000A41CE" w:rsidRPr="00D41226" w:rsidRDefault="000A41CE" w:rsidP="00EF77A1">
            <w:pPr>
              <w:jc w:val="both"/>
              <w:rPr>
                <w:rFonts w:ascii="Verdana" w:hAnsi="Verdana"/>
                <w:lang w:val="lv-LV"/>
              </w:rPr>
            </w:pPr>
            <w:r w:rsidRPr="00D41226">
              <w:rPr>
                <w:rFonts w:ascii="Verdana" w:hAnsi="Verdana"/>
                <w:lang w:val="lv-LV"/>
              </w:rPr>
              <w:t xml:space="preserve">Patstāvīgi uzmēra izpildītos darbus un noformē nepieciešamos dokumentus. </w:t>
            </w:r>
          </w:p>
          <w:p w14:paraId="62EC99BF" w14:textId="09BE0393" w:rsidR="000A41CE" w:rsidRPr="00D41226" w:rsidRDefault="000A41CE" w:rsidP="00EF77A1">
            <w:pPr>
              <w:jc w:val="both"/>
              <w:rPr>
                <w:rFonts w:ascii="Verdana" w:hAnsi="Verdana"/>
                <w:color w:val="000000" w:themeColor="text1"/>
                <w:lang w:val="lv-LV"/>
              </w:rPr>
            </w:pPr>
            <w:r w:rsidRPr="00D41226">
              <w:rPr>
                <w:rFonts w:ascii="Verdana" w:hAnsi="Verdana"/>
                <w:lang w:val="lv-LV"/>
              </w:rPr>
              <w:t>Izvēlas un lieto piemērotus uzmērīšanas paņēmienus. Iegūtos rezultātus salīdzina ar projektā  norādītajiem lielumiem, izdara secinājumus.</w:t>
            </w:r>
          </w:p>
        </w:tc>
      </w:tr>
      <w:tr w:rsidR="000A41CE" w:rsidRPr="00D41226" w14:paraId="1F0F8F32" w14:textId="77777777" w:rsidTr="00EF77A1">
        <w:trPr>
          <w:trHeight w:val="124"/>
        </w:trPr>
        <w:tc>
          <w:tcPr>
            <w:tcW w:w="4621" w:type="dxa"/>
          </w:tcPr>
          <w:p w14:paraId="599BCFA1" w14:textId="77777777" w:rsidR="000A41CE" w:rsidRPr="00D41226" w:rsidRDefault="000A41CE" w:rsidP="00EF77A1">
            <w:pPr>
              <w:jc w:val="both"/>
              <w:rPr>
                <w:rFonts w:ascii="Verdana" w:hAnsi="Verdana"/>
                <w:lang w:val="lv-LV"/>
              </w:rPr>
            </w:pPr>
            <w:r w:rsidRPr="00D41226">
              <w:rPr>
                <w:rFonts w:ascii="Verdana" w:hAnsi="Verdana"/>
                <w:lang w:val="lv-LV"/>
              </w:rPr>
              <w:t>6. Spēj: aprēķināt materiālu patēriņu apdares darbu izpildei.</w:t>
            </w:r>
          </w:p>
          <w:p w14:paraId="49793A4A" w14:textId="77777777" w:rsidR="000A41CE" w:rsidRPr="00D41226" w:rsidRDefault="000A41CE" w:rsidP="00EF77A1">
            <w:pPr>
              <w:jc w:val="both"/>
              <w:rPr>
                <w:rFonts w:ascii="Verdana" w:hAnsi="Verdana"/>
                <w:lang w:val="lv-LV"/>
              </w:rPr>
            </w:pPr>
          </w:p>
          <w:p w14:paraId="4ABE0AD0" w14:textId="77777777" w:rsidR="000A41CE" w:rsidRPr="00D41226" w:rsidRDefault="000A41CE" w:rsidP="00EF77A1">
            <w:pPr>
              <w:jc w:val="both"/>
              <w:rPr>
                <w:rFonts w:ascii="Verdana" w:hAnsi="Verdana"/>
                <w:lang w:val="lv-LV"/>
              </w:rPr>
            </w:pPr>
            <w:r w:rsidRPr="00D41226">
              <w:rPr>
                <w:rFonts w:ascii="Verdana" w:hAnsi="Verdana"/>
                <w:lang w:val="lv-LV"/>
              </w:rPr>
              <w:t>Zina: apdares darbiem nepieciešamo materiālu aprēķināšanas metodes.</w:t>
            </w:r>
          </w:p>
          <w:p w14:paraId="77B1B6E9" w14:textId="77777777" w:rsidR="000A41CE" w:rsidRPr="00D41226" w:rsidRDefault="000A41CE" w:rsidP="00EF77A1">
            <w:pPr>
              <w:jc w:val="both"/>
              <w:rPr>
                <w:rFonts w:ascii="Verdana" w:hAnsi="Verdana"/>
                <w:lang w:val="lv-LV"/>
              </w:rPr>
            </w:pPr>
          </w:p>
          <w:p w14:paraId="2422B2B9" w14:textId="3173FB8D" w:rsidR="000A41CE" w:rsidRPr="00D41226" w:rsidRDefault="000A41CE" w:rsidP="00EF77A1">
            <w:pPr>
              <w:jc w:val="both"/>
              <w:rPr>
                <w:rFonts w:ascii="Verdana" w:hAnsi="Verdana"/>
                <w:color w:val="000000" w:themeColor="text1"/>
                <w:lang w:val="lv-LV"/>
              </w:rPr>
            </w:pPr>
            <w:r w:rsidRPr="00D41226">
              <w:rPr>
                <w:rFonts w:ascii="Verdana" w:hAnsi="Verdana"/>
                <w:lang w:val="lv-LV"/>
              </w:rPr>
              <w:t>Izprot: precīzas apdares darbiem nepieciešamo materiālu noteikšanas ietekmi uz apdares darbu izmaksām.</w:t>
            </w:r>
          </w:p>
        </w:tc>
        <w:tc>
          <w:tcPr>
            <w:tcW w:w="1753" w:type="dxa"/>
          </w:tcPr>
          <w:p w14:paraId="622F2644" w14:textId="0CB0A731" w:rsidR="000A41CE" w:rsidRPr="00D41226" w:rsidRDefault="000A41CE" w:rsidP="00EF77A1">
            <w:pPr>
              <w:jc w:val="center"/>
              <w:rPr>
                <w:rFonts w:ascii="Verdana" w:hAnsi="Verdana"/>
                <w:color w:val="000000" w:themeColor="text1"/>
                <w:lang w:val="lv-LV"/>
              </w:rPr>
            </w:pPr>
            <w:r w:rsidRPr="00D41226">
              <w:rPr>
                <w:rFonts w:ascii="Verdana" w:hAnsi="Verdana"/>
                <w:color w:val="000000" w:themeColor="text1"/>
                <w:lang w:val="lv-LV"/>
              </w:rPr>
              <w:t>10</w:t>
            </w:r>
            <w:r w:rsidRPr="00D41226">
              <w:rPr>
                <w:rFonts w:ascii="Verdana" w:hAnsi="Verdana"/>
                <w:lang w:val="lv-LV"/>
              </w:rPr>
              <w:t>% no moduļa kopējā apjoma</w:t>
            </w:r>
          </w:p>
        </w:tc>
        <w:tc>
          <w:tcPr>
            <w:tcW w:w="4039" w:type="dxa"/>
          </w:tcPr>
          <w:p w14:paraId="45DBEE59" w14:textId="700AB287" w:rsidR="000A41CE" w:rsidRPr="00D41226" w:rsidRDefault="000A41CE" w:rsidP="00EF77A1">
            <w:pPr>
              <w:jc w:val="both"/>
              <w:rPr>
                <w:rFonts w:ascii="Verdana" w:hAnsi="Verdana"/>
                <w:color w:val="000000" w:themeColor="text1"/>
                <w:lang w:val="lv-LV"/>
              </w:rPr>
            </w:pPr>
            <w:r w:rsidRPr="00D41226">
              <w:rPr>
                <w:rFonts w:ascii="Verdana" w:hAnsi="Verdana"/>
                <w:lang w:val="lv-LV"/>
              </w:rPr>
              <w:t>Aprēķina materiālu patēriņu apdares darbu izpildei.</w:t>
            </w:r>
          </w:p>
        </w:tc>
        <w:tc>
          <w:tcPr>
            <w:tcW w:w="4040" w:type="dxa"/>
          </w:tcPr>
          <w:p w14:paraId="21539889" w14:textId="656FD9EE" w:rsidR="000A41CE" w:rsidRPr="00D41226" w:rsidRDefault="000A41CE" w:rsidP="00EF77A1">
            <w:pPr>
              <w:jc w:val="both"/>
              <w:rPr>
                <w:rFonts w:ascii="Verdana" w:hAnsi="Verdana"/>
                <w:color w:val="000000" w:themeColor="text1"/>
                <w:lang w:val="lv-LV"/>
              </w:rPr>
            </w:pPr>
            <w:r w:rsidRPr="00D41226">
              <w:rPr>
                <w:rFonts w:ascii="Verdana" w:hAnsi="Verdana"/>
                <w:lang w:val="lv-LV"/>
              </w:rPr>
              <w:t>Aprēķina materiālu patēriņu apdares darbu izpildei un pamato aprēķinu gaitu un iegūtos rezultātus.</w:t>
            </w:r>
          </w:p>
        </w:tc>
      </w:tr>
      <w:tr w:rsidR="000A41CE" w:rsidRPr="00D41226" w14:paraId="481D666E" w14:textId="77777777" w:rsidTr="00EF77A1">
        <w:trPr>
          <w:trHeight w:val="124"/>
        </w:trPr>
        <w:tc>
          <w:tcPr>
            <w:tcW w:w="4621" w:type="dxa"/>
          </w:tcPr>
          <w:p w14:paraId="0F086717" w14:textId="77777777" w:rsidR="000A41CE" w:rsidRPr="00D41226" w:rsidRDefault="000A41CE" w:rsidP="00EF77A1">
            <w:pPr>
              <w:jc w:val="both"/>
              <w:rPr>
                <w:rFonts w:ascii="Verdana" w:hAnsi="Verdana"/>
                <w:lang w:val="lv-LV"/>
              </w:rPr>
            </w:pPr>
            <w:r w:rsidRPr="00D41226">
              <w:rPr>
                <w:rFonts w:ascii="Verdana" w:hAnsi="Verdana"/>
                <w:lang w:val="lv-LV"/>
              </w:rPr>
              <w:t>7. Spēj: izvēlēties materiālus, iekārtas un instrumentus konkrēto apdares darbu veikšanai.</w:t>
            </w:r>
          </w:p>
          <w:p w14:paraId="506798D9" w14:textId="77777777" w:rsidR="000A41CE" w:rsidRPr="00D41226" w:rsidRDefault="000A41CE" w:rsidP="00EF77A1">
            <w:pPr>
              <w:jc w:val="both"/>
              <w:rPr>
                <w:rFonts w:ascii="Verdana" w:hAnsi="Verdana"/>
                <w:lang w:val="lv-LV"/>
              </w:rPr>
            </w:pPr>
          </w:p>
          <w:p w14:paraId="315F9F37" w14:textId="77777777" w:rsidR="000A41CE" w:rsidRPr="00D41226" w:rsidRDefault="000A41CE" w:rsidP="00EF77A1">
            <w:pPr>
              <w:jc w:val="both"/>
              <w:rPr>
                <w:rFonts w:ascii="Verdana" w:hAnsi="Verdana"/>
                <w:lang w:val="lv-LV"/>
              </w:rPr>
            </w:pPr>
            <w:r w:rsidRPr="00D41226">
              <w:rPr>
                <w:rFonts w:ascii="Verdana" w:hAnsi="Verdana"/>
                <w:lang w:val="lv-LV"/>
              </w:rPr>
              <w:lastRenderedPageBreak/>
              <w:t>Zina: konkrētiem apdares darbiem nepieciešamos materiālus, iekārtas un instrumentus.</w:t>
            </w:r>
          </w:p>
          <w:p w14:paraId="3C6BC76A" w14:textId="77777777" w:rsidR="000A41CE" w:rsidRPr="00D41226" w:rsidRDefault="000A41CE" w:rsidP="00EF77A1">
            <w:pPr>
              <w:jc w:val="both"/>
              <w:rPr>
                <w:rFonts w:ascii="Verdana" w:hAnsi="Verdana"/>
                <w:lang w:val="lv-LV"/>
              </w:rPr>
            </w:pPr>
          </w:p>
          <w:p w14:paraId="32F53952" w14:textId="0DCDFD76" w:rsidR="000A41CE" w:rsidRPr="00D41226" w:rsidRDefault="000A41CE" w:rsidP="00EF77A1">
            <w:pPr>
              <w:jc w:val="both"/>
              <w:rPr>
                <w:rFonts w:ascii="Verdana" w:hAnsi="Verdana"/>
                <w:color w:val="000000" w:themeColor="text1"/>
                <w:lang w:val="lv-LV"/>
              </w:rPr>
            </w:pPr>
            <w:r w:rsidRPr="00D41226">
              <w:rPr>
                <w:rFonts w:ascii="Verdana" w:hAnsi="Verdana"/>
                <w:lang w:val="lv-LV"/>
              </w:rPr>
              <w:t>Izprot: pareizas materiālu un instrumentu izvēles nozīmi konkrētiem apdares darbiem.</w:t>
            </w:r>
          </w:p>
        </w:tc>
        <w:tc>
          <w:tcPr>
            <w:tcW w:w="1753" w:type="dxa"/>
          </w:tcPr>
          <w:p w14:paraId="04A4D58F" w14:textId="32814413" w:rsidR="000A41CE" w:rsidRPr="00D41226" w:rsidRDefault="000A41CE" w:rsidP="00EF77A1">
            <w:pPr>
              <w:jc w:val="center"/>
              <w:rPr>
                <w:rFonts w:ascii="Verdana" w:hAnsi="Verdana"/>
                <w:color w:val="000000" w:themeColor="text1"/>
                <w:lang w:val="lv-LV"/>
              </w:rPr>
            </w:pPr>
            <w:r w:rsidRPr="00D41226">
              <w:rPr>
                <w:rFonts w:ascii="Verdana" w:hAnsi="Verdana"/>
                <w:color w:val="000000" w:themeColor="text1"/>
                <w:lang w:val="lv-LV"/>
              </w:rPr>
              <w:lastRenderedPageBreak/>
              <w:t>15</w:t>
            </w:r>
            <w:r w:rsidRPr="00D41226">
              <w:rPr>
                <w:rFonts w:ascii="Verdana" w:hAnsi="Verdana"/>
                <w:lang w:val="lv-LV"/>
              </w:rPr>
              <w:t>% no moduļa kopējā apjoma</w:t>
            </w:r>
          </w:p>
        </w:tc>
        <w:tc>
          <w:tcPr>
            <w:tcW w:w="4039" w:type="dxa"/>
          </w:tcPr>
          <w:p w14:paraId="241D6D30" w14:textId="77777777" w:rsidR="000A41CE" w:rsidRPr="00D41226" w:rsidRDefault="000A41CE" w:rsidP="00EF77A1">
            <w:pPr>
              <w:jc w:val="both"/>
              <w:rPr>
                <w:rFonts w:ascii="Verdana" w:hAnsi="Verdana"/>
                <w:lang w:val="lv-LV"/>
              </w:rPr>
            </w:pPr>
            <w:r w:rsidRPr="00D41226">
              <w:rPr>
                <w:rFonts w:ascii="Verdana" w:hAnsi="Verdana"/>
                <w:lang w:val="lv-LV"/>
              </w:rPr>
              <w:t>Izvērtē materiālu, instrumentu un iekārtu piedāvājuma atbilstību konkrēto apdares darbu veikšanai, izvēlas piegādātājus.</w:t>
            </w:r>
          </w:p>
          <w:p w14:paraId="0FE76126" w14:textId="77777777" w:rsidR="00E05DA4" w:rsidRPr="00D41226" w:rsidRDefault="00E05DA4" w:rsidP="00EF77A1">
            <w:pPr>
              <w:jc w:val="both"/>
              <w:rPr>
                <w:rFonts w:ascii="Verdana" w:hAnsi="Verdana"/>
                <w:lang w:val="lv-LV"/>
              </w:rPr>
            </w:pPr>
          </w:p>
          <w:p w14:paraId="42A18F76" w14:textId="7632A4C0" w:rsidR="000A41CE" w:rsidRPr="00D41226" w:rsidRDefault="000A41CE" w:rsidP="00EF77A1">
            <w:pPr>
              <w:jc w:val="both"/>
              <w:rPr>
                <w:rFonts w:ascii="Verdana" w:hAnsi="Verdana"/>
                <w:color w:val="000000" w:themeColor="text1"/>
                <w:lang w:val="lv-LV"/>
              </w:rPr>
            </w:pPr>
            <w:r w:rsidRPr="00D41226">
              <w:rPr>
                <w:rFonts w:ascii="Verdana" w:hAnsi="Verdana"/>
                <w:lang w:val="lv-LV"/>
              </w:rPr>
              <w:lastRenderedPageBreak/>
              <w:t>Izstrādā materiālu, instrumentu un iekārtu piegādes plānu noteiktam apdares darbu apjomam.</w:t>
            </w:r>
          </w:p>
        </w:tc>
        <w:tc>
          <w:tcPr>
            <w:tcW w:w="4040" w:type="dxa"/>
          </w:tcPr>
          <w:p w14:paraId="4F2E10A6" w14:textId="77777777" w:rsidR="000A41CE" w:rsidRPr="00D41226" w:rsidRDefault="000A41CE" w:rsidP="00EF77A1">
            <w:pPr>
              <w:jc w:val="both"/>
              <w:rPr>
                <w:rFonts w:ascii="Verdana" w:hAnsi="Verdana"/>
                <w:lang w:val="lv-LV"/>
              </w:rPr>
            </w:pPr>
            <w:r w:rsidRPr="00D41226">
              <w:rPr>
                <w:rFonts w:ascii="Verdana" w:hAnsi="Verdana"/>
                <w:lang w:val="lv-LV"/>
              </w:rPr>
              <w:lastRenderedPageBreak/>
              <w:t>Izvērtē materiālu, instrumentu un iekārtu piedāvājuma atbilstību konkrēto apdares darbu veikšanai, izvēlas piegādātājus, pamato izvēli.</w:t>
            </w:r>
          </w:p>
          <w:p w14:paraId="64CB0841" w14:textId="77777777" w:rsidR="00E05DA4" w:rsidRPr="00D41226" w:rsidRDefault="00E05DA4" w:rsidP="00EF77A1">
            <w:pPr>
              <w:jc w:val="both"/>
              <w:rPr>
                <w:rFonts w:ascii="Verdana" w:hAnsi="Verdana"/>
                <w:lang w:val="lv-LV"/>
              </w:rPr>
            </w:pPr>
          </w:p>
          <w:p w14:paraId="4B098AC4" w14:textId="0F0331D2" w:rsidR="000A41CE" w:rsidRPr="00D41226" w:rsidRDefault="000A41CE" w:rsidP="00EF77A1">
            <w:pPr>
              <w:jc w:val="both"/>
              <w:rPr>
                <w:rFonts w:ascii="Verdana" w:hAnsi="Verdana"/>
                <w:color w:val="000000" w:themeColor="text1"/>
                <w:lang w:val="lv-LV"/>
              </w:rPr>
            </w:pPr>
            <w:r w:rsidRPr="00D41226">
              <w:rPr>
                <w:rFonts w:ascii="Verdana" w:hAnsi="Verdana"/>
                <w:lang w:val="lv-LV"/>
              </w:rPr>
              <w:lastRenderedPageBreak/>
              <w:t>Izvēla</w:t>
            </w:r>
            <w:r w:rsidR="00E05DA4" w:rsidRPr="00D41226">
              <w:rPr>
                <w:rFonts w:ascii="Verdana" w:hAnsi="Verdana"/>
                <w:lang w:val="lv-LV"/>
              </w:rPr>
              <w:t>s</w:t>
            </w:r>
            <w:r w:rsidRPr="00D41226">
              <w:rPr>
                <w:rFonts w:ascii="Verdana" w:hAnsi="Verdana"/>
                <w:lang w:val="lv-LV"/>
              </w:rPr>
              <w:t xml:space="preserve"> un pamato darbam nepieciešamos materiālus.</w:t>
            </w:r>
          </w:p>
        </w:tc>
      </w:tr>
    </w:tbl>
    <w:p w14:paraId="1C1C5EE1" w14:textId="77777777" w:rsidR="009742BE" w:rsidRPr="00D41226" w:rsidRDefault="009742BE" w:rsidP="009742BE">
      <w:pPr>
        <w:rPr>
          <w:rFonts w:eastAsia="Calibri"/>
          <w:szCs w:val="16"/>
        </w:rPr>
      </w:pPr>
    </w:p>
    <w:p w14:paraId="23993E66" w14:textId="3B8C9AD3" w:rsidR="00F20C0F" w:rsidRPr="00D41226" w:rsidRDefault="00EA7DF1" w:rsidP="009742BE">
      <w:pPr>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000A41CE" w:rsidRPr="00D41226">
        <w:rPr>
          <w:rFonts w:ascii="Verdana" w:hAnsi="Verdana"/>
          <w:b/>
          <w:color w:val="7030A0"/>
          <w:sz w:val="28"/>
          <w:szCs w:val="28"/>
        </w:rPr>
        <w:t>Iekštelpu dekoratīvā apdare</w:t>
      </w:r>
      <w:r w:rsidRPr="00D41226">
        <w:rPr>
          <w:rFonts w:ascii="Verdana" w:eastAsia="Calibri" w:hAnsi="Verdana"/>
          <w:b/>
          <w:color w:val="7030A0"/>
          <w:sz w:val="28"/>
          <w:szCs w:val="28"/>
        </w:rPr>
        <w:t>”</w:t>
      </w:r>
      <w:r w:rsidR="00C0408B" w:rsidRPr="00D41226">
        <w:rPr>
          <w:rFonts w:ascii="Verdana" w:eastAsia="Calibri" w:hAnsi="Verdana"/>
          <w:b/>
          <w:color w:val="7030A0"/>
          <w:sz w:val="28"/>
          <w:szCs w:val="28"/>
        </w:rPr>
        <w:t xml:space="preserve"> apraksts</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CD0E50" w:rsidRPr="00D41226" w14:paraId="4AEC965C" w14:textId="77777777" w:rsidTr="00EF77A1">
        <w:trPr>
          <w:trHeight w:val="584"/>
        </w:trPr>
        <w:tc>
          <w:tcPr>
            <w:tcW w:w="2495" w:type="dxa"/>
            <w:tcBorders>
              <w:bottom w:val="single" w:sz="4" w:space="0" w:color="FFFFFF" w:themeColor="background1"/>
            </w:tcBorders>
            <w:shd w:val="clear" w:color="auto" w:fill="7030A0"/>
            <w:vAlign w:val="center"/>
          </w:tcPr>
          <w:p w14:paraId="4A5B59EB" w14:textId="77777777" w:rsidR="00CD0E50" w:rsidRPr="00D41226" w:rsidRDefault="00CD0E50"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D955BDF" w14:textId="77777777" w:rsidR="00CD0E50" w:rsidRPr="00D41226" w:rsidRDefault="00CD0E50"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55F24923" w14:textId="18967D95" w:rsidR="00CD0E50" w:rsidRPr="00D41226" w:rsidRDefault="00CD0E50" w:rsidP="00EF77A1">
            <w:pPr>
              <w:spacing w:after="0" w:line="240" w:lineRule="auto"/>
              <w:jc w:val="both"/>
              <w:rPr>
                <w:rFonts w:ascii="Verdana" w:hAnsi="Verdana" w:cs="Times New Roman"/>
                <w:sz w:val="20"/>
                <w:szCs w:val="20"/>
              </w:rPr>
            </w:pPr>
            <w:r w:rsidRPr="00D41226">
              <w:rPr>
                <w:rFonts w:ascii="Verdana" w:hAnsi="Verdana" w:cs="Times New Roman"/>
                <w:sz w:val="20"/>
                <w:szCs w:val="20"/>
              </w:rPr>
              <w:t>Sekmēt izglītojamo spējas veidot atbilstošu iekštelpu apdari, izmantojot piemērotus krāsu toņus, faktūras, kompozīcijas pamatprincipus un dažādus materiālus.</w:t>
            </w:r>
          </w:p>
        </w:tc>
      </w:tr>
      <w:tr w:rsidR="00EA7DF1" w:rsidRPr="00D41226" w14:paraId="7F88AA36" w14:textId="77777777" w:rsidTr="00EF77A1">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1512EAC"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27861DD"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39C1EDE2" w14:textId="77777777" w:rsidR="00EA7DF1" w:rsidRPr="00D41226" w:rsidRDefault="00EA7DF1" w:rsidP="00EF77A1">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5FCFB84A" w14:textId="77777777" w:rsidR="00EA7DF1" w:rsidRPr="00D41226" w:rsidRDefault="00EA7DF1" w:rsidP="00EF77A1">
            <w:pPr>
              <w:spacing w:after="0" w:line="240" w:lineRule="auto"/>
              <w:jc w:val="both"/>
              <w:rPr>
                <w:rFonts w:ascii="Verdana" w:hAnsi="Verdana" w:cs="Times New Roman"/>
                <w:sz w:val="20"/>
                <w:szCs w:val="20"/>
              </w:rPr>
            </w:pPr>
            <w:r w:rsidRPr="00D41226">
              <w:rPr>
                <w:rFonts w:ascii="Verdana" w:hAnsi="Verdana" w:cs="Times New Roman"/>
                <w:sz w:val="20"/>
                <w:szCs w:val="20"/>
              </w:rPr>
              <w:t>1. Atpazīt arhitektūras stilus, to elementus.</w:t>
            </w:r>
          </w:p>
          <w:p w14:paraId="3EDDC9C5" w14:textId="77777777" w:rsidR="00EA7DF1" w:rsidRPr="00D41226" w:rsidRDefault="00EA7DF1" w:rsidP="00EF77A1">
            <w:pPr>
              <w:spacing w:after="0" w:line="240" w:lineRule="auto"/>
              <w:jc w:val="both"/>
              <w:rPr>
                <w:rFonts w:ascii="Verdana" w:hAnsi="Verdana" w:cs="Times New Roman"/>
                <w:sz w:val="20"/>
                <w:szCs w:val="20"/>
              </w:rPr>
            </w:pPr>
            <w:r w:rsidRPr="00D41226">
              <w:rPr>
                <w:rFonts w:ascii="Verdana" w:hAnsi="Verdana" w:cs="Times New Roman"/>
                <w:sz w:val="20"/>
                <w:szCs w:val="20"/>
              </w:rPr>
              <w:t>2. Jaukt krāsas, veidojot niansētus krāsu toņus un harmoniskus krāsu salikumus, un dažādas kompozīcijas.</w:t>
            </w:r>
          </w:p>
          <w:p w14:paraId="575C0069" w14:textId="5D927111" w:rsidR="00EA7DF1" w:rsidRPr="00D41226" w:rsidRDefault="00EA7DF1" w:rsidP="00EF77A1">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3. Veidot atbilstošu apdari, izmantojot piemērotus krāsu toņus, faktūras, kompozīcijas pamatprincipus un dažādus materiālus.</w:t>
            </w:r>
          </w:p>
        </w:tc>
      </w:tr>
      <w:tr w:rsidR="00EA7DF1" w:rsidRPr="00D41226" w14:paraId="0E524B10" w14:textId="77777777" w:rsidTr="00EF77A1">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8F6D34D"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0150A36"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7235A044" w14:textId="1FFA120E" w:rsidR="00EA7DF1" w:rsidRPr="00D41226" w:rsidRDefault="00EA7DF1" w:rsidP="00EF77A1">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Apgūti B daļas moduļi "Tapešu līmēšana" un "Dekoratīvā krāsošana" un "Ēku fasāžu siltināšana".</w:t>
            </w:r>
          </w:p>
        </w:tc>
      </w:tr>
      <w:tr w:rsidR="00EA7DF1" w:rsidRPr="00D41226" w14:paraId="243525C3" w14:textId="77777777" w:rsidTr="00EF77A1">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616701F"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5D7F76E"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4C6C4CF7" w14:textId="77777777" w:rsidR="00EA7DF1" w:rsidRPr="00D41226" w:rsidRDefault="00EA7DF1" w:rsidP="00EF77A1">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71D17479" w14:textId="77777777" w:rsidR="00EA7DF1" w:rsidRPr="00D41226" w:rsidRDefault="00EA7DF1" w:rsidP="00EF77A1">
            <w:pPr>
              <w:spacing w:after="0" w:line="240" w:lineRule="auto"/>
              <w:jc w:val="both"/>
              <w:rPr>
                <w:rFonts w:ascii="Verdana" w:hAnsi="Verdana" w:cs="Times New Roman"/>
                <w:sz w:val="20"/>
                <w:szCs w:val="20"/>
              </w:rPr>
            </w:pPr>
            <w:r w:rsidRPr="00D41226">
              <w:rPr>
                <w:rFonts w:ascii="Verdana" w:hAnsi="Verdana" w:cs="Times New Roman"/>
                <w:sz w:val="20"/>
                <w:szCs w:val="20"/>
              </w:rPr>
              <w:t>1. Veic praktisku darba uzdevumu: izveido iekštelpu dekoratīvās apdares skices, izmantojot piemērotus krāsu toņus, faktūras, kompozīcijas pamatprincipus un dažādus materiālus.</w:t>
            </w:r>
          </w:p>
          <w:p w14:paraId="7023B073" w14:textId="0B6E3082" w:rsidR="00EA7DF1" w:rsidRPr="00D41226" w:rsidRDefault="00EA7DF1" w:rsidP="00EF77A1">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2. Sagatavo veidlapā veiktā darba uzdevuma pašvērtējumu un pamatojumu.</w:t>
            </w:r>
          </w:p>
        </w:tc>
      </w:tr>
      <w:tr w:rsidR="00EA7DF1" w:rsidRPr="00D41226" w14:paraId="73296010" w14:textId="77777777" w:rsidTr="00EF77A1">
        <w:trPr>
          <w:trHeight w:val="584"/>
        </w:trPr>
        <w:tc>
          <w:tcPr>
            <w:tcW w:w="2495" w:type="dxa"/>
            <w:tcBorders>
              <w:top w:val="single" w:sz="4" w:space="0" w:color="FFFFFF" w:themeColor="background1"/>
            </w:tcBorders>
            <w:shd w:val="clear" w:color="auto" w:fill="7030A0"/>
            <w:vAlign w:val="center"/>
          </w:tcPr>
          <w:p w14:paraId="25F67897"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B7D0F05"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07B62EAD" w14:textId="614F5DA9" w:rsidR="00EA7DF1" w:rsidRPr="00D41226" w:rsidRDefault="00EA7DF1" w:rsidP="00EF77A1">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"Iekštelpu dekoratīvā apdare" ir B daļas modulis, ko apdares darbu tehniķa profesijas izglītojamie apgūst vienlaicīgi ar B daļas moduli "Apdares darbu izpildes plānošana", pēc kuru apguves seko moduļa "Apdares darbu izpildes organizēšana" un pēc brīvas izvēles C daļas moduļa "Būves informācijas modeļa izmantošana būvniecībā" apguve.</w:t>
            </w:r>
          </w:p>
        </w:tc>
      </w:tr>
    </w:tbl>
    <w:p w14:paraId="0C5129A9" w14:textId="4D917D73" w:rsidR="00F20C0F" w:rsidRPr="00D41226" w:rsidRDefault="00F20C0F" w:rsidP="00F20C0F">
      <w:pPr>
        <w:jc w:val="center"/>
        <w:rPr>
          <w:rFonts w:ascii="Verdana" w:hAnsi="Verdana" w:cs="Times New Roman"/>
          <w:i/>
          <w:strike/>
          <w:sz w:val="24"/>
          <w:szCs w:val="24"/>
        </w:rPr>
      </w:pPr>
    </w:p>
    <w:p w14:paraId="4D28216E" w14:textId="71DCE090" w:rsidR="00F20C0F" w:rsidRPr="00D41226" w:rsidRDefault="00EA7DF1" w:rsidP="00EA7DF1">
      <w:pPr>
        <w:pStyle w:val="Heading2"/>
        <w:rPr>
          <w:rFonts w:eastAsia="Calibri"/>
          <w:szCs w:val="16"/>
        </w:rPr>
      </w:pPr>
      <w:bookmarkStart w:id="180" w:name="_Toc137821858"/>
      <w:r w:rsidRPr="00D41226">
        <w:rPr>
          <w:rFonts w:eastAsia="Calibri"/>
          <w:szCs w:val="16"/>
        </w:rPr>
        <w:t>Moduļa „</w:t>
      </w:r>
      <w:r w:rsidR="000A41CE" w:rsidRPr="00D41226">
        <w:t>Iekštelpu dekoratīvā apdare</w:t>
      </w:r>
      <w:r w:rsidRPr="00D41226">
        <w:rPr>
          <w:rFonts w:eastAsia="Calibri"/>
          <w:szCs w:val="16"/>
        </w:rPr>
        <w:t>”</w:t>
      </w:r>
      <w:r w:rsidR="00C0408B" w:rsidRPr="00D41226">
        <w:rPr>
          <w:rFonts w:eastAsia="Calibri"/>
          <w:szCs w:val="16"/>
        </w:rPr>
        <w:t xml:space="preserve"> saturs</w:t>
      </w:r>
      <w:bookmarkEnd w:id="180"/>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EA7DF1" w:rsidRPr="00D41226" w14:paraId="405AF9EE" w14:textId="77777777" w:rsidTr="000C4A3B">
        <w:tc>
          <w:tcPr>
            <w:tcW w:w="4621" w:type="dxa"/>
            <w:vMerge w:val="restart"/>
            <w:tcBorders>
              <w:right w:val="single" w:sz="4" w:space="0" w:color="FFFFFF" w:themeColor="background1"/>
            </w:tcBorders>
            <w:shd w:val="clear" w:color="auto" w:fill="7030A0"/>
            <w:vAlign w:val="center"/>
          </w:tcPr>
          <w:p w14:paraId="4F28369F"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54C45677"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0B35F1DE"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2F8C94EF"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3F3A7302"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EA7DF1" w:rsidRPr="00D41226" w14:paraId="134FDD9E" w14:textId="77777777" w:rsidTr="000C4A3B">
        <w:tc>
          <w:tcPr>
            <w:tcW w:w="4621" w:type="dxa"/>
            <w:vMerge/>
            <w:tcBorders>
              <w:bottom w:val="single" w:sz="4" w:space="0" w:color="7030A0"/>
              <w:right w:val="single" w:sz="4" w:space="0" w:color="FFFFFF" w:themeColor="background1"/>
            </w:tcBorders>
            <w:shd w:val="clear" w:color="auto" w:fill="7030A0"/>
          </w:tcPr>
          <w:p w14:paraId="7D32F001" w14:textId="77777777" w:rsidR="00EA7DF1" w:rsidRPr="00D41226" w:rsidRDefault="00EA7DF1" w:rsidP="000C4A3B">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262E60AF" w14:textId="77777777" w:rsidR="00EA7DF1" w:rsidRPr="00D41226" w:rsidRDefault="00EA7DF1" w:rsidP="000C4A3B">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5C3FD8E3"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187068F7"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2B777FCF"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226EE4E5"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A41CE" w:rsidRPr="00D41226" w14:paraId="4EE91058" w14:textId="77777777" w:rsidTr="000C4A3B">
        <w:tc>
          <w:tcPr>
            <w:tcW w:w="4621" w:type="dxa"/>
          </w:tcPr>
          <w:p w14:paraId="6B274D1D" w14:textId="77777777" w:rsidR="000A41CE" w:rsidRPr="00D41226" w:rsidRDefault="000A41CE" w:rsidP="000C4A3B">
            <w:pPr>
              <w:jc w:val="both"/>
              <w:rPr>
                <w:rFonts w:ascii="Verdana" w:hAnsi="Verdana"/>
                <w:lang w:val="lv-LV"/>
              </w:rPr>
            </w:pPr>
            <w:r w:rsidRPr="00D41226">
              <w:rPr>
                <w:rFonts w:ascii="Verdana" w:hAnsi="Verdana"/>
                <w:lang w:val="lv-LV"/>
              </w:rPr>
              <w:t>1. Spēj: atpazīt arhitektūras stilus, to elementus.</w:t>
            </w:r>
          </w:p>
          <w:p w14:paraId="5DC6332A" w14:textId="77777777" w:rsidR="000A41CE" w:rsidRPr="00D41226" w:rsidRDefault="000A41CE" w:rsidP="000C4A3B">
            <w:pPr>
              <w:jc w:val="both"/>
              <w:rPr>
                <w:rFonts w:ascii="Verdana" w:hAnsi="Verdana"/>
                <w:lang w:val="lv-LV"/>
              </w:rPr>
            </w:pPr>
          </w:p>
          <w:p w14:paraId="17A5C62D" w14:textId="77777777" w:rsidR="000A41CE" w:rsidRPr="00D41226" w:rsidRDefault="000A41CE" w:rsidP="000C4A3B">
            <w:pPr>
              <w:jc w:val="both"/>
              <w:rPr>
                <w:rFonts w:ascii="Verdana" w:hAnsi="Verdana"/>
                <w:lang w:val="lv-LV"/>
              </w:rPr>
            </w:pPr>
            <w:r w:rsidRPr="00D41226">
              <w:rPr>
                <w:rFonts w:ascii="Verdana" w:hAnsi="Verdana"/>
                <w:lang w:val="lv-LV"/>
              </w:rPr>
              <w:lastRenderedPageBreak/>
              <w:t>Zina: arhitektūras stilus, to raksturīgos elementus, materiālus, krāsu toņus.</w:t>
            </w:r>
          </w:p>
          <w:p w14:paraId="4DB05FBF" w14:textId="77777777" w:rsidR="000A41CE" w:rsidRPr="00D41226" w:rsidRDefault="000A41CE" w:rsidP="000C4A3B">
            <w:pPr>
              <w:jc w:val="both"/>
              <w:rPr>
                <w:rFonts w:ascii="Verdana" w:hAnsi="Verdana"/>
                <w:lang w:val="lv-LV"/>
              </w:rPr>
            </w:pPr>
          </w:p>
          <w:p w14:paraId="0F9C6B89" w14:textId="02561375" w:rsidR="000A41CE" w:rsidRPr="00D41226" w:rsidRDefault="000A41CE" w:rsidP="000C4A3B">
            <w:pPr>
              <w:jc w:val="both"/>
              <w:rPr>
                <w:rFonts w:ascii="Verdana" w:hAnsi="Verdana"/>
                <w:color w:val="000000" w:themeColor="text1"/>
                <w:lang w:val="lv-LV"/>
              </w:rPr>
            </w:pPr>
            <w:r w:rsidRPr="00D41226">
              <w:rPr>
                <w:rFonts w:ascii="Verdana" w:hAnsi="Verdana"/>
                <w:lang w:val="lv-LV"/>
              </w:rPr>
              <w:t>Izprot: arhitektūras stilu un to elementu atšķirību.</w:t>
            </w:r>
          </w:p>
        </w:tc>
        <w:tc>
          <w:tcPr>
            <w:tcW w:w="1753" w:type="dxa"/>
          </w:tcPr>
          <w:p w14:paraId="7ED6299A" w14:textId="3B3526A7" w:rsidR="000A41CE" w:rsidRPr="00D41226" w:rsidRDefault="000A41CE" w:rsidP="000C4A3B">
            <w:pPr>
              <w:jc w:val="center"/>
              <w:rPr>
                <w:rFonts w:ascii="Verdana" w:hAnsi="Verdana"/>
                <w:color w:val="000000" w:themeColor="text1"/>
                <w:lang w:val="lv-LV"/>
              </w:rPr>
            </w:pPr>
            <w:r w:rsidRPr="00D41226">
              <w:rPr>
                <w:rFonts w:ascii="Verdana" w:hAnsi="Verdana"/>
                <w:color w:val="000000" w:themeColor="text1"/>
                <w:lang w:val="lv-LV"/>
              </w:rPr>
              <w:lastRenderedPageBreak/>
              <w:t>25</w:t>
            </w:r>
            <w:r w:rsidRPr="00D41226">
              <w:rPr>
                <w:rFonts w:ascii="Verdana" w:hAnsi="Verdana"/>
                <w:lang w:val="lv-LV"/>
              </w:rPr>
              <w:t>% no moduļa kopējā apjoma</w:t>
            </w:r>
          </w:p>
        </w:tc>
        <w:tc>
          <w:tcPr>
            <w:tcW w:w="4039" w:type="dxa"/>
          </w:tcPr>
          <w:p w14:paraId="0118A286" w14:textId="77777777" w:rsidR="000A41CE" w:rsidRPr="00D41226" w:rsidRDefault="000A41CE" w:rsidP="000C4A3B">
            <w:pPr>
              <w:jc w:val="both"/>
              <w:rPr>
                <w:rFonts w:ascii="Verdana" w:hAnsi="Verdana"/>
                <w:lang w:val="lv-LV"/>
              </w:rPr>
            </w:pPr>
            <w:r w:rsidRPr="00D41226">
              <w:rPr>
                <w:rFonts w:ascii="Verdana" w:hAnsi="Verdana"/>
                <w:lang w:val="lv-LV"/>
              </w:rPr>
              <w:t>Definē jēdzienu "arhitektūra".</w:t>
            </w:r>
          </w:p>
          <w:p w14:paraId="291FAE98" w14:textId="77777777" w:rsidR="000A41CE" w:rsidRPr="00D41226" w:rsidRDefault="000A41CE" w:rsidP="000C4A3B">
            <w:pPr>
              <w:jc w:val="both"/>
              <w:rPr>
                <w:rFonts w:ascii="Verdana" w:hAnsi="Verdana"/>
                <w:lang w:val="lv-LV"/>
              </w:rPr>
            </w:pPr>
            <w:r w:rsidRPr="00D41226">
              <w:rPr>
                <w:rFonts w:ascii="Verdana" w:hAnsi="Verdana"/>
                <w:lang w:val="lv-LV"/>
              </w:rPr>
              <w:t xml:space="preserve">Nosauc arhitektūras pamatelementus. </w:t>
            </w:r>
          </w:p>
          <w:p w14:paraId="43922169" w14:textId="77777777" w:rsidR="00E05DA4" w:rsidRPr="00D41226" w:rsidRDefault="00E05DA4" w:rsidP="000C4A3B">
            <w:pPr>
              <w:jc w:val="both"/>
              <w:rPr>
                <w:rFonts w:ascii="Verdana" w:hAnsi="Verdana"/>
                <w:lang w:val="lv-LV"/>
              </w:rPr>
            </w:pPr>
          </w:p>
          <w:p w14:paraId="7906FA0B" w14:textId="3B2989A4" w:rsidR="000A41CE" w:rsidRPr="00D41226" w:rsidRDefault="000A41CE" w:rsidP="000C4A3B">
            <w:pPr>
              <w:jc w:val="both"/>
              <w:rPr>
                <w:rFonts w:ascii="Verdana" w:hAnsi="Verdana"/>
                <w:color w:val="000000" w:themeColor="text1"/>
                <w:lang w:val="lv-LV"/>
              </w:rPr>
            </w:pPr>
            <w:r w:rsidRPr="00D41226">
              <w:rPr>
                <w:rFonts w:ascii="Verdana" w:hAnsi="Verdana"/>
                <w:lang w:val="lv-LV"/>
              </w:rPr>
              <w:lastRenderedPageBreak/>
              <w:t>Nosauc  arhitektūras stilus, to raksturīgākās iezīmes, elementus un izmantotos materiālus.</w:t>
            </w:r>
          </w:p>
        </w:tc>
        <w:tc>
          <w:tcPr>
            <w:tcW w:w="4040" w:type="dxa"/>
          </w:tcPr>
          <w:p w14:paraId="3FE31BA2" w14:textId="77777777" w:rsidR="000A41CE" w:rsidRPr="00D41226" w:rsidRDefault="000A41CE" w:rsidP="000C4A3B">
            <w:pPr>
              <w:jc w:val="both"/>
              <w:rPr>
                <w:rFonts w:ascii="Verdana" w:hAnsi="Verdana"/>
                <w:lang w:val="lv-LV"/>
              </w:rPr>
            </w:pPr>
            <w:r w:rsidRPr="00D41226">
              <w:rPr>
                <w:rFonts w:ascii="Verdana" w:hAnsi="Verdana"/>
                <w:lang w:val="lv-LV"/>
              </w:rPr>
              <w:lastRenderedPageBreak/>
              <w:t>Definē jēdzienu "arhitektūra".</w:t>
            </w:r>
          </w:p>
          <w:p w14:paraId="06A7E43B" w14:textId="77777777" w:rsidR="000A41CE" w:rsidRPr="00D41226" w:rsidRDefault="000A41CE" w:rsidP="000C4A3B">
            <w:pPr>
              <w:jc w:val="both"/>
              <w:rPr>
                <w:rFonts w:ascii="Verdana" w:hAnsi="Verdana"/>
                <w:lang w:val="lv-LV"/>
              </w:rPr>
            </w:pPr>
            <w:r w:rsidRPr="00D41226">
              <w:rPr>
                <w:rFonts w:ascii="Verdana" w:hAnsi="Verdana"/>
                <w:lang w:val="lv-LV"/>
              </w:rPr>
              <w:t>Nosauc un raksturo arhitektūras pamatelementus.</w:t>
            </w:r>
          </w:p>
          <w:p w14:paraId="1BB37701" w14:textId="71EB5EC2" w:rsidR="000A41CE" w:rsidRPr="00D41226" w:rsidRDefault="000A41CE" w:rsidP="000C4A3B">
            <w:pPr>
              <w:jc w:val="both"/>
              <w:rPr>
                <w:rFonts w:ascii="Verdana" w:hAnsi="Verdana"/>
                <w:color w:val="000000" w:themeColor="text1"/>
                <w:lang w:val="lv-LV"/>
              </w:rPr>
            </w:pPr>
            <w:r w:rsidRPr="00D41226">
              <w:rPr>
                <w:rFonts w:ascii="Verdana" w:hAnsi="Verdana"/>
                <w:lang w:val="lv-LV"/>
              </w:rPr>
              <w:lastRenderedPageBreak/>
              <w:t>Nosauc un raksturo arhitektūras stilus, to raksturīgākās iezīmes, elementus un izmantotos materiālus, ilustrē tos ar piemēriem.</w:t>
            </w:r>
          </w:p>
        </w:tc>
      </w:tr>
      <w:tr w:rsidR="000A41CE" w:rsidRPr="00D41226" w14:paraId="5F9C75BC" w14:textId="77777777" w:rsidTr="000C4A3B">
        <w:tc>
          <w:tcPr>
            <w:tcW w:w="4621" w:type="dxa"/>
          </w:tcPr>
          <w:p w14:paraId="6D9F2293" w14:textId="77777777" w:rsidR="000A41CE" w:rsidRPr="00D41226" w:rsidRDefault="000A41CE" w:rsidP="000C4A3B">
            <w:pPr>
              <w:jc w:val="both"/>
              <w:rPr>
                <w:rFonts w:ascii="Verdana" w:hAnsi="Verdana"/>
                <w:lang w:val="lv-LV"/>
              </w:rPr>
            </w:pPr>
            <w:r w:rsidRPr="00D41226">
              <w:rPr>
                <w:rFonts w:ascii="Verdana" w:hAnsi="Verdana"/>
                <w:lang w:val="lv-LV"/>
              </w:rPr>
              <w:lastRenderedPageBreak/>
              <w:t>2. Spēj: jaukt krāsas, veidojot niansētus krāsu toņus un harmoniskus krāsu salikumus, un dažādas kompozīcijas.</w:t>
            </w:r>
          </w:p>
          <w:p w14:paraId="0CFE430A" w14:textId="77777777" w:rsidR="000A41CE" w:rsidRPr="00D41226" w:rsidRDefault="000A41CE" w:rsidP="000C4A3B">
            <w:pPr>
              <w:jc w:val="both"/>
              <w:rPr>
                <w:rFonts w:ascii="Verdana" w:hAnsi="Verdana"/>
                <w:lang w:val="lv-LV"/>
              </w:rPr>
            </w:pPr>
          </w:p>
          <w:p w14:paraId="115E7DD3" w14:textId="77777777" w:rsidR="000A41CE" w:rsidRPr="00D41226" w:rsidRDefault="000A41CE" w:rsidP="000C4A3B">
            <w:pPr>
              <w:jc w:val="both"/>
              <w:rPr>
                <w:rFonts w:ascii="Verdana" w:hAnsi="Verdana"/>
                <w:lang w:val="lv-LV"/>
              </w:rPr>
            </w:pPr>
            <w:r w:rsidRPr="00D41226">
              <w:rPr>
                <w:rFonts w:ascii="Verdana" w:hAnsi="Verdana"/>
                <w:lang w:val="lv-LV"/>
              </w:rPr>
              <w:t>Zina: krāsas toņu jaukšanas principus, krāsu saskaņošanas principus, krāsas toņu psiholoģisko iedarbību un iedarbību telpā, kompozīcijas pamatus.</w:t>
            </w:r>
          </w:p>
          <w:p w14:paraId="710DBB0D" w14:textId="77777777" w:rsidR="000A41CE" w:rsidRPr="00D41226" w:rsidRDefault="000A41CE" w:rsidP="000C4A3B">
            <w:pPr>
              <w:jc w:val="both"/>
              <w:rPr>
                <w:rFonts w:ascii="Verdana" w:hAnsi="Verdana"/>
                <w:lang w:val="lv-LV"/>
              </w:rPr>
            </w:pPr>
          </w:p>
          <w:p w14:paraId="5E24D589" w14:textId="36CDD2CA" w:rsidR="000A41CE" w:rsidRPr="00D41226" w:rsidRDefault="000A41CE" w:rsidP="000C4A3B">
            <w:pPr>
              <w:jc w:val="both"/>
              <w:rPr>
                <w:rFonts w:ascii="Verdana" w:hAnsi="Verdana"/>
                <w:color w:val="000000" w:themeColor="text1"/>
                <w:lang w:val="lv-LV"/>
              </w:rPr>
            </w:pPr>
            <w:r w:rsidRPr="00D41226">
              <w:rPr>
                <w:rFonts w:ascii="Verdana" w:hAnsi="Verdana"/>
                <w:lang w:val="lv-LV"/>
              </w:rPr>
              <w:t>Izprot: krāsas toņu izvēles un kompozīcijas pielietojumu interjera veidošanā.</w:t>
            </w:r>
          </w:p>
        </w:tc>
        <w:tc>
          <w:tcPr>
            <w:tcW w:w="1753" w:type="dxa"/>
          </w:tcPr>
          <w:p w14:paraId="4620D33E" w14:textId="111C6CF9" w:rsidR="000A41CE" w:rsidRPr="00D41226" w:rsidRDefault="000A41CE" w:rsidP="000C4A3B">
            <w:pPr>
              <w:jc w:val="center"/>
              <w:rPr>
                <w:rFonts w:ascii="Verdana" w:hAnsi="Verdana"/>
                <w:color w:val="000000" w:themeColor="text1"/>
                <w:lang w:val="lv-LV"/>
              </w:rPr>
            </w:pPr>
            <w:r w:rsidRPr="00D41226">
              <w:rPr>
                <w:rFonts w:ascii="Verdana" w:hAnsi="Verdana"/>
                <w:color w:val="000000" w:themeColor="text1"/>
                <w:lang w:val="lv-LV"/>
              </w:rPr>
              <w:t>55</w:t>
            </w:r>
            <w:r w:rsidRPr="00D41226">
              <w:rPr>
                <w:rFonts w:ascii="Verdana" w:hAnsi="Verdana"/>
                <w:lang w:val="lv-LV"/>
              </w:rPr>
              <w:t>% no moduļa kopējā apjoma</w:t>
            </w:r>
          </w:p>
        </w:tc>
        <w:tc>
          <w:tcPr>
            <w:tcW w:w="4039" w:type="dxa"/>
          </w:tcPr>
          <w:p w14:paraId="0A8D3AEB" w14:textId="77777777" w:rsidR="000A41CE" w:rsidRPr="00D41226" w:rsidRDefault="000A41CE" w:rsidP="000C4A3B">
            <w:pPr>
              <w:jc w:val="both"/>
              <w:rPr>
                <w:rFonts w:ascii="Verdana" w:hAnsi="Verdana"/>
                <w:lang w:val="lv-LV"/>
              </w:rPr>
            </w:pPr>
            <w:r w:rsidRPr="00D41226">
              <w:rPr>
                <w:rFonts w:ascii="Verdana" w:hAnsi="Verdana"/>
                <w:lang w:val="lv-LV"/>
              </w:rPr>
              <w:t>Atpazīst ahromatiskās krāsas, apraksta to jaukšanas paņēmienus.</w:t>
            </w:r>
          </w:p>
          <w:p w14:paraId="6719EE29" w14:textId="77777777" w:rsidR="000A41CE" w:rsidRPr="00D41226" w:rsidRDefault="000A41CE" w:rsidP="000C4A3B">
            <w:pPr>
              <w:jc w:val="both"/>
              <w:rPr>
                <w:rFonts w:ascii="Verdana" w:hAnsi="Verdana"/>
                <w:lang w:val="lv-LV"/>
              </w:rPr>
            </w:pPr>
            <w:r w:rsidRPr="00D41226">
              <w:rPr>
                <w:rFonts w:ascii="Verdana" w:hAnsi="Verdana"/>
                <w:lang w:val="lv-LV"/>
              </w:rPr>
              <w:t>Jauc ahromatiskās krāsas, iegūstot dažādus ahromatiskos toņus.</w:t>
            </w:r>
          </w:p>
          <w:p w14:paraId="68D27BD9" w14:textId="77777777" w:rsidR="000A41CE" w:rsidRPr="00D41226" w:rsidRDefault="000A41CE" w:rsidP="000C4A3B">
            <w:pPr>
              <w:jc w:val="both"/>
              <w:rPr>
                <w:rFonts w:ascii="Verdana" w:hAnsi="Verdana"/>
                <w:lang w:val="lv-LV"/>
              </w:rPr>
            </w:pPr>
            <w:r w:rsidRPr="00D41226">
              <w:rPr>
                <w:rFonts w:ascii="Verdana" w:hAnsi="Verdana"/>
                <w:lang w:val="lv-LV"/>
              </w:rPr>
              <w:t>Atpazīst hromatiskās krāsas, apraksta to jaukšanas paņēmienus.</w:t>
            </w:r>
          </w:p>
          <w:p w14:paraId="6DE635AE" w14:textId="77777777" w:rsidR="000A41CE" w:rsidRPr="00D41226" w:rsidRDefault="000A41CE" w:rsidP="000C4A3B">
            <w:pPr>
              <w:jc w:val="both"/>
              <w:rPr>
                <w:rFonts w:ascii="Verdana" w:hAnsi="Verdana"/>
                <w:lang w:val="lv-LV"/>
              </w:rPr>
            </w:pPr>
            <w:r w:rsidRPr="00D41226">
              <w:rPr>
                <w:rFonts w:ascii="Verdana" w:hAnsi="Verdana"/>
                <w:lang w:val="lv-LV"/>
              </w:rPr>
              <w:t>Jauc hromatiskās krāsas, iegūstot dažādus hromatisko krāsu toņus.</w:t>
            </w:r>
          </w:p>
          <w:p w14:paraId="29D00CD1" w14:textId="77777777" w:rsidR="00E05DA4" w:rsidRPr="00D41226" w:rsidRDefault="00E05DA4" w:rsidP="000C4A3B">
            <w:pPr>
              <w:jc w:val="both"/>
              <w:rPr>
                <w:rFonts w:ascii="Verdana" w:hAnsi="Verdana"/>
                <w:lang w:val="lv-LV"/>
              </w:rPr>
            </w:pPr>
          </w:p>
          <w:p w14:paraId="33A64C19" w14:textId="6AC1D9DE" w:rsidR="000A41CE" w:rsidRPr="00D41226" w:rsidRDefault="000A41CE" w:rsidP="000C4A3B">
            <w:pPr>
              <w:jc w:val="both"/>
              <w:rPr>
                <w:rFonts w:ascii="Verdana" w:hAnsi="Verdana"/>
                <w:lang w:val="lv-LV"/>
              </w:rPr>
            </w:pPr>
            <w:r w:rsidRPr="00D41226">
              <w:rPr>
                <w:rFonts w:ascii="Verdana" w:hAnsi="Verdana"/>
                <w:lang w:val="lv-LV"/>
              </w:rPr>
              <w:t>Apraksta krāsu toņu jaukšanas principus niansētu krāsu toņu veidošanā.</w:t>
            </w:r>
          </w:p>
          <w:p w14:paraId="0DC2268A" w14:textId="77777777" w:rsidR="000A41CE" w:rsidRPr="00D41226" w:rsidRDefault="000A41CE" w:rsidP="000C4A3B">
            <w:pPr>
              <w:jc w:val="both"/>
              <w:rPr>
                <w:rFonts w:ascii="Verdana" w:hAnsi="Verdana"/>
                <w:lang w:val="lv-LV"/>
              </w:rPr>
            </w:pPr>
            <w:r w:rsidRPr="00D41226">
              <w:rPr>
                <w:rFonts w:ascii="Verdana" w:hAnsi="Verdana"/>
                <w:lang w:val="lv-LV"/>
              </w:rPr>
              <w:t>Jauc dažādus krāsu toņus, veidojot niansētus krāsu salikumus.</w:t>
            </w:r>
          </w:p>
          <w:p w14:paraId="4D1F6C8D" w14:textId="77777777" w:rsidR="00E05DA4" w:rsidRPr="00D41226" w:rsidRDefault="00E05DA4" w:rsidP="000C4A3B">
            <w:pPr>
              <w:jc w:val="both"/>
              <w:rPr>
                <w:rFonts w:ascii="Verdana" w:hAnsi="Verdana"/>
                <w:lang w:val="lv-LV"/>
              </w:rPr>
            </w:pPr>
          </w:p>
          <w:p w14:paraId="6C4D2C3C" w14:textId="1567E095" w:rsidR="000A41CE" w:rsidRPr="00D41226" w:rsidRDefault="000A41CE" w:rsidP="000C4A3B">
            <w:pPr>
              <w:jc w:val="both"/>
              <w:rPr>
                <w:rFonts w:ascii="Verdana" w:hAnsi="Verdana"/>
                <w:lang w:val="lv-LV"/>
              </w:rPr>
            </w:pPr>
            <w:r w:rsidRPr="00D41226">
              <w:rPr>
                <w:rFonts w:ascii="Verdana" w:hAnsi="Verdana"/>
                <w:lang w:val="lv-LV"/>
              </w:rPr>
              <w:t>Apraksta krāsu saskaņošanas principus.</w:t>
            </w:r>
          </w:p>
          <w:p w14:paraId="67A6EB29" w14:textId="77777777" w:rsidR="000A41CE" w:rsidRPr="00D41226" w:rsidRDefault="000A41CE" w:rsidP="000C4A3B">
            <w:pPr>
              <w:jc w:val="both"/>
              <w:rPr>
                <w:rFonts w:ascii="Verdana" w:hAnsi="Verdana"/>
                <w:lang w:val="lv-LV"/>
              </w:rPr>
            </w:pPr>
            <w:r w:rsidRPr="00D41226">
              <w:rPr>
                <w:rFonts w:ascii="Verdana" w:hAnsi="Verdana"/>
                <w:lang w:val="lv-LV"/>
              </w:rPr>
              <w:t>Sameklē krāsu saskaņošanas piemērus uzdevumā.</w:t>
            </w:r>
          </w:p>
          <w:p w14:paraId="0FAEBC97" w14:textId="77777777" w:rsidR="00E05DA4" w:rsidRPr="00D41226" w:rsidRDefault="00E05DA4" w:rsidP="000C4A3B">
            <w:pPr>
              <w:jc w:val="both"/>
              <w:rPr>
                <w:rFonts w:ascii="Verdana" w:hAnsi="Verdana"/>
                <w:lang w:val="lv-LV"/>
              </w:rPr>
            </w:pPr>
          </w:p>
          <w:p w14:paraId="09987D5B" w14:textId="682C89C8" w:rsidR="000A41CE" w:rsidRPr="00D41226" w:rsidRDefault="000A41CE" w:rsidP="000C4A3B">
            <w:pPr>
              <w:jc w:val="both"/>
              <w:rPr>
                <w:rFonts w:ascii="Verdana" w:hAnsi="Verdana"/>
                <w:lang w:val="lv-LV"/>
              </w:rPr>
            </w:pPr>
            <w:r w:rsidRPr="00D41226">
              <w:rPr>
                <w:rFonts w:ascii="Verdana" w:hAnsi="Verdana"/>
                <w:lang w:val="lv-LV"/>
              </w:rPr>
              <w:t>Apraksta krāsu toņu psiholoģisko iedarbību, nosauc piemērus.</w:t>
            </w:r>
          </w:p>
          <w:p w14:paraId="3A0DD065" w14:textId="77777777" w:rsidR="000A41CE" w:rsidRPr="00D41226" w:rsidRDefault="000A41CE" w:rsidP="000C4A3B">
            <w:pPr>
              <w:jc w:val="both"/>
              <w:rPr>
                <w:rFonts w:ascii="Verdana" w:hAnsi="Verdana"/>
                <w:lang w:val="lv-LV"/>
              </w:rPr>
            </w:pPr>
            <w:r w:rsidRPr="00D41226">
              <w:rPr>
                <w:rFonts w:ascii="Verdana" w:hAnsi="Verdana"/>
                <w:lang w:val="lv-LV"/>
              </w:rPr>
              <w:t>Nosauc krāsas iedarbības principus telpā, identificē tos.</w:t>
            </w:r>
          </w:p>
          <w:p w14:paraId="0426AE6D" w14:textId="77777777" w:rsidR="00E05DA4" w:rsidRPr="00D41226" w:rsidRDefault="00E05DA4" w:rsidP="000C4A3B">
            <w:pPr>
              <w:jc w:val="both"/>
              <w:rPr>
                <w:rFonts w:ascii="Verdana" w:hAnsi="Verdana"/>
                <w:lang w:val="lv-LV"/>
              </w:rPr>
            </w:pPr>
          </w:p>
          <w:p w14:paraId="333621F2" w14:textId="77777777" w:rsidR="00E05DA4" w:rsidRPr="00D41226" w:rsidRDefault="00E05DA4" w:rsidP="000C4A3B">
            <w:pPr>
              <w:jc w:val="both"/>
              <w:rPr>
                <w:rFonts w:ascii="Verdana" w:hAnsi="Verdana"/>
              </w:rPr>
            </w:pPr>
            <w:proofErr w:type="spellStart"/>
            <w:r w:rsidRPr="00D41226">
              <w:rPr>
                <w:rFonts w:ascii="Verdana" w:hAnsi="Verdana"/>
              </w:rPr>
              <w:t>Nosauc</w:t>
            </w:r>
            <w:proofErr w:type="spellEnd"/>
            <w:r w:rsidRPr="00D41226">
              <w:rPr>
                <w:rFonts w:ascii="Verdana" w:hAnsi="Verdana"/>
              </w:rPr>
              <w:t xml:space="preserve"> </w:t>
            </w:r>
            <w:proofErr w:type="spellStart"/>
            <w:r w:rsidRPr="00D41226">
              <w:rPr>
                <w:rFonts w:ascii="Verdana" w:hAnsi="Verdana"/>
              </w:rPr>
              <w:t>krāsas</w:t>
            </w:r>
            <w:proofErr w:type="spellEnd"/>
            <w:r w:rsidRPr="00D41226">
              <w:rPr>
                <w:rFonts w:ascii="Verdana" w:hAnsi="Verdana"/>
              </w:rPr>
              <w:t xml:space="preserve"> </w:t>
            </w:r>
            <w:proofErr w:type="spellStart"/>
            <w:r w:rsidRPr="00D41226">
              <w:rPr>
                <w:rFonts w:ascii="Verdana" w:hAnsi="Verdana"/>
              </w:rPr>
              <w:t>iedarbības</w:t>
            </w:r>
            <w:proofErr w:type="spellEnd"/>
            <w:r w:rsidRPr="00D41226">
              <w:rPr>
                <w:rFonts w:ascii="Verdana" w:hAnsi="Verdana"/>
              </w:rPr>
              <w:t xml:space="preserve"> </w:t>
            </w:r>
            <w:proofErr w:type="spellStart"/>
            <w:r w:rsidRPr="00D41226">
              <w:rPr>
                <w:rFonts w:ascii="Verdana" w:hAnsi="Verdana"/>
              </w:rPr>
              <w:t>principus</w:t>
            </w:r>
            <w:proofErr w:type="spellEnd"/>
            <w:r w:rsidRPr="00D41226">
              <w:rPr>
                <w:rFonts w:ascii="Verdana" w:hAnsi="Verdana"/>
              </w:rPr>
              <w:t xml:space="preserve"> </w:t>
            </w:r>
            <w:proofErr w:type="spellStart"/>
            <w:r w:rsidRPr="00D41226">
              <w:rPr>
                <w:rFonts w:ascii="Verdana" w:hAnsi="Verdana"/>
              </w:rPr>
              <w:t>telpā</w:t>
            </w:r>
            <w:proofErr w:type="spellEnd"/>
            <w:r w:rsidRPr="00D41226">
              <w:rPr>
                <w:rFonts w:ascii="Verdana" w:hAnsi="Verdana"/>
              </w:rPr>
              <w:t xml:space="preserve">, </w:t>
            </w:r>
            <w:proofErr w:type="spellStart"/>
            <w:r w:rsidRPr="00D41226">
              <w:rPr>
                <w:rFonts w:ascii="Verdana" w:hAnsi="Verdana"/>
              </w:rPr>
              <w:t>identificē</w:t>
            </w:r>
            <w:proofErr w:type="spellEnd"/>
            <w:r w:rsidRPr="00D41226">
              <w:rPr>
                <w:rFonts w:ascii="Verdana" w:hAnsi="Verdana"/>
              </w:rPr>
              <w:t xml:space="preserve"> </w:t>
            </w:r>
            <w:proofErr w:type="spellStart"/>
            <w:r w:rsidRPr="00D41226">
              <w:rPr>
                <w:rFonts w:ascii="Verdana" w:hAnsi="Verdana"/>
              </w:rPr>
              <w:t>tos</w:t>
            </w:r>
            <w:proofErr w:type="spellEnd"/>
            <w:r w:rsidRPr="00D41226">
              <w:rPr>
                <w:rFonts w:ascii="Verdana" w:hAnsi="Verdana"/>
              </w:rPr>
              <w:t xml:space="preserve">. </w:t>
            </w:r>
          </w:p>
          <w:p w14:paraId="593ED83C" w14:textId="77777777" w:rsidR="00E05DA4" w:rsidRPr="00D41226" w:rsidRDefault="00E05DA4" w:rsidP="000C4A3B">
            <w:pPr>
              <w:jc w:val="both"/>
            </w:pPr>
          </w:p>
          <w:p w14:paraId="3F007F58" w14:textId="4A19C246" w:rsidR="000A41CE" w:rsidRPr="00D41226" w:rsidRDefault="000A41CE" w:rsidP="000C4A3B">
            <w:pPr>
              <w:jc w:val="both"/>
              <w:rPr>
                <w:rFonts w:ascii="Verdana" w:hAnsi="Verdana"/>
                <w:lang w:val="lv-LV"/>
              </w:rPr>
            </w:pPr>
            <w:r w:rsidRPr="00D41226">
              <w:rPr>
                <w:rFonts w:ascii="Verdana" w:hAnsi="Verdana"/>
                <w:lang w:val="lv-LV"/>
              </w:rPr>
              <w:t>Atpazīst dažādus kompozīciju veidus. Izveido vienkāršas kompozīcijas, izmantojot dažādus kompozīciju veidošanas izteiksmes līdzekļus.</w:t>
            </w:r>
          </w:p>
          <w:p w14:paraId="6D1FA00E" w14:textId="77777777" w:rsidR="00E05DA4" w:rsidRPr="00D41226" w:rsidRDefault="00E05DA4" w:rsidP="000C4A3B">
            <w:pPr>
              <w:jc w:val="both"/>
              <w:rPr>
                <w:rFonts w:ascii="Verdana" w:hAnsi="Verdana"/>
                <w:lang w:val="lv-LV"/>
              </w:rPr>
            </w:pPr>
          </w:p>
          <w:p w14:paraId="112225D8" w14:textId="67E59204" w:rsidR="000A41CE" w:rsidRPr="00D41226" w:rsidRDefault="000A41CE" w:rsidP="000C4A3B">
            <w:pPr>
              <w:jc w:val="both"/>
              <w:rPr>
                <w:rFonts w:ascii="Verdana" w:hAnsi="Verdana"/>
                <w:lang w:val="lv-LV"/>
              </w:rPr>
            </w:pPr>
            <w:r w:rsidRPr="00D41226">
              <w:rPr>
                <w:rFonts w:ascii="Verdana" w:hAnsi="Verdana"/>
                <w:lang w:val="lv-LV"/>
              </w:rPr>
              <w:t>Nosauc proporciju attiecību variantus, atšķir tos kompozīcijās.</w:t>
            </w:r>
          </w:p>
          <w:p w14:paraId="5CDAA15C" w14:textId="77777777" w:rsidR="00E05DA4" w:rsidRPr="00D41226" w:rsidRDefault="00E05DA4" w:rsidP="000C4A3B">
            <w:pPr>
              <w:jc w:val="both"/>
              <w:rPr>
                <w:rFonts w:ascii="Verdana" w:hAnsi="Verdana"/>
                <w:lang w:val="lv-LV"/>
              </w:rPr>
            </w:pPr>
          </w:p>
          <w:p w14:paraId="66127EE5" w14:textId="27A0BF61" w:rsidR="000A41CE" w:rsidRPr="00D41226" w:rsidRDefault="000A41CE" w:rsidP="000C4A3B">
            <w:pPr>
              <w:jc w:val="both"/>
              <w:rPr>
                <w:rFonts w:ascii="Verdana" w:hAnsi="Verdana"/>
                <w:lang w:val="lv-LV"/>
              </w:rPr>
            </w:pPr>
            <w:r w:rsidRPr="00D41226">
              <w:rPr>
                <w:rFonts w:ascii="Verdana" w:hAnsi="Verdana"/>
                <w:lang w:val="lv-LV"/>
              </w:rPr>
              <w:t>Nosauc objektu grupēšanas paņēmienus.</w:t>
            </w:r>
          </w:p>
          <w:p w14:paraId="7454CFA1" w14:textId="6E9B1691" w:rsidR="000A41CE" w:rsidRPr="00D41226" w:rsidRDefault="000A41CE" w:rsidP="000C4A3B">
            <w:pPr>
              <w:jc w:val="both"/>
              <w:rPr>
                <w:rFonts w:ascii="Verdana" w:hAnsi="Verdana"/>
                <w:color w:val="000000" w:themeColor="text1"/>
                <w:lang w:val="lv-LV"/>
              </w:rPr>
            </w:pPr>
            <w:r w:rsidRPr="00D41226">
              <w:rPr>
                <w:rFonts w:ascii="Verdana" w:hAnsi="Verdana"/>
                <w:lang w:val="lv-LV"/>
              </w:rPr>
              <w:t>Veido vienkāršas kompozīcijas grupējot objektus.</w:t>
            </w:r>
          </w:p>
        </w:tc>
        <w:tc>
          <w:tcPr>
            <w:tcW w:w="4040" w:type="dxa"/>
          </w:tcPr>
          <w:p w14:paraId="4EBDB0C9" w14:textId="77777777" w:rsidR="000A41CE" w:rsidRPr="00D41226" w:rsidRDefault="000A41CE" w:rsidP="000C4A3B">
            <w:pPr>
              <w:jc w:val="both"/>
              <w:rPr>
                <w:rFonts w:ascii="Verdana" w:hAnsi="Verdana"/>
                <w:lang w:val="lv-LV"/>
              </w:rPr>
            </w:pPr>
            <w:r w:rsidRPr="00D41226">
              <w:rPr>
                <w:rFonts w:ascii="Verdana" w:hAnsi="Verdana"/>
                <w:lang w:val="lv-LV"/>
              </w:rPr>
              <w:lastRenderedPageBreak/>
              <w:t xml:space="preserve">Atpazīst ahromatiskās krāsas, izskaidro to īpašības, jaukšanas paņēmienus. </w:t>
            </w:r>
          </w:p>
          <w:p w14:paraId="5E33EF73" w14:textId="60265E47" w:rsidR="000A41CE" w:rsidRPr="00D41226" w:rsidRDefault="000A41CE" w:rsidP="000C4A3B">
            <w:pPr>
              <w:jc w:val="both"/>
              <w:rPr>
                <w:rFonts w:ascii="Verdana" w:hAnsi="Verdana"/>
                <w:lang w:val="lv-LV"/>
              </w:rPr>
            </w:pPr>
            <w:r w:rsidRPr="00D41226">
              <w:rPr>
                <w:rFonts w:ascii="Verdana" w:hAnsi="Verdana"/>
                <w:lang w:val="lv-LV"/>
              </w:rPr>
              <w:t>Jauc ahromatiskās krāsas, iegūstot dažādus ahromatiskos toņus.</w:t>
            </w:r>
          </w:p>
          <w:p w14:paraId="3AFBC0EE" w14:textId="16E9B4C5" w:rsidR="00E05DA4" w:rsidRPr="00D41226" w:rsidRDefault="00E05DA4" w:rsidP="000C4A3B">
            <w:pPr>
              <w:jc w:val="both"/>
              <w:rPr>
                <w:rFonts w:ascii="Verdana" w:hAnsi="Verdana"/>
                <w:lang w:val="lv-LV"/>
              </w:rPr>
            </w:pPr>
          </w:p>
          <w:p w14:paraId="1EC8B09A" w14:textId="5F80C43F" w:rsidR="00E05DA4" w:rsidRPr="00D41226" w:rsidRDefault="00E05DA4" w:rsidP="000C4A3B">
            <w:pPr>
              <w:jc w:val="both"/>
              <w:rPr>
                <w:rFonts w:ascii="Verdana" w:hAnsi="Verdana"/>
                <w:lang w:val="lv-LV"/>
              </w:rPr>
            </w:pPr>
          </w:p>
          <w:p w14:paraId="69F57D00" w14:textId="77777777" w:rsidR="00E05DA4" w:rsidRPr="00D41226" w:rsidRDefault="00E05DA4" w:rsidP="000C4A3B">
            <w:pPr>
              <w:jc w:val="both"/>
              <w:rPr>
                <w:rFonts w:ascii="Verdana" w:hAnsi="Verdana"/>
                <w:lang w:val="lv-LV"/>
              </w:rPr>
            </w:pPr>
          </w:p>
          <w:p w14:paraId="1AAC39BE" w14:textId="77777777" w:rsidR="000A41CE" w:rsidRPr="00D41226" w:rsidRDefault="000A41CE" w:rsidP="000C4A3B">
            <w:pPr>
              <w:jc w:val="both"/>
              <w:rPr>
                <w:rFonts w:ascii="Verdana" w:hAnsi="Verdana"/>
                <w:lang w:val="lv-LV"/>
              </w:rPr>
            </w:pPr>
            <w:r w:rsidRPr="00D41226">
              <w:rPr>
                <w:rFonts w:ascii="Verdana" w:hAnsi="Verdana"/>
                <w:lang w:val="lv-LV"/>
              </w:rPr>
              <w:t>Izskaidro krāsu toņu jaukšanas principus niansētu krāsu toņu veidošanā.</w:t>
            </w:r>
          </w:p>
          <w:p w14:paraId="5C2FF6C7" w14:textId="227DB2AD" w:rsidR="000A41CE" w:rsidRPr="00D41226" w:rsidRDefault="000A41CE" w:rsidP="000C4A3B">
            <w:pPr>
              <w:jc w:val="both"/>
              <w:rPr>
                <w:rFonts w:ascii="Verdana" w:hAnsi="Verdana"/>
                <w:lang w:val="lv-LV"/>
              </w:rPr>
            </w:pPr>
            <w:r w:rsidRPr="00D41226">
              <w:rPr>
                <w:rFonts w:ascii="Verdana" w:hAnsi="Verdana"/>
                <w:lang w:val="lv-LV"/>
              </w:rPr>
              <w:t>Izvēlas un jauc dažādus krāsu toņus, veidojot niansētus krāsu salikumus.</w:t>
            </w:r>
          </w:p>
          <w:p w14:paraId="4B3C5F01" w14:textId="77777777" w:rsidR="00E05DA4" w:rsidRPr="00D41226" w:rsidRDefault="00E05DA4" w:rsidP="000C4A3B">
            <w:pPr>
              <w:jc w:val="both"/>
              <w:rPr>
                <w:rFonts w:ascii="Verdana" w:hAnsi="Verdana"/>
                <w:lang w:val="lv-LV"/>
              </w:rPr>
            </w:pPr>
          </w:p>
          <w:p w14:paraId="371B1872" w14:textId="77777777" w:rsidR="000A41CE" w:rsidRPr="00D41226" w:rsidRDefault="000A41CE" w:rsidP="000C4A3B">
            <w:pPr>
              <w:jc w:val="both"/>
              <w:rPr>
                <w:rFonts w:ascii="Verdana" w:hAnsi="Verdana"/>
                <w:lang w:val="lv-LV"/>
              </w:rPr>
            </w:pPr>
            <w:r w:rsidRPr="00D41226">
              <w:rPr>
                <w:rFonts w:ascii="Verdana" w:hAnsi="Verdana"/>
                <w:lang w:val="lv-LV"/>
              </w:rPr>
              <w:t>Apraksta krāsu saskaņošanas principus.</w:t>
            </w:r>
          </w:p>
          <w:p w14:paraId="25859353" w14:textId="1FF14077" w:rsidR="000A41CE" w:rsidRPr="00D41226" w:rsidRDefault="000A41CE" w:rsidP="000C4A3B">
            <w:pPr>
              <w:jc w:val="both"/>
              <w:rPr>
                <w:rFonts w:ascii="Verdana" w:hAnsi="Verdana"/>
                <w:lang w:val="lv-LV"/>
              </w:rPr>
            </w:pPr>
            <w:r w:rsidRPr="00D41226">
              <w:rPr>
                <w:rFonts w:ascii="Verdana" w:hAnsi="Verdana"/>
                <w:lang w:val="lv-LV"/>
              </w:rPr>
              <w:t>Izveido saskaņotus krāsu salikumus atbilstoši uzdevumam.</w:t>
            </w:r>
          </w:p>
          <w:p w14:paraId="0542CDCE" w14:textId="77777777" w:rsidR="00E05DA4" w:rsidRPr="00D41226" w:rsidRDefault="00E05DA4" w:rsidP="000C4A3B">
            <w:pPr>
              <w:jc w:val="both"/>
              <w:rPr>
                <w:rFonts w:ascii="Verdana" w:hAnsi="Verdana"/>
                <w:lang w:val="lv-LV"/>
              </w:rPr>
            </w:pPr>
          </w:p>
          <w:p w14:paraId="10719CB0" w14:textId="77777777" w:rsidR="000A41CE" w:rsidRPr="00D41226" w:rsidRDefault="000A41CE" w:rsidP="000C4A3B">
            <w:pPr>
              <w:jc w:val="both"/>
              <w:rPr>
                <w:rFonts w:ascii="Verdana" w:hAnsi="Verdana"/>
                <w:lang w:val="lv-LV"/>
              </w:rPr>
            </w:pPr>
            <w:r w:rsidRPr="00D41226">
              <w:rPr>
                <w:rFonts w:ascii="Verdana" w:hAnsi="Verdana"/>
                <w:lang w:val="lv-LV"/>
              </w:rPr>
              <w:t>Izskaidro krāsu toņu psiholoģisko iedarbību, pamato to ar piemēriem.</w:t>
            </w:r>
          </w:p>
          <w:p w14:paraId="4499AFCE" w14:textId="77777777" w:rsidR="00E05DA4" w:rsidRPr="00D41226" w:rsidRDefault="00E05DA4" w:rsidP="000C4A3B">
            <w:pPr>
              <w:jc w:val="both"/>
              <w:rPr>
                <w:rFonts w:ascii="Verdana" w:hAnsi="Verdana"/>
                <w:lang w:val="lv-LV"/>
              </w:rPr>
            </w:pPr>
          </w:p>
          <w:p w14:paraId="59A1F394" w14:textId="77777777" w:rsidR="00E05DA4" w:rsidRPr="00D41226" w:rsidRDefault="00E05DA4" w:rsidP="000C4A3B">
            <w:pPr>
              <w:jc w:val="both"/>
              <w:rPr>
                <w:rFonts w:ascii="Verdana" w:hAnsi="Verdana"/>
                <w:lang w:val="lv-LV"/>
              </w:rPr>
            </w:pPr>
          </w:p>
          <w:p w14:paraId="6809DF25" w14:textId="77777777" w:rsidR="00E05DA4" w:rsidRPr="00D41226" w:rsidRDefault="00E05DA4" w:rsidP="000C4A3B">
            <w:pPr>
              <w:jc w:val="both"/>
              <w:rPr>
                <w:rFonts w:ascii="Verdana" w:hAnsi="Verdana"/>
                <w:lang w:val="lv-LV"/>
              </w:rPr>
            </w:pPr>
          </w:p>
          <w:p w14:paraId="7194D4FD" w14:textId="64854736" w:rsidR="000A41CE" w:rsidRPr="00D41226" w:rsidRDefault="000A41CE" w:rsidP="000C4A3B">
            <w:pPr>
              <w:jc w:val="both"/>
              <w:rPr>
                <w:rFonts w:ascii="Verdana" w:hAnsi="Verdana"/>
                <w:lang w:val="lv-LV"/>
              </w:rPr>
            </w:pPr>
            <w:r w:rsidRPr="00D41226">
              <w:rPr>
                <w:rFonts w:ascii="Verdana" w:hAnsi="Verdana"/>
                <w:lang w:val="lv-LV"/>
              </w:rPr>
              <w:t>Izskaidro krāsas iedarbības principus telpā., pamato tos ar piemēriem.</w:t>
            </w:r>
          </w:p>
          <w:p w14:paraId="3AD6BDDF" w14:textId="77777777" w:rsidR="00E05DA4" w:rsidRPr="00D41226" w:rsidRDefault="00E05DA4" w:rsidP="000C4A3B">
            <w:pPr>
              <w:jc w:val="both"/>
              <w:rPr>
                <w:rFonts w:ascii="Verdana" w:hAnsi="Verdana"/>
                <w:lang w:val="lv-LV"/>
              </w:rPr>
            </w:pPr>
          </w:p>
          <w:p w14:paraId="75BBF1EE" w14:textId="77777777" w:rsidR="000A41CE" w:rsidRPr="00D41226" w:rsidRDefault="000A41CE" w:rsidP="000C4A3B">
            <w:pPr>
              <w:jc w:val="both"/>
              <w:rPr>
                <w:rFonts w:ascii="Verdana" w:hAnsi="Verdana"/>
                <w:lang w:val="lv-LV"/>
              </w:rPr>
            </w:pPr>
            <w:r w:rsidRPr="00D41226">
              <w:rPr>
                <w:rFonts w:ascii="Verdana" w:hAnsi="Verdana"/>
                <w:lang w:val="lv-LV"/>
              </w:rPr>
              <w:t>Atšķir</w:t>
            </w:r>
            <w:r w:rsidRPr="00D41226">
              <w:rPr>
                <w:rFonts w:ascii="Verdana" w:hAnsi="Verdana"/>
                <w:color w:val="FF0000"/>
                <w:lang w:val="lv-LV"/>
              </w:rPr>
              <w:t xml:space="preserve"> </w:t>
            </w:r>
            <w:r w:rsidRPr="00D41226">
              <w:rPr>
                <w:rFonts w:ascii="Verdana" w:hAnsi="Verdana"/>
                <w:lang w:val="lv-LV"/>
              </w:rPr>
              <w:t>dažādus kompozīciju veidus. Izdomā un izveido dažādas kompozīcijas, izmantojot dažādus kompozīciju veidošanas izteiksmes līdzekļus.</w:t>
            </w:r>
          </w:p>
          <w:p w14:paraId="1CF7E30D" w14:textId="6F17211C" w:rsidR="00E05DA4" w:rsidRPr="00D41226" w:rsidRDefault="00E05DA4" w:rsidP="00E05DA4">
            <w:pPr>
              <w:jc w:val="both"/>
              <w:rPr>
                <w:rFonts w:ascii="Verdana" w:hAnsi="Verdana"/>
                <w:lang w:val="lv-LV"/>
              </w:rPr>
            </w:pPr>
            <w:r w:rsidRPr="00D41226">
              <w:rPr>
                <w:rFonts w:ascii="Verdana" w:hAnsi="Verdana"/>
                <w:lang w:val="lv-LV"/>
              </w:rPr>
              <w:t>Izskaidro proporciju attiecību variantus, pielieto tos kompozīciju veidošanā.</w:t>
            </w:r>
          </w:p>
          <w:p w14:paraId="35DDC2E2" w14:textId="66CE896F" w:rsidR="000A41CE" w:rsidRPr="00D41226" w:rsidRDefault="000A41CE" w:rsidP="000C4A3B">
            <w:pPr>
              <w:jc w:val="both"/>
              <w:rPr>
                <w:rFonts w:ascii="Verdana" w:hAnsi="Verdana"/>
                <w:lang w:val="lv-LV"/>
              </w:rPr>
            </w:pPr>
            <w:r w:rsidRPr="00D41226">
              <w:rPr>
                <w:rFonts w:ascii="Verdana" w:hAnsi="Verdana"/>
                <w:lang w:val="lv-LV"/>
              </w:rPr>
              <w:lastRenderedPageBreak/>
              <w:t>Nosauc un izskaidro objektu grupēšanas paņēmienus.</w:t>
            </w:r>
          </w:p>
          <w:p w14:paraId="74AE5915" w14:textId="03F39420" w:rsidR="000A41CE" w:rsidRPr="00D41226" w:rsidRDefault="000A41CE" w:rsidP="000C4A3B">
            <w:pPr>
              <w:jc w:val="both"/>
              <w:rPr>
                <w:rFonts w:ascii="Verdana" w:hAnsi="Verdana"/>
                <w:color w:val="000000" w:themeColor="text1"/>
                <w:lang w:val="lv-LV"/>
              </w:rPr>
            </w:pPr>
            <w:r w:rsidRPr="00D41226">
              <w:rPr>
                <w:rFonts w:ascii="Verdana" w:hAnsi="Verdana"/>
                <w:lang w:val="lv-LV"/>
              </w:rPr>
              <w:t>Izdomā un veido dažādas kompozīcijas grupējot objektus.</w:t>
            </w:r>
          </w:p>
        </w:tc>
      </w:tr>
      <w:tr w:rsidR="001E3602" w:rsidRPr="00D41226" w14:paraId="28AE09CD" w14:textId="77777777" w:rsidTr="000C4A3B">
        <w:trPr>
          <w:trHeight w:val="124"/>
        </w:trPr>
        <w:tc>
          <w:tcPr>
            <w:tcW w:w="4621" w:type="dxa"/>
          </w:tcPr>
          <w:p w14:paraId="454D42BA" w14:textId="77777777" w:rsidR="001E3602" w:rsidRPr="00D41226" w:rsidRDefault="001E3602" w:rsidP="000C4A3B">
            <w:pPr>
              <w:jc w:val="both"/>
              <w:rPr>
                <w:rFonts w:ascii="Verdana" w:hAnsi="Verdana"/>
                <w:lang w:val="lv-LV"/>
              </w:rPr>
            </w:pPr>
            <w:r w:rsidRPr="00D41226">
              <w:rPr>
                <w:rFonts w:ascii="Verdana" w:hAnsi="Verdana"/>
                <w:lang w:val="lv-LV"/>
              </w:rPr>
              <w:lastRenderedPageBreak/>
              <w:t>3. Spēj: izveidot atbilstošu apdari, izmantojot piemērotus krāsu toņus, faktūras, kompozīcijas pamatprincipus un dažādus materiālus.</w:t>
            </w:r>
          </w:p>
          <w:p w14:paraId="4005BCDA" w14:textId="77777777" w:rsidR="001E3602" w:rsidRPr="00D41226" w:rsidRDefault="001E3602" w:rsidP="000C4A3B">
            <w:pPr>
              <w:jc w:val="both"/>
              <w:rPr>
                <w:rFonts w:ascii="Verdana" w:hAnsi="Verdana"/>
                <w:lang w:val="lv-LV"/>
              </w:rPr>
            </w:pPr>
          </w:p>
          <w:p w14:paraId="372AC486" w14:textId="77777777" w:rsidR="001E3602" w:rsidRPr="00D41226" w:rsidRDefault="001E3602" w:rsidP="000C4A3B">
            <w:pPr>
              <w:jc w:val="both"/>
              <w:rPr>
                <w:rFonts w:ascii="Verdana" w:hAnsi="Verdana"/>
                <w:lang w:val="lv-LV"/>
              </w:rPr>
            </w:pPr>
            <w:r w:rsidRPr="00D41226">
              <w:rPr>
                <w:rFonts w:ascii="Verdana" w:hAnsi="Verdana"/>
                <w:lang w:val="lv-LV"/>
              </w:rPr>
              <w:t>Zina: interjera veidošanas pamatus, krāsu, formu, materiālu, gaismas izmantošanas paņēmienus interjera veidošanā.</w:t>
            </w:r>
          </w:p>
          <w:p w14:paraId="7EC20D89" w14:textId="77777777" w:rsidR="001E3602" w:rsidRPr="00D41226" w:rsidRDefault="001E3602" w:rsidP="000C4A3B">
            <w:pPr>
              <w:jc w:val="both"/>
              <w:rPr>
                <w:rFonts w:ascii="Verdana" w:hAnsi="Verdana"/>
                <w:lang w:val="lv-LV"/>
              </w:rPr>
            </w:pPr>
          </w:p>
          <w:p w14:paraId="105D97EC" w14:textId="758E3E32" w:rsidR="001E3602" w:rsidRPr="00D41226" w:rsidRDefault="001E3602" w:rsidP="000C4A3B">
            <w:pPr>
              <w:jc w:val="both"/>
              <w:rPr>
                <w:rFonts w:ascii="Verdana" w:hAnsi="Verdana"/>
                <w:color w:val="000000" w:themeColor="text1"/>
                <w:lang w:val="lv-LV"/>
              </w:rPr>
            </w:pPr>
            <w:r w:rsidRPr="00D41226">
              <w:rPr>
                <w:rFonts w:ascii="Verdana" w:hAnsi="Verdana"/>
                <w:lang w:val="lv-LV"/>
              </w:rPr>
              <w:t>Izprot: krāsu, formu, proporciju un kompozīcijas vienotību interjera veidošanā.</w:t>
            </w:r>
          </w:p>
        </w:tc>
        <w:tc>
          <w:tcPr>
            <w:tcW w:w="1753" w:type="dxa"/>
          </w:tcPr>
          <w:p w14:paraId="7199FE6A" w14:textId="6CF50710"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t>20</w:t>
            </w:r>
            <w:r w:rsidRPr="00D41226">
              <w:rPr>
                <w:rFonts w:ascii="Verdana" w:hAnsi="Verdana"/>
                <w:lang w:val="lv-LV"/>
              </w:rPr>
              <w:t>% no moduļa kopējā apjoma</w:t>
            </w:r>
          </w:p>
        </w:tc>
        <w:tc>
          <w:tcPr>
            <w:tcW w:w="4039" w:type="dxa"/>
          </w:tcPr>
          <w:p w14:paraId="0F1CD73E" w14:textId="77777777" w:rsidR="001E3602" w:rsidRPr="00D41226" w:rsidRDefault="001E3602" w:rsidP="000C4A3B">
            <w:pPr>
              <w:jc w:val="both"/>
              <w:rPr>
                <w:rFonts w:ascii="Verdana" w:hAnsi="Verdana"/>
                <w:lang w:val="lv-LV"/>
              </w:rPr>
            </w:pPr>
            <w:r w:rsidRPr="00D41226">
              <w:rPr>
                <w:rFonts w:ascii="Verdana" w:hAnsi="Verdana"/>
                <w:lang w:val="lv-LV"/>
              </w:rPr>
              <w:t>Nosauc interjera veidošanas pamatprincipus.</w:t>
            </w:r>
          </w:p>
          <w:p w14:paraId="1A40587D" w14:textId="77777777" w:rsidR="00E05DA4" w:rsidRPr="00D41226" w:rsidRDefault="00E05DA4" w:rsidP="000C4A3B">
            <w:pPr>
              <w:jc w:val="both"/>
              <w:rPr>
                <w:rFonts w:ascii="Verdana" w:hAnsi="Verdana"/>
                <w:lang w:val="lv-LV"/>
              </w:rPr>
            </w:pPr>
          </w:p>
          <w:p w14:paraId="607A24B0" w14:textId="40410A99" w:rsidR="001E3602" w:rsidRPr="00D41226" w:rsidRDefault="001E3602" w:rsidP="000C4A3B">
            <w:pPr>
              <w:jc w:val="both"/>
              <w:rPr>
                <w:rFonts w:ascii="Verdana" w:hAnsi="Verdana"/>
                <w:lang w:val="lv-LV"/>
              </w:rPr>
            </w:pPr>
            <w:r w:rsidRPr="00D41226">
              <w:rPr>
                <w:rFonts w:ascii="Verdana" w:hAnsi="Verdana"/>
                <w:lang w:val="lv-LV"/>
              </w:rPr>
              <w:t>Apraksta krāsainas gaismas iedarbību interjerā.</w:t>
            </w:r>
          </w:p>
          <w:p w14:paraId="48DE527F" w14:textId="77777777" w:rsidR="001E3602" w:rsidRPr="00D41226" w:rsidRDefault="001E3602" w:rsidP="000C4A3B">
            <w:pPr>
              <w:jc w:val="both"/>
              <w:rPr>
                <w:rFonts w:ascii="Verdana" w:hAnsi="Verdana"/>
                <w:lang w:val="lv-LV"/>
              </w:rPr>
            </w:pPr>
            <w:r w:rsidRPr="00D41226">
              <w:rPr>
                <w:rFonts w:ascii="Verdana" w:hAnsi="Verdana"/>
                <w:lang w:val="lv-LV"/>
              </w:rPr>
              <w:t>Izskaidro materiāla un krāsas mijiedarbību.</w:t>
            </w:r>
          </w:p>
          <w:p w14:paraId="57285930" w14:textId="77777777" w:rsidR="00E05DA4" w:rsidRPr="00D41226" w:rsidRDefault="00E05DA4" w:rsidP="000C4A3B">
            <w:pPr>
              <w:jc w:val="both"/>
              <w:rPr>
                <w:rFonts w:ascii="Verdana" w:hAnsi="Verdana"/>
                <w:lang w:val="lv-LV"/>
              </w:rPr>
            </w:pPr>
          </w:p>
          <w:p w14:paraId="140FB4D2" w14:textId="7482C0B8" w:rsidR="001E3602" w:rsidRPr="00D41226" w:rsidRDefault="001E3602" w:rsidP="000C4A3B">
            <w:pPr>
              <w:jc w:val="both"/>
              <w:rPr>
                <w:rFonts w:ascii="Verdana" w:hAnsi="Verdana"/>
                <w:lang w:val="lv-LV"/>
              </w:rPr>
            </w:pPr>
            <w:r w:rsidRPr="00D41226">
              <w:rPr>
                <w:rFonts w:ascii="Verdana" w:hAnsi="Verdana"/>
                <w:lang w:val="lv-LV"/>
              </w:rPr>
              <w:t>Apraksta vienota interjera pazīmes, Identificē galveno un pakārtoto interjerā.</w:t>
            </w:r>
          </w:p>
          <w:p w14:paraId="50146575" w14:textId="77777777" w:rsidR="00E05DA4" w:rsidRPr="00D41226" w:rsidRDefault="00E05DA4" w:rsidP="000C4A3B">
            <w:pPr>
              <w:jc w:val="both"/>
              <w:rPr>
                <w:rFonts w:ascii="Verdana" w:hAnsi="Verdana"/>
                <w:lang w:val="lv-LV"/>
              </w:rPr>
            </w:pPr>
          </w:p>
          <w:p w14:paraId="3998983B" w14:textId="2F46F43C" w:rsidR="001E3602" w:rsidRPr="00D41226" w:rsidRDefault="001E3602" w:rsidP="000C4A3B">
            <w:pPr>
              <w:jc w:val="both"/>
              <w:rPr>
                <w:rFonts w:ascii="Verdana" w:hAnsi="Verdana"/>
                <w:lang w:val="lv-LV"/>
              </w:rPr>
            </w:pPr>
            <w:r w:rsidRPr="00D41226">
              <w:rPr>
                <w:rFonts w:ascii="Verdana" w:hAnsi="Verdana"/>
                <w:lang w:val="lv-LV"/>
              </w:rPr>
              <w:t xml:space="preserve">Atpazīst ritmu kompozīcijā un interjerā. </w:t>
            </w:r>
          </w:p>
          <w:p w14:paraId="2E14F543" w14:textId="77777777" w:rsidR="001E3602" w:rsidRPr="00D41226" w:rsidRDefault="001E3602" w:rsidP="000C4A3B">
            <w:pPr>
              <w:jc w:val="both"/>
              <w:rPr>
                <w:rFonts w:ascii="Verdana" w:hAnsi="Verdana"/>
                <w:lang w:val="lv-LV"/>
              </w:rPr>
            </w:pPr>
            <w:r w:rsidRPr="00D41226">
              <w:rPr>
                <w:rFonts w:ascii="Verdana" w:hAnsi="Verdana"/>
                <w:lang w:val="lv-LV"/>
              </w:rPr>
              <w:t>Nosauc proporciju attiecību veidus.</w:t>
            </w:r>
          </w:p>
          <w:p w14:paraId="3F12D313" w14:textId="77777777" w:rsidR="00E05DA4" w:rsidRPr="00D41226" w:rsidRDefault="00E05DA4" w:rsidP="000C4A3B">
            <w:pPr>
              <w:jc w:val="both"/>
              <w:rPr>
                <w:rFonts w:ascii="Verdana" w:hAnsi="Verdana"/>
                <w:lang w:val="lv-LV"/>
              </w:rPr>
            </w:pPr>
          </w:p>
          <w:p w14:paraId="7511DF68" w14:textId="0750BA96" w:rsidR="001E3602" w:rsidRPr="00D41226" w:rsidRDefault="001E3602" w:rsidP="000C4A3B">
            <w:pPr>
              <w:jc w:val="both"/>
              <w:rPr>
                <w:rFonts w:ascii="Verdana" w:hAnsi="Verdana"/>
                <w:lang w:val="lv-LV"/>
              </w:rPr>
            </w:pPr>
            <w:r w:rsidRPr="00D41226">
              <w:rPr>
                <w:rFonts w:ascii="Verdana" w:hAnsi="Verdana"/>
                <w:lang w:val="lv-LV"/>
              </w:rPr>
              <w:t>Izskaidro krāsu toņu nozīmi interjera veidošanā.</w:t>
            </w:r>
          </w:p>
          <w:p w14:paraId="3BC225DD" w14:textId="49B49157" w:rsidR="001E3602" w:rsidRPr="00D41226" w:rsidRDefault="001E3602" w:rsidP="000C4A3B">
            <w:pPr>
              <w:jc w:val="both"/>
              <w:rPr>
                <w:rFonts w:ascii="Verdana" w:hAnsi="Verdana"/>
                <w:color w:val="000000" w:themeColor="text1"/>
                <w:lang w:val="lv-LV"/>
              </w:rPr>
            </w:pPr>
            <w:r w:rsidRPr="00D41226">
              <w:rPr>
                <w:rFonts w:ascii="Verdana" w:hAnsi="Verdana"/>
                <w:lang w:val="lv-LV"/>
              </w:rPr>
              <w:t>Saskaņo krāsas interjerā atbilstoši uzdevumam.</w:t>
            </w:r>
          </w:p>
        </w:tc>
        <w:tc>
          <w:tcPr>
            <w:tcW w:w="4040" w:type="dxa"/>
          </w:tcPr>
          <w:p w14:paraId="2F389A7C" w14:textId="77777777" w:rsidR="001E3602" w:rsidRPr="00D41226" w:rsidRDefault="001E3602" w:rsidP="000C4A3B">
            <w:pPr>
              <w:jc w:val="both"/>
              <w:rPr>
                <w:rFonts w:ascii="Verdana" w:hAnsi="Verdana"/>
                <w:lang w:val="lv-LV"/>
              </w:rPr>
            </w:pPr>
            <w:r w:rsidRPr="00D41226">
              <w:rPr>
                <w:rFonts w:ascii="Verdana" w:hAnsi="Verdana"/>
                <w:lang w:val="lv-LV"/>
              </w:rPr>
              <w:t>Raksturo interjera veidošanas pamatprincipus.</w:t>
            </w:r>
          </w:p>
          <w:p w14:paraId="119BEDD7" w14:textId="77777777" w:rsidR="00E05DA4" w:rsidRPr="00D41226" w:rsidRDefault="00E05DA4" w:rsidP="000C4A3B">
            <w:pPr>
              <w:jc w:val="both"/>
              <w:rPr>
                <w:rFonts w:ascii="Verdana" w:hAnsi="Verdana"/>
                <w:lang w:val="lv-LV"/>
              </w:rPr>
            </w:pPr>
          </w:p>
          <w:p w14:paraId="298B65C2" w14:textId="4F0518F9" w:rsidR="001E3602" w:rsidRPr="00D41226" w:rsidRDefault="001E3602" w:rsidP="000C4A3B">
            <w:pPr>
              <w:jc w:val="both"/>
              <w:rPr>
                <w:rFonts w:ascii="Verdana" w:hAnsi="Verdana"/>
                <w:lang w:val="lv-LV"/>
              </w:rPr>
            </w:pPr>
            <w:r w:rsidRPr="00D41226">
              <w:rPr>
                <w:rFonts w:ascii="Verdana" w:hAnsi="Verdana"/>
                <w:lang w:val="lv-LV"/>
              </w:rPr>
              <w:t>Apraksta krāsainas gaismas iedarbību interjerā, pamato to ar piemēriem</w:t>
            </w:r>
          </w:p>
          <w:p w14:paraId="63CB8DBB" w14:textId="77777777" w:rsidR="001E3602" w:rsidRPr="00D41226" w:rsidRDefault="001E3602" w:rsidP="000C4A3B">
            <w:pPr>
              <w:jc w:val="both"/>
              <w:rPr>
                <w:rFonts w:ascii="Verdana" w:hAnsi="Verdana"/>
                <w:lang w:val="lv-LV"/>
              </w:rPr>
            </w:pPr>
            <w:r w:rsidRPr="00D41226">
              <w:rPr>
                <w:rFonts w:ascii="Verdana" w:hAnsi="Verdana"/>
                <w:lang w:val="lv-LV"/>
              </w:rPr>
              <w:t>Izskaidro materiāla un krāsas mijiedarbību.</w:t>
            </w:r>
          </w:p>
          <w:p w14:paraId="3CB6E592" w14:textId="77777777" w:rsidR="00E05DA4" w:rsidRPr="00D41226" w:rsidRDefault="00E05DA4" w:rsidP="000C4A3B">
            <w:pPr>
              <w:jc w:val="both"/>
              <w:rPr>
                <w:rFonts w:ascii="Verdana" w:hAnsi="Verdana"/>
                <w:lang w:val="lv-LV"/>
              </w:rPr>
            </w:pPr>
          </w:p>
          <w:p w14:paraId="13091900" w14:textId="1D14A97D" w:rsidR="001E3602" w:rsidRPr="00D41226" w:rsidRDefault="001E3602" w:rsidP="000C4A3B">
            <w:pPr>
              <w:jc w:val="both"/>
              <w:rPr>
                <w:rFonts w:ascii="Verdana" w:hAnsi="Verdana"/>
                <w:lang w:val="lv-LV"/>
              </w:rPr>
            </w:pPr>
            <w:r w:rsidRPr="00D41226">
              <w:rPr>
                <w:rFonts w:ascii="Verdana" w:hAnsi="Verdana"/>
                <w:lang w:val="lv-LV"/>
              </w:rPr>
              <w:t>Apraksta vienota interjera pazīmes, pamato tās ar piemēriem.</w:t>
            </w:r>
          </w:p>
          <w:p w14:paraId="5F10D536" w14:textId="77777777" w:rsidR="001E3602" w:rsidRPr="00D41226" w:rsidRDefault="001E3602" w:rsidP="000C4A3B">
            <w:pPr>
              <w:jc w:val="both"/>
              <w:rPr>
                <w:rFonts w:ascii="Verdana" w:hAnsi="Verdana"/>
                <w:lang w:val="lv-LV"/>
              </w:rPr>
            </w:pPr>
            <w:r w:rsidRPr="00D41226">
              <w:rPr>
                <w:rFonts w:ascii="Verdana" w:hAnsi="Verdana"/>
                <w:lang w:val="lv-LV"/>
              </w:rPr>
              <w:t>Analizē galveno un pakārtoto interjerā.</w:t>
            </w:r>
          </w:p>
          <w:p w14:paraId="469EDF81" w14:textId="77777777" w:rsidR="00E05DA4" w:rsidRPr="00D41226" w:rsidRDefault="00E05DA4" w:rsidP="000C4A3B">
            <w:pPr>
              <w:jc w:val="both"/>
              <w:rPr>
                <w:rFonts w:ascii="Verdana" w:hAnsi="Verdana"/>
                <w:lang w:val="lv-LV"/>
              </w:rPr>
            </w:pPr>
          </w:p>
          <w:p w14:paraId="23D06C02" w14:textId="779C6A17" w:rsidR="001E3602" w:rsidRPr="00D41226" w:rsidRDefault="001E3602" w:rsidP="000C4A3B">
            <w:pPr>
              <w:jc w:val="both"/>
              <w:rPr>
                <w:rFonts w:ascii="Verdana" w:hAnsi="Verdana"/>
                <w:lang w:val="lv-LV"/>
              </w:rPr>
            </w:pPr>
            <w:r w:rsidRPr="00D41226">
              <w:rPr>
                <w:rFonts w:ascii="Verdana" w:hAnsi="Verdana"/>
                <w:lang w:val="lv-LV"/>
              </w:rPr>
              <w:t>Izmanto ritmu kompozīciju veidošanā un interjera apdares veidošanā.</w:t>
            </w:r>
          </w:p>
          <w:p w14:paraId="0DCC5814" w14:textId="77777777" w:rsidR="001E3602" w:rsidRPr="00D41226" w:rsidRDefault="001E3602" w:rsidP="000C4A3B">
            <w:pPr>
              <w:jc w:val="both"/>
              <w:rPr>
                <w:rFonts w:ascii="Verdana" w:hAnsi="Verdana"/>
                <w:lang w:val="lv-LV"/>
              </w:rPr>
            </w:pPr>
            <w:r w:rsidRPr="00D41226">
              <w:rPr>
                <w:rFonts w:ascii="Verdana" w:hAnsi="Verdana"/>
                <w:lang w:val="lv-LV"/>
              </w:rPr>
              <w:t>Nosauc proporciju attiecību veidus, pamato tos ar piemēriem.</w:t>
            </w:r>
          </w:p>
          <w:p w14:paraId="735BB873" w14:textId="77777777" w:rsidR="001E3602" w:rsidRPr="00D41226" w:rsidRDefault="001E3602" w:rsidP="000C4A3B">
            <w:pPr>
              <w:jc w:val="both"/>
              <w:rPr>
                <w:rFonts w:ascii="Verdana" w:hAnsi="Verdana"/>
                <w:lang w:val="lv-LV"/>
              </w:rPr>
            </w:pPr>
            <w:r w:rsidRPr="00D41226">
              <w:rPr>
                <w:rFonts w:ascii="Verdana" w:hAnsi="Verdana"/>
                <w:lang w:val="lv-LV"/>
              </w:rPr>
              <w:t>Izskaidro krāsu toņu nozīmi interjera veidošanā, pamato to ar piemēriem.</w:t>
            </w:r>
          </w:p>
          <w:p w14:paraId="223364C8" w14:textId="20C01508" w:rsidR="001E3602" w:rsidRPr="00D41226" w:rsidRDefault="001E3602" w:rsidP="000C4A3B">
            <w:pPr>
              <w:jc w:val="both"/>
              <w:rPr>
                <w:rFonts w:ascii="Verdana" w:hAnsi="Verdana"/>
                <w:color w:val="000000" w:themeColor="text1"/>
                <w:lang w:val="lv-LV"/>
              </w:rPr>
            </w:pPr>
            <w:r w:rsidRPr="00D41226">
              <w:rPr>
                <w:rFonts w:ascii="Verdana" w:hAnsi="Verdana"/>
                <w:lang w:val="lv-LV"/>
              </w:rPr>
              <w:t>Izvēlas un saskaņo krāsas interjerā.</w:t>
            </w:r>
          </w:p>
        </w:tc>
      </w:tr>
    </w:tbl>
    <w:p w14:paraId="259A72A7" w14:textId="77777777" w:rsidR="009742BE" w:rsidRPr="00D41226" w:rsidRDefault="009742BE" w:rsidP="009742BE">
      <w:pPr>
        <w:jc w:val="center"/>
        <w:rPr>
          <w:rFonts w:eastAsia="Calibri"/>
          <w:szCs w:val="16"/>
        </w:rPr>
      </w:pPr>
    </w:p>
    <w:p w14:paraId="308166C6" w14:textId="23704882" w:rsidR="00F20C0F" w:rsidRPr="00D41226" w:rsidRDefault="00EA7DF1" w:rsidP="009742BE">
      <w:pPr>
        <w:jc w:val="center"/>
        <w:rPr>
          <w:rFonts w:ascii="Verdana" w:eastAsia="Calibri" w:hAnsi="Verdana"/>
          <w:b/>
          <w:color w:val="7030A0"/>
          <w:sz w:val="28"/>
          <w:szCs w:val="28"/>
        </w:rPr>
      </w:pPr>
      <w:r w:rsidRPr="00D41226">
        <w:rPr>
          <w:rFonts w:ascii="Verdana" w:eastAsia="Calibri" w:hAnsi="Verdana"/>
          <w:b/>
          <w:color w:val="7030A0"/>
          <w:sz w:val="28"/>
          <w:szCs w:val="28"/>
        </w:rPr>
        <w:t>Moduļa „</w:t>
      </w:r>
      <w:r w:rsidR="001E3602" w:rsidRPr="00D41226">
        <w:rPr>
          <w:rFonts w:ascii="Verdana" w:hAnsi="Verdana"/>
          <w:b/>
          <w:color w:val="7030A0"/>
          <w:sz w:val="28"/>
          <w:szCs w:val="28"/>
        </w:rPr>
        <w:t>Apdares darbu izpildes organizēšana</w:t>
      </w:r>
      <w:r w:rsidRPr="00D41226">
        <w:rPr>
          <w:rFonts w:ascii="Verdana" w:eastAsia="Calibri" w:hAnsi="Verdana"/>
          <w:b/>
          <w:color w:val="7030A0"/>
          <w:sz w:val="28"/>
          <w:szCs w:val="28"/>
        </w:rPr>
        <w:t>”</w:t>
      </w:r>
      <w:r w:rsidR="00C0408B" w:rsidRPr="00D41226">
        <w:rPr>
          <w:rFonts w:ascii="Verdana" w:eastAsia="Calibri" w:hAnsi="Verdana"/>
          <w:b/>
          <w:color w:val="7030A0"/>
          <w:sz w:val="28"/>
          <w:szCs w:val="28"/>
        </w:rPr>
        <w:t xml:space="preserve"> apraksts</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EA7DF1" w:rsidRPr="00D41226" w14:paraId="19F6012C" w14:textId="77777777" w:rsidTr="000C4A3B">
        <w:trPr>
          <w:trHeight w:val="584"/>
        </w:trPr>
        <w:tc>
          <w:tcPr>
            <w:tcW w:w="2495" w:type="dxa"/>
            <w:tcBorders>
              <w:bottom w:val="single" w:sz="4" w:space="0" w:color="FFFFFF" w:themeColor="background1"/>
            </w:tcBorders>
            <w:shd w:val="clear" w:color="auto" w:fill="7030A0"/>
            <w:vAlign w:val="center"/>
          </w:tcPr>
          <w:p w14:paraId="24D20AE0"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8F7F10B"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4AE6F947" w14:textId="6BC4803A"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Sekmēt izglītojamo spējas organizēt apdares darbu darbinieku darbu, plānot nepieciešamos materiālus un instrumentus, novērtēt kvalitatīvo rezultātu un atbilstību darbu veikšanas projektam.</w:t>
            </w:r>
          </w:p>
        </w:tc>
      </w:tr>
      <w:tr w:rsidR="00EA7DF1" w:rsidRPr="00D41226" w14:paraId="05DE1DDB"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D97A970"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E4BE6DC"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4583673E"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5D1C8B3D"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1. Organizēt apdares darbu materiālu pieņemšanu un uzglabāšanu.</w:t>
            </w:r>
          </w:p>
          <w:p w14:paraId="2B169B92"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2. Organizēt apdares darbu izpildītāju brigādes darbu.</w:t>
            </w:r>
          </w:p>
          <w:p w14:paraId="1D5B05E9"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3. Nodrošināt apdares darbiem nepieciešamo mikroklimatu.</w:t>
            </w:r>
          </w:p>
          <w:p w14:paraId="47FE7544"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4. Nodrošināt apdares darbiem nepieciešamās palīgierīces.</w:t>
            </w:r>
          </w:p>
          <w:p w14:paraId="07E57F55"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5. Kontrolēt apdares darbu izpildes gaitu saskaņā ar kalendāro grafiku un tāmi konkrētā darba vietā.</w:t>
            </w:r>
          </w:p>
          <w:p w14:paraId="0A529A40"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6. Novērtēt un saglabāt darbā neizmantotos materiālus atbilstoši prasībām.</w:t>
            </w:r>
          </w:p>
          <w:p w14:paraId="1DF44FD6"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7. Noteikt izpildīto apdares darbu apjomu un patērētos materiālus.</w:t>
            </w:r>
          </w:p>
          <w:p w14:paraId="40A77C44" w14:textId="77777777" w:rsidR="00EA7DF1" w:rsidRPr="00D41226" w:rsidRDefault="00EA7DF1" w:rsidP="000C4A3B">
            <w:pPr>
              <w:tabs>
                <w:tab w:val="left" w:pos="225"/>
                <w:tab w:val="left" w:pos="2820"/>
              </w:tabs>
              <w:spacing w:after="0" w:line="240" w:lineRule="auto"/>
              <w:jc w:val="both"/>
              <w:rPr>
                <w:rFonts w:ascii="Verdana" w:hAnsi="Verdana" w:cs="Times New Roman"/>
                <w:sz w:val="20"/>
                <w:szCs w:val="20"/>
              </w:rPr>
            </w:pPr>
            <w:r w:rsidRPr="00D41226">
              <w:rPr>
                <w:rFonts w:ascii="Verdana" w:hAnsi="Verdana" w:cs="Times New Roman"/>
                <w:sz w:val="20"/>
                <w:szCs w:val="20"/>
              </w:rPr>
              <w:t>8. Pārbaudīt apdares darbu kvalitātes rādītāju atbilstību prasībām.</w:t>
            </w:r>
          </w:p>
          <w:p w14:paraId="74570707"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lastRenderedPageBreak/>
              <w:t>9. Labot apdares darbu procesā radušos defektus.</w:t>
            </w:r>
          </w:p>
          <w:p w14:paraId="75DEF807" w14:textId="49B59EF0" w:rsidR="00EA7DF1" w:rsidRPr="00D41226" w:rsidRDefault="00EA7DF1"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10. Organizēt būvniecības atkritumu šķirošanu un savākšanu objektā.</w:t>
            </w:r>
          </w:p>
        </w:tc>
      </w:tr>
      <w:tr w:rsidR="00EA7DF1" w:rsidRPr="00D41226" w14:paraId="4C5811F6"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352C1108"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76963BC4"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7C7FC290" w14:textId="135C4A37" w:rsidR="00EA7DF1" w:rsidRPr="00D41226" w:rsidRDefault="00EA7DF1"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Apgūti B daļas moduļi "Apdares darbu izpildes plānošana" un "Iekštelpu dekoratīvā apdare".</w:t>
            </w:r>
          </w:p>
        </w:tc>
      </w:tr>
      <w:tr w:rsidR="00EA7DF1" w:rsidRPr="00D41226" w14:paraId="505EF572"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9B5E9C0"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2D54D5C"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1CA01E43"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45B5A337" w14:textId="77777777" w:rsidR="00EA7DF1" w:rsidRPr="00D41226" w:rsidRDefault="00EA7DF1" w:rsidP="000C4A3B">
            <w:pPr>
              <w:spacing w:after="0" w:line="240" w:lineRule="auto"/>
              <w:jc w:val="both"/>
              <w:rPr>
                <w:rFonts w:ascii="Verdana" w:hAnsi="Verdana" w:cs="Times New Roman"/>
                <w:sz w:val="20"/>
                <w:szCs w:val="20"/>
              </w:rPr>
            </w:pPr>
            <w:r w:rsidRPr="00D41226">
              <w:rPr>
                <w:rFonts w:ascii="Verdana" w:hAnsi="Verdana" w:cs="Times New Roman"/>
                <w:sz w:val="20"/>
                <w:szCs w:val="20"/>
              </w:rPr>
              <w:t>1. Veic praktisku darba uzdevumu: sagatavo operatīvo darbu izpildes grafiku saskaņā ar darbu organizēšanas kalendāro grafiku, veic uzmērīšanu noteiktam apdares darbu apjomam un sagatavo nepieciešamo dokumentāciju darbu pieņemšanai.</w:t>
            </w:r>
          </w:p>
          <w:p w14:paraId="20434947" w14:textId="64435BA1" w:rsidR="00EA7DF1" w:rsidRPr="00D41226" w:rsidRDefault="00EA7DF1"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2. Sagatavo veidlapā veiktā darba uzdevuma pašvērtējumu un pamatojumu.</w:t>
            </w:r>
          </w:p>
        </w:tc>
      </w:tr>
      <w:tr w:rsidR="00EA7DF1" w:rsidRPr="00D41226" w14:paraId="3EA09203" w14:textId="77777777" w:rsidTr="000C4A3B">
        <w:trPr>
          <w:trHeight w:val="584"/>
        </w:trPr>
        <w:tc>
          <w:tcPr>
            <w:tcW w:w="2495" w:type="dxa"/>
            <w:tcBorders>
              <w:top w:val="single" w:sz="4" w:space="0" w:color="FFFFFF" w:themeColor="background1"/>
            </w:tcBorders>
            <w:shd w:val="clear" w:color="auto" w:fill="7030A0"/>
            <w:vAlign w:val="center"/>
          </w:tcPr>
          <w:p w14:paraId="65FAE948"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65D46B4F"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2125B514" w14:textId="5195350F" w:rsidR="00EA7DF1" w:rsidRPr="00D41226" w:rsidRDefault="00EA7DF1"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"Apdares darbu organizēšana" ir B daļas modulis, ko apdares darbu tehniķa profesijas izglītojamie apgūst vienlaicīgi ar C daļas izvēles moduli "Būves informācijas modeļa izmantošana būvniecībā".</w:t>
            </w:r>
          </w:p>
        </w:tc>
      </w:tr>
    </w:tbl>
    <w:p w14:paraId="01FC76F0" w14:textId="6421685F" w:rsidR="00F20C0F" w:rsidRPr="00D41226" w:rsidRDefault="00F20C0F" w:rsidP="00F20C0F">
      <w:pPr>
        <w:jc w:val="center"/>
        <w:rPr>
          <w:rFonts w:ascii="Verdana" w:hAnsi="Verdana" w:cs="Times New Roman"/>
          <w:i/>
          <w:strike/>
          <w:sz w:val="24"/>
          <w:szCs w:val="24"/>
        </w:rPr>
      </w:pPr>
    </w:p>
    <w:p w14:paraId="2F922883" w14:textId="03BA9123" w:rsidR="00F20C0F" w:rsidRPr="00D41226" w:rsidRDefault="00EA7DF1" w:rsidP="00EA7DF1">
      <w:pPr>
        <w:pStyle w:val="Heading2"/>
        <w:rPr>
          <w:rFonts w:eastAsia="Calibri"/>
          <w:szCs w:val="16"/>
        </w:rPr>
      </w:pPr>
      <w:bookmarkStart w:id="181" w:name="_Toc137821859"/>
      <w:r w:rsidRPr="00D41226">
        <w:rPr>
          <w:rFonts w:eastAsia="Calibri"/>
          <w:szCs w:val="16"/>
        </w:rPr>
        <w:t>Moduļa „</w:t>
      </w:r>
      <w:r w:rsidR="001E3602" w:rsidRPr="00D41226">
        <w:t>Apdares darbu izpildes organizēšana</w:t>
      </w:r>
      <w:r w:rsidRPr="00D41226">
        <w:rPr>
          <w:rFonts w:eastAsia="Calibri"/>
          <w:szCs w:val="16"/>
        </w:rPr>
        <w:t>”</w:t>
      </w:r>
      <w:r w:rsidR="00C0408B" w:rsidRPr="00D41226">
        <w:rPr>
          <w:rFonts w:eastAsia="Calibri"/>
          <w:szCs w:val="16"/>
        </w:rPr>
        <w:t xml:space="preserve"> saturs</w:t>
      </w:r>
      <w:bookmarkEnd w:id="181"/>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EA7DF1" w:rsidRPr="00D41226" w14:paraId="4A1F4575" w14:textId="77777777" w:rsidTr="000C4A3B">
        <w:tc>
          <w:tcPr>
            <w:tcW w:w="4621" w:type="dxa"/>
            <w:vMerge w:val="restart"/>
            <w:tcBorders>
              <w:right w:val="single" w:sz="4" w:space="0" w:color="FFFFFF" w:themeColor="background1"/>
            </w:tcBorders>
            <w:shd w:val="clear" w:color="auto" w:fill="7030A0"/>
            <w:vAlign w:val="center"/>
          </w:tcPr>
          <w:p w14:paraId="68055E94"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310A3C11"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70AF2C05"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0B389F79"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164AAEC4"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EA7DF1" w:rsidRPr="00D41226" w14:paraId="2F4CC9FD" w14:textId="77777777" w:rsidTr="000C4A3B">
        <w:tc>
          <w:tcPr>
            <w:tcW w:w="4621" w:type="dxa"/>
            <w:vMerge/>
            <w:tcBorders>
              <w:bottom w:val="single" w:sz="4" w:space="0" w:color="7030A0"/>
              <w:right w:val="single" w:sz="4" w:space="0" w:color="FFFFFF" w:themeColor="background1"/>
            </w:tcBorders>
            <w:shd w:val="clear" w:color="auto" w:fill="7030A0"/>
          </w:tcPr>
          <w:p w14:paraId="2CB87272" w14:textId="77777777" w:rsidR="00EA7DF1" w:rsidRPr="00D41226" w:rsidRDefault="00EA7DF1" w:rsidP="000C4A3B">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3B0B4A31" w14:textId="77777777" w:rsidR="00EA7DF1" w:rsidRPr="00D41226" w:rsidRDefault="00EA7DF1" w:rsidP="000C4A3B">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3B2A1E48"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59D879E2"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0C8C91D"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1D83A99"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1E3602" w:rsidRPr="00D41226" w14:paraId="0ACF702D" w14:textId="77777777" w:rsidTr="000C4A3B">
        <w:tc>
          <w:tcPr>
            <w:tcW w:w="4621" w:type="dxa"/>
          </w:tcPr>
          <w:p w14:paraId="0D09D102" w14:textId="77777777" w:rsidR="001E3602" w:rsidRPr="00D41226" w:rsidRDefault="001E3602" w:rsidP="000C4A3B">
            <w:pPr>
              <w:jc w:val="both"/>
              <w:rPr>
                <w:rFonts w:ascii="Verdana" w:hAnsi="Verdana"/>
                <w:lang w:val="lv-LV"/>
              </w:rPr>
            </w:pPr>
            <w:r w:rsidRPr="00D41226">
              <w:rPr>
                <w:rFonts w:ascii="Verdana" w:hAnsi="Verdana"/>
                <w:lang w:val="lv-LV"/>
              </w:rPr>
              <w:t>1. Spēj: organizēt apdares darbu materiālu pieņemšanu un uzglabāšanu.</w:t>
            </w:r>
          </w:p>
          <w:p w14:paraId="4CA3E123" w14:textId="77777777" w:rsidR="001E3602" w:rsidRPr="00D41226" w:rsidRDefault="001E3602" w:rsidP="000C4A3B">
            <w:pPr>
              <w:jc w:val="both"/>
              <w:rPr>
                <w:rFonts w:ascii="Verdana" w:hAnsi="Verdana"/>
                <w:lang w:val="lv-LV"/>
              </w:rPr>
            </w:pPr>
          </w:p>
          <w:p w14:paraId="4600EA62" w14:textId="77777777" w:rsidR="001E3602" w:rsidRPr="00D41226" w:rsidRDefault="001E3602" w:rsidP="000C4A3B">
            <w:pPr>
              <w:jc w:val="both"/>
              <w:rPr>
                <w:rFonts w:ascii="Verdana" w:hAnsi="Verdana"/>
                <w:lang w:val="lv-LV"/>
              </w:rPr>
            </w:pPr>
            <w:r w:rsidRPr="00D41226">
              <w:rPr>
                <w:rFonts w:ascii="Verdana" w:hAnsi="Verdana"/>
                <w:lang w:val="lv-LV"/>
              </w:rPr>
              <w:t>Zina: apdares materiālu pieņemšanas, uzskaites kārtību un uzglabāšanas prasības, materiālu marķējumus.</w:t>
            </w:r>
          </w:p>
          <w:p w14:paraId="2C2C964F" w14:textId="77777777" w:rsidR="001E3602" w:rsidRPr="00D41226" w:rsidRDefault="001E3602" w:rsidP="000C4A3B">
            <w:pPr>
              <w:jc w:val="both"/>
              <w:rPr>
                <w:rFonts w:ascii="Verdana" w:hAnsi="Verdana"/>
                <w:lang w:val="lv-LV"/>
              </w:rPr>
            </w:pPr>
          </w:p>
          <w:p w14:paraId="590C1848" w14:textId="458F0CF8" w:rsidR="001E3602" w:rsidRPr="00D41226" w:rsidRDefault="001E3602" w:rsidP="000C4A3B">
            <w:pPr>
              <w:jc w:val="both"/>
              <w:rPr>
                <w:rFonts w:ascii="Verdana" w:hAnsi="Verdana"/>
                <w:color w:val="000000" w:themeColor="text1"/>
                <w:lang w:val="lv-LV"/>
              </w:rPr>
            </w:pPr>
            <w:r w:rsidRPr="00D41226">
              <w:rPr>
                <w:rFonts w:ascii="Verdana" w:hAnsi="Verdana"/>
                <w:lang w:val="lv-LV"/>
              </w:rPr>
              <w:t>Izprot: pareizas uzglabāšanas nozīmi apdares materiālu kvalitātes saglabāšanā, precīzas materiālu uzskaites kārtību.</w:t>
            </w:r>
          </w:p>
        </w:tc>
        <w:tc>
          <w:tcPr>
            <w:tcW w:w="1753" w:type="dxa"/>
          </w:tcPr>
          <w:p w14:paraId="400C564D" w14:textId="1BF16FBF"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t>10</w:t>
            </w:r>
            <w:r w:rsidRPr="00D41226">
              <w:rPr>
                <w:rFonts w:ascii="Verdana" w:hAnsi="Verdana"/>
                <w:lang w:val="lv-LV"/>
              </w:rPr>
              <w:t>% no moduļa kopējā apjoma</w:t>
            </w:r>
          </w:p>
        </w:tc>
        <w:tc>
          <w:tcPr>
            <w:tcW w:w="4039" w:type="dxa"/>
          </w:tcPr>
          <w:p w14:paraId="1858AA36" w14:textId="77777777" w:rsidR="001E3602" w:rsidRPr="00D41226" w:rsidRDefault="001E3602" w:rsidP="000C4A3B">
            <w:pPr>
              <w:jc w:val="both"/>
              <w:rPr>
                <w:rFonts w:ascii="Verdana" w:hAnsi="Verdana"/>
                <w:lang w:val="lv-LV"/>
              </w:rPr>
            </w:pPr>
            <w:r w:rsidRPr="00D41226">
              <w:rPr>
                <w:rFonts w:ascii="Verdana" w:hAnsi="Verdana"/>
                <w:lang w:val="lv-LV"/>
              </w:rPr>
              <w:t>Izvērtē apdares darbu materiālu marķējumus un ražotāju instrukcijās ietverto informāciju valsts valodā.</w:t>
            </w:r>
          </w:p>
          <w:p w14:paraId="74D28942" w14:textId="77777777" w:rsidR="00236D15" w:rsidRPr="00D41226" w:rsidRDefault="00236D15" w:rsidP="000C4A3B">
            <w:pPr>
              <w:jc w:val="both"/>
              <w:rPr>
                <w:rFonts w:ascii="Verdana" w:hAnsi="Verdana"/>
                <w:lang w:val="lv-LV"/>
              </w:rPr>
            </w:pPr>
          </w:p>
          <w:p w14:paraId="6C700D8D" w14:textId="77777777" w:rsidR="00236D15" w:rsidRPr="00D41226" w:rsidRDefault="00236D15" w:rsidP="000C4A3B">
            <w:pPr>
              <w:jc w:val="both"/>
              <w:rPr>
                <w:rFonts w:ascii="Verdana" w:hAnsi="Verdana"/>
                <w:lang w:val="lv-LV"/>
              </w:rPr>
            </w:pPr>
          </w:p>
          <w:p w14:paraId="1C869975" w14:textId="0A189746" w:rsidR="001E3602" w:rsidRPr="00D41226" w:rsidRDefault="001E3602" w:rsidP="000C4A3B">
            <w:pPr>
              <w:jc w:val="both"/>
              <w:rPr>
                <w:rFonts w:ascii="Verdana" w:hAnsi="Verdana"/>
                <w:lang w:val="lv-LV"/>
              </w:rPr>
            </w:pPr>
            <w:r w:rsidRPr="00D41226">
              <w:rPr>
                <w:rFonts w:ascii="Verdana" w:hAnsi="Verdana"/>
                <w:lang w:val="lv-LV"/>
              </w:rPr>
              <w:t>Organizē apdares darbu materiālu pieņemšanu.</w:t>
            </w:r>
          </w:p>
          <w:p w14:paraId="22F97B49" w14:textId="77777777" w:rsidR="00236D15" w:rsidRPr="00D41226" w:rsidRDefault="00236D15" w:rsidP="000C4A3B">
            <w:pPr>
              <w:jc w:val="both"/>
              <w:rPr>
                <w:rFonts w:ascii="Verdana" w:hAnsi="Verdana"/>
                <w:lang w:val="lv-LV"/>
              </w:rPr>
            </w:pPr>
          </w:p>
          <w:p w14:paraId="72B9EE0D" w14:textId="3580A2FC" w:rsidR="001E3602" w:rsidRPr="00D41226" w:rsidRDefault="001E3602" w:rsidP="000C4A3B">
            <w:pPr>
              <w:jc w:val="both"/>
              <w:rPr>
                <w:rFonts w:ascii="Verdana" w:hAnsi="Verdana"/>
                <w:lang w:val="lv-LV"/>
              </w:rPr>
            </w:pPr>
            <w:r w:rsidRPr="00D41226">
              <w:rPr>
                <w:rFonts w:ascii="Verdana" w:hAnsi="Verdana"/>
                <w:lang w:val="lv-LV"/>
              </w:rPr>
              <w:t>Apraksta apdares darbu materiālu uzglabāšanas metodes un paņēmienus.</w:t>
            </w:r>
          </w:p>
          <w:p w14:paraId="140241C2" w14:textId="77777777" w:rsidR="00236D15" w:rsidRPr="00D41226" w:rsidRDefault="00236D15" w:rsidP="000C4A3B">
            <w:pPr>
              <w:jc w:val="both"/>
              <w:rPr>
                <w:rFonts w:ascii="Verdana" w:hAnsi="Verdana"/>
                <w:lang w:val="lv-LV"/>
              </w:rPr>
            </w:pPr>
          </w:p>
          <w:p w14:paraId="4C2943E8" w14:textId="77777777" w:rsidR="00236D15" w:rsidRPr="00D41226" w:rsidRDefault="00236D15" w:rsidP="000C4A3B">
            <w:pPr>
              <w:jc w:val="both"/>
              <w:rPr>
                <w:rFonts w:ascii="Verdana" w:hAnsi="Verdana"/>
                <w:lang w:val="lv-LV"/>
              </w:rPr>
            </w:pPr>
          </w:p>
          <w:p w14:paraId="4CF80BA5" w14:textId="77777777" w:rsidR="00236D15" w:rsidRPr="00D41226" w:rsidRDefault="00236D15" w:rsidP="000C4A3B">
            <w:pPr>
              <w:jc w:val="both"/>
              <w:rPr>
                <w:rFonts w:ascii="Verdana" w:hAnsi="Verdana"/>
                <w:lang w:val="lv-LV"/>
              </w:rPr>
            </w:pPr>
          </w:p>
          <w:p w14:paraId="3457A123" w14:textId="3F80D855" w:rsidR="001E3602" w:rsidRPr="00D41226" w:rsidRDefault="001E3602" w:rsidP="000C4A3B">
            <w:pPr>
              <w:jc w:val="both"/>
              <w:rPr>
                <w:rFonts w:ascii="Verdana" w:hAnsi="Verdana"/>
                <w:color w:val="000000" w:themeColor="text1"/>
                <w:lang w:val="lv-LV"/>
              </w:rPr>
            </w:pPr>
            <w:r w:rsidRPr="00D41226">
              <w:rPr>
                <w:rFonts w:ascii="Verdana" w:hAnsi="Verdana"/>
                <w:lang w:val="lv-LV"/>
              </w:rPr>
              <w:t>Organizē apdares darbu materiālu uzglabāšanu.</w:t>
            </w:r>
          </w:p>
        </w:tc>
        <w:tc>
          <w:tcPr>
            <w:tcW w:w="4040" w:type="dxa"/>
          </w:tcPr>
          <w:p w14:paraId="136ED8A0" w14:textId="77777777" w:rsidR="00236D15" w:rsidRPr="00D41226" w:rsidRDefault="001E3602" w:rsidP="000C4A3B">
            <w:pPr>
              <w:jc w:val="both"/>
              <w:rPr>
                <w:rFonts w:ascii="Verdana" w:hAnsi="Verdana"/>
                <w:lang w:val="lv-LV"/>
              </w:rPr>
            </w:pPr>
            <w:r w:rsidRPr="00D41226">
              <w:rPr>
                <w:rFonts w:ascii="Verdana" w:hAnsi="Verdana"/>
                <w:lang w:val="lv-LV"/>
              </w:rPr>
              <w:t>Izvērtē un izskaidro apdares darbu materiālu marķējumus un ražotāju instrukcijās ietverto informāciju valsts valodā un vienā svešvalodā.</w:t>
            </w:r>
          </w:p>
          <w:p w14:paraId="41A2B6EB" w14:textId="077E4D79" w:rsidR="001E3602" w:rsidRPr="00D41226" w:rsidRDefault="001E3602" w:rsidP="000C4A3B">
            <w:pPr>
              <w:jc w:val="both"/>
              <w:rPr>
                <w:rFonts w:ascii="Verdana" w:hAnsi="Verdana"/>
                <w:lang w:val="lv-LV"/>
              </w:rPr>
            </w:pPr>
            <w:r w:rsidRPr="00D41226">
              <w:rPr>
                <w:rFonts w:ascii="Verdana" w:hAnsi="Verdana"/>
                <w:lang w:val="lv-LV"/>
              </w:rPr>
              <w:t>Organizē apdares darbu pieņemšanu, izskaidro pieņemšanas procedūras ievērošanas nepieciešamību.</w:t>
            </w:r>
          </w:p>
          <w:p w14:paraId="1A502792" w14:textId="77777777" w:rsidR="001E3602" w:rsidRPr="00D41226" w:rsidRDefault="001E3602" w:rsidP="000C4A3B">
            <w:pPr>
              <w:jc w:val="both"/>
              <w:rPr>
                <w:rFonts w:ascii="Verdana" w:hAnsi="Verdana"/>
                <w:lang w:val="lv-LV"/>
              </w:rPr>
            </w:pPr>
            <w:r w:rsidRPr="00D41226">
              <w:rPr>
                <w:rFonts w:ascii="Verdana" w:hAnsi="Verdana"/>
                <w:lang w:val="lv-LV"/>
              </w:rPr>
              <w:t>Apraksta apdares darbu materiālu uzglabāšanas  metodes un paņēmienus.</w:t>
            </w:r>
          </w:p>
          <w:p w14:paraId="100AC97C" w14:textId="77777777" w:rsidR="001E3602" w:rsidRPr="00D41226" w:rsidRDefault="001E3602" w:rsidP="000C4A3B">
            <w:pPr>
              <w:jc w:val="both"/>
              <w:rPr>
                <w:rFonts w:ascii="Verdana" w:hAnsi="Verdana"/>
                <w:lang w:val="lv-LV"/>
              </w:rPr>
            </w:pPr>
            <w:r w:rsidRPr="00D41226">
              <w:rPr>
                <w:rFonts w:ascii="Verdana" w:hAnsi="Verdana"/>
                <w:lang w:val="lv-LV"/>
              </w:rPr>
              <w:t>Pamato apdares darbu materiālu  pareizas uzglabāšanas  nozīmi to kvalitātes saglabāšanā.</w:t>
            </w:r>
          </w:p>
          <w:p w14:paraId="08E04B6E" w14:textId="77777777" w:rsidR="001E3602" w:rsidRPr="00D41226" w:rsidRDefault="001E3602" w:rsidP="000C4A3B">
            <w:pPr>
              <w:jc w:val="both"/>
              <w:rPr>
                <w:rFonts w:ascii="Verdana" w:hAnsi="Verdana"/>
                <w:lang w:val="lv-LV"/>
              </w:rPr>
            </w:pPr>
            <w:r w:rsidRPr="00D41226">
              <w:rPr>
                <w:rFonts w:ascii="Verdana" w:hAnsi="Verdana"/>
                <w:lang w:val="lv-LV"/>
              </w:rPr>
              <w:t>Organizē apdares darbu materiālu uzglabāšanu atbilstoši to uzglabāšanas noteikumiem.</w:t>
            </w:r>
          </w:p>
          <w:p w14:paraId="20CD9B67" w14:textId="77777777" w:rsidR="001E3602" w:rsidRPr="00D41226" w:rsidRDefault="001E3602" w:rsidP="000C4A3B">
            <w:pPr>
              <w:jc w:val="both"/>
              <w:rPr>
                <w:rFonts w:ascii="Verdana" w:hAnsi="Verdana"/>
                <w:color w:val="000000" w:themeColor="text1"/>
                <w:lang w:val="lv-LV"/>
              </w:rPr>
            </w:pPr>
          </w:p>
        </w:tc>
      </w:tr>
      <w:tr w:rsidR="001E3602" w:rsidRPr="00D41226" w14:paraId="44828F29" w14:textId="77777777" w:rsidTr="000C4A3B">
        <w:tc>
          <w:tcPr>
            <w:tcW w:w="4621" w:type="dxa"/>
          </w:tcPr>
          <w:p w14:paraId="1FBA62FA" w14:textId="77777777" w:rsidR="001E3602" w:rsidRPr="00D41226" w:rsidRDefault="001E3602" w:rsidP="000C4A3B">
            <w:pPr>
              <w:jc w:val="both"/>
              <w:rPr>
                <w:rFonts w:ascii="Verdana" w:hAnsi="Verdana"/>
                <w:lang w:val="lv-LV"/>
              </w:rPr>
            </w:pPr>
            <w:r w:rsidRPr="00D41226">
              <w:rPr>
                <w:rFonts w:ascii="Verdana" w:hAnsi="Verdana"/>
                <w:lang w:val="lv-LV"/>
              </w:rPr>
              <w:t>2. Spēj: organizēt apdares darbu izpildītāju brigādes darbu.</w:t>
            </w:r>
          </w:p>
          <w:p w14:paraId="4C73C425" w14:textId="77777777" w:rsidR="001E3602" w:rsidRPr="00D41226" w:rsidRDefault="001E3602" w:rsidP="000C4A3B">
            <w:pPr>
              <w:jc w:val="both"/>
              <w:rPr>
                <w:rFonts w:ascii="Verdana" w:hAnsi="Verdana"/>
                <w:lang w:val="lv-LV"/>
              </w:rPr>
            </w:pPr>
          </w:p>
          <w:p w14:paraId="1038A98B" w14:textId="77777777" w:rsidR="001E3602" w:rsidRPr="00D41226" w:rsidRDefault="001E3602" w:rsidP="000C4A3B">
            <w:pPr>
              <w:jc w:val="both"/>
              <w:rPr>
                <w:rFonts w:ascii="Verdana" w:hAnsi="Verdana"/>
                <w:lang w:val="lv-LV"/>
              </w:rPr>
            </w:pPr>
            <w:r w:rsidRPr="00D41226">
              <w:rPr>
                <w:rFonts w:ascii="Verdana" w:hAnsi="Verdana"/>
                <w:lang w:val="lv-LV"/>
              </w:rPr>
              <w:lastRenderedPageBreak/>
              <w:t xml:space="preserve">Zina: brigādes darba organizēšanas principus, būvniecības dalībnieku pienākumus, tiesības un atbildību būvniecības procesā, apdares darbu izpildei atbilstošo darbu izpildītāju profesionālo kvalifikāciju veidus un veicamā darba specifiku. </w:t>
            </w:r>
          </w:p>
          <w:p w14:paraId="68CCF4C3" w14:textId="77777777" w:rsidR="001E3602" w:rsidRPr="00D41226" w:rsidRDefault="001E3602" w:rsidP="000C4A3B">
            <w:pPr>
              <w:jc w:val="both"/>
              <w:rPr>
                <w:rFonts w:ascii="Verdana" w:hAnsi="Verdana"/>
                <w:lang w:val="lv-LV"/>
              </w:rPr>
            </w:pPr>
          </w:p>
          <w:p w14:paraId="19D6D0AE" w14:textId="77777777" w:rsidR="001E3602" w:rsidRPr="00D41226" w:rsidRDefault="001E3602" w:rsidP="000C4A3B">
            <w:pPr>
              <w:jc w:val="both"/>
              <w:rPr>
                <w:rFonts w:ascii="Verdana" w:hAnsi="Verdana"/>
                <w:lang w:val="lv-LV"/>
              </w:rPr>
            </w:pPr>
            <w:r w:rsidRPr="00D41226">
              <w:rPr>
                <w:rFonts w:ascii="Verdana" w:hAnsi="Verdana"/>
                <w:lang w:val="lv-LV"/>
              </w:rPr>
              <w:t>Izprot: racionālas darba organizēšanas ietekmi uz darbu izpildes laiku.</w:t>
            </w:r>
          </w:p>
          <w:p w14:paraId="530F12D6" w14:textId="77777777" w:rsidR="001E3602" w:rsidRPr="00D41226" w:rsidRDefault="001E3602" w:rsidP="000C4A3B">
            <w:pPr>
              <w:jc w:val="both"/>
              <w:rPr>
                <w:rFonts w:ascii="Verdana" w:hAnsi="Verdana"/>
                <w:color w:val="000000" w:themeColor="text1"/>
                <w:lang w:val="lv-LV"/>
              </w:rPr>
            </w:pPr>
          </w:p>
        </w:tc>
        <w:tc>
          <w:tcPr>
            <w:tcW w:w="1753" w:type="dxa"/>
          </w:tcPr>
          <w:p w14:paraId="04528731" w14:textId="61107601"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lastRenderedPageBreak/>
              <w:t>10</w:t>
            </w:r>
            <w:r w:rsidRPr="00D41226">
              <w:rPr>
                <w:rFonts w:ascii="Verdana" w:hAnsi="Verdana"/>
                <w:lang w:val="lv-LV"/>
              </w:rPr>
              <w:t>% no moduļa kopējā apjoma</w:t>
            </w:r>
          </w:p>
        </w:tc>
        <w:tc>
          <w:tcPr>
            <w:tcW w:w="4039" w:type="dxa"/>
          </w:tcPr>
          <w:p w14:paraId="4F8BF98D" w14:textId="77777777" w:rsidR="001E3602" w:rsidRPr="00D41226" w:rsidRDefault="001E3602" w:rsidP="000C4A3B">
            <w:pPr>
              <w:jc w:val="both"/>
              <w:rPr>
                <w:rFonts w:ascii="Verdana" w:hAnsi="Verdana"/>
                <w:lang w:val="lv-LV"/>
              </w:rPr>
            </w:pPr>
            <w:r w:rsidRPr="00D41226">
              <w:rPr>
                <w:rFonts w:ascii="Verdana" w:hAnsi="Verdana"/>
                <w:lang w:val="lv-LV"/>
              </w:rPr>
              <w:t xml:space="preserve">Nosaka apdares darbu izpildei nepieciešamo darbaspēka daudzumu. </w:t>
            </w:r>
          </w:p>
          <w:p w14:paraId="47F1735C" w14:textId="77777777" w:rsidR="001E3602" w:rsidRPr="00D41226" w:rsidRDefault="001E3602" w:rsidP="000C4A3B">
            <w:pPr>
              <w:jc w:val="both"/>
              <w:rPr>
                <w:rFonts w:ascii="Verdana" w:hAnsi="Verdana"/>
                <w:lang w:val="lv-LV"/>
              </w:rPr>
            </w:pPr>
            <w:r w:rsidRPr="00D41226">
              <w:rPr>
                <w:rFonts w:ascii="Verdana" w:hAnsi="Verdana"/>
                <w:lang w:val="lv-LV"/>
              </w:rPr>
              <w:lastRenderedPageBreak/>
              <w:t>Lieto normatīvos dokumentus darbaspēka daudzuma aprēķiniem, lai iekļautos apdares darbu izpildes laika grafikā.</w:t>
            </w:r>
          </w:p>
          <w:p w14:paraId="38D215AB" w14:textId="77777777" w:rsidR="00236D15" w:rsidRPr="00D41226" w:rsidRDefault="00236D15" w:rsidP="000C4A3B">
            <w:pPr>
              <w:jc w:val="both"/>
              <w:rPr>
                <w:rFonts w:ascii="Verdana" w:hAnsi="Verdana"/>
                <w:lang w:val="lv-LV"/>
              </w:rPr>
            </w:pPr>
          </w:p>
          <w:p w14:paraId="6D192868" w14:textId="01627293" w:rsidR="001E3602" w:rsidRPr="00D41226" w:rsidRDefault="001E3602" w:rsidP="000C4A3B">
            <w:pPr>
              <w:jc w:val="both"/>
              <w:rPr>
                <w:rFonts w:ascii="Verdana" w:hAnsi="Verdana"/>
                <w:color w:val="000000" w:themeColor="text1"/>
                <w:lang w:val="lv-LV"/>
              </w:rPr>
            </w:pPr>
            <w:r w:rsidRPr="00D41226">
              <w:rPr>
                <w:rFonts w:ascii="Verdana" w:hAnsi="Verdana"/>
                <w:lang w:val="lv-LV"/>
              </w:rPr>
              <w:t>Organizē apdares darbu izpildītāju brigādes darbu.</w:t>
            </w:r>
          </w:p>
        </w:tc>
        <w:tc>
          <w:tcPr>
            <w:tcW w:w="4040" w:type="dxa"/>
          </w:tcPr>
          <w:p w14:paraId="722B8C9F" w14:textId="77777777" w:rsidR="001E3602" w:rsidRPr="00D41226" w:rsidRDefault="001E3602" w:rsidP="000C4A3B">
            <w:pPr>
              <w:jc w:val="both"/>
              <w:rPr>
                <w:rFonts w:ascii="Verdana" w:hAnsi="Verdana"/>
                <w:lang w:val="lv-LV"/>
              </w:rPr>
            </w:pPr>
            <w:r w:rsidRPr="00D41226">
              <w:rPr>
                <w:rFonts w:ascii="Verdana" w:hAnsi="Verdana"/>
                <w:lang w:val="lv-LV"/>
              </w:rPr>
              <w:lastRenderedPageBreak/>
              <w:t>Nosaka apdares darbu izpildei nepieciešamo darbaspēka daudzumu.</w:t>
            </w:r>
          </w:p>
          <w:p w14:paraId="0BBEB4D6" w14:textId="77777777" w:rsidR="001E3602" w:rsidRPr="00D41226" w:rsidRDefault="001E3602" w:rsidP="000C4A3B">
            <w:pPr>
              <w:jc w:val="both"/>
              <w:rPr>
                <w:rFonts w:ascii="Verdana" w:hAnsi="Verdana"/>
                <w:lang w:val="lv-LV"/>
              </w:rPr>
            </w:pPr>
            <w:r w:rsidRPr="00D41226">
              <w:rPr>
                <w:rFonts w:ascii="Verdana" w:hAnsi="Verdana"/>
                <w:lang w:val="lv-LV"/>
              </w:rPr>
              <w:lastRenderedPageBreak/>
              <w:t>Izveido un lieto sistēmu: optimāla apdares darbu tehnoloģija, kvalificēts darbaspēks un stingri noteikta darbu secība, nodrošinot apdares darbu izpildi laikā un kvalitatīvi.</w:t>
            </w:r>
          </w:p>
          <w:p w14:paraId="7930142A" w14:textId="2E2C3FFF" w:rsidR="001E3602" w:rsidRPr="00D41226" w:rsidRDefault="001E3602" w:rsidP="000C4A3B">
            <w:pPr>
              <w:jc w:val="both"/>
              <w:rPr>
                <w:rFonts w:ascii="Verdana" w:hAnsi="Verdana"/>
                <w:color w:val="000000" w:themeColor="text1"/>
                <w:lang w:val="lv-LV"/>
              </w:rPr>
            </w:pPr>
            <w:r w:rsidRPr="00D41226">
              <w:rPr>
                <w:rFonts w:ascii="Verdana" w:hAnsi="Verdana"/>
                <w:lang w:val="lv-LV"/>
              </w:rPr>
              <w:t>Organizē apdares darbu izpildītāju brigādes darbu. Nodrošina apdares darbu izpildi normatīvos paredzētajā laikā.</w:t>
            </w:r>
          </w:p>
        </w:tc>
      </w:tr>
      <w:tr w:rsidR="001E3602" w:rsidRPr="00D41226" w14:paraId="08D138FE" w14:textId="77777777" w:rsidTr="000C4A3B">
        <w:trPr>
          <w:trHeight w:val="124"/>
        </w:trPr>
        <w:tc>
          <w:tcPr>
            <w:tcW w:w="4621" w:type="dxa"/>
          </w:tcPr>
          <w:p w14:paraId="729FF3B3" w14:textId="77777777" w:rsidR="001E3602" w:rsidRPr="00D41226" w:rsidRDefault="001E3602" w:rsidP="000C4A3B">
            <w:pPr>
              <w:jc w:val="both"/>
              <w:rPr>
                <w:rFonts w:ascii="Verdana" w:hAnsi="Verdana"/>
                <w:lang w:val="lv-LV"/>
              </w:rPr>
            </w:pPr>
            <w:r w:rsidRPr="00D41226">
              <w:rPr>
                <w:rFonts w:ascii="Verdana" w:hAnsi="Verdana"/>
                <w:lang w:val="lv-LV"/>
              </w:rPr>
              <w:lastRenderedPageBreak/>
              <w:t>3. Spēj: nodrošināt apdares darbiem nepieciešamo mikroklimatu.</w:t>
            </w:r>
          </w:p>
          <w:p w14:paraId="7D55009A" w14:textId="77777777" w:rsidR="001E3602" w:rsidRPr="00D41226" w:rsidRDefault="001E3602" w:rsidP="000C4A3B">
            <w:pPr>
              <w:jc w:val="both"/>
              <w:rPr>
                <w:rFonts w:ascii="Verdana" w:hAnsi="Verdana"/>
                <w:lang w:val="lv-LV"/>
              </w:rPr>
            </w:pPr>
          </w:p>
          <w:p w14:paraId="41050769" w14:textId="77777777" w:rsidR="001E3602" w:rsidRPr="00D41226" w:rsidRDefault="001E3602" w:rsidP="000C4A3B">
            <w:pPr>
              <w:jc w:val="both"/>
              <w:rPr>
                <w:rFonts w:ascii="Verdana" w:hAnsi="Verdana"/>
                <w:lang w:val="lv-LV"/>
              </w:rPr>
            </w:pPr>
            <w:r w:rsidRPr="00D41226">
              <w:rPr>
                <w:rFonts w:ascii="Verdana" w:hAnsi="Verdana"/>
                <w:lang w:val="lv-LV"/>
              </w:rPr>
              <w:t>Zina: konkrētu apdares darbu veikšanai nepieciešamos apstākļus, mikroklimata ietekmi uz apdares darbu kvalitāti, mitruma un temperatūras mērīšanas ierīces un paņēmienus, apdares darbiem atbilstoša mikroklimata nodrošināšanas paņēmienus.</w:t>
            </w:r>
          </w:p>
          <w:p w14:paraId="78FA1D89" w14:textId="77777777" w:rsidR="001E3602" w:rsidRPr="00D41226" w:rsidRDefault="001E3602" w:rsidP="000C4A3B">
            <w:pPr>
              <w:jc w:val="both"/>
              <w:rPr>
                <w:rFonts w:ascii="Verdana" w:hAnsi="Verdana"/>
                <w:lang w:val="lv-LV"/>
              </w:rPr>
            </w:pPr>
          </w:p>
          <w:p w14:paraId="5FBAF421" w14:textId="28581355" w:rsidR="001E3602" w:rsidRPr="00D41226" w:rsidRDefault="001E3602" w:rsidP="000C4A3B">
            <w:pPr>
              <w:jc w:val="both"/>
              <w:rPr>
                <w:rFonts w:ascii="Verdana" w:hAnsi="Verdana"/>
                <w:color w:val="000000" w:themeColor="text1"/>
                <w:lang w:val="lv-LV"/>
              </w:rPr>
            </w:pPr>
            <w:r w:rsidRPr="00D41226">
              <w:rPr>
                <w:rFonts w:ascii="Verdana" w:hAnsi="Verdana"/>
                <w:lang w:val="lv-LV"/>
              </w:rPr>
              <w:t>Izprot: mikroklimata ietekmi uz apdares darbu kvalitāti.</w:t>
            </w:r>
          </w:p>
        </w:tc>
        <w:tc>
          <w:tcPr>
            <w:tcW w:w="1753" w:type="dxa"/>
          </w:tcPr>
          <w:p w14:paraId="223486D5" w14:textId="33EF77C4"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t>10</w:t>
            </w:r>
            <w:r w:rsidRPr="00D41226">
              <w:rPr>
                <w:rFonts w:ascii="Verdana" w:hAnsi="Verdana"/>
                <w:lang w:val="lv-LV"/>
              </w:rPr>
              <w:t>% no moduļa kopējā apjoma</w:t>
            </w:r>
          </w:p>
        </w:tc>
        <w:tc>
          <w:tcPr>
            <w:tcW w:w="4039" w:type="dxa"/>
          </w:tcPr>
          <w:p w14:paraId="04D25733" w14:textId="77777777" w:rsidR="001E3602" w:rsidRPr="00D41226" w:rsidRDefault="001E3602" w:rsidP="000C4A3B">
            <w:pPr>
              <w:jc w:val="both"/>
              <w:rPr>
                <w:rFonts w:ascii="Verdana" w:hAnsi="Verdana"/>
                <w:lang w:val="lv-LV"/>
              </w:rPr>
            </w:pPr>
            <w:r w:rsidRPr="00D41226">
              <w:rPr>
                <w:rFonts w:ascii="Verdana" w:hAnsi="Verdana"/>
                <w:lang w:val="lv-LV"/>
              </w:rPr>
              <w:t>Nosauc konkrētu apdares darbu kvalitatīvai veikšanai nepieciešamos apstākļus.</w:t>
            </w:r>
          </w:p>
          <w:p w14:paraId="4386E14E" w14:textId="77777777" w:rsidR="00236D15" w:rsidRPr="00D41226" w:rsidRDefault="00236D15" w:rsidP="000C4A3B">
            <w:pPr>
              <w:jc w:val="both"/>
              <w:rPr>
                <w:rFonts w:ascii="Verdana" w:hAnsi="Verdana"/>
                <w:lang w:val="lv-LV"/>
              </w:rPr>
            </w:pPr>
          </w:p>
          <w:p w14:paraId="1467ED76" w14:textId="420B3897" w:rsidR="001E3602" w:rsidRPr="00D41226" w:rsidRDefault="001E3602" w:rsidP="000C4A3B">
            <w:pPr>
              <w:jc w:val="both"/>
              <w:rPr>
                <w:rFonts w:ascii="Verdana" w:hAnsi="Verdana"/>
                <w:lang w:val="lv-LV"/>
              </w:rPr>
            </w:pPr>
            <w:r w:rsidRPr="00D41226">
              <w:rPr>
                <w:rFonts w:ascii="Verdana" w:hAnsi="Verdana"/>
                <w:lang w:val="lv-LV"/>
              </w:rPr>
              <w:t>Mēra telpu mitrumu un temperatūru.</w:t>
            </w:r>
          </w:p>
          <w:p w14:paraId="1FAE343A" w14:textId="77777777" w:rsidR="001E3602" w:rsidRPr="00D41226" w:rsidRDefault="001E3602" w:rsidP="000C4A3B">
            <w:pPr>
              <w:jc w:val="both"/>
              <w:rPr>
                <w:rFonts w:ascii="Verdana" w:hAnsi="Verdana"/>
                <w:lang w:val="lv-LV"/>
              </w:rPr>
            </w:pPr>
            <w:r w:rsidRPr="00D41226">
              <w:rPr>
                <w:rFonts w:ascii="Verdana" w:hAnsi="Verdana"/>
                <w:lang w:val="lv-LV"/>
              </w:rPr>
              <w:t>Nodrošina apdares darbiem atbilstošu mikroklimatu.</w:t>
            </w:r>
          </w:p>
          <w:p w14:paraId="4A830198" w14:textId="77777777" w:rsidR="00236D15" w:rsidRPr="00D41226" w:rsidRDefault="00236D15" w:rsidP="000C4A3B">
            <w:pPr>
              <w:jc w:val="both"/>
              <w:rPr>
                <w:rFonts w:ascii="Verdana" w:hAnsi="Verdana"/>
                <w:lang w:val="lv-LV"/>
              </w:rPr>
            </w:pPr>
          </w:p>
          <w:p w14:paraId="7AD18DC7" w14:textId="77777777" w:rsidR="00236D15" w:rsidRPr="00D41226" w:rsidRDefault="00236D15" w:rsidP="000C4A3B">
            <w:pPr>
              <w:jc w:val="both"/>
              <w:rPr>
                <w:rFonts w:ascii="Verdana" w:hAnsi="Verdana"/>
                <w:lang w:val="lv-LV"/>
              </w:rPr>
            </w:pPr>
          </w:p>
          <w:p w14:paraId="542561FC" w14:textId="18CF08EF" w:rsidR="00236D15" w:rsidRPr="00D41226" w:rsidRDefault="00236D15" w:rsidP="000C4A3B">
            <w:pPr>
              <w:jc w:val="both"/>
              <w:rPr>
                <w:rFonts w:ascii="Verdana" w:hAnsi="Verdana"/>
                <w:color w:val="000000" w:themeColor="text1"/>
                <w:lang w:val="lv-LV"/>
              </w:rPr>
            </w:pPr>
            <w:proofErr w:type="spellStart"/>
            <w:r w:rsidRPr="00D41226">
              <w:rPr>
                <w:rFonts w:ascii="Verdana" w:hAnsi="Verdana"/>
              </w:rPr>
              <w:t>Nodrošina</w:t>
            </w:r>
            <w:proofErr w:type="spellEnd"/>
            <w:r w:rsidRPr="00D41226">
              <w:rPr>
                <w:rFonts w:ascii="Verdana" w:hAnsi="Verdana"/>
              </w:rPr>
              <w:t xml:space="preserve"> </w:t>
            </w:r>
            <w:proofErr w:type="spellStart"/>
            <w:r w:rsidRPr="00D41226">
              <w:rPr>
                <w:rFonts w:ascii="Verdana" w:hAnsi="Verdana"/>
              </w:rPr>
              <w:t>apdares</w:t>
            </w:r>
            <w:proofErr w:type="spellEnd"/>
            <w:r w:rsidRPr="00D41226">
              <w:rPr>
                <w:rFonts w:ascii="Verdana" w:hAnsi="Verdana"/>
              </w:rPr>
              <w:t xml:space="preserve"> </w:t>
            </w:r>
            <w:proofErr w:type="spellStart"/>
            <w:r w:rsidRPr="00D41226">
              <w:rPr>
                <w:rFonts w:ascii="Verdana" w:hAnsi="Verdana"/>
              </w:rPr>
              <w:t>darbiem</w:t>
            </w:r>
            <w:proofErr w:type="spellEnd"/>
            <w:r w:rsidRPr="00D41226">
              <w:rPr>
                <w:rFonts w:ascii="Verdana" w:hAnsi="Verdana"/>
              </w:rPr>
              <w:t xml:space="preserve"> </w:t>
            </w:r>
            <w:proofErr w:type="spellStart"/>
            <w:r w:rsidRPr="00D41226">
              <w:rPr>
                <w:rFonts w:ascii="Verdana" w:hAnsi="Verdana"/>
              </w:rPr>
              <w:t>atbilstošu</w:t>
            </w:r>
            <w:proofErr w:type="spellEnd"/>
            <w:r w:rsidRPr="00D41226">
              <w:rPr>
                <w:rFonts w:ascii="Verdana" w:hAnsi="Verdana"/>
              </w:rPr>
              <w:t xml:space="preserve"> </w:t>
            </w:r>
            <w:proofErr w:type="spellStart"/>
            <w:r w:rsidRPr="00D41226">
              <w:rPr>
                <w:rFonts w:ascii="Verdana" w:hAnsi="Verdana"/>
              </w:rPr>
              <w:t>mikroklimatu</w:t>
            </w:r>
            <w:proofErr w:type="spellEnd"/>
            <w:r w:rsidRPr="00D41226">
              <w:rPr>
                <w:rFonts w:ascii="Verdana" w:hAnsi="Verdana"/>
              </w:rPr>
              <w:t>.</w:t>
            </w:r>
          </w:p>
        </w:tc>
        <w:tc>
          <w:tcPr>
            <w:tcW w:w="4040" w:type="dxa"/>
          </w:tcPr>
          <w:p w14:paraId="0C3E79C1" w14:textId="77777777" w:rsidR="001E3602" w:rsidRPr="00D41226" w:rsidRDefault="001E3602" w:rsidP="000C4A3B">
            <w:pPr>
              <w:jc w:val="both"/>
              <w:rPr>
                <w:rFonts w:ascii="Verdana" w:hAnsi="Verdana"/>
                <w:lang w:val="lv-LV"/>
              </w:rPr>
            </w:pPr>
            <w:r w:rsidRPr="00D41226">
              <w:rPr>
                <w:rFonts w:ascii="Verdana" w:hAnsi="Verdana"/>
                <w:lang w:val="lv-LV"/>
              </w:rPr>
              <w:t>Nosauc apdares darbu kvalitatīvai veikšanai ietekmējošos faktorus, apstākļus un raksturo to negatīvo ietekmi uz apdares darbiem.</w:t>
            </w:r>
          </w:p>
          <w:p w14:paraId="53D193B0" w14:textId="77777777" w:rsidR="001E3602" w:rsidRPr="00D41226" w:rsidRDefault="001E3602" w:rsidP="000C4A3B">
            <w:pPr>
              <w:jc w:val="both"/>
              <w:rPr>
                <w:rFonts w:ascii="Verdana" w:hAnsi="Verdana"/>
                <w:lang w:val="lv-LV"/>
              </w:rPr>
            </w:pPr>
            <w:r w:rsidRPr="00D41226">
              <w:rPr>
                <w:rFonts w:ascii="Verdana" w:hAnsi="Verdana"/>
                <w:lang w:val="lv-LV"/>
              </w:rPr>
              <w:t>Mēra telpu mitrumu, temperatūru un analizē mitruma un temperatūras atbilstību apdares darbu veikšanai.</w:t>
            </w:r>
          </w:p>
          <w:p w14:paraId="66D2CD84" w14:textId="77777777" w:rsidR="001E3602" w:rsidRPr="00D41226" w:rsidRDefault="001E3602" w:rsidP="000C4A3B">
            <w:pPr>
              <w:jc w:val="both"/>
              <w:rPr>
                <w:rFonts w:ascii="Verdana" w:hAnsi="Verdana"/>
                <w:lang w:val="lv-LV"/>
              </w:rPr>
            </w:pPr>
            <w:r w:rsidRPr="00D41226">
              <w:rPr>
                <w:rFonts w:ascii="Verdana" w:hAnsi="Verdana"/>
                <w:lang w:val="lv-LV"/>
              </w:rPr>
              <w:t>Nodrošina apdares darbiem atbilstošu mikroklimatu.</w:t>
            </w:r>
          </w:p>
          <w:p w14:paraId="392CDAC3" w14:textId="6A052AB1" w:rsidR="00236D15" w:rsidRPr="00D41226" w:rsidRDefault="00236D15" w:rsidP="000C4A3B">
            <w:pPr>
              <w:jc w:val="both"/>
              <w:rPr>
                <w:rFonts w:ascii="Verdana" w:hAnsi="Verdana"/>
                <w:color w:val="000000" w:themeColor="text1"/>
                <w:lang w:val="lv-LV"/>
              </w:rPr>
            </w:pPr>
            <w:proofErr w:type="spellStart"/>
            <w:r w:rsidRPr="00D41226">
              <w:rPr>
                <w:rFonts w:ascii="Verdana" w:hAnsi="Verdana"/>
              </w:rPr>
              <w:t>Nodrošina</w:t>
            </w:r>
            <w:proofErr w:type="spellEnd"/>
            <w:r w:rsidRPr="00D41226">
              <w:rPr>
                <w:rFonts w:ascii="Verdana" w:hAnsi="Verdana"/>
              </w:rPr>
              <w:t xml:space="preserve"> </w:t>
            </w:r>
            <w:proofErr w:type="spellStart"/>
            <w:r w:rsidRPr="00D41226">
              <w:rPr>
                <w:rFonts w:ascii="Verdana" w:hAnsi="Verdana"/>
              </w:rPr>
              <w:t>apdares</w:t>
            </w:r>
            <w:proofErr w:type="spellEnd"/>
            <w:r w:rsidRPr="00D41226">
              <w:rPr>
                <w:rFonts w:ascii="Verdana" w:hAnsi="Verdana"/>
              </w:rPr>
              <w:t xml:space="preserve"> </w:t>
            </w:r>
            <w:proofErr w:type="spellStart"/>
            <w:r w:rsidRPr="00D41226">
              <w:rPr>
                <w:rFonts w:ascii="Verdana" w:hAnsi="Verdana"/>
              </w:rPr>
              <w:t>darbiem</w:t>
            </w:r>
            <w:proofErr w:type="spellEnd"/>
            <w:r w:rsidRPr="00D41226">
              <w:rPr>
                <w:rFonts w:ascii="Verdana" w:hAnsi="Verdana"/>
              </w:rPr>
              <w:t xml:space="preserve"> </w:t>
            </w:r>
            <w:proofErr w:type="spellStart"/>
            <w:r w:rsidRPr="00D41226">
              <w:rPr>
                <w:rFonts w:ascii="Verdana" w:hAnsi="Verdana"/>
              </w:rPr>
              <w:t>atbilstošu</w:t>
            </w:r>
            <w:proofErr w:type="spellEnd"/>
            <w:r w:rsidRPr="00D41226">
              <w:rPr>
                <w:rFonts w:ascii="Verdana" w:hAnsi="Verdana"/>
              </w:rPr>
              <w:t xml:space="preserve"> </w:t>
            </w:r>
            <w:proofErr w:type="spellStart"/>
            <w:r w:rsidRPr="00D41226">
              <w:rPr>
                <w:rFonts w:ascii="Verdana" w:hAnsi="Verdana"/>
              </w:rPr>
              <w:t>mikroklimatu</w:t>
            </w:r>
            <w:proofErr w:type="spellEnd"/>
          </w:p>
        </w:tc>
      </w:tr>
      <w:tr w:rsidR="001E3602" w:rsidRPr="00D41226" w14:paraId="737B8CAF" w14:textId="77777777" w:rsidTr="000C4A3B">
        <w:trPr>
          <w:trHeight w:val="124"/>
        </w:trPr>
        <w:tc>
          <w:tcPr>
            <w:tcW w:w="4621" w:type="dxa"/>
          </w:tcPr>
          <w:p w14:paraId="4B659817" w14:textId="77777777" w:rsidR="001E3602" w:rsidRPr="00D41226" w:rsidRDefault="001E3602" w:rsidP="000C4A3B">
            <w:pPr>
              <w:jc w:val="both"/>
              <w:rPr>
                <w:rFonts w:ascii="Verdana" w:hAnsi="Verdana"/>
                <w:lang w:val="lv-LV"/>
              </w:rPr>
            </w:pPr>
            <w:r w:rsidRPr="00D41226">
              <w:rPr>
                <w:rFonts w:ascii="Verdana" w:hAnsi="Verdana"/>
                <w:lang w:val="lv-LV"/>
              </w:rPr>
              <w:t>4. Spēj: nodrošināt apdares darbiem nepieciešamās palīgierīces.</w:t>
            </w:r>
          </w:p>
          <w:p w14:paraId="13888925" w14:textId="77777777" w:rsidR="001E3602" w:rsidRPr="00D41226" w:rsidRDefault="001E3602" w:rsidP="000C4A3B">
            <w:pPr>
              <w:jc w:val="both"/>
              <w:rPr>
                <w:rFonts w:ascii="Verdana" w:hAnsi="Verdana"/>
                <w:lang w:val="lv-LV"/>
              </w:rPr>
            </w:pPr>
          </w:p>
          <w:p w14:paraId="7801FB4C" w14:textId="77777777" w:rsidR="001E3602" w:rsidRPr="00D41226" w:rsidRDefault="001E3602" w:rsidP="000C4A3B">
            <w:pPr>
              <w:jc w:val="both"/>
              <w:rPr>
                <w:rFonts w:ascii="Verdana" w:hAnsi="Verdana"/>
                <w:lang w:val="lv-LV"/>
              </w:rPr>
            </w:pPr>
            <w:r w:rsidRPr="00D41226">
              <w:rPr>
                <w:rFonts w:ascii="Verdana" w:hAnsi="Verdana"/>
                <w:lang w:val="lv-LV"/>
              </w:rPr>
              <w:t>Zina: kravu celšanas paņēmienus ar dažādām vienkāršām iekārtām, bīstamo iekārtu klasifikāciju, celšanas ierīču uzstādīšanas un ekspluatācijas noteikumus, pastatņu izgatavošanas organizēšanu objektā.</w:t>
            </w:r>
          </w:p>
          <w:p w14:paraId="7F128EE9" w14:textId="77777777" w:rsidR="001E3602" w:rsidRPr="00D41226" w:rsidRDefault="001E3602" w:rsidP="000C4A3B">
            <w:pPr>
              <w:jc w:val="both"/>
              <w:rPr>
                <w:rFonts w:ascii="Verdana" w:hAnsi="Verdana"/>
                <w:lang w:val="lv-LV"/>
              </w:rPr>
            </w:pPr>
          </w:p>
          <w:p w14:paraId="5D842D0E" w14:textId="55EA5C13" w:rsidR="001E3602" w:rsidRPr="00D41226" w:rsidRDefault="001E3602" w:rsidP="000C4A3B">
            <w:pPr>
              <w:jc w:val="both"/>
              <w:rPr>
                <w:rFonts w:ascii="Verdana" w:hAnsi="Verdana"/>
                <w:color w:val="000000" w:themeColor="text1"/>
                <w:lang w:val="lv-LV"/>
              </w:rPr>
            </w:pPr>
            <w:r w:rsidRPr="00D41226">
              <w:rPr>
                <w:rFonts w:ascii="Verdana" w:hAnsi="Verdana"/>
                <w:lang w:val="lv-LV"/>
              </w:rPr>
              <w:t>Izprot: palīgierīču pielietojumu apdares darbu nodrošināšanā.</w:t>
            </w:r>
          </w:p>
        </w:tc>
        <w:tc>
          <w:tcPr>
            <w:tcW w:w="1753" w:type="dxa"/>
          </w:tcPr>
          <w:p w14:paraId="32C1688C" w14:textId="76F51675" w:rsidR="001E3602" w:rsidRPr="00D41226" w:rsidRDefault="008F40E4" w:rsidP="000C4A3B">
            <w:pPr>
              <w:jc w:val="center"/>
              <w:rPr>
                <w:rFonts w:ascii="Verdana" w:hAnsi="Verdana"/>
                <w:color w:val="000000" w:themeColor="text1"/>
                <w:lang w:val="lv-LV"/>
              </w:rPr>
            </w:pPr>
            <w:r w:rsidRPr="00D41226">
              <w:rPr>
                <w:rFonts w:ascii="Verdana" w:hAnsi="Verdana"/>
                <w:lang w:val="lv-LV"/>
              </w:rPr>
              <w:t>15</w:t>
            </w:r>
            <w:r w:rsidR="001E3602" w:rsidRPr="00D41226">
              <w:rPr>
                <w:rFonts w:ascii="Verdana" w:hAnsi="Verdana"/>
                <w:lang w:val="lv-LV"/>
              </w:rPr>
              <w:t>% no moduļa kopējā apjoma</w:t>
            </w:r>
          </w:p>
        </w:tc>
        <w:tc>
          <w:tcPr>
            <w:tcW w:w="4039" w:type="dxa"/>
          </w:tcPr>
          <w:p w14:paraId="587598E1" w14:textId="77777777" w:rsidR="001E3602" w:rsidRPr="00D41226" w:rsidRDefault="001E3602" w:rsidP="000C4A3B">
            <w:pPr>
              <w:jc w:val="both"/>
              <w:rPr>
                <w:rFonts w:ascii="Verdana" w:hAnsi="Verdana"/>
                <w:lang w:val="lv-LV"/>
              </w:rPr>
            </w:pPr>
            <w:r w:rsidRPr="00D41226">
              <w:rPr>
                <w:rFonts w:ascii="Verdana" w:hAnsi="Verdana"/>
                <w:lang w:val="lv-LV"/>
              </w:rPr>
              <w:t>Nosauc konkrētus kravas celšanas paņēmienus un iekārtas.</w:t>
            </w:r>
          </w:p>
          <w:p w14:paraId="73301020" w14:textId="77777777" w:rsidR="00236D15" w:rsidRPr="00D41226" w:rsidRDefault="00236D15" w:rsidP="000C4A3B">
            <w:pPr>
              <w:jc w:val="both"/>
              <w:rPr>
                <w:rFonts w:ascii="Verdana" w:hAnsi="Verdana"/>
                <w:lang w:val="lv-LV"/>
              </w:rPr>
            </w:pPr>
          </w:p>
          <w:p w14:paraId="3276D56B" w14:textId="16812333" w:rsidR="001E3602" w:rsidRPr="00D41226" w:rsidRDefault="001E3602" w:rsidP="000C4A3B">
            <w:pPr>
              <w:jc w:val="both"/>
              <w:rPr>
                <w:rFonts w:ascii="Verdana" w:hAnsi="Verdana"/>
                <w:lang w:val="lv-LV"/>
              </w:rPr>
            </w:pPr>
            <w:r w:rsidRPr="00D41226">
              <w:rPr>
                <w:rFonts w:ascii="Verdana" w:hAnsi="Verdana"/>
                <w:lang w:val="lv-LV"/>
              </w:rPr>
              <w:t>Organizē pastatņu uzstādīšanu, zina to veidus un drošus uzstādīšanas paņēmienus.</w:t>
            </w:r>
          </w:p>
          <w:p w14:paraId="7FE6B937" w14:textId="77777777" w:rsidR="00236D15" w:rsidRPr="00D41226" w:rsidRDefault="00236D15" w:rsidP="000C4A3B">
            <w:pPr>
              <w:jc w:val="both"/>
              <w:rPr>
                <w:rFonts w:ascii="Verdana" w:hAnsi="Verdana"/>
                <w:lang w:val="lv-LV"/>
              </w:rPr>
            </w:pPr>
          </w:p>
          <w:p w14:paraId="40D4A35E" w14:textId="0E702922" w:rsidR="001E3602" w:rsidRPr="00D41226" w:rsidRDefault="001E3602" w:rsidP="000C4A3B">
            <w:pPr>
              <w:jc w:val="both"/>
              <w:rPr>
                <w:rFonts w:ascii="Verdana" w:hAnsi="Verdana"/>
                <w:color w:val="000000" w:themeColor="text1"/>
                <w:lang w:val="lv-LV"/>
              </w:rPr>
            </w:pPr>
            <w:r w:rsidRPr="00D41226">
              <w:rPr>
                <w:rFonts w:ascii="Verdana" w:hAnsi="Verdana"/>
                <w:lang w:val="lv-LV"/>
              </w:rPr>
              <w:t>Organizē celšanas ierīču uzstādīšanu, zina to veidus un drošus uzstādīšanas paņēmienus.</w:t>
            </w:r>
          </w:p>
        </w:tc>
        <w:tc>
          <w:tcPr>
            <w:tcW w:w="4040" w:type="dxa"/>
          </w:tcPr>
          <w:p w14:paraId="00CC70CE" w14:textId="77777777" w:rsidR="001E3602" w:rsidRPr="00D41226" w:rsidRDefault="001E3602" w:rsidP="000C4A3B">
            <w:pPr>
              <w:jc w:val="both"/>
              <w:rPr>
                <w:rFonts w:ascii="Verdana" w:hAnsi="Verdana"/>
                <w:lang w:val="lv-LV"/>
              </w:rPr>
            </w:pPr>
            <w:r w:rsidRPr="00D41226">
              <w:rPr>
                <w:rFonts w:ascii="Verdana" w:hAnsi="Verdana"/>
                <w:lang w:val="lv-LV"/>
              </w:rPr>
              <w:t>Nosauc konkrētus kravas celšanas paņēmienus un iekārtas un pamato to izvēli.</w:t>
            </w:r>
          </w:p>
          <w:p w14:paraId="3E104B87" w14:textId="77777777" w:rsidR="001E3602" w:rsidRPr="00D41226" w:rsidRDefault="001E3602" w:rsidP="000C4A3B">
            <w:pPr>
              <w:jc w:val="both"/>
              <w:rPr>
                <w:rFonts w:ascii="Verdana" w:hAnsi="Verdana"/>
                <w:lang w:val="lv-LV"/>
              </w:rPr>
            </w:pPr>
            <w:r w:rsidRPr="00D41226">
              <w:rPr>
                <w:rFonts w:ascii="Verdana" w:hAnsi="Verdana"/>
                <w:lang w:val="lv-LV"/>
              </w:rPr>
              <w:t>Organizē pastatņu uzstādīšanu, zina to veidus un drošus uzstādīšanas paņēmienus. Izvēlas un piemēro drošus darba paņēmienus.</w:t>
            </w:r>
          </w:p>
          <w:p w14:paraId="388C2531" w14:textId="122E58D5" w:rsidR="001E3602" w:rsidRPr="00D41226" w:rsidRDefault="001E3602" w:rsidP="000C4A3B">
            <w:pPr>
              <w:jc w:val="both"/>
              <w:rPr>
                <w:rFonts w:ascii="Verdana" w:hAnsi="Verdana"/>
                <w:color w:val="000000" w:themeColor="text1"/>
                <w:lang w:val="lv-LV"/>
              </w:rPr>
            </w:pPr>
            <w:r w:rsidRPr="00D41226">
              <w:rPr>
                <w:rFonts w:ascii="Verdana" w:hAnsi="Verdana"/>
                <w:lang w:val="lv-LV"/>
              </w:rPr>
              <w:t>Organizē celšanas ierīču uzstādīšanu, zina to veidus un drošus uzstādīšanas paņēmienus. Izvēlas un piemēro drošus darba paņēmienus.</w:t>
            </w:r>
          </w:p>
        </w:tc>
      </w:tr>
      <w:tr w:rsidR="001E3602" w:rsidRPr="00D41226" w14:paraId="67FBB372" w14:textId="77777777" w:rsidTr="000C4A3B">
        <w:trPr>
          <w:trHeight w:val="124"/>
        </w:trPr>
        <w:tc>
          <w:tcPr>
            <w:tcW w:w="4621" w:type="dxa"/>
          </w:tcPr>
          <w:p w14:paraId="171299B4" w14:textId="77777777" w:rsidR="001E3602" w:rsidRPr="00D41226" w:rsidRDefault="001E3602" w:rsidP="000C4A3B">
            <w:pPr>
              <w:jc w:val="both"/>
              <w:rPr>
                <w:rFonts w:ascii="Verdana" w:hAnsi="Verdana"/>
                <w:lang w:val="lv-LV"/>
              </w:rPr>
            </w:pPr>
            <w:r w:rsidRPr="00D41226">
              <w:rPr>
                <w:rFonts w:ascii="Verdana" w:hAnsi="Verdana"/>
                <w:lang w:val="lv-LV"/>
              </w:rPr>
              <w:t>5. Spēj: kontrolēt apdares darbu izpildes gaitu saskaņā ar kalendāro grafiku un tāmi konkrētā darba vietā.</w:t>
            </w:r>
          </w:p>
          <w:p w14:paraId="3F9F5C51" w14:textId="77777777" w:rsidR="001E3602" w:rsidRPr="00D41226" w:rsidRDefault="001E3602" w:rsidP="000C4A3B">
            <w:pPr>
              <w:jc w:val="both"/>
              <w:rPr>
                <w:rFonts w:ascii="Verdana" w:hAnsi="Verdana"/>
                <w:lang w:val="lv-LV"/>
              </w:rPr>
            </w:pPr>
          </w:p>
          <w:p w14:paraId="5FA565AB" w14:textId="77777777" w:rsidR="001E3602" w:rsidRPr="00D41226" w:rsidRDefault="001E3602" w:rsidP="000C4A3B">
            <w:pPr>
              <w:jc w:val="both"/>
              <w:rPr>
                <w:rFonts w:ascii="Verdana" w:hAnsi="Verdana"/>
                <w:lang w:val="lv-LV"/>
              </w:rPr>
            </w:pPr>
            <w:r w:rsidRPr="00D41226">
              <w:rPr>
                <w:rFonts w:ascii="Verdana" w:hAnsi="Verdana"/>
                <w:lang w:val="lv-LV"/>
              </w:rPr>
              <w:lastRenderedPageBreak/>
              <w:t>Zina: apdares dabu norises kontroles paņēmienus, kontrolmērījumu veikšanas un fiksēšanas paņēmienus.</w:t>
            </w:r>
          </w:p>
          <w:p w14:paraId="673A2D95" w14:textId="77777777" w:rsidR="001E3602" w:rsidRPr="00D41226" w:rsidRDefault="001E3602" w:rsidP="000C4A3B">
            <w:pPr>
              <w:jc w:val="both"/>
              <w:rPr>
                <w:rFonts w:ascii="Verdana" w:hAnsi="Verdana"/>
                <w:lang w:val="lv-LV"/>
              </w:rPr>
            </w:pPr>
          </w:p>
          <w:p w14:paraId="65D10524" w14:textId="3DF38C83" w:rsidR="001E3602" w:rsidRPr="00D41226" w:rsidRDefault="001E3602" w:rsidP="000C4A3B">
            <w:pPr>
              <w:jc w:val="both"/>
              <w:rPr>
                <w:rFonts w:ascii="Verdana" w:hAnsi="Verdana"/>
                <w:color w:val="000000" w:themeColor="text1"/>
                <w:lang w:val="lv-LV"/>
              </w:rPr>
            </w:pPr>
            <w:r w:rsidRPr="00D41226">
              <w:rPr>
                <w:rFonts w:ascii="Verdana" w:hAnsi="Verdana"/>
                <w:lang w:val="lv-LV"/>
              </w:rPr>
              <w:t>Izprot: apdares darbu norises kontroles paņēmienus un  nepieciešamību.</w:t>
            </w:r>
          </w:p>
        </w:tc>
        <w:tc>
          <w:tcPr>
            <w:tcW w:w="1753" w:type="dxa"/>
          </w:tcPr>
          <w:p w14:paraId="1EBF21C1" w14:textId="43626032"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lastRenderedPageBreak/>
              <w:t>15</w:t>
            </w:r>
            <w:r w:rsidRPr="00D41226">
              <w:rPr>
                <w:rFonts w:ascii="Verdana" w:hAnsi="Verdana"/>
                <w:lang w:val="lv-LV"/>
              </w:rPr>
              <w:t>% no moduļa kopējā apjoma</w:t>
            </w:r>
          </w:p>
        </w:tc>
        <w:tc>
          <w:tcPr>
            <w:tcW w:w="4039" w:type="dxa"/>
          </w:tcPr>
          <w:p w14:paraId="30113981" w14:textId="77777777" w:rsidR="001E3602" w:rsidRPr="00D41226" w:rsidRDefault="001E3602" w:rsidP="000C4A3B">
            <w:pPr>
              <w:jc w:val="both"/>
              <w:rPr>
                <w:rFonts w:ascii="Verdana" w:hAnsi="Verdana"/>
                <w:lang w:val="lv-LV"/>
              </w:rPr>
            </w:pPr>
            <w:r w:rsidRPr="00D41226">
              <w:rPr>
                <w:rFonts w:ascii="Verdana" w:hAnsi="Verdana"/>
                <w:lang w:val="lv-LV"/>
              </w:rPr>
              <w:t xml:space="preserve">Analizē darbu veikšanas kalendārā grafika sastāvu un novērtē tā lietojuma nepieciešamību savlaicīgai būvdarbu izpildei. Kontrolē būvdarbu </w:t>
            </w:r>
            <w:r w:rsidRPr="00D41226">
              <w:rPr>
                <w:rFonts w:ascii="Verdana" w:hAnsi="Verdana"/>
                <w:lang w:val="lv-LV"/>
              </w:rPr>
              <w:lastRenderedPageBreak/>
              <w:t>izpildes gaitu saskaņā ar kalendāro grafiku.</w:t>
            </w:r>
          </w:p>
          <w:p w14:paraId="15A1A445" w14:textId="77777777" w:rsidR="00236D15" w:rsidRPr="00D41226" w:rsidRDefault="00236D15" w:rsidP="000C4A3B">
            <w:pPr>
              <w:jc w:val="both"/>
              <w:rPr>
                <w:rFonts w:ascii="Verdana" w:hAnsi="Verdana"/>
                <w:lang w:val="lv-LV"/>
              </w:rPr>
            </w:pPr>
          </w:p>
          <w:p w14:paraId="5A4A213F" w14:textId="77777777" w:rsidR="00236D15" w:rsidRPr="00D41226" w:rsidRDefault="00236D15" w:rsidP="000C4A3B">
            <w:pPr>
              <w:jc w:val="both"/>
              <w:rPr>
                <w:rFonts w:ascii="Verdana" w:hAnsi="Verdana"/>
                <w:lang w:val="lv-LV"/>
              </w:rPr>
            </w:pPr>
          </w:p>
          <w:p w14:paraId="257E9D44" w14:textId="3527FE0E" w:rsidR="001E3602" w:rsidRPr="00D41226" w:rsidRDefault="001E3602" w:rsidP="000C4A3B">
            <w:pPr>
              <w:jc w:val="both"/>
              <w:rPr>
                <w:rFonts w:ascii="Verdana" w:hAnsi="Verdana"/>
                <w:color w:val="000000" w:themeColor="text1"/>
                <w:lang w:val="lv-LV"/>
              </w:rPr>
            </w:pPr>
            <w:r w:rsidRPr="00D41226">
              <w:rPr>
                <w:rFonts w:ascii="Verdana" w:hAnsi="Verdana"/>
                <w:lang w:val="lv-LV"/>
              </w:rPr>
              <w:t>Analizē un kontrolē apdares darbu tāmes izmaksas.</w:t>
            </w:r>
          </w:p>
        </w:tc>
        <w:tc>
          <w:tcPr>
            <w:tcW w:w="4040" w:type="dxa"/>
          </w:tcPr>
          <w:p w14:paraId="34F18879" w14:textId="77777777" w:rsidR="001E3602" w:rsidRPr="00D41226" w:rsidRDefault="001E3602" w:rsidP="000C4A3B">
            <w:pPr>
              <w:jc w:val="both"/>
              <w:rPr>
                <w:rFonts w:ascii="Verdana" w:hAnsi="Verdana"/>
                <w:lang w:val="lv-LV"/>
              </w:rPr>
            </w:pPr>
            <w:r w:rsidRPr="00D41226">
              <w:rPr>
                <w:rFonts w:ascii="Verdana" w:hAnsi="Verdana"/>
                <w:lang w:val="lv-LV"/>
              </w:rPr>
              <w:lastRenderedPageBreak/>
              <w:t xml:space="preserve">Analizē darbu veikšanas kalendārā grafika sastāvu un nosaka iemeslus tā neizpildei. Sagatavo priekšlikumus grafika koriģēšanai. Kontrolē būvdarbu izpildes gaitu saskaņā ar </w:t>
            </w:r>
            <w:r w:rsidRPr="00D41226">
              <w:rPr>
                <w:rFonts w:ascii="Verdana" w:hAnsi="Verdana"/>
                <w:lang w:val="lv-LV"/>
              </w:rPr>
              <w:lastRenderedPageBreak/>
              <w:t>kalendāro grafiku, pamato kontroles pasākumu nepieciešamību savlaicīgai darbu izpildei.</w:t>
            </w:r>
          </w:p>
          <w:p w14:paraId="0563FD5E" w14:textId="310D5FAD" w:rsidR="001E3602" w:rsidRPr="00D41226" w:rsidRDefault="001E3602" w:rsidP="000C4A3B">
            <w:pPr>
              <w:jc w:val="both"/>
              <w:rPr>
                <w:rFonts w:ascii="Verdana" w:hAnsi="Verdana"/>
                <w:color w:val="000000" w:themeColor="text1"/>
                <w:lang w:val="lv-LV"/>
              </w:rPr>
            </w:pPr>
            <w:r w:rsidRPr="00D41226">
              <w:rPr>
                <w:rFonts w:ascii="Verdana" w:hAnsi="Verdana"/>
                <w:lang w:val="lv-LV"/>
              </w:rPr>
              <w:t>Analizē un kontrolē apdares darbu tāmes izmaksas. Analizē novirzes no apdares darbu tāmes.</w:t>
            </w:r>
          </w:p>
        </w:tc>
      </w:tr>
      <w:tr w:rsidR="001E3602" w:rsidRPr="00D41226" w14:paraId="1DB592F9" w14:textId="77777777" w:rsidTr="000C4A3B">
        <w:trPr>
          <w:trHeight w:val="124"/>
        </w:trPr>
        <w:tc>
          <w:tcPr>
            <w:tcW w:w="4621" w:type="dxa"/>
          </w:tcPr>
          <w:p w14:paraId="691C41E4" w14:textId="77777777" w:rsidR="001E3602" w:rsidRPr="00D41226" w:rsidRDefault="001E3602" w:rsidP="000C4A3B">
            <w:pPr>
              <w:jc w:val="both"/>
              <w:rPr>
                <w:rFonts w:ascii="Verdana" w:hAnsi="Verdana"/>
                <w:lang w:val="lv-LV"/>
              </w:rPr>
            </w:pPr>
            <w:r w:rsidRPr="00D41226">
              <w:rPr>
                <w:rFonts w:ascii="Verdana" w:hAnsi="Verdana"/>
                <w:lang w:val="lv-LV"/>
              </w:rPr>
              <w:lastRenderedPageBreak/>
              <w:t>6. Spēj: noteikt izpildīto apdares darbu apjomu un patērētos materiālus.</w:t>
            </w:r>
          </w:p>
          <w:p w14:paraId="7C18C40E" w14:textId="77777777" w:rsidR="001E3602" w:rsidRPr="00D41226" w:rsidRDefault="001E3602" w:rsidP="000C4A3B">
            <w:pPr>
              <w:jc w:val="both"/>
              <w:rPr>
                <w:rFonts w:ascii="Verdana" w:hAnsi="Verdana"/>
                <w:lang w:val="lv-LV"/>
              </w:rPr>
            </w:pPr>
          </w:p>
          <w:p w14:paraId="5D26536E" w14:textId="77777777" w:rsidR="001E3602" w:rsidRPr="00D41226" w:rsidRDefault="001E3602" w:rsidP="000C4A3B">
            <w:pPr>
              <w:jc w:val="both"/>
              <w:rPr>
                <w:rFonts w:ascii="Verdana" w:hAnsi="Verdana"/>
                <w:lang w:val="lv-LV"/>
              </w:rPr>
            </w:pPr>
            <w:r w:rsidRPr="00D41226">
              <w:rPr>
                <w:rFonts w:ascii="Verdana" w:hAnsi="Verdana"/>
                <w:lang w:val="lv-LV"/>
              </w:rPr>
              <w:t>Zina: apdares darbu apjomu uzmērīšanas metodes, instrumentu lietojuma iespējas, uzmērījuma aprēķinu matemātiskās darbības, izpildīto apdares darbu un patērēto materiālu uzskaites kārtību un dokumentēšanu.</w:t>
            </w:r>
          </w:p>
          <w:p w14:paraId="225B9707" w14:textId="77777777" w:rsidR="001E3602" w:rsidRPr="00D41226" w:rsidRDefault="001E3602" w:rsidP="000C4A3B">
            <w:pPr>
              <w:jc w:val="both"/>
              <w:rPr>
                <w:rFonts w:ascii="Verdana" w:hAnsi="Verdana"/>
                <w:lang w:val="lv-LV"/>
              </w:rPr>
            </w:pPr>
          </w:p>
          <w:p w14:paraId="3E201460" w14:textId="2EBDA8E2" w:rsidR="001E3602" w:rsidRPr="00D41226" w:rsidRDefault="001E3602" w:rsidP="000C4A3B">
            <w:pPr>
              <w:jc w:val="both"/>
              <w:rPr>
                <w:rFonts w:ascii="Verdana" w:hAnsi="Verdana"/>
                <w:color w:val="000000" w:themeColor="text1"/>
                <w:lang w:val="lv-LV"/>
              </w:rPr>
            </w:pPr>
            <w:r w:rsidRPr="00D41226">
              <w:rPr>
                <w:rFonts w:ascii="Verdana" w:hAnsi="Verdana"/>
                <w:lang w:val="lv-LV"/>
              </w:rPr>
              <w:t>Izprot: uzmērījumu nepieciešamību darbu izpildes kontrolei.</w:t>
            </w:r>
          </w:p>
        </w:tc>
        <w:tc>
          <w:tcPr>
            <w:tcW w:w="1753" w:type="dxa"/>
          </w:tcPr>
          <w:p w14:paraId="6FBA794B" w14:textId="3160C6C5" w:rsidR="001E3602" w:rsidRPr="00D41226" w:rsidRDefault="001E3602" w:rsidP="000C4A3B">
            <w:pPr>
              <w:jc w:val="center"/>
              <w:rPr>
                <w:rFonts w:ascii="Verdana" w:hAnsi="Verdana"/>
                <w:lang w:val="lv-LV"/>
              </w:rPr>
            </w:pPr>
            <w:r w:rsidRPr="00D41226">
              <w:rPr>
                <w:rFonts w:ascii="Verdana" w:hAnsi="Verdana"/>
                <w:lang w:val="lv-LV"/>
              </w:rPr>
              <w:t>1</w:t>
            </w:r>
            <w:r w:rsidR="008647E1" w:rsidRPr="00D41226">
              <w:rPr>
                <w:rFonts w:ascii="Verdana" w:hAnsi="Verdana"/>
                <w:lang w:val="lv-LV"/>
              </w:rPr>
              <w:t>3</w:t>
            </w:r>
            <w:r w:rsidRPr="00D41226">
              <w:rPr>
                <w:rFonts w:ascii="Verdana" w:hAnsi="Verdana"/>
                <w:lang w:val="lv-LV"/>
              </w:rPr>
              <w:t>% no moduļa kopējā apjoma</w:t>
            </w:r>
          </w:p>
        </w:tc>
        <w:tc>
          <w:tcPr>
            <w:tcW w:w="4039" w:type="dxa"/>
          </w:tcPr>
          <w:p w14:paraId="76C37A92" w14:textId="77777777" w:rsidR="001E3602" w:rsidRPr="00D41226" w:rsidRDefault="001E3602" w:rsidP="000C4A3B">
            <w:pPr>
              <w:jc w:val="both"/>
              <w:rPr>
                <w:rFonts w:ascii="Verdana" w:hAnsi="Verdana"/>
                <w:lang w:val="lv-LV"/>
              </w:rPr>
            </w:pPr>
            <w:r w:rsidRPr="00D41226">
              <w:rPr>
                <w:rFonts w:ascii="Verdana" w:hAnsi="Verdana"/>
                <w:lang w:val="lv-LV"/>
              </w:rPr>
              <w:t>Uzmēra izpildītos apdares darbu apjomus. Lieto izpildīto apdares darbu uzmērīšanai nepieciešamās ierīces un mērinstrumentus.</w:t>
            </w:r>
          </w:p>
          <w:p w14:paraId="17CFC0FC" w14:textId="77777777" w:rsidR="00236D15" w:rsidRPr="00D41226" w:rsidRDefault="00236D15" w:rsidP="000C4A3B">
            <w:pPr>
              <w:jc w:val="both"/>
              <w:rPr>
                <w:rFonts w:ascii="Verdana" w:hAnsi="Verdana"/>
                <w:lang w:val="lv-LV"/>
              </w:rPr>
            </w:pPr>
          </w:p>
          <w:p w14:paraId="5E224925" w14:textId="77777777" w:rsidR="00236D15" w:rsidRPr="00D41226" w:rsidRDefault="00236D15" w:rsidP="000C4A3B">
            <w:pPr>
              <w:jc w:val="both"/>
              <w:rPr>
                <w:rFonts w:ascii="Verdana" w:hAnsi="Verdana"/>
                <w:lang w:val="lv-LV"/>
              </w:rPr>
            </w:pPr>
          </w:p>
          <w:p w14:paraId="44422036" w14:textId="6F7106E4" w:rsidR="001E3602" w:rsidRPr="00D41226" w:rsidRDefault="001E3602" w:rsidP="000C4A3B">
            <w:pPr>
              <w:jc w:val="both"/>
              <w:rPr>
                <w:rFonts w:ascii="Verdana" w:hAnsi="Verdana"/>
                <w:lang w:val="lv-LV"/>
              </w:rPr>
            </w:pPr>
            <w:r w:rsidRPr="00D41226">
              <w:rPr>
                <w:rFonts w:ascii="Verdana" w:hAnsi="Verdana"/>
                <w:lang w:val="lv-LV"/>
              </w:rPr>
              <w:t>Uzskaita izpildītos apdares darbu apjomus un dokumentē tos.</w:t>
            </w:r>
          </w:p>
          <w:p w14:paraId="06EF5489" w14:textId="77777777" w:rsidR="00236D15" w:rsidRPr="00D41226" w:rsidRDefault="00236D15" w:rsidP="000C4A3B">
            <w:pPr>
              <w:jc w:val="both"/>
              <w:rPr>
                <w:rFonts w:ascii="Verdana" w:hAnsi="Verdana"/>
                <w:lang w:val="lv-LV"/>
              </w:rPr>
            </w:pPr>
          </w:p>
          <w:p w14:paraId="12BAC058" w14:textId="77777777" w:rsidR="00236D15" w:rsidRPr="00D41226" w:rsidRDefault="00236D15" w:rsidP="000C4A3B">
            <w:pPr>
              <w:jc w:val="both"/>
              <w:rPr>
                <w:rFonts w:ascii="Verdana" w:hAnsi="Verdana"/>
                <w:lang w:val="lv-LV"/>
              </w:rPr>
            </w:pPr>
          </w:p>
          <w:p w14:paraId="5FCC2AF4" w14:textId="5D61F9D8" w:rsidR="001E3602" w:rsidRPr="00D41226" w:rsidRDefault="001E3602" w:rsidP="000C4A3B">
            <w:pPr>
              <w:jc w:val="both"/>
              <w:rPr>
                <w:rFonts w:ascii="Verdana" w:hAnsi="Verdana"/>
                <w:color w:val="000000" w:themeColor="text1"/>
                <w:lang w:val="lv-LV"/>
              </w:rPr>
            </w:pPr>
            <w:r w:rsidRPr="00D41226">
              <w:rPr>
                <w:rFonts w:ascii="Verdana" w:hAnsi="Verdana"/>
                <w:lang w:val="lv-LV"/>
              </w:rPr>
              <w:t>Uzraksta un izskaidro pielietojamās matemātiskās formulas.</w:t>
            </w:r>
          </w:p>
        </w:tc>
        <w:tc>
          <w:tcPr>
            <w:tcW w:w="4040" w:type="dxa"/>
          </w:tcPr>
          <w:p w14:paraId="550B5E32" w14:textId="77777777" w:rsidR="001E3602" w:rsidRPr="00D41226" w:rsidRDefault="001E3602" w:rsidP="000C4A3B">
            <w:pPr>
              <w:jc w:val="both"/>
              <w:rPr>
                <w:rFonts w:ascii="Verdana" w:hAnsi="Verdana"/>
                <w:lang w:val="lv-LV"/>
              </w:rPr>
            </w:pPr>
            <w:r w:rsidRPr="00D41226">
              <w:rPr>
                <w:rFonts w:ascii="Verdana" w:hAnsi="Verdana"/>
                <w:lang w:val="lv-LV"/>
              </w:rPr>
              <w:t>Uzmēra izpildītos apdares darbu apjomus. Izvēlas un lieto izpildīto apdares darbu uzmērīšanai nepieciešamās ierīces, mērinstrumentus un detalizēti paskaidro darbības.</w:t>
            </w:r>
          </w:p>
          <w:p w14:paraId="30298233" w14:textId="77777777" w:rsidR="001E3602" w:rsidRPr="00D41226" w:rsidRDefault="001E3602" w:rsidP="000C4A3B">
            <w:pPr>
              <w:jc w:val="both"/>
              <w:rPr>
                <w:rFonts w:ascii="Verdana" w:hAnsi="Verdana"/>
                <w:lang w:val="lv-LV"/>
              </w:rPr>
            </w:pPr>
            <w:r w:rsidRPr="00D41226">
              <w:rPr>
                <w:rFonts w:ascii="Verdana" w:hAnsi="Verdana"/>
                <w:lang w:val="lv-LV"/>
              </w:rPr>
              <w:t>Uzskaita izpildītos apdares darbu apjomus un dokumentē tos, pamato uzskaites nepieciešamību darbu izpildes kontrolei.</w:t>
            </w:r>
          </w:p>
          <w:p w14:paraId="3698C475" w14:textId="648A616F" w:rsidR="001E3602" w:rsidRPr="00D41226" w:rsidRDefault="001E3602" w:rsidP="000C4A3B">
            <w:pPr>
              <w:jc w:val="both"/>
              <w:rPr>
                <w:rFonts w:ascii="Verdana" w:hAnsi="Verdana"/>
                <w:color w:val="000000" w:themeColor="text1"/>
                <w:lang w:val="lv-LV"/>
              </w:rPr>
            </w:pPr>
            <w:r w:rsidRPr="00D41226">
              <w:rPr>
                <w:rFonts w:ascii="Verdana" w:hAnsi="Verdana"/>
                <w:lang w:val="lv-LV"/>
              </w:rPr>
              <w:t>Uzraksta, izskaidro un pielieto matemātiskās formulas izpildīto apdares darbu apjomu aprēķināšanai.</w:t>
            </w:r>
          </w:p>
        </w:tc>
      </w:tr>
      <w:tr w:rsidR="001E3602" w:rsidRPr="00D41226" w14:paraId="06B701B0" w14:textId="77777777" w:rsidTr="000C4A3B">
        <w:trPr>
          <w:trHeight w:val="124"/>
        </w:trPr>
        <w:tc>
          <w:tcPr>
            <w:tcW w:w="4621" w:type="dxa"/>
          </w:tcPr>
          <w:p w14:paraId="6F956289" w14:textId="77777777" w:rsidR="001E3602" w:rsidRPr="00D41226" w:rsidRDefault="001E3602" w:rsidP="000C4A3B">
            <w:pPr>
              <w:jc w:val="both"/>
              <w:rPr>
                <w:rFonts w:ascii="Verdana" w:hAnsi="Verdana"/>
                <w:lang w:val="lv-LV"/>
              </w:rPr>
            </w:pPr>
            <w:r w:rsidRPr="00D41226">
              <w:rPr>
                <w:rFonts w:ascii="Verdana" w:hAnsi="Verdana"/>
                <w:lang w:val="lv-LV"/>
              </w:rPr>
              <w:t>7. Spēj: novērtēt un saglabāt darbā neizmantotos materiālus atbilstoši prasībām.</w:t>
            </w:r>
          </w:p>
          <w:p w14:paraId="50F204F9" w14:textId="77777777" w:rsidR="001E3602" w:rsidRPr="00D41226" w:rsidRDefault="001E3602" w:rsidP="000C4A3B">
            <w:pPr>
              <w:jc w:val="both"/>
              <w:rPr>
                <w:rFonts w:ascii="Verdana" w:hAnsi="Verdana"/>
                <w:lang w:val="lv-LV"/>
              </w:rPr>
            </w:pPr>
          </w:p>
          <w:p w14:paraId="6FB5B12D" w14:textId="77777777" w:rsidR="001E3602" w:rsidRPr="00D41226" w:rsidRDefault="001E3602" w:rsidP="000C4A3B">
            <w:pPr>
              <w:jc w:val="both"/>
              <w:rPr>
                <w:rFonts w:ascii="Verdana" w:hAnsi="Verdana"/>
                <w:lang w:val="lv-LV"/>
              </w:rPr>
            </w:pPr>
            <w:r w:rsidRPr="00D41226">
              <w:rPr>
                <w:rFonts w:ascii="Verdana" w:hAnsi="Verdana"/>
                <w:lang w:val="lv-LV"/>
              </w:rPr>
              <w:t>Zina: materiālu izmantošanas novērtēšanas aprēķinu metodes, materiālu uzglabāšanas prasības.</w:t>
            </w:r>
          </w:p>
          <w:p w14:paraId="285AFAB1" w14:textId="77777777" w:rsidR="001E3602" w:rsidRPr="00D41226" w:rsidRDefault="001E3602" w:rsidP="000C4A3B">
            <w:pPr>
              <w:jc w:val="both"/>
              <w:rPr>
                <w:rFonts w:ascii="Verdana" w:hAnsi="Verdana"/>
                <w:lang w:val="lv-LV"/>
              </w:rPr>
            </w:pPr>
          </w:p>
          <w:p w14:paraId="59D42576" w14:textId="1ADB2796" w:rsidR="001E3602" w:rsidRPr="00D41226" w:rsidRDefault="001E3602" w:rsidP="000C4A3B">
            <w:pPr>
              <w:jc w:val="both"/>
              <w:rPr>
                <w:rFonts w:ascii="Verdana" w:hAnsi="Verdana"/>
                <w:color w:val="000000" w:themeColor="text1"/>
                <w:lang w:val="lv-LV"/>
              </w:rPr>
            </w:pPr>
            <w:r w:rsidRPr="00D41226">
              <w:rPr>
                <w:rFonts w:ascii="Verdana" w:hAnsi="Verdana"/>
                <w:lang w:val="lv-LV"/>
              </w:rPr>
              <w:t>Izprot: optimālas materiālu izmantošanas ietekmi uz apdares darbu izmaksām.</w:t>
            </w:r>
          </w:p>
        </w:tc>
        <w:tc>
          <w:tcPr>
            <w:tcW w:w="1753" w:type="dxa"/>
          </w:tcPr>
          <w:p w14:paraId="3AADF2E3" w14:textId="302D65ED"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t>5</w:t>
            </w:r>
            <w:r w:rsidRPr="00D41226">
              <w:rPr>
                <w:rFonts w:ascii="Verdana" w:hAnsi="Verdana"/>
                <w:lang w:val="lv-LV"/>
              </w:rPr>
              <w:t>% no moduļa kopējā apjoma</w:t>
            </w:r>
          </w:p>
        </w:tc>
        <w:tc>
          <w:tcPr>
            <w:tcW w:w="4039" w:type="dxa"/>
          </w:tcPr>
          <w:p w14:paraId="3E4BD232" w14:textId="58ABF383" w:rsidR="001E3602" w:rsidRPr="00D41226" w:rsidRDefault="001E3602" w:rsidP="000C4A3B">
            <w:pPr>
              <w:jc w:val="both"/>
              <w:rPr>
                <w:rFonts w:ascii="Verdana" w:hAnsi="Verdana"/>
                <w:color w:val="000000" w:themeColor="text1"/>
                <w:lang w:val="lv-LV"/>
              </w:rPr>
            </w:pPr>
            <w:r w:rsidRPr="00D41226">
              <w:rPr>
                <w:rFonts w:ascii="Verdana" w:hAnsi="Verdana"/>
                <w:lang w:val="lv-LV"/>
              </w:rPr>
              <w:t>Veic materiālu atlikumu izvērtēšanu.</w:t>
            </w:r>
          </w:p>
        </w:tc>
        <w:tc>
          <w:tcPr>
            <w:tcW w:w="4040" w:type="dxa"/>
          </w:tcPr>
          <w:p w14:paraId="7DCB98EF" w14:textId="57A9CE31" w:rsidR="001E3602" w:rsidRPr="00D41226" w:rsidRDefault="001E3602" w:rsidP="000C4A3B">
            <w:pPr>
              <w:jc w:val="both"/>
              <w:rPr>
                <w:rFonts w:ascii="Verdana" w:hAnsi="Verdana"/>
                <w:color w:val="000000" w:themeColor="text1"/>
                <w:lang w:val="lv-LV"/>
              </w:rPr>
            </w:pPr>
            <w:r w:rsidRPr="00D41226">
              <w:rPr>
                <w:rFonts w:ascii="Verdana" w:hAnsi="Verdana"/>
                <w:lang w:val="lv-LV"/>
              </w:rPr>
              <w:t>Veic materiālu atlikumu izvērtēšanu un pamato otrreizējās pielietošanas iespējas.</w:t>
            </w:r>
          </w:p>
        </w:tc>
      </w:tr>
      <w:tr w:rsidR="001E3602" w:rsidRPr="00D41226" w14:paraId="399EE548" w14:textId="77777777" w:rsidTr="000C4A3B">
        <w:trPr>
          <w:trHeight w:val="124"/>
        </w:trPr>
        <w:tc>
          <w:tcPr>
            <w:tcW w:w="4621" w:type="dxa"/>
          </w:tcPr>
          <w:p w14:paraId="6E78ED39" w14:textId="77777777" w:rsidR="001E3602" w:rsidRPr="00D41226" w:rsidRDefault="001E3602" w:rsidP="000C4A3B">
            <w:pPr>
              <w:jc w:val="both"/>
              <w:rPr>
                <w:rFonts w:ascii="Verdana" w:hAnsi="Verdana"/>
                <w:lang w:val="lv-LV"/>
              </w:rPr>
            </w:pPr>
            <w:r w:rsidRPr="00D41226">
              <w:rPr>
                <w:rFonts w:ascii="Verdana" w:hAnsi="Verdana"/>
                <w:lang w:val="lv-LV"/>
              </w:rPr>
              <w:t>8. Spēj: pārbaudīt apdares darbu kvalitātes rādītāju atbilstību prasībām.</w:t>
            </w:r>
          </w:p>
          <w:p w14:paraId="3031A1BD" w14:textId="77777777" w:rsidR="001E3602" w:rsidRPr="00D41226" w:rsidRDefault="001E3602" w:rsidP="000C4A3B">
            <w:pPr>
              <w:jc w:val="both"/>
              <w:rPr>
                <w:rFonts w:ascii="Verdana" w:hAnsi="Verdana"/>
                <w:lang w:val="lv-LV"/>
              </w:rPr>
            </w:pPr>
          </w:p>
          <w:p w14:paraId="7B169737" w14:textId="77777777" w:rsidR="001E3602" w:rsidRPr="00D41226" w:rsidRDefault="001E3602" w:rsidP="000C4A3B">
            <w:pPr>
              <w:jc w:val="both"/>
              <w:rPr>
                <w:rFonts w:ascii="Verdana" w:hAnsi="Verdana"/>
                <w:lang w:val="lv-LV"/>
              </w:rPr>
            </w:pPr>
            <w:r w:rsidRPr="00D41226">
              <w:rPr>
                <w:rFonts w:ascii="Verdana" w:hAnsi="Verdana"/>
                <w:lang w:val="lv-LV"/>
              </w:rPr>
              <w:t>Zina: apdares darbu kvalitātes kritērijus,  kvalitātes novērtēšanas paņēmienus un mērījumus dažādiem apdares darbu veidiem.</w:t>
            </w:r>
          </w:p>
          <w:p w14:paraId="2CB404BB" w14:textId="77777777" w:rsidR="001E3602" w:rsidRPr="00D41226" w:rsidRDefault="001E3602" w:rsidP="000C4A3B">
            <w:pPr>
              <w:jc w:val="both"/>
              <w:rPr>
                <w:rFonts w:ascii="Verdana" w:hAnsi="Verdana"/>
                <w:lang w:val="lv-LV"/>
              </w:rPr>
            </w:pPr>
          </w:p>
          <w:p w14:paraId="5758B210" w14:textId="11263534" w:rsidR="001E3602" w:rsidRPr="00D41226" w:rsidRDefault="001E3602" w:rsidP="000C4A3B">
            <w:pPr>
              <w:jc w:val="both"/>
              <w:rPr>
                <w:rFonts w:ascii="Verdana" w:hAnsi="Verdana"/>
                <w:lang w:val="lv-LV"/>
              </w:rPr>
            </w:pPr>
            <w:r w:rsidRPr="00D41226">
              <w:rPr>
                <w:rFonts w:ascii="Verdana" w:hAnsi="Verdana"/>
                <w:lang w:val="lv-LV"/>
              </w:rPr>
              <w:t>Izprot: kvalitātes novērtēšanas paņēmienu pielietojumu konkrētiem apdares darbiem.</w:t>
            </w:r>
          </w:p>
        </w:tc>
        <w:tc>
          <w:tcPr>
            <w:tcW w:w="1753" w:type="dxa"/>
          </w:tcPr>
          <w:p w14:paraId="00B3F7AB" w14:textId="42760AFF" w:rsidR="001E3602" w:rsidRPr="00D41226" w:rsidRDefault="008647E1" w:rsidP="000C4A3B">
            <w:pPr>
              <w:jc w:val="center"/>
              <w:rPr>
                <w:rFonts w:ascii="Verdana" w:hAnsi="Verdana"/>
                <w:lang w:val="lv-LV"/>
              </w:rPr>
            </w:pPr>
            <w:r w:rsidRPr="00D41226">
              <w:rPr>
                <w:rFonts w:ascii="Verdana" w:hAnsi="Verdana"/>
                <w:lang w:val="lv-LV"/>
              </w:rPr>
              <w:t>11</w:t>
            </w:r>
            <w:r w:rsidR="001E3602" w:rsidRPr="00D41226">
              <w:rPr>
                <w:rFonts w:ascii="Verdana" w:hAnsi="Verdana"/>
                <w:lang w:val="lv-LV"/>
              </w:rPr>
              <w:t>% no moduļa kopējā apjoma</w:t>
            </w:r>
          </w:p>
        </w:tc>
        <w:tc>
          <w:tcPr>
            <w:tcW w:w="4039" w:type="dxa"/>
          </w:tcPr>
          <w:p w14:paraId="3746BDF2" w14:textId="77777777" w:rsidR="001E3602" w:rsidRPr="00D41226" w:rsidRDefault="001E3602" w:rsidP="000C4A3B">
            <w:pPr>
              <w:jc w:val="both"/>
              <w:rPr>
                <w:rFonts w:ascii="Verdana" w:hAnsi="Verdana"/>
                <w:lang w:val="lv-LV"/>
              </w:rPr>
            </w:pPr>
            <w:r w:rsidRPr="00D41226">
              <w:rPr>
                <w:rFonts w:ascii="Verdana" w:hAnsi="Verdana"/>
                <w:lang w:val="lv-LV"/>
              </w:rPr>
              <w:t>Apraksta apdares darbu kvalitātes kritērijus,  kvalitātes novērtēšanas paņēmienus un mērījumus dažādiem apdares darbu veidiem.</w:t>
            </w:r>
          </w:p>
          <w:p w14:paraId="16FEE963" w14:textId="77777777" w:rsidR="00236D15" w:rsidRPr="00D41226" w:rsidRDefault="00236D15" w:rsidP="000C4A3B">
            <w:pPr>
              <w:jc w:val="both"/>
              <w:rPr>
                <w:rFonts w:ascii="Verdana" w:hAnsi="Verdana"/>
                <w:lang w:val="lv-LV"/>
              </w:rPr>
            </w:pPr>
          </w:p>
          <w:p w14:paraId="13310529" w14:textId="30DFDBC5" w:rsidR="001E3602" w:rsidRPr="00D41226" w:rsidRDefault="001E3602" w:rsidP="000C4A3B">
            <w:pPr>
              <w:jc w:val="both"/>
              <w:rPr>
                <w:rFonts w:ascii="Verdana" w:hAnsi="Verdana"/>
                <w:lang w:val="lv-LV"/>
              </w:rPr>
            </w:pPr>
            <w:r w:rsidRPr="00D41226">
              <w:rPr>
                <w:rFonts w:ascii="Verdana" w:hAnsi="Verdana"/>
                <w:lang w:val="lv-LV"/>
              </w:rPr>
              <w:t>Novērtē apdares darbu izpildes kvalitāti, lieto mērīšanas ierīces un instrumentus apdares darbu kvalitātes prasību pārbaudei.</w:t>
            </w:r>
          </w:p>
        </w:tc>
        <w:tc>
          <w:tcPr>
            <w:tcW w:w="4040" w:type="dxa"/>
          </w:tcPr>
          <w:p w14:paraId="67BC35CC" w14:textId="77777777" w:rsidR="001E3602" w:rsidRPr="00D41226" w:rsidRDefault="001E3602" w:rsidP="000C4A3B">
            <w:pPr>
              <w:jc w:val="both"/>
              <w:rPr>
                <w:rFonts w:ascii="Verdana" w:hAnsi="Verdana"/>
                <w:lang w:val="lv-LV"/>
              </w:rPr>
            </w:pPr>
            <w:r w:rsidRPr="00D41226">
              <w:rPr>
                <w:rFonts w:ascii="Verdana" w:hAnsi="Verdana"/>
                <w:lang w:val="lv-LV"/>
              </w:rPr>
              <w:t>Apraksta un pamato ar piemēriem apdares darbu kvalitātes kritērijus,  kvalitātes novērtēšanas paņēmienus un mērījumus dažādiem apdares darbu veidiem.</w:t>
            </w:r>
          </w:p>
          <w:p w14:paraId="3A68C1C7" w14:textId="77777777" w:rsidR="001E3602" w:rsidRPr="00D41226" w:rsidRDefault="001E3602" w:rsidP="000C4A3B">
            <w:pPr>
              <w:jc w:val="both"/>
              <w:rPr>
                <w:rFonts w:ascii="Verdana" w:hAnsi="Verdana"/>
                <w:lang w:val="lv-LV"/>
              </w:rPr>
            </w:pPr>
            <w:r w:rsidRPr="00D41226">
              <w:rPr>
                <w:rFonts w:ascii="Verdana" w:hAnsi="Verdana"/>
                <w:lang w:val="lv-LV"/>
              </w:rPr>
              <w:t>Novērtē apdares darbu izpildes kvalitāti,  izvēlas un lieto atbilstošas mērīšanas ierīces un instrumentus apdares darbu kvalitātes prasību pārbaudei, ņemot vērā pielaides.</w:t>
            </w:r>
          </w:p>
          <w:p w14:paraId="5A9FA58C" w14:textId="77777777" w:rsidR="001E3602" w:rsidRPr="00D41226" w:rsidRDefault="001E3602" w:rsidP="000C4A3B">
            <w:pPr>
              <w:jc w:val="both"/>
              <w:rPr>
                <w:rFonts w:ascii="Verdana" w:hAnsi="Verdana"/>
                <w:lang w:val="lv-LV"/>
              </w:rPr>
            </w:pPr>
          </w:p>
        </w:tc>
      </w:tr>
      <w:tr w:rsidR="001E3602" w:rsidRPr="00D41226" w14:paraId="3AE51847" w14:textId="77777777" w:rsidTr="000C4A3B">
        <w:trPr>
          <w:trHeight w:val="124"/>
        </w:trPr>
        <w:tc>
          <w:tcPr>
            <w:tcW w:w="4621" w:type="dxa"/>
          </w:tcPr>
          <w:p w14:paraId="5FDED3FF" w14:textId="77777777" w:rsidR="001E3602" w:rsidRPr="00D41226" w:rsidRDefault="001E3602" w:rsidP="000C4A3B">
            <w:pPr>
              <w:jc w:val="both"/>
              <w:rPr>
                <w:rFonts w:ascii="Verdana" w:hAnsi="Verdana"/>
                <w:lang w:val="lv-LV"/>
              </w:rPr>
            </w:pPr>
            <w:r w:rsidRPr="00D41226">
              <w:rPr>
                <w:rFonts w:ascii="Verdana" w:hAnsi="Verdana"/>
                <w:lang w:val="lv-LV"/>
              </w:rPr>
              <w:lastRenderedPageBreak/>
              <w:t>9. Spēj: labot apdares darbu procesā radušos defektus.</w:t>
            </w:r>
          </w:p>
          <w:p w14:paraId="0277BC46" w14:textId="77777777" w:rsidR="001E3602" w:rsidRPr="00D41226" w:rsidRDefault="001E3602" w:rsidP="000C4A3B">
            <w:pPr>
              <w:jc w:val="both"/>
              <w:rPr>
                <w:rFonts w:ascii="Verdana" w:hAnsi="Verdana"/>
                <w:lang w:val="lv-LV"/>
              </w:rPr>
            </w:pPr>
          </w:p>
          <w:p w14:paraId="467E8CB7" w14:textId="77777777" w:rsidR="001E3602" w:rsidRPr="00D41226" w:rsidRDefault="001E3602" w:rsidP="000C4A3B">
            <w:pPr>
              <w:jc w:val="both"/>
              <w:rPr>
                <w:rFonts w:ascii="Verdana" w:hAnsi="Verdana"/>
                <w:lang w:val="lv-LV"/>
              </w:rPr>
            </w:pPr>
            <w:r w:rsidRPr="00D41226">
              <w:rPr>
                <w:rFonts w:ascii="Verdana" w:hAnsi="Verdana"/>
                <w:lang w:val="lv-LV"/>
              </w:rPr>
              <w:t>Zina: defektu veidus un cēloņus, defektu labošanas paņēmienus atbilstoši apdares darbu veidam, remonta materiālus un to pielietošanu.</w:t>
            </w:r>
          </w:p>
          <w:p w14:paraId="7FE926AA" w14:textId="77777777" w:rsidR="001E3602" w:rsidRPr="00D41226" w:rsidRDefault="001E3602" w:rsidP="000C4A3B">
            <w:pPr>
              <w:jc w:val="both"/>
              <w:rPr>
                <w:rFonts w:ascii="Verdana" w:hAnsi="Verdana"/>
                <w:lang w:val="lv-LV"/>
              </w:rPr>
            </w:pPr>
          </w:p>
          <w:p w14:paraId="0B44AE1F" w14:textId="5C2B196D" w:rsidR="001E3602" w:rsidRPr="00D41226" w:rsidRDefault="001E3602" w:rsidP="000C4A3B">
            <w:pPr>
              <w:jc w:val="both"/>
              <w:rPr>
                <w:rFonts w:ascii="Verdana" w:hAnsi="Verdana"/>
                <w:lang w:val="lv-LV"/>
              </w:rPr>
            </w:pPr>
            <w:r w:rsidRPr="00D41226">
              <w:rPr>
                <w:rFonts w:ascii="Verdana" w:hAnsi="Verdana"/>
                <w:lang w:val="lv-LV"/>
              </w:rPr>
              <w:t>Izprot: apdares darbu defektu labošanas paņēmienu iespējas.</w:t>
            </w:r>
          </w:p>
        </w:tc>
        <w:tc>
          <w:tcPr>
            <w:tcW w:w="1753" w:type="dxa"/>
          </w:tcPr>
          <w:p w14:paraId="64D89E9F" w14:textId="57A04A07" w:rsidR="001E3602" w:rsidRPr="00D41226" w:rsidRDefault="008647E1" w:rsidP="000C4A3B">
            <w:pPr>
              <w:jc w:val="center"/>
              <w:rPr>
                <w:rFonts w:ascii="Verdana" w:hAnsi="Verdana"/>
                <w:lang w:val="lv-LV"/>
              </w:rPr>
            </w:pPr>
            <w:r w:rsidRPr="00D41226">
              <w:rPr>
                <w:rFonts w:ascii="Verdana" w:hAnsi="Verdana"/>
                <w:lang w:val="lv-LV"/>
              </w:rPr>
              <w:t>6</w:t>
            </w:r>
            <w:r w:rsidR="001E3602" w:rsidRPr="00D41226">
              <w:rPr>
                <w:rFonts w:ascii="Verdana" w:hAnsi="Verdana"/>
                <w:lang w:val="lv-LV"/>
              </w:rPr>
              <w:t>% no moduļa kopējā apjoma</w:t>
            </w:r>
          </w:p>
        </w:tc>
        <w:tc>
          <w:tcPr>
            <w:tcW w:w="4039" w:type="dxa"/>
          </w:tcPr>
          <w:p w14:paraId="654A1EEA" w14:textId="17DEFF45" w:rsidR="001E3602" w:rsidRPr="00D41226" w:rsidRDefault="001E3602" w:rsidP="000C4A3B">
            <w:pPr>
              <w:jc w:val="both"/>
              <w:rPr>
                <w:rFonts w:ascii="Verdana" w:hAnsi="Verdana"/>
                <w:lang w:val="lv-LV"/>
              </w:rPr>
            </w:pPr>
            <w:r w:rsidRPr="00D41226">
              <w:rPr>
                <w:rFonts w:ascii="Verdana" w:hAnsi="Verdana"/>
                <w:lang w:val="lv-LV"/>
              </w:rPr>
              <w:t>Identificē apdares darbu defektus, veic to labošanu atbilstoši apstākļiem. Lieto drošus darba paņēmienus.</w:t>
            </w:r>
          </w:p>
        </w:tc>
        <w:tc>
          <w:tcPr>
            <w:tcW w:w="4040" w:type="dxa"/>
          </w:tcPr>
          <w:p w14:paraId="6790D916" w14:textId="60F3B52F" w:rsidR="001E3602" w:rsidRPr="00D41226" w:rsidRDefault="001E3602" w:rsidP="000C4A3B">
            <w:pPr>
              <w:jc w:val="both"/>
              <w:rPr>
                <w:rFonts w:ascii="Verdana" w:hAnsi="Verdana"/>
                <w:lang w:val="lv-LV"/>
              </w:rPr>
            </w:pPr>
            <w:r w:rsidRPr="00D41226">
              <w:rPr>
                <w:rFonts w:ascii="Verdana" w:hAnsi="Verdana"/>
                <w:lang w:val="lv-LV"/>
              </w:rPr>
              <w:t>Identificē apdares darbu defektus, izskaidro to rašanās cēloņus un veic to labošanu atbilstoši apstākļiem. Izvēlas un lieto racionālus un drošus darba paņēmienus.</w:t>
            </w:r>
          </w:p>
        </w:tc>
      </w:tr>
      <w:tr w:rsidR="001E3602" w:rsidRPr="00D41226" w14:paraId="5FB91B45" w14:textId="77777777" w:rsidTr="000C4A3B">
        <w:trPr>
          <w:trHeight w:val="124"/>
        </w:trPr>
        <w:tc>
          <w:tcPr>
            <w:tcW w:w="4621" w:type="dxa"/>
          </w:tcPr>
          <w:p w14:paraId="007AB1FB" w14:textId="77777777" w:rsidR="001E3602" w:rsidRPr="00D41226" w:rsidRDefault="001E3602" w:rsidP="000C4A3B">
            <w:pPr>
              <w:jc w:val="both"/>
              <w:rPr>
                <w:rFonts w:ascii="Verdana" w:hAnsi="Verdana"/>
                <w:lang w:val="lv-LV"/>
              </w:rPr>
            </w:pPr>
            <w:r w:rsidRPr="00D41226">
              <w:rPr>
                <w:rFonts w:ascii="Verdana" w:hAnsi="Verdana"/>
                <w:lang w:val="lv-LV"/>
              </w:rPr>
              <w:t>10. Spēj: organizēt būvniecības atkritumu šķirošanu un savākšanu objektā.</w:t>
            </w:r>
          </w:p>
          <w:p w14:paraId="7E0A9EDB" w14:textId="77777777" w:rsidR="001E3602" w:rsidRPr="00D41226" w:rsidRDefault="001E3602" w:rsidP="000C4A3B">
            <w:pPr>
              <w:jc w:val="both"/>
              <w:rPr>
                <w:rFonts w:ascii="Verdana" w:hAnsi="Verdana"/>
                <w:lang w:val="lv-LV"/>
              </w:rPr>
            </w:pPr>
          </w:p>
          <w:p w14:paraId="787D2BFF" w14:textId="77777777" w:rsidR="001E3602" w:rsidRPr="00D41226" w:rsidRDefault="001E3602" w:rsidP="000C4A3B">
            <w:pPr>
              <w:jc w:val="both"/>
              <w:rPr>
                <w:rFonts w:ascii="Verdana" w:hAnsi="Verdana"/>
                <w:lang w:val="lv-LV"/>
              </w:rPr>
            </w:pPr>
            <w:r w:rsidRPr="00D41226">
              <w:rPr>
                <w:rFonts w:ascii="Verdana" w:hAnsi="Verdana"/>
                <w:lang w:val="lv-LV"/>
              </w:rPr>
              <w:t>Zina: atkritumu klasifikāciju, atkritumu apsaimniekošanas kārtību Latvijā, būvniecībā radušos atkritumu un to pārvadājumu uzskaites kārtību un to savākšanas un sagatavošanas utilizēšanai tehnoloģijas.</w:t>
            </w:r>
          </w:p>
          <w:p w14:paraId="750DC55A" w14:textId="77777777" w:rsidR="001E3602" w:rsidRPr="00D41226" w:rsidRDefault="001E3602" w:rsidP="000C4A3B">
            <w:pPr>
              <w:jc w:val="both"/>
              <w:rPr>
                <w:rFonts w:ascii="Verdana" w:hAnsi="Verdana"/>
                <w:lang w:val="lv-LV"/>
              </w:rPr>
            </w:pPr>
          </w:p>
          <w:p w14:paraId="7079FB06" w14:textId="7C7B48EE" w:rsidR="001E3602" w:rsidRPr="00D41226" w:rsidRDefault="001E3602" w:rsidP="000C4A3B">
            <w:pPr>
              <w:jc w:val="both"/>
              <w:rPr>
                <w:rFonts w:ascii="Verdana" w:hAnsi="Verdana"/>
                <w:lang w:val="lv-LV"/>
              </w:rPr>
            </w:pPr>
            <w:r w:rsidRPr="00D41226">
              <w:rPr>
                <w:rFonts w:ascii="Verdana" w:hAnsi="Verdana"/>
                <w:lang w:val="lv-LV"/>
              </w:rPr>
              <w:t>Izprot: pareizas un normatīviem atbilstošas būvniecības atkritumu savākšanas nepieciešamību.</w:t>
            </w:r>
          </w:p>
        </w:tc>
        <w:tc>
          <w:tcPr>
            <w:tcW w:w="1753" w:type="dxa"/>
          </w:tcPr>
          <w:p w14:paraId="12A009EC" w14:textId="6E7A0DAE" w:rsidR="001E3602" w:rsidRPr="00D41226" w:rsidRDefault="001E3602" w:rsidP="000C4A3B">
            <w:pPr>
              <w:jc w:val="center"/>
              <w:rPr>
                <w:rFonts w:ascii="Verdana" w:hAnsi="Verdana"/>
                <w:color w:val="000000" w:themeColor="text1"/>
                <w:lang w:val="lv-LV"/>
              </w:rPr>
            </w:pPr>
            <w:r w:rsidRPr="00D41226">
              <w:rPr>
                <w:rFonts w:ascii="Verdana" w:hAnsi="Verdana"/>
                <w:color w:val="000000" w:themeColor="text1"/>
                <w:lang w:val="lv-LV"/>
              </w:rPr>
              <w:t>5</w:t>
            </w:r>
            <w:r w:rsidRPr="00D41226">
              <w:rPr>
                <w:rFonts w:ascii="Verdana" w:hAnsi="Verdana"/>
                <w:lang w:val="lv-LV"/>
              </w:rPr>
              <w:t>% no moduļa kopējā apjoma</w:t>
            </w:r>
          </w:p>
        </w:tc>
        <w:tc>
          <w:tcPr>
            <w:tcW w:w="4039" w:type="dxa"/>
          </w:tcPr>
          <w:p w14:paraId="5B6BBDF3" w14:textId="77777777" w:rsidR="001E3602" w:rsidRPr="00D41226" w:rsidRDefault="001E3602" w:rsidP="000C4A3B">
            <w:pPr>
              <w:jc w:val="both"/>
              <w:rPr>
                <w:rFonts w:ascii="Verdana" w:hAnsi="Verdana"/>
                <w:lang w:val="lv-LV"/>
              </w:rPr>
            </w:pPr>
            <w:r w:rsidRPr="00D41226">
              <w:rPr>
                <w:rFonts w:ascii="Verdana" w:hAnsi="Verdana"/>
                <w:lang w:val="lv-LV"/>
              </w:rPr>
              <w:t>Nosauc būvniecības atkritumu veidus un identificē bīstamos būvniecības atkritumus, atpazīst to marķējumus.</w:t>
            </w:r>
          </w:p>
          <w:p w14:paraId="642C2846" w14:textId="77777777" w:rsidR="00236D15" w:rsidRPr="00D41226" w:rsidRDefault="00236D15" w:rsidP="000C4A3B">
            <w:pPr>
              <w:jc w:val="both"/>
              <w:rPr>
                <w:rFonts w:ascii="Verdana" w:hAnsi="Verdana"/>
                <w:lang w:val="lv-LV"/>
              </w:rPr>
            </w:pPr>
          </w:p>
          <w:p w14:paraId="056EC6D6" w14:textId="77777777" w:rsidR="00236D15" w:rsidRPr="00D41226" w:rsidRDefault="00236D15" w:rsidP="000C4A3B">
            <w:pPr>
              <w:jc w:val="both"/>
              <w:rPr>
                <w:rFonts w:ascii="Verdana" w:hAnsi="Verdana"/>
                <w:lang w:val="lv-LV"/>
              </w:rPr>
            </w:pPr>
          </w:p>
          <w:p w14:paraId="20A95636" w14:textId="60B7C789" w:rsidR="001E3602" w:rsidRPr="00D41226" w:rsidRDefault="001E3602" w:rsidP="000C4A3B">
            <w:pPr>
              <w:jc w:val="both"/>
              <w:rPr>
                <w:rFonts w:ascii="Verdana" w:hAnsi="Verdana"/>
                <w:lang w:val="lv-LV"/>
              </w:rPr>
            </w:pPr>
            <w:r w:rsidRPr="00D41226">
              <w:rPr>
                <w:rFonts w:ascii="Verdana" w:hAnsi="Verdana"/>
                <w:lang w:val="lv-LV"/>
              </w:rPr>
              <w:t>Organizē bīstamo būvniecības atkritumu savākšanu un sagatavo tos utilizēšanai.</w:t>
            </w:r>
          </w:p>
        </w:tc>
        <w:tc>
          <w:tcPr>
            <w:tcW w:w="4040" w:type="dxa"/>
          </w:tcPr>
          <w:p w14:paraId="256838F2" w14:textId="77777777" w:rsidR="001E3602" w:rsidRPr="00D41226" w:rsidRDefault="001E3602" w:rsidP="000C4A3B">
            <w:pPr>
              <w:jc w:val="both"/>
              <w:rPr>
                <w:rFonts w:ascii="Verdana" w:hAnsi="Verdana"/>
                <w:lang w:val="lv-LV"/>
              </w:rPr>
            </w:pPr>
            <w:r w:rsidRPr="00D41226">
              <w:rPr>
                <w:rFonts w:ascii="Verdana" w:hAnsi="Verdana"/>
                <w:lang w:val="lv-LV"/>
              </w:rPr>
              <w:t>Analizē atkritumu rašanās iemeslus, identificē bīstamos būvniecības atkritumus, atpazīst to marķējumus. Pamato bīstamo atkritumu savākšanas nepieciešamību.</w:t>
            </w:r>
          </w:p>
          <w:p w14:paraId="1B5D274B" w14:textId="2A5D6652" w:rsidR="001E3602" w:rsidRPr="00D41226" w:rsidRDefault="001E3602" w:rsidP="000C4A3B">
            <w:pPr>
              <w:jc w:val="both"/>
              <w:rPr>
                <w:rFonts w:ascii="Verdana" w:hAnsi="Verdana"/>
                <w:lang w:val="lv-LV"/>
              </w:rPr>
            </w:pPr>
            <w:r w:rsidRPr="00D41226">
              <w:rPr>
                <w:rFonts w:ascii="Verdana" w:hAnsi="Verdana"/>
                <w:lang w:val="lv-LV"/>
              </w:rPr>
              <w:t>Organizē bīstamo būvniecības atkritumu savākšanu un sagatavot tos utilizēšanai atbilstoši bīstamo atkritumu pārvadājumu uzskaites kārtībai, savākšanas un sagatavošanas utilizēšanai tehnoloģijām.</w:t>
            </w:r>
          </w:p>
        </w:tc>
      </w:tr>
    </w:tbl>
    <w:p w14:paraId="67621818" w14:textId="77777777" w:rsidR="00B408A8" w:rsidRPr="00D41226" w:rsidRDefault="00B408A8" w:rsidP="00B408A8">
      <w:pPr>
        <w:pStyle w:val="Heading2"/>
        <w:rPr>
          <w:rFonts w:eastAsia="Calibri"/>
          <w:bCs/>
          <w:szCs w:val="16"/>
        </w:rPr>
      </w:pPr>
      <w:bookmarkStart w:id="182" w:name="_Toc80115495"/>
      <w:bookmarkStart w:id="183" w:name="_Toc137821860"/>
      <w:r w:rsidRPr="00D41226">
        <w:rPr>
          <w:rFonts w:eastAsia="Calibri"/>
          <w:bCs/>
          <w:szCs w:val="16"/>
        </w:rPr>
        <w:t>Moduļa „</w:t>
      </w:r>
      <w:r w:rsidRPr="00D41226">
        <w:t>Apdares darbu tehniķa prakse”</w:t>
      </w:r>
      <w:r w:rsidRPr="00D41226">
        <w:rPr>
          <w:rFonts w:eastAsia="Calibri"/>
          <w:bCs/>
        </w:rPr>
        <w:t xml:space="preserve"> apraksts</w:t>
      </w:r>
      <w:bookmarkEnd w:id="182"/>
      <w:bookmarkEnd w:id="183"/>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B408A8" w:rsidRPr="00D41226" w14:paraId="29528613" w14:textId="77777777" w:rsidTr="00FB255A">
        <w:trPr>
          <w:trHeight w:val="584"/>
        </w:trPr>
        <w:tc>
          <w:tcPr>
            <w:tcW w:w="2495" w:type="dxa"/>
            <w:tcBorders>
              <w:bottom w:val="single" w:sz="4" w:space="0" w:color="FFFFFF" w:themeColor="background1"/>
            </w:tcBorders>
            <w:shd w:val="clear" w:color="auto" w:fill="7030A0"/>
            <w:vAlign w:val="center"/>
          </w:tcPr>
          <w:p w14:paraId="39434D2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5F485DF"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70C0A3A3"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Nostiprināt un pilnveidot izglītojamo spējas plānot, uzraudzīt un izpildīt apdares darbus visa veida būvēs atbilstoši projekta, būvnormatīvu, standartu un kvalitātes prasībām, ievērojot darbu vadītāja norādījumus, komplektēt apdares darbu strādnieku posmus un vadīt to darbu darba vidē.</w:t>
            </w:r>
          </w:p>
        </w:tc>
      </w:tr>
      <w:tr w:rsidR="00B408A8" w:rsidRPr="00D41226" w14:paraId="27D03BA9"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DEE4311"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88FDDE9"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240FB59"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71F77F03"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 Novērtēt objekta un apstrādājamo virsmu gatavību un atbilstību apdares darbu uzsākšanai.</w:t>
            </w:r>
          </w:p>
          <w:p w14:paraId="3ED095B1" w14:textId="15BA71F9"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w:t>
            </w:r>
            <w:r w:rsidR="004944DF" w:rsidRPr="00D41226">
              <w:rPr>
                <w:rFonts w:ascii="Verdana" w:hAnsi="Verdana" w:cs="Times New Roman"/>
                <w:sz w:val="20"/>
                <w:szCs w:val="20"/>
              </w:rPr>
              <w:t xml:space="preserve"> O</w:t>
            </w:r>
            <w:r w:rsidRPr="00D41226">
              <w:rPr>
                <w:rFonts w:ascii="Verdana" w:hAnsi="Verdana" w:cs="Times New Roman"/>
                <w:sz w:val="20"/>
                <w:szCs w:val="20"/>
              </w:rPr>
              <w:t>rganizēt nepieciešamos resursus (būvmateriāli, iekārtas un instrumenti, cilvēkresursi) apdares darbiem būvobjektā.</w:t>
            </w:r>
          </w:p>
          <w:p w14:paraId="630B8E07"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3. Apmest sienu un griestu virsmas, ieklājot dažādu veidu apmetumus ar manuāliem un mehanizētiem paņēmieniem.</w:t>
            </w:r>
          </w:p>
          <w:p w14:paraId="4D547D81"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Veidot sausā apmetuma sistēmas.</w:t>
            </w:r>
          </w:p>
          <w:p w14:paraId="3D5FAB56"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5. Flīzēt sienas un grīdas, izmantojot atbilstošus materiālus, tehnoloģijas un instrumentus.</w:t>
            </w:r>
          </w:p>
          <w:p w14:paraId="1A3CC42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6. Krāsot dažādas virsmas un plaknes, ievērojot tehnoloģiskās prasības.</w:t>
            </w:r>
          </w:p>
          <w:p w14:paraId="283EEC8F"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7. Līmēt dažādu materiālu tapetes uz sienām un griestiem, pielietojot atbilstošus paņēmienus un materiālus.</w:t>
            </w:r>
          </w:p>
          <w:p w14:paraId="1105E73E"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8. Ieklāt dažāda veida grīdas, atbilstoši grīdas klāšanas tehnoloģijai.</w:t>
            </w:r>
          </w:p>
          <w:p w14:paraId="2A84FF54"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9. Siltināt ēku fasādes, pielietojot fasāžu siltināšanas sistēmas.</w:t>
            </w:r>
          </w:p>
          <w:p w14:paraId="4B441022" w14:textId="2F2187C5"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lastRenderedPageBreak/>
              <w:t>10. Kontrolēt apdares darbu kvalitāti, noteikt izpildīto darbu apjomu un materiālu patēriņu, identificēt un labot darba procesā radušos defektus.</w:t>
            </w:r>
          </w:p>
          <w:p w14:paraId="0D2BC14B" w14:textId="04416166"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11. Šķirot būvniecības atkritumus objektā.</w:t>
            </w:r>
          </w:p>
          <w:p w14:paraId="62A32506"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12. Lietot drošus darba paņēmienus un ievērot darba aizsardzības, ugunsdrošības un vides aizsardzības normatīvo aktu prasības.</w:t>
            </w:r>
          </w:p>
        </w:tc>
      </w:tr>
      <w:tr w:rsidR="00B408A8" w:rsidRPr="00D41226" w14:paraId="2D5FAD0D"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A8D8C1F"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23457747"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3AFD9591"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Apgūti visi programmas A, B un C daļas profesionālās kvalifikācijas "Apdares darbu tehniķis" iegūšanai nepieciešamie moduļi.</w:t>
            </w:r>
          </w:p>
        </w:tc>
      </w:tr>
      <w:tr w:rsidR="00B408A8" w:rsidRPr="00D41226" w14:paraId="487B2393" w14:textId="77777777" w:rsidTr="00FB255A">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A7E893D"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363C7DE" w14:textId="77777777" w:rsidR="00B408A8" w:rsidRPr="00D41226" w:rsidRDefault="00B408A8" w:rsidP="00FB255A">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55F78044"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Izglītojamie iesniedz un prezentē prakses atskaiti </w:t>
            </w:r>
            <w:r w:rsidRPr="00D41226">
              <w:rPr>
                <w:rFonts w:ascii="Verdana" w:hAnsi="Verdana" w:cs="Times New Roman"/>
                <w:color w:val="FF0000"/>
                <w:sz w:val="20"/>
                <w:szCs w:val="20"/>
              </w:rPr>
              <w:t>prezentācijas veidā (minimums 15 slaidi)</w:t>
            </w:r>
            <w:r w:rsidRPr="00D41226">
              <w:rPr>
                <w:rFonts w:ascii="Verdana" w:hAnsi="Verdana" w:cs="Times New Roman"/>
                <w:sz w:val="20"/>
                <w:szCs w:val="20"/>
              </w:rPr>
              <w:t>, ietverot jautājumus par prakses darba vietu, apkopotu darbu mapi par veiktajiem uzdevumiem, sagatavoto pašvērtējumu.</w:t>
            </w:r>
          </w:p>
          <w:p w14:paraId="13008AD8" w14:textId="1EAEE603" w:rsidR="00B408A8" w:rsidRPr="00D41226" w:rsidRDefault="004944DF" w:rsidP="00FB255A">
            <w:pPr>
              <w:spacing w:after="0" w:line="240" w:lineRule="auto"/>
              <w:jc w:val="both"/>
              <w:rPr>
                <w:rFonts w:ascii="Verdana" w:hAnsi="Verdana" w:cs="Times New Roman"/>
                <w:sz w:val="20"/>
                <w:szCs w:val="20"/>
              </w:rPr>
            </w:pPr>
            <w:r w:rsidRPr="00D41226">
              <w:rPr>
                <w:rFonts w:ascii="Verdana" w:eastAsia="Calibri" w:hAnsi="Verdana" w:cs="Times New Roman"/>
                <w:color w:val="FF0000"/>
                <w:sz w:val="20"/>
                <w:szCs w:val="24"/>
              </w:rPr>
              <w:t xml:space="preserve"> </w:t>
            </w:r>
            <w:r w:rsidR="00B408A8" w:rsidRPr="00D41226">
              <w:rPr>
                <w:rFonts w:ascii="Verdana" w:eastAsia="Calibri" w:hAnsi="Verdana" w:cs="Times New Roman"/>
                <w:color w:val="FF0000"/>
                <w:sz w:val="20"/>
                <w:szCs w:val="24"/>
              </w:rPr>
              <w:t>Prezentācijas</w:t>
            </w:r>
            <w:r w:rsidR="00B408A8" w:rsidRPr="00D41226">
              <w:rPr>
                <w:rFonts w:ascii="Verdana" w:hAnsi="Verdana" w:cs="Times New Roman"/>
                <w:sz w:val="20"/>
                <w:szCs w:val="20"/>
              </w:rPr>
              <w:t xml:space="preserve"> ieteicamais saturs:</w:t>
            </w:r>
          </w:p>
          <w:p w14:paraId="16DB47A7" w14:textId="6F589B0A"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1. </w:t>
            </w:r>
            <w:r w:rsidRPr="00D41226">
              <w:rPr>
                <w:rFonts w:ascii="Verdana" w:eastAsia="Calibri" w:hAnsi="Verdana" w:cs="Times New Roman"/>
                <w:color w:val="FF0000"/>
                <w:sz w:val="20"/>
                <w:szCs w:val="24"/>
              </w:rPr>
              <w:t>Titulslaids.</w:t>
            </w:r>
          </w:p>
          <w:p w14:paraId="75589A92" w14:textId="77777777"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2. Prakses vietas apraksts.</w:t>
            </w:r>
          </w:p>
          <w:p w14:paraId="632EC920" w14:textId="58396C8C"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3. Sadaļas: Veikto </w:t>
            </w:r>
            <w:r w:rsidRPr="00D41226">
              <w:rPr>
                <w:rFonts w:ascii="Verdana" w:hAnsi="Verdana" w:cs="Times New Roman"/>
                <w:color w:val="FF0000"/>
                <w:sz w:val="20"/>
                <w:szCs w:val="20"/>
              </w:rPr>
              <w:t xml:space="preserve">apdares darbu </w:t>
            </w:r>
            <w:r w:rsidRPr="00D41226">
              <w:rPr>
                <w:rFonts w:ascii="Verdana" w:hAnsi="Verdana" w:cs="Times New Roman"/>
                <w:sz w:val="20"/>
                <w:szCs w:val="20"/>
              </w:rPr>
              <w:t>tehnoloģija un organizēšana, darba un vides aizsardzības pasākumi būvlaukumā.</w:t>
            </w:r>
          </w:p>
          <w:p w14:paraId="135E2B46" w14:textId="77777777" w:rsidR="004944DF"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4. Moduļa apguves pašnovērtējums.</w:t>
            </w:r>
          </w:p>
          <w:p w14:paraId="71AD5750" w14:textId="12FD1D6A" w:rsidR="00B408A8" w:rsidRPr="00D41226" w:rsidRDefault="00B408A8" w:rsidP="00FB255A">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 </w:t>
            </w:r>
            <w:r w:rsidRPr="00D41226">
              <w:rPr>
                <w:rFonts w:ascii="Verdana" w:hAnsi="Verdana" w:cs="Times New Roman"/>
                <w:color w:val="FF0000"/>
                <w:sz w:val="20"/>
                <w:szCs w:val="20"/>
              </w:rPr>
              <w:t>Prezentāciju</w:t>
            </w:r>
            <w:r w:rsidRPr="00D41226">
              <w:rPr>
                <w:rFonts w:ascii="Verdana" w:hAnsi="Verdana" w:cs="Times New Roman"/>
                <w:sz w:val="20"/>
                <w:szCs w:val="20"/>
              </w:rPr>
              <w:t xml:space="preserve"> papildina ar skicēm, attēliem, dokumentu kopiju paraugiem.</w:t>
            </w:r>
          </w:p>
          <w:p w14:paraId="21FB8071" w14:textId="77777777" w:rsidR="00B408A8" w:rsidRPr="00D41226" w:rsidRDefault="00B408A8" w:rsidP="00FB255A">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Izglītojamie iesniedz atbilstošos prakses dokumentus.</w:t>
            </w:r>
          </w:p>
        </w:tc>
      </w:tr>
    </w:tbl>
    <w:p w14:paraId="65E7CD00" w14:textId="77777777" w:rsidR="00935576" w:rsidRPr="00D41226" w:rsidRDefault="00935576" w:rsidP="00935576">
      <w:pPr>
        <w:pStyle w:val="Heading2"/>
        <w:rPr>
          <w:rFonts w:eastAsia="Calibri"/>
          <w:bCs/>
          <w:szCs w:val="16"/>
        </w:rPr>
      </w:pPr>
      <w:bookmarkStart w:id="184" w:name="_Toc137821861"/>
      <w:r w:rsidRPr="00D41226">
        <w:rPr>
          <w:rFonts w:eastAsia="Calibri"/>
          <w:bCs/>
          <w:szCs w:val="16"/>
        </w:rPr>
        <w:t>Moduļa „</w:t>
      </w:r>
      <w:r w:rsidRPr="00D41226">
        <w:t>Apdares darbu tehniķa prakse</w:t>
      </w:r>
      <w:r w:rsidRPr="00D41226">
        <w:rPr>
          <w:rFonts w:eastAsia="Calibri"/>
          <w:bCs/>
        </w:rPr>
        <w:t>” saturs</w:t>
      </w:r>
      <w:bookmarkEnd w:id="184"/>
    </w:p>
    <w:tbl>
      <w:tblPr>
        <w:tblStyle w:val="TableGrid"/>
        <w:tblW w:w="14544"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054"/>
        <w:gridCol w:w="1753"/>
        <w:gridCol w:w="4368"/>
        <w:gridCol w:w="4369"/>
      </w:tblGrid>
      <w:tr w:rsidR="00935576" w:rsidRPr="00D41226" w14:paraId="52F73299" w14:textId="77777777" w:rsidTr="00CC25D6">
        <w:tc>
          <w:tcPr>
            <w:tcW w:w="4054" w:type="dxa"/>
            <w:vMerge w:val="restart"/>
            <w:tcBorders>
              <w:right w:val="single" w:sz="4" w:space="0" w:color="FFFFFF" w:themeColor="background1"/>
            </w:tcBorders>
            <w:shd w:val="clear" w:color="auto" w:fill="7030A0"/>
            <w:vAlign w:val="center"/>
          </w:tcPr>
          <w:p w14:paraId="08B078C2"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75155256"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4E049F5C"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737" w:type="dxa"/>
            <w:gridSpan w:val="2"/>
            <w:tcBorders>
              <w:left w:val="single" w:sz="4" w:space="0" w:color="FFFFFF" w:themeColor="background1"/>
              <w:bottom w:val="single" w:sz="4" w:space="0" w:color="FFFFFF" w:themeColor="background1"/>
            </w:tcBorders>
            <w:shd w:val="clear" w:color="auto" w:fill="7030A0"/>
            <w:vAlign w:val="center"/>
          </w:tcPr>
          <w:p w14:paraId="2262587A"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31E901CF"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935576" w:rsidRPr="00D41226" w14:paraId="0435BF12" w14:textId="77777777" w:rsidTr="00CC25D6">
        <w:tc>
          <w:tcPr>
            <w:tcW w:w="4054" w:type="dxa"/>
            <w:vMerge/>
            <w:tcBorders>
              <w:bottom w:val="single" w:sz="4" w:space="0" w:color="7030A0"/>
              <w:right w:val="single" w:sz="4" w:space="0" w:color="FFFFFF" w:themeColor="background1"/>
            </w:tcBorders>
            <w:shd w:val="clear" w:color="auto" w:fill="7030A0"/>
          </w:tcPr>
          <w:p w14:paraId="705CED99" w14:textId="77777777" w:rsidR="00935576" w:rsidRPr="00D41226" w:rsidRDefault="00935576" w:rsidP="00CC25D6">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3813F481" w14:textId="77777777" w:rsidR="00935576" w:rsidRPr="00D41226" w:rsidRDefault="00935576" w:rsidP="00CC25D6">
            <w:pPr>
              <w:jc w:val="center"/>
              <w:rPr>
                <w:rFonts w:ascii="Verdana" w:eastAsia="Calibri" w:hAnsi="Verdana"/>
                <w:b/>
                <w:color w:val="FFFFFF" w:themeColor="background1"/>
                <w:lang w:val="lv-LV"/>
              </w:rPr>
            </w:pPr>
          </w:p>
        </w:tc>
        <w:tc>
          <w:tcPr>
            <w:tcW w:w="4368"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097BE52"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086D383E"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369"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1135E17"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3F0D81B4"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935576" w:rsidRPr="00D41226" w14:paraId="72AD2F2C" w14:textId="77777777" w:rsidTr="00CC25D6">
        <w:tc>
          <w:tcPr>
            <w:tcW w:w="4054" w:type="dxa"/>
          </w:tcPr>
          <w:p w14:paraId="1CEFBF80"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1. Spēj: novērtēt objekta un apstrādājamo virsmu gatavību un atbilstību apdares darbu uzsākšanai.</w:t>
            </w:r>
          </w:p>
        </w:tc>
        <w:tc>
          <w:tcPr>
            <w:tcW w:w="1753" w:type="dxa"/>
          </w:tcPr>
          <w:p w14:paraId="3492608D"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2% no moduļa kopējā apjoma</w:t>
            </w:r>
          </w:p>
        </w:tc>
        <w:tc>
          <w:tcPr>
            <w:tcW w:w="4368" w:type="dxa"/>
          </w:tcPr>
          <w:p w14:paraId="6E8ECCE6"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Novērtē objekta un apstrādājamo virsmu gatavību un atbilstību apdares darbu uzsākšanai, konsultējoties ar prakses vadītāju.</w:t>
            </w:r>
          </w:p>
        </w:tc>
        <w:tc>
          <w:tcPr>
            <w:tcW w:w="4369" w:type="dxa"/>
          </w:tcPr>
          <w:p w14:paraId="77577EED"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Patstāvīgi un objektīvi novērtē objekta un apstrādājamo virsmu gatavību un atbilstību apdares darbu uzsākšanai.</w:t>
            </w:r>
          </w:p>
        </w:tc>
      </w:tr>
      <w:tr w:rsidR="00935576" w:rsidRPr="00D41226" w14:paraId="114DB4A6" w14:textId="77777777" w:rsidTr="00CC25D6">
        <w:trPr>
          <w:trHeight w:val="124"/>
        </w:trPr>
        <w:tc>
          <w:tcPr>
            <w:tcW w:w="4054" w:type="dxa"/>
          </w:tcPr>
          <w:p w14:paraId="78F7AC88"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2. Spēj: plānot un organizēt nepieciešamos resursus (būvmateriāli, iekārtas un instrumenti, cilvēkresursi) apdares darbiem būvobjektā.</w:t>
            </w:r>
          </w:p>
        </w:tc>
        <w:tc>
          <w:tcPr>
            <w:tcW w:w="1753" w:type="dxa"/>
          </w:tcPr>
          <w:p w14:paraId="50A2DFDB"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11% no moduļa kopējā apjoma</w:t>
            </w:r>
          </w:p>
        </w:tc>
        <w:tc>
          <w:tcPr>
            <w:tcW w:w="4368" w:type="dxa"/>
          </w:tcPr>
          <w:p w14:paraId="1372B78B" w14:textId="77777777" w:rsidR="00935576" w:rsidRPr="00D41226" w:rsidRDefault="00935576" w:rsidP="00CC25D6">
            <w:pPr>
              <w:jc w:val="both"/>
              <w:rPr>
                <w:rFonts w:ascii="Verdana" w:hAnsi="Verdana"/>
                <w:lang w:val="lv-LV"/>
              </w:rPr>
            </w:pPr>
            <w:r w:rsidRPr="00D41226">
              <w:rPr>
                <w:rFonts w:ascii="Verdana" w:hAnsi="Verdana"/>
                <w:lang w:val="lv-LV"/>
              </w:rPr>
              <w:t xml:space="preserve">Plāno apdares darbu secību, konsultējoties ar prakses vadītāju. </w:t>
            </w:r>
          </w:p>
          <w:p w14:paraId="16894B30" w14:textId="77777777" w:rsidR="00236D15" w:rsidRPr="00D41226" w:rsidRDefault="00236D15" w:rsidP="00CC25D6">
            <w:pPr>
              <w:jc w:val="both"/>
              <w:rPr>
                <w:rFonts w:ascii="Verdana" w:hAnsi="Verdana"/>
                <w:lang w:val="lv-LV"/>
              </w:rPr>
            </w:pPr>
          </w:p>
          <w:p w14:paraId="32F800F3" w14:textId="50062369" w:rsidR="00935576" w:rsidRPr="00D41226" w:rsidRDefault="00935576" w:rsidP="00CC25D6">
            <w:pPr>
              <w:jc w:val="both"/>
              <w:rPr>
                <w:rFonts w:ascii="Verdana" w:hAnsi="Verdana"/>
                <w:lang w:val="lv-LV"/>
              </w:rPr>
            </w:pPr>
            <w:r w:rsidRPr="00D41226">
              <w:rPr>
                <w:rFonts w:ascii="Verdana" w:hAnsi="Verdana"/>
                <w:lang w:val="lv-LV"/>
              </w:rPr>
              <w:t>Izvēlas un plāno apdares darbiem nepieciešamās iekārtas un instrumentus.</w:t>
            </w:r>
          </w:p>
          <w:p w14:paraId="618D2106" w14:textId="77777777" w:rsidR="00236D15" w:rsidRPr="00D41226" w:rsidRDefault="00236D15" w:rsidP="00CC25D6">
            <w:pPr>
              <w:jc w:val="both"/>
              <w:rPr>
                <w:rFonts w:ascii="Verdana" w:hAnsi="Verdana"/>
                <w:lang w:val="lv-LV"/>
              </w:rPr>
            </w:pPr>
          </w:p>
          <w:p w14:paraId="6F493F9E" w14:textId="2DBD541C" w:rsidR="00935576" w:rsidRPr="00D41226" w:rsidRDefault="00935576" w:rsidP="00CC25D6">
            <w:pPr>
              <w:jc w:val="both"/>
              <w:rPr>
                <w:rFonts w:ascii="Verdana" w:hAnsi="Verdana"/>
                <w:lang w:val="lv-LV"/>
              </w:rPr>
            </w:pPr>
            <w:r w:rsidRPr="00D41226">
              <w:rPr>
                <w:rFonts w:ascii="Verdana" w:hAnsi="Verdana"/>
                <w:lang w:val="lv-LV"/>
              </w:rPr>
              <w:t>Izvēlas un plāno apdares darbiem nepieciešamos materiālus un aprēķina nepieciešamo daudzumu.</w:t>
            </w:r>
          </w:p>
          <w:p w14:paraId="53508033" w14:textId="77777777" w:rsidR="00236D15" w:rsidRPr="00D41226" w:rsidRDefault="00236D15" w:rsidP="00CC25D6">
            <w:pPr>
              <w:jc w:val="both"/>
              <w:rPr>
                <w:rFonts w:ascii="Verdana" w:hAnsi="Verdana"/>
                <w:lang w:val="lv-LV"/>
              </w:rPr>
            </w:pPr>
          </w:p>
          <w:p w14:paraId="681A8C54"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 xml:space="preserve">Nosaka apdares darbu izpildei nepieciešamo darbaspēka daudzumu. Lieto normatīvos dokumentus darbaspēka </w:t>
            </w:r>
            <w:r w:rsidRPr="00D41226">
              <w:rPr>
                <w:rFonts w:ascii="Verdana" w:hAnsi="Verdana"/>
                <w:lang w:val="lv-LV"/>
              </w:rPr>
              <w:lastRenderedPageBreak/>
              <w:t>daudzuma aprēķiniem, lai iekļautos darbu izpildes laika grafikā.</w:t>
            </w:r>
          </w:p>
        </w:tc>
        <w:tc>
          <w:tcPr>
            <w:tcW w:w="4369" w:type="dxa"/>
          </w:tcPr>
          <w:p w14:paraId="5D865D23" w14:textId="77777777" w:rsidR="00935576" w:rsidRPr="00D41226" w:rsidRDefault="00935576" w:rsidP="00CC25D6">
            <w:pPr>
              <w:jc w:val="both"/>
              <w:rPr>
                <w:rFonts w:ascii="Verdana" w:hAnsi="Verdana"/>
                <w:lang w:val="lv-LV"/>
              </w:rPr>
            </w:pPr>
            <w:r w:rsidRPr="00D41226">
              <w:rPr>
                <w:rFonts w:ascii="Verdana" w:hAnsi="Verdana"/>
                <w:lang w:val="lv-LV"/>
              </w:rPr>
              <w:lastRenderedPageBreak/>
              <w:t>Patstāvīgi plāno apdares darbu secību, pamato darbu secības izvēli.</w:t>
            </w:r>
          </w:p>
          <w:p w14:paraId="06AFF3C4" w14:textId="77777777" w:rsidR="00935576" w:rsidRPr="00D41226" w:rsidRDefault="00935576" w:rsidP="00CC25D6">
            <w:pPr>
              <w:jc w:val="both"/>
              <w:rPr>
                <w:rFonts w:ascii="Verdana" w:hAnsi="Verdana"/>
                <w:lang w:val="lv-LV"/>
              </w:rPr>
            </w:pPr>
            <w:r w:rsidRPr="00D41226">
              <w:rPr>
                <w:rFonts w:ascii="Verdana" w:hAnsi="Verdana"/>
                <w:lang w:val="lv-LV"/>
              </w:rPr>
              <w:t>Izvēlas un plāno apdares darbiem nepieciešamās iekārtas un  instrumentus, pamato to izvēli.</w:t>
            </w:r>
          </w:p>
          <w:p w14:paraId="45D8AB51" w14:textId="77777777" w:rsidR="00236D15" w:rsidRPr="00D41226" w:rsidRDefault="00236D15" w:rsidP="00CC25D6">
            <w:pPr>
              <w:jc w:val="both"/>
              <w:rPr>
                <w:rFonts w:ascii="Verdana" w:hAnsi="Verdana"/>
                <w:lang w:val="lv-LV"/>
              </w:rPr>
            </w:pPr>
          </w:p>
          <w:p w14:paraId="272756D5" w14:textId="4B42342E" w:rsidR="00935576" w:rsidRPr="00D41226" w:rsidRDefault="00935576" w:rsidP="00CC25D6">
            <w:pPr>
              <w:jc w:val="both"/>
              <w:rPr>
                <w:rFonts w:ascii="Verdana" w:hAnsi="Verdana"/>
                <w:lang w:val="lv-LV"/>
              </w:rPr>
            </w:pPr>
            <w:r w:rsidRPr="00D41226">
              <w:rPr>
                <w:rFonts w:ascii="Verdana" w:hAnsi="Verdana"/>
                <w:lang w:val="lv-LV"/>
              </w:rPr>
              <w:t>Izvēlas un plāno apdares darbiem nepieciešamos materiālus, aprēķina nepieciešamo daudzumu, pamato izvēli un nepieciešamo daudzumu.</w:t>
            </w:r>
          </w:p>
          <w:p w14:paraId="2B3AFECC"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 xml:space="preserve">Nosaka apdares darbu izpildei nepieciešamo darbaspēka daudzumu. Izveido un lieto sistēmu: optimāla </w:t>
            </w:r>
            <w:r w:rsidRPr="00D41226">
              <w:rPr>
                <w:rFonts w:ascii="Verdana" w:hAnsi="Verdana"/>
                <w:lang w:val="lv-LV"/>
              </w:rPr>
              <w:lastRenderedPageBreak/>
              <w:t>apdares darbu tehnoloģija, kvalificēts darbaspēks un stingri noteikta darbu secība, nodrošinot darbu izpildi laikā un kvalitatīvi.</w:t>
            </w:r>
          </w:p>
        </w:tc>
      </w:tr>
      <w:tr w:rsidR="00935576" w:rsidRPr="00D41226" w14:paraId="1E134073" w14:textId="77777777" w:rsidTr="00CC25D6">
        <w:trPr>
          <w:trHeight w:val="124"/>
        </w:trPr>
        <w:tc>
          <w:tcPr>
            <w:tcW w:w="4054" w:type="dxa"/>
          </w:tcPr>
          <w:p w14:paraId="6D18044B"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lastRenderedPageBreak/>
              <w:t>3. Spēj: apmest sienu un griestu virsmas, ieklājot dažādu veidu apmetumus ar manuāliem un mehanizētiem paņēmieniem.</w:t>
            </w:r>
          </w:p>
        </w:tc>
        <w:tc>
          <w:tcPr>
            <w:tcW w:w="1753" w:type="dxa"/>
          </w:tcPr>
          <w:p w14:paraId="4D698FBB"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9% no moduļa kopējā apjoma</w:t>
            </w:r>
          </w:p>
        </w:tc>
        <w:tc>
          <w:tcPr>
            <w:tcW w:w="4368" w:type="dxa"/>
          </w:tcPr>
          <w:p w14:paraId="65BBD4B8" w14:textId="77777777" w:rsidR="00935576" w:rsidRPr="00D41226" w:rsidRDefault="00935576" w:rsidP="00CC25D6">
            <w:pPr>
              <w:jc w:val="both"/>
              <w:rPr>
                <w:rFonts w:ascii="Verdana" w:hAnsi="Verdana"/>
                <w:lang w:val="lv-LV"/>
              </w:rPr>
            </w:pPr>
            <w:r w:rsidRPr="00D41226">
              <w:rPr>
                <w:rFonts w:ascii="Verdana" w:hAnsi="Verdana"/>
                <w:lang w:val="lv-LV"/>
              </w:rPr>
              <w:t>Organizē drošu darba vietu apmešanas darbu veikšanai.</w:t>
            </w:r>
          </w:p>
          <w:p w14:paraId="71DC843D" w14:textId="77777777" w:rsidR="00935576" w:rsidRPr="00D41226" w:rsidRDefault="00935576" w:rsidP="00CC25D6">
            <w:pPr>
              <w:jc w:val="both"/>
              <w:rPr>
                <w:rFonts w:ascii="Verdana" w:hAnsi="Verdana"/>
                <w:lang w:val="lv-LV"/>
              </w:rPr>
            </w:pPr>
            <w:r w:rsidRPr="00D41226">
              <w:rPr>
                <w:rFonts w:ascii="Verdana" w:hAnsi="Verdana"/>
                <w:lang w:val="lv-LV"/>
              </w:rPr>
              <w:t>Sagatavo virsmas apmešanai, lieto virsmu attīrīšanas, gruntēšanas paņēmienus un drošus darba paņēmienus atbilstoši prakses vadītāja norādījumiem.</w:t>
            </w:r>
          </w:p>
          <w:p w14:paraId="7791E31B" w14:textId="77777777" w:rsidR="00236D15" w:rsidRPr="00D41226" w:rsidRDefault="00236D15" w:rsidP="00CC25D6">
            <w:pPr>
              <w:jc w:val="both"/>
              <w:rPr>
                <w:rFonts w:ascii="Verdana" w:hAnsi="Verdana"/>
                <w:lang w:val="lv-LV"/>
              </w:rPr>
            </w:pPr>
          </w:p>
          <w:p w14:paraId="33C9F97E" w14:textId="3EEF2602" w:rsidR="00935576" w:rsidRPr="00D41226" w:rsidRDefault="00935576" w:rsidP="00CC25D6">
            <w:pPr>
              <w:jc w:val="both"/>
              <w:rPr>
                <w:rFonts w:ascii="Verdana" w:hAnsi="Verdana"/>
                <w:lang w:val="lv-LV"/>
              </w:rPr>
            </w:pPr>
            <w:r w:rsidRPr="00D41226">
              <w:rPr>
                <w:rFonts w:ascii="Verdana" w:hAnsi="Verdana"/>
                <w:lang w:val="lv-LV"/>
              </w:rPr>
              <w:t xml:space="preserve">Uzklāj dažāda veida apmetumus ēkas elementiem ar manuāliem un mehanizētiem paņēmieniem atbilstoši prakses vadītāja norādījumiem. </w:t>
            </w:r>
          </w:p>
          <w:p w14:paraId="66752ED0" w14:textId="77777777" w:rsidR="00935576" w:rsidRPr="00D41226" w:rsidRDefault="00935576" w:rsidP="00CC25D6">
            <w:pPr>
              <w:jc w:val="both"/>
              <w:rPr>
                <w:rFonts w:ascii="Verdana" w:hAnsi="Verdana"/>
                <w:lang w:val="lv-LV"/>
              </w:rPr>
            </w:pPr>
            <w:r w:rsidRPr="00D41226">
              <w:rPr>
                <w:rFonts w:ascii="Verdana" w:hAnsi="Verdana"/>
                <w:lang w:val="lv-LV"/>
              </w:rPr>
              <w:t>Lieto drošus darba paņēmienus.</w:t>
            </w:r>
          </w:p>
          <w:p w14:paraId="3891CBD0" w14:textId="77777777" w:rsidR="00935576" w:rsidRPr="00D41226" w:rsidRDefault="00935576" w:rsidP="00CC25D6">
            <w:pPr>
              <w:jc w:val="both"/>
              <w:rPr>
                <w:rFonts w:ascii="Verdana" w:hAnsi="Verdana"/>
                <w:lang w:val="lv-LV"/>
              </w:rPr>
            </w:pPr>
            <w:r w:rsidRPr="00D41226">
              <w:rPr>
                <w:rFonts w:ascii="Verdana" w:hAnsi="Verdana"/>
                <w:lang w:val="lv-LV"/>
              </w:rPr>
              <w:t>Atpazīst radušos defektus apmetuma iestrādē.</w:t>
            </w:r>
          </w:p>
          <w:p w14:paraId="4C44B3C4" w14:textId="77777777" w:rsidR="00935576" w:rsidRPr="00D41226" w:rsidRDefault="00935576" w:rsidP="00CC25D6">
            <w:pPr>
              <w:jc w:val="both"/>
              <w:rPr>
                <w:rFonts w:ascii="Verdana" w:hAnsi="Verdana"/>
                <w:color w:val="000000" w:themeColor="text1"/>
                <w:lang w:val="lv-LV"/>
              </w:rPr>
            </w:pPr>
          </w:p>
        </w:tc>
        <w:tc>
          <w:tcPr>
            <w:tcW w:w="4369" w:type="dxa"/>
          </w:tcPr>
          <w:p w14:paraId="02B151CE" w14:textId="77777777" w:rsidR="00935576" w:rsidRPr="00D41226" w:rsidRDefault="00935576" w:rsidP="00CC25D6">
            <w:pPr>
              <w:jc w:val="both"/>
              <w:rPr>
                <w:rFonts w:ascii="Verdana" w:hAnsi="Verdana"/>
                <w:lang w:val="lv-LV"/>
              </w:rPr>
            </w:pPr>
            <w:r w:rsidRPr="00D41226">
              <w:rPr>
                <w:rFonts w:ascii="Verdana" w:hAnsi="Verdana"/>
                <w:lang w:val="lv-LV"/>
              </w:rPr>
              <w:t>Organizē ergonomiski ērtu un drošu darba vietu sausās būves darbu veikšanai.</w:t>
            </w:r>
          </w:p>
          <w:p w14:paraId="679BF904" w14:textId="77777777" w:rsidR="00935576" w:rsidRPr="00D41226" w:rsidRDefault="00935576" w:rsidP="00CC25D6">
            <w:pPr>
              <w:jc w:val="both"/>
              <w:rPr>
                <w:rFonts w:ascii="Verdana" w:hAnsi="Verdana"/>
                <w:lang w:val="lv-LV"/>
              </w:rPr>
            </w:pPr>
            <w:r w:rsidRPr="00D41226">
              <w:rPr>
                <w:rFonts w:ascii="Verdana" w:hAnsi="Verdana"/>
                <w:lang w:val="lv-LV"/>
              </w:rPr>
              <w:t>Sagatavo virsmas apmešanai, izvēlas un lieto atbilstošus virsmu attīrīšanas, gruntēšanas paņēmienus un drošus darba paņēmienus.</w:t>
            </w:r>
          </w:p>
          <w:p w14:paraId="09DA1606" w14:textId="77777777" w:rsidR="00236D15" w:rsidRPr="00D41226" w:rsidRDefault="00236D15" w:rsidP="00CC25D6">
            <w:pPr>
              <w:jc w:val="both"/>
              <w:rPr>
                <w:rFonts w:ascii="Verdana" w:hAnsi="Verdana"/>
                <w:lang w:val="lv-LV"/>
              </w:rPr>
            </w:pPr>
          </w:p>
          <w:p w14:paraId="65ACFC99" w14:textId="40A4B5AA" w:rsidR="00935576" w:rsidRPr="00D41226" w:rsidRDefault="00935576" w:rsidP="00CC25D6">
            <w:pPr>
              <w:jc w:val="both"/>
              <w:rPr>
                <w:rFonts w:ascii="Verdana" w:hAnsi="Verdana"/>
                <w:lang w:val="lv-LV"/>
              </w:rPr>
            </w:pPr>
            <w:r w:rsidRPr="00D41226">
              <w:rPr>
                <w:rFonts w:ascii="Verdana" w:hAnsi="Verdana"/>
                <w:lang w:val="lv-LV"/>
              </w:rPr>
              <w:t>Kvalitatīvi uzklāj dažāda veida apmetumus ar manuāliem un mehanizētiem paņēmieniem.</w:t>
            </w:r>
          </w:p>
          <w:p w14:paraId="38636AE0" w14:textId="77777777" w:rsidR="00935576" w:rsidRPr="00D41226" w:rsidRDefault="00935576" w:rsidP="00CC25D6">
            <w:pPr>
              <w:jc w:val="both"/>
              <w:rPr>
                <w:rFonts w:ascii="Verdana" w:hAnsi="Verdana"/>
                <w:lang w:val="lv-LV"/>
              </w:rPr>
            </w:pPr>
            <w:r w:rsidRPr="00D41226">
              <w:rPr>
                <w:rFonts w:ascii="Verdana" w:hAnsi="Verdana"/>
                <w:lang w:val="lv-LV"/>
              </w:rPr>
              <w:t xml:space="preserve">Lieto racionālus un drošus darba paņēmienus. </w:t>
            </w:r>
          </w:p>
          <w:p w14:paraId="5907DF6D"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Atpazīst radušos defektus apmetuma iestrādē un izlabo tos.</w:t>
            </w:r>
          </w:p>
        </w:tc>
      </w:tr>
      <w:tr w:rsidR="00935576" w:rsidRPr="00D41226" w14:paraId="6901A611" w14:textId="77777777" w:rsidTr="00CC25D6">
        <w:trPr>
          <w:trHeight w:val="124"/>
        </w:trPr>
        <w:tc>
          <w:tcPr>
            <w:tcW w:w="4054" w:type="dxa"/>
          </w:tcPr>
          <w:p w14:paraId="639C4C2C"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4. Spēj: veidot sausā apmetuma sistēmas.</w:t>
            </w:r>
          </w:p>
        </w:tc>
        <w:tc>
          <w:tcPr>
            <w:tcW w:w="1753" w:type="dxa"/>
          </w:tcPr>
          <w:p w14:paraId="7E23305D"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8% no moduļa kopējā apjoma</w:t>
            </w:r>
          </w:p>
        </w:tc>
        <w:tc>
          <w:tcPr>
            <w:tcW w:w="4368" w:type="dxa"/>
          </w:tcPr>
          <w:p w14:paraId="27034DB5"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Konsultējoties ar prakses vadītāju veic sausās apmetuma sistēmu izveidi, izmantojot atbilstošus darbagaldus, instrumentus un būvmateriālus. Lieto racionālus un drošus darba paņēmienus.</w:t>
            </w:r>
          </w:p>
        </w:tc>
        <w:tc>
          <w:tcPr>
            <w:tcW w:w="4369" w:type="dxa"/>
          </w:tcPr>
          <w:p w14:paraId="44C8DE36"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Patstāvīgi veic sausās apmetuma sistēmu izveidi, izmantojot atbilstošus darbagaldus, instrumentus un būvmateriālus. Lieto racionālus un drošus darba paņēmienus.</w:t>
            </w:r>
          </w:p>
        </w:tc>
      </w:tr>
      <w:tr w:rsidR="00935576" w:rsidRPr="00D41226" w14:paraId="1852697C" w14:textId="77777777" w:rsidTr="00CC25D6">
        <w:trPr>
          <w:trHeight w:val="124"/>
        </w:trPr>
        <w:tc>
          <w:tcPr>
            <w:tcW w:w="4054" w:type="dxa"/>
          </w:tcPr>
          <w:p w14:paraId="7F4CBBF4"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5. Spēj: flīzēt sienas un grīdas, izmantojot atbilstošus materiālus, tehnoloģijas un instrumentus.</w:t>
            </w:r>
          </w:p>
        </w:tc>
        <w:tc>
          <w:tcPr>
            <w:tcW w:w="1753" w:type="dxa"/>
          </w:tcPr>
          <w:p w14:paraId="3DD3816B"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10% no moduļa kopējā apjoma</w:t>
            </w:r>
          </w:p>
        </w:tc>
        <w:tc>
          <w:tcPr>
            <w:tcW w:w="4368" w:type="dxa"/>
          </w:tcPr>
          <w:p w14:paraId="7618B06C" w14:textId="77777777" w:rsidR="00935576" w:rsidRPr="00D41226" w:rsidRDefault="00935576" w:rsidP="00CC25D6">
            <w:pPr>
              <w:jc w:val="both"/>
              <w:rPr>
                <w:rFonts w:ascii="Verdana" w:hAnsi="Verdana"/>
                <w:lang w:val="lv-LV"/>
              </w:rPr>
            </w:pPr>
            <w:r w:rsidRPr="00D41226">
              <w:rPr>
                <w:rFonts w:ascii="Verdana" w:hAnsi="Verdana"/>
                <w:lang w:val="lv-LV"/>
              </w:rPr>
              <w:t>Iekārto savu darba vietu, nodrošinot iespēju droši izpildīt flīzēšanas darbus.</w:t>
            </w:r>
          </w:p>
          <w:p w14:paraId="2C35152C" w14:textId="77777777" w:rsidR="00935576" w:rsidRPr="00D41226" w:rsidRDefault="00935576" w:rsidP="00CC25D6">
            <w:pPr>
              <w:jc w:val="both"/>
              <w:rPr>
                <w:rFonts w:ascii="Verdana" w:hAnsi="Verdana"/>
                <w:lang w:val="lv-LV"/>
              </w:rPr>
            </w:pPr>
            <w:r w:rsidRPr="00D41226">
              <w:rPr>
                <w:rFonts w:ascii="Verdana" w:hAnsi="Verdana"/>
                <w:lang w:val="lv-LV"/>
              </w:rPr>
              <w:t>Sagatavo virsmas  un flīzes flīzēšanai, lieto virsmu un flīžu sagatavošanas paņēmienus atbilstoši prakses vadītāja norādījumiem.</w:t>
            </w:r>
          </w:p>
          <w:p w14:paraId="3C983E15" w14:textId="77777777" w:rsidR="00236D15" w:rsidRPr="00D41226" w:rsidRDefault="00236D15" w:rsidP="00CC25D6">
            <w:pPr>
              <w:jc w:val="both"/>
              <w:rPr>
                <w:rFonts w:ascii="Verdana" w:hAnsi="Verdana"/>
                <w:lang w:val="lv-LV"/>
              </w:rPr>
            </w:pPr>
          </w:p>
          <w:p w14:paraId="0B7A0F3B" w14:textId="4ED42B91" w:rsidR="00935576" w:rsidRPr="00D41226" w:rsidRDefault="00935576" w:rsidP="00CC25D6">
            <w:pPr>
              <w:jc w:val="both"/>
              <w:rPr>
                <w:rFonts w:ascii="Verdana" w:hAnsi="Verdana"/>
                <w:lang w:val="lv-LV"/>
              </w:rPr>
            </w:pPr>
            <w:r w:rsidRPr="00D41226">
              <w:rPr>
                <w:rFonts w:ascii="Verdana" w:hAnsi="Verdana"/>
                <w:lang w:val="lv-LV"/>
              </w:rPr>
              <w:t>Flīzē sienas un grīdas, izmantojot materiālus, tehnoloģijas un instrumentus atbilstoši prakses vadītāja norādījumiem.</w:t>
            </w:r>
          </w:p>
          <w:p w14:paraId="64A70088"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Lieto drošus darba paņēmienus.</w:t>
            </w:r>
          </w:p>
        </w:tc>
        <w:tc>
          <w:tcPr>
            <w:tcW w:w="4369" w:type="dxa"/>
          </w:tcPr>
          <w:p w14:paraId="75CC40C9" w14:textId="77777777" w:rsidR="00935576" w:rsidRPr="00D41226" w:rsidRDefault="00935576" w:rsidP="00CC25D6">
            <w:pPr>
              <w:jc w:val="both"/>
              <w:rPr>
                <w:rFonts w:ascii="Verdana" w:hAnsi="Verdana"/>
                <w:lang w:val="lv-LV"/>
              </w:rPr>
            </w:pPr>
            <w:r w:rsidRPr="00D41226">
              <w:rPr>
                <w:rFonts w:ascii="Verdana" w:hAnsi="Verdana"/>
                <w:lang w:val="lv-LV"/>
              </w:rPr>
              <w:t>Optimāli iekārto savu darba vietu, nodrošinot iespēju droši, kvalitatīvi, ērti un produktīvi veikt flīzēšanās darbus.</w:t>
            </w:r>
          </w:p>
          <w:p w14:paraId="37DE67FD" w14:textId="77777777" w:rsidR="00935576" w:rsidRPr="00D41226" w:rsidRDefault="00935576" w:rsidP="00CC25D6">
            <w:pPr>
              <w:jc w:val="both"/>
              <w:rPr>
                <w:rFonts w:ascii="Verdana" w:hAnsi="Verdana"/>
                <w:lang w:val="lv-LV"/>
              </w:rPr>
            </w:pPr>
            <w:r w:rsidRPr="00D41226">
              <w:rPr>
                <w:rFonts w:ascii="Verdana" w:hAnsi="Verdana"/>
                <w:lang w:val="lv-LV"/>
              </w:rPr>
              <w:t xml:space="preserve">Kvalitatīvi sagatavo virsmas  un flīzes flīzēšanai, lieto pamatotus virsmu un flīžu sagatavošanas paņēmienus. </w:t>
            </w:r>
          </w:p>
          <w:p w14:paraId="2A14F251" w14:textId="77777777" w:rsidR="00236D15" w:rsidRPr="00D41226" w:rsidRDefault="00236D15" w:rsidP="00CC25D6">
            <w:pPr>
              <w:jc w:val="both"/>
              <w:rPr>
                <w:rFonts w:ascii="Verdana" w:hAnsi="Verdana"/>
                <w:lang w:val="lv-LV"/>
              </w:rPr>
            </w:pPr>
          </w:p>
          <w:p w14:paraId="6A48303F" w14:textId="1CDB749A" w:rsidR="00935576" w:rsidRPr="00D41226" w:rsidRDefault="00935576" w:rsidP="00CC25D6">
            <w:pPr>
              <w:jc w:val="both"/>
              <w:rPr>
                <w:rFonts w:ascii="Verdana" w:hAnsi="Verdana"/>
                <w:lang w:val="lv-LV"/>
              </w:rPr>
            </w:pPr>
            <w:r w:rsidRPr="00D41226">
              <w:rPr>
                <w:rFonts w:ascii="Verdana" w:hAnsi="Verdana"/>
                <w:lang w:val="lv-LV"/>
              </w:rPr>
              <w:t>Kvalitatīvi flīzē sienas un grīdas, pamatoti izvēlas un lieto atbilstošus materiālus, tehnoloģijas un instrumentus.</w:t>
            </w:r>
          </w:p>
          <w:p w14:paraId="6E6FCAD5" w14:textId="77777777" w:rsidR="00935576" w:rsidRPr="00D41226" w:rsidRDefault="00935576" w:rsidP="00CC25D6">
            <w:pPr>
              <w:jc w:val="both"/>
              <w:rPr>
                <w:rFonts w:ascii="Verdana" w:hAnsi="Verdana"/>
                <w:lang w:val="lv-LV"/>
              </w:rPr>
            </w:pPr>
            <w:r w:rsidRPr="00D41226">
              <w:rPr>
                <w:rFonts w:ascii="Verdana" w:hAnsi="Verdana"/>
                <w:lang w:val="lv-LV"/>
              </w:rPr>
              <w:t>Izvēlas un lieto drošus darba paņēmienus.</w:t>
            </w:r>
          </w:p>
          <w:p w14:paraId="51C54770" w14:textId="77777777" w:rsidR="00935576" w:rsidRPr="00D41226" w:rsidRDefault="00935576" w:rsidP="00CC25D6">
            <w:pPr>
              <w:jc w:val="both"/>
              <w:rPr>
                <w:rFonts w:ascii="Verdana" w:hAnsi="Verdana"/>
                <w:color w:val="000000" w:themeColor="text1"/>
                <w:lang w:val="lv-LV"/>
              </w:rPr>
            </w:pPr>
          </w:p>
        </w:tc>
      </w:tr>
      <w:tr w:rsidR="00935576" w:rsidRPr="00D41226" w14:paraId="55CE95BB" w14:textId="77777777" w:rsidTr="00CC25D6">
        <w:trPr>
          <w:trHeight w:val="124"/>
        </w:trPr>
        <w:tc>
          <w:tcPr>
            <w:tcW w:w="4054" w:type="dxa"/>
          </w:tcPr>
          <w:p w14:paraId="2CA56CB3"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6. Spēj: krāsot dažādas virsmas un plaknes, ievērojot tehnoloģiskās prasības.</w:t>
            </w:r>
          </w:p>
        </w:tc>
        <w:tc>
          <w:tcPr>
            <w:tcW w:w="1753" w:type="dxa"/>
          </w:tcPr>
          <w:p w14:paraId="6147E0C6"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12% no moduļa kopējā apjoma</w:t>
            </w:r>
          </w:p>
        </w:tc>
        <w:tc>
          <w:tcPr>
            <w:tcW w:w="4368" w:type="dxa"/>
          </w:tcPr>
          <w:p w14:paraId="1D86EC4A" w14:textId="77777777" w:rsidR="00935576" w:rsidRPr="00D41226" w:rsidRDefault="00935576" w:rsidP="00CC25D6">
            <w:pPr>
              <w:jc w:val="both"/>
              <w:rPr>
                <w:rFonts w:ascii="Verdana" w:hAnsi="Verdana"/>
                <w:lang w:val="lv-LV"/>
              </w:rPr>
            </w:pPr>
            <w:r w:rsidRPr="00D41226">
              <w:rPr>
                <w:rFonts w:ascii="Verdana" w:hAnsi="Verdana"/>
                <w:lang w:val="lv-LV"/>
              </w:rPr>
              <w:t>Organizē drošu darba vietu krāsošanas darbu veikšanai.</w:t>
            </w:r>
          </w:p>
          <w:p w14:paraId="5C239CFC" w14:textId="77777777" w:rsidR="00935576" w:rsidRPr="00D41226" w:rsidRDefault="00935576" w:rsidP="00CC25D6">
            <w:pPr>
              <w:jc w:val="both"/>
              <w:rPr>
                <w:rFonts w:ascii="Verdana" w:hAnsi="Verdana"/>
                <w:lang w:val="lv-LV"/>
              </w:rPr>
            </w:pPr>
            <w:r w:rsidRPr="00D41226">
              <w:rPr>
                <w:rFonts w:ascii="Verdana" w:hAnsi="Verdana"/>
                <w:lang w:val="lv-LV"/>
              </w:rPr>
              <w:t xml:space="preserve">Sagatavo dažādas virsmas  un krāsas darbam, lieto virsmu sagatavošanas </w:t>
            </w:r>
            <w:r w:rsidRPr="00D41226">
              <w:rPr>
                <w:rFonts w:ascii="Verdana" w:hAnsi="Verdana"/>
                <w:lang w:val="lv-LV"/>
              </w:rPr>
              <w:lastRenderedPageBreak/>
              <w:t xml:space="preserve">paņēmienus un instrumentus atbilstoši prakses vadītāja norādījumiem. </w:t>
            </w:r>
          </w:p>
          <w:p w14:paraId="063FB8B5" w14:textId="77777777" w:rsidR="00236D15" w:rsidRPr="00D41226" w:rsidRDefault="00236D15" w:rsidP="00CC25D6">
            <w:pPr>
              <w:jc w:val="both"/>
              <w:rPr>
                <w:rFonts w:ascii="Verdana" w:hAnsi="Verdana"/>
                <w:lang w:val="lv-LV"/>
              </w:rPr>
            </w:pPr>
          </w:p>
          <w:p w14:paraId="5D4A6209" w14:textId="525AF397" w:rsidR="00935576" w:rsidRPr="00D41226" w:rsidRDefault="00935576" w:rsidP="00CC25D6">
            <w:pPr>
              <w:jc w:val="both"/>
              <w:rPr>
                <w:rFonts w:ascii="Verdana" w:hAnsi="Verdana"/>
                <w:lang w:val="lv-LV"/>
              </w:rPr>
            </w:pPr>
            <w:r w:rsidRPr="00D41226">
              <w:rPr>
                <w:rFonts w:ascii="Verdana" w:hAnsi="Verdana"/>
                <w:lang w:val="lv-LV"/>
              </w:rPr>
              <w:t xml:space="preserve">Krāso dažādas virsmas, lieto virsmu krāsošanas paņēmienus un instrumentus atbilstoši prakses vadītāja norādījumiem. </w:t>
            </w:r>
          </w:p>
          <w:p w14:paraId="099FE218"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Lieto drošus darba paņēmienus.</w:t>
            </w:r>
          </w:p>
        </w:tc>
        <w:tc>
          <w:tcPr>
            <w:tcW w:w="4369" w:type="dxa"/>
          </w:tcPr>
          <w:p w14:paraId="55B158A2" w14:textId="77777777" w:rsidR="00935576" w:rsidRPr="00D41226" w:rsidRDefault="00935576" w:rsidP="00CC25D6">
            <w:pPr>
              <w:jc w:val="both"/>
              <w:rPr>
                <w:rFonts w:ascii="Verdana" w:hAnsi="Verdana"/>
                <w:lang w:val="lv-LV"/>
              </w:rPr>
            </w:pPr>
            <w:r w:rsidRPr="00D41226">
              <w:rPr>
                <w:rFonts w:ascii="Verdana" w:hAnsi="Verdana"/>
                <w:lang w:val="lv-LV"/>
              </w:rPr>
              <w:lastRenderedPageBreak/>
              <w:t>Pamatoti organizē ergonomiski ērtu un drošu darba vietu krāsošanas darbu veikšanai.</w:t>
            </w:r>
          </w:p>
          <w:p w14:paraId="0FA2153F" w14:textId="77777777" w:rsidR="00935576" w:rsidRPr="00D41226" w:rsidRDefault="00935576" w:rsidP="00CC25D6">
            <w:pPr>
              <w:jc w:val="both"/>
              <w:rPr>
                <w:rFonts w:ascii="Verdana" w:hAnsi="Verdana"/>
                <w:lang w:val="lv-LV"/>
              </w:rPr>
            </w:pPr>
            <w:r w:rsidRPr="00D41226">
              <w:rPr>
                <w:rFonts w:ascii="Verdana" w:hAnsi="Verdana"/>
                <w:lang w:val="lv-LV"/>
              </w:rPr>
              <w:lastRenderedPageBreak/>
              <w:t xml:space="preserve">Kvalitatīvi sagatavo dažādas virsmas  un krāsas darbam,  lieto piemērotus virsmu un krāsu sagatavošanas paņēmienus un instrumentus. </w:t>
            </w:r>
          </w:p>
          <w:p w14:paraId="5815D5EC" w14:textId="77777777" w:rsidR="00935576" w:rsidRPr="00D41226" w:rsidRDefault="00935576" w:rsidP="00CC25D6">
            <w:pPr>
              <w:jc w:val="both"/>
              <w:rPr>
                <w:rFonts w:ascii="Verdana" w:hAnsi="Verdana"/>
                <w:lang w:val="lv-LV"/>
              </w:rPr>
            </w:pPr>
            <w:r w:rsidRPr="00D41226">
              <w:rPr>
                <w:rFonts w:ascii="Verdana" w:hAnsi="Verdana"/>
                <w:lang w:val="lv-LV"/>
              </w:rPr>
              <w:t xml:space="preserve">Krāso dažādas virsmas,  lieto piemērotus virsmu krāsošanas  paņēmienus un instrumentus. </w:t>
            </w:r>
          </w:p>
          <w:p w14:paraId="58BC95E0"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Izvēlas un lieto drošus darba paņēmienus.</w:t>
            </w:r>
          </w:p>
        </w:tc>
      </w:tr>
      <w:tr w:rsidR="00935576" w:rsidRPr="00D41226" w14:paraId="6F1C407D" w14:textId="77777777" w:rsidTr="00CC25D6">
        <w:trPr>
          <w:trHeight w:val="124"/>
        </w:trPr>
        <w:tc>
          <w:tcPr>
            <w:tcW w:w="4054" w:type="dxa"/>
          </w:tcPr>
          <w:p w14:paraId="7152FB3A"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lastRenderedPageBreak/>
              <w:t>7. Spēj: līmēt dažādu materiālu tapetes uz sienām un griestiem, pielietojot atbilstošus paņēmienus un materiālus.</w:t>
            </w:r>
          </w:p>
        </w:tc>
        <w:tc>
          <w:tcPr>
            <w:tcW w:w="1753" w:type="dxa"/>
          </w:tcPr>
          <w:p w14:paraId="177CC72D"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8% no moduļa kopējā apjoma</w:t>
            </w:r>
          </w:p>
        </w:tc>
        <w:tc>
          <w:tcPr>
            <w:tcW w:w="4368" w:type="dxa"/>
          </w:tcPr>
          <w:p w14:paraId="28F1BA6D" w14:textId="77777777" w:rsidR="00935576" w:rsidRPr="00D41226" w:rsidRDefault="00935576" w:rsidP="00CC25D6">
            <w:pPr>
              <w:jc w:val="both"/>
              <w:rPr>
                <w:rFonts w:ascii="Verdana" w:hAnsi="Verdana"/>
                <w:lang w:val="lv-LV"/>
              </w:rPr>
            </w:pPr>
            <w:r w:rsidRPr="00D41226">
              <w:rPr>
                <w:rFonts w:ascii="Verdana" w:hAnsi="Verdana"/>
                <w:lang w:val="lv-LV"/>
              </w:rPr>
              <w:t>Organizē drošu darba vietu tapešu līmēšanas darbu veikšanai.</w:t>
            </w:r>
          </w:p>
          <w:p w14:paraId="5C89C076" w14:textId="77777777" w:rsidR="00935576" w:rsidRPr="00D41226" w:rsidRDefault="00935576" w:rsidP="00CC25D6">
            <w:pPr>
              <w:jc w:val="both"/>
              <w:rPr>
                <w:rFonts w:ascii="Verdana" w:hAnsi="Verdana"/>
                <w:lang w:val="lv-LV"/>
              </w:rPr>
            </w:pPr>
            <w:r w:rsidRPr="00D41226">
              <w:rPr>
                <w:rFonts w:ascii="Verdana" w:hAnsi="Verdana"/>
                <w:lang w:val="lv-LV"/>
              </w:rPr>
              <w:t>Sagatavo dažādas virsmas  un tapetes līmēšanai,  lieto virsmu sagatavošanas paņēmienus un instrumentus atbilstoši prakses vadītāja norādījumiem.</w:t>
            </w:r>
          </w:p>
          <w:p w14:paraId="4DC81E9F" w14:textId="77777777" w:rsidR="00236D15" w:rsidRPr="00D41226" w:rsidRDefault="00236D15" w:rsidP="00CC25D6">
            <w:pPr>
              <w:jc w:val="both"/>
              <w:rPr>
                <w:rFonts w:ascii="Verdana" w:hAnsi="Verdana"/>
                <w:lang w:val="lv-LV"/>
              </w:rPr>
            </w:pPr>
          </w:p>
          <w:p w14:paraId="2BA9590B" w14:textId="1C5396AD" w:rsidR="00935576" w:rsidRPr="00D41226" w:rsidRDefault="00935576" w:rsidP="00CC25D6">
            <w:pPr>
              <w:jc w:val="both"/>
              <w:rPr>
                <w:rFonts w:ascii="Verdana" w:hAnsi="Verdana"/>
                <w:lang w:val="lv-LV"/>
              </w:rPr>
            </w:pPr>
            <w:r w:rsidRPr="00D41226">
              <w:rPr>
                <w:rFonts w:ascii="Verdana" w:hAnsi="Verdana"/>
                <w:lang w:val="lv-LV"/>
              </w:rPr>
              <w:t xml:space="preserve">Līmē dažādu materiālu tapetes, lieto līmēšanas paņēmienus un instrumentus atbilstoši prakses vadītāja norādījumiem. </w:t>
            </w:r>
          </w:p>
          <w:p w14:paraId="1AC9BD3C" w14:textId="77777777" w:rsidR="00935576" w:rsidRPr="00D41226" w:rsidRDefault="00935576" w:rsidP="00CC25D6">
            <w:pPr>
              <w:jc w:val="both"/>
              <w:rPr>
                <w:rFonts w:ascii="Verdana" w:hAnsi="Verdana"/>
                <w:lang w:val="lv-LV"/>
              </w:rPr>
            </w:pPr>
            <w:r w:rsidRPr="00D41226">
              <w:rPr>
                <w:rFonts w:ascii="Verdana" w:hAnsi="Verdana"/>
                <w:lang w:val="lv-LV"/>
              </w:rPr>
              <w:t>Lieto drošus darba paņēmienus.</w:t>
            </w:r>
          </w:p>
          <w:p w14:paraId="486D7027" w14:textId="77777777" w:rsidR="00935576" w:rsidRPr="00D41226" w:rsidRDefault="00935576" w:rsidP="00CC25D6">
            <w:pPr>
              <w:jc w:val="both"/>
              <w:rPr>
                <w:rFonts w:ascii="Verdana" w:hAnsi="Verdana"/>
                <w:color w:val="000000" w:themeColor="text1"/>
                <w:lang w:val="lv-LV"/>
              </w:rPr>
            </w:pPr>
          </w:p>
        </w:tc>
        <w:tc>
          <w:tcPr>
            <w:tcW w:w="4369" w:type="dxa"/>
          </w:tcPr>
          <w:p w14:paraId="29745B57" w14:textId="77777777" w:rsidR="00935576" w:rsidRPr="00D41226" w:rsidRDefault="00935576" w:rsidP="00CC25D6">
            <w:pPr>
              <w:jc w:val="both"/>
              <w:rPr>
                <w:rFonts w:ascii="Verdana" w:hAnsi="Verdana"/>
                <w:lang w:val="lv-LV"/>
              </w:rPr>
            </w:pPr>
            <w:r w:rsidRPr="00D41226">
              <w:rPr>
                <w:rFonts w:ascii="Verdana" w:hAnsi="Verdana"/>
                <w:lang w:val="lv-LV"/>
              </w:rPr>
              <w:t>Pamatoti organizē ergonomiski ērtu un drošu darba vietu tapešu līmēšanas darbu veikšanai.</w:t>
            </w:r>
          </w:p>
          <w:p w14:paraId="6FE0E3E8" w14:textId="77777777" w:rsidR="00935576" w:rsidRPr="00D41226" w:rsidRDefault="00935576" w:rsidP="00CC25D6">
            <w:pPr>
              <w:jc w:val="both"/>
              <w:rPr>
                <w:rFonts w:ascii="Verdana" w:hAnsi="Verdana"/>
                <w:lang w:val="lv-LV"/>
              </w:rPr>
            </w:pPr>
            <w:r w:rsidRPr="00D41226">
              <w:rPr>
                <w:rFonts w:ascii="Verdana" w:hAnsi="Verdana"/>
                <w:lang w:val="lv-LV"/>
              </w:rPr>
              <w:t>Kvalitatīvi sagatavo dažādas virsmas  un tapetes līmēšanai, lieto piemērotus virsmu un tapešu sagatavošanas paņēmienus un instrumentus. Izvēlas un lieto drošus darba paņēmienus.</w:t>
            </w:r>
          </w:p>
          <w:p w14:paraId="21942A2D" w14:textId="77777777" w:rsidR="00935576" w:rsidRPr="00D41226" w:rsidRDefault="00935576" w:rsidP="00CC25D6">
            <w:pPr>
              <w:jc w:val="both"/>
              <w:rPr>
                <w:rFonts w:ascii="Verdana" w:hAnsi="Verdana"/>
                <w:lang w:val="lv-LV"/>
              </w:rPr>
            </w:pPr>
            <w:r w:rsidRPr="00D41226">
              <w:rPr>
                <w:rFonts w:ascii="Verdana" w:hAnsi="Verdana"/>
                <w:lang w:val="lv-LV"/>
              </w:rPr>
              <w:t xml:space="preserve">Līmē dažādu materiālu tapetes, lieto piemērotus līmēšanas paņēmienus un instrumentus. </w:t>
            </w:r>
          </w:p>
          <w:p w14:paraId="4C22D398"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Izvēlas un lieto drošus darba paņēmienus.</w:t>
            </w:r>
          </w:p>
        </w:tc>
      </w:tr>
      <w:tr w:rsidR="00935576" w:rsidRPr="00D41226" w14:paraId="5015FC7D" w14:textId="77777777" w:rsidTr="00CC25D6">
        <w:trPr>
          <w:trHeight w:val="124"/>
        </w:trPr>
        <w:tc>
          <w:tcPr>
            <w:tcW w:w="4054" w:type="dxa"/>
          </w:tcPr>
          <w:p w14:paraId="29E2E62F"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8. Spēj: ieklāt dažāda veida grīdas, atbilstoši grīdas klāšanas tehnoloģijai.</w:t>
            </w:r>
          </w:p>
        </w:tc>
        <w:tc>
          <w:tcPr>
            <w:tcW w:w="1753" w:type="dxa"/>
          </w:tcPr>
          <w:p w14:paraId="00A56CC6"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7% no moduļa kopējā apjoma</w:t>
            </w:r>
          </w:p>
        </w:tc>
        <w:tc>
          <w:tcPr>
            <w:tcW w:w="4368" w:type="dxa"/>
          </w:tcPr>
          <w:p w14:paraId="654A9748" w14:textId="77777777" w:rsidR="00935576" w:rsidRPr="00D41226" w:rsidRDefault="00935576" w:rsidP="00CC25D6">
            <w:pPr>
              <w:jc w:val="both"/>
              <w:rPr>
                <w:rFonts w:ascii="Verdana" w:hAnsi="Verdana"/>
                <w:lang w:val="lv-LV"/>
              </w:rPr>
            </w:pPr>
            <w:r w:rsidRPr="00D41226">
              <w:rPr>
                <w:rFonts w:ascii="Verdana" w:hAnsi="Verdana"/>
                <w:lang w:val="lv-LV"/>
              </w:rPr>
              <w:t>Organizē drošu darba vietu grīdas ieklāšanas darbu veikšanai.</w:t>
            </w:r>
          </w:p>
          <w:p w14:paraId="799A9D90" w14:textId="77777777" w:rsidR="00935576" w:rsidRPr="00D41226" w:rsidRDefault="00935576" w:rsidP="00CC25D6">
            <w:pPr>
              <w:jc w:val="both"/>
              <w:rPr>
                <w:rFonts w:ascii="Verdana" w:hAnsi="Verdana"/>
                <w:lang w:val="lv-LV"/>
              </w:rPr>
            </w:pPr>
            <w:r w:rsidRPr="00D41226">
              <w:rPr>
                <w:rFonts w:ascii="Verdana" w:hAnsi="Verdana"/>
                <w:lang w:val="lv-LV"/>
              </w:rPr>
              <w:t>Sagatavo virsmas dažādu grīdu ieklāšanai, lieto virsmu sagatavošanas paņēmienus un instrumentus atbilstoši prakses vadītāja norādījumiem.</w:t>
            </w:r>
          </w:p>
          <w:p w14:paraId="15C9D6AD" w14:textId="77777777" w:rsidR="00236D15" w:rsidRPr="00D41226" w:rsidRDefault="00236D15" w:rsidP="00CC25D6">
            <w:pPr>
              <w:jc w:val="both"/>
              <w:rPr>
                <w:rFonts w:ascii="Verdana" w:hAnsi="Verdana"/>
                <w:lang w:val="lv-LV"/>
              </w:rPr>
            </w:pPr>
          </w:p>
          <w:p w14:paraId="3B9BA502" w14:textId="484EE591" w:rsidR="00935576" w:rsidRPr="00D41226" w:rsidRDefault="00935576" w:rsidP="00CC25D6">
            <w:pPr>
              <w:jc w:val="both"/>
              <w:rPr>
                <w:rFonts w:ascii="Verdana" w:hAnsi="Verdana"/>
                <w:lang w:val="lv-LV"/>
              </w:rPr>
            </w:pPr>
            <w:r w:rsidRPr="00D41226">
              <w:rPr>
                <w:rFonts w:ascii="Verdana" w:hAnsi="Verdana"/>
                <w:lang w:val="lv-LV"/>
              </w:rPr>
              <w:t>Ieklāj dažāda veida grīdas, pielietojot atbilstošus instrumentus un mērierīces atbilstoši prakses vadītāja norādījumiem.</w:t>
            </w:r>
          </w:p>
          <w:p w14:paraId="5D1615C4"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Lieto drošus darba paņēmienus.</w:t>
            </w:r>
          </w:p>
        </w:tc>
        <w:tc>
          <w:tcPr>
            <w:tcW w:w="4369" w:type="dxa"/>
          </w:tcPr>
          <w:p w14:paraId="334DEA74" w14:textId="77777777" w:rsidR="00935576" w:rsidRPr="00D41226" w:rsidRDefault="00935576" w:rsidP="00CC25D6">
            <w:pPr>
              <w:jc w:val="both"/>
              <w:rPr>
                <w:rFonts w:ascii="Verdana" w:hAnsi="Verdana"/>
                <w:lang w:val="lv-LV"/>
              </w:rPr>
            </w:pPr>
            <w:r w:rsidRPr="00D41226">
              <w:rPr>
                <w:rFonts w:ascii="Verdana" w:hAnsi="Verdana"/>
                <w:lang w:val="lv-LV"/>
              </w:rPr>
              <w:t>Pamatoti organizē ergonomiski ērtu un drošu darba vietu grīdas ieklāšanas  darbu veikšanai.</w:t>
            </w:r>
          </w:p>
          <w:p w14:paraId="4F282D58" w14:textId="77777777" w:rsidR="00935576" w:rsidRPr="00D41226" w:rsidRDefault="00935576" w:rsidP="00CC25D6">
            <w:pPr>
              <w:jc w:val="both"/>
              <w:rPr>
                <w:rFonts w:ascii="Verdana" w:hAnsi="Verdana"/>
                <w:lang w:val="lv-LV"/>
              </w:rPr>
            </w:pPr>
            <w:r w:rsidRPr="00D41226">
              <w:rPr>
                <w:rFonts w:ascii="Verdana" w:hAnsi="Verdana"/>
                <w:lang w:val="lv-LV"/>
              </w:rPr>
              <w:t>Kvalitatīvi sagatavo virsmas dažādu grīdu ieklāšanai, lieto piemērotus virsmu un krāsu sagatavošanas paņēmienus un instrumentus.</w:t>
            </w:r>
          </w:p>
          <w:p w14:paraId="53607491" w14:textId="77777777" w:rsidR="00935576" w:rsidRPr="00D41226" w:rsidRDefault="00935576" w:rsidP="00CC25D6">
            <w:pPr>
              <w:jc w:val="both"/>
              <w:rPr>
                <w:rFonts w:ascii="Verdana" w:hAnsi="Verdana"/>
                <w:lang w:val="lv-LV"/>
              </w:rPr>
            </w:pPr>
            <w:r w:rsidRPr="00D41226">
              <w:rPr>
                <w:rFonts w:ascii="Verdana" w:hAnsi="Verdana"/>
                <w:lang w:val="lv-LV"/>
              </w:rPr>
              <w:t>Kvalitatīvi ieklāj dažāda veida grīdas, izvēlas un pielieto piemērotus instrumentus un mērierīces.</w:t>
            </w:r>
          </w:p>
          <w:p w14:paraId="3664B239"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Izvēlas un lieto drošus darba paņēmienus.</w:t>
            </w:r>
          </w:p>
        </w:tc>
      </w:tr>
      <w:tr w:rsidR="00935576" w:rsidRPr="00D41226" w14:paraId="75475BDA" w14:textId="77777777" w:rsidTr="00CC25D6">
        <w:trPr>
          <w:trHeight w:val="124"/>
        </w:trPr>
        <w:tc>
          <w:tcPr>
            <w:tcW w:w="4054" w:type="dxa"/>
          </w:tcPr>
          <w:p w14:paraId="768421B2" w14:textId="77777777" w:rsidR="00935576" w:rsidRPr="00D41226" w:rsidRDefault="00935576" w:rsidP="00CC25D6">
            <w:pPr>
              <w:jc w:val="both"/>
              <w:rPr>
                <w:rFonts w:ascii="Verdana" w:hAnsi="Verdana"/>
                <w:lang w:val="lv-LV"/>
              </w:rPr>
            </w:pPr>
            <w:r w:rsidRPr="00D41226">
              <w:rPr>
                <w:rFonts w:ascii="Verdana" w:hAnsi="Verdana"/>
                <w:lang w:val="lv-LV"/>
              </w:rPr>
              <w:t>9. Spēj: siltināt ēku fasādes, pielietojot fasāžu siltināšanas sistēmas.</w:t>
            </w:r>
          </w:p>
        </w:tc>
        <w:tc>
          <w:tcPr>
            <w:tcW w:w="1753" w:type="dxa"/>
          </w:tcPr>
          <w:p w14:paraId="460DA525"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7% no moduļa kopējā apjoma</w:t>
            </w:r>
          </w:p>
        </w:tc>
        <w:tc>
          <w:tcPr>
            <w:tcW w:w="4368" w:type="dxa"/>
          </w:tcPr>
          <w:p w14:paraId="14856379" w14:textId="77777777" w:rsidR="00935576" w:rsidRPr="00D41226" w:rsidRDefault="00935576" w:rsidP="00CC25D6">
            <w:pPr>
              <w:jc w:val="both"/>
              <w:rPr>
                <w:rFonts w:ascii="Verdana" w:hAnsi="Verdana"/>
                <w:lang w:val="lv-LV"/>
              </w:rPr>
            </w:pPr>
            <w:r w:rsidRPr="00D41226">
              <w:rPr>
                <w:rFonts w:ascii="Verdana" w:hAnsi="Verdana"/>
                <w:lang w:val="lv-LV"/>
              </w:rPr>
              <w:t>Organizē drošu darba vietu ēkas siltināšanas darbu veikšanai.</w:t>
            </w:r>
          </w:p>
          <w:p w14:paraId="5C45C311" w14:textId="77777777" w:rsidR="00935576" w:rsidRPr="00D41226" w:rsidRDefault="00935576" w:rsidP="00CC25D6">
            <w:pPr>
              <w:jc w:val="both"/>
              <w:rPr>
                <w:rFonts w:ascii="Verdana" w:hAnsi="Verdana"/>
                <w:lang w:val="lv-LV"/>
              </w:rPr>
            </w:pPr>
            <w:r w:rsidRPr="00D41226">
              <w:rPr>
                <w:rFonts w:ascii="Verdana" w:hAnsi="Verdana"/>
                <w:lang w:val="lv-LV"/>
              </w:rPr>
              <w:t>Veic ēku siltināšanas darbus atbilstoši prakses vadītāja norādījumiem.</w:t>
            </w:r>
          </w:p>
          <w:p w14:paraId="7B594029"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Lieto drošus darba paņēmienus.</w:t>
            </w:r>
          </w:p>
        </w:tc>
        <w:tc>
          <w:tcPr>
            <w:tcW w:w="4369" w:type="dxa"/>
          </w:tcPr>
          <w:p w14:paraId="29FF4EB2" w14:textId="77777777" w:rsidR="00935576" w:rsidRPr="00D41226" w:rsidRDefault="00935576" w:rsidP="00CC25D6">
            <w:pPr>
              <w:jc w:val="both"/>
              <w:rPr>
                <w:rFonts w:ascii="Verdana" w:hAnsi="Verdana"/>
                <w:lang w:val="lv-LV"/>
              </w:rPr>
            </w:pPr>
            <w:r w:rsidRPr="00D41226">
              <w:rPr>
                <w:rFonts w:ascii="Verdana" w:hAnsi="Verdana"/>
                <w:lang w:val="lv-LV"/>
              </w:rPr>
              <w:t>Pamatoti organizē ergonomiski ērtu un drošu darba vietu sausā apmetuma darbu veikšanai.</w:t>
            </w:r>
          </w:p>
          <w:p w14:paraId="427AC86C" w14:textId="77777777" w:rsidR="00935576" w:rsidRPr="00D41226" w:rsidRDefault="00935576" w:rsidP="00CC25D6">
            <w:pPr>
              <w:jc w:val="both"/>
              <w:rPr>
                <w:rFonts w:ascii="Verdana" w:hAnsi="Verdana"/>
                <w:lang w:val="lv-LV"/>
              </w:rPr>
            </w:pPr>
            <w:r w:rsidRPr="00D41226">
              <w:rPr>
                <w:rFonts w:ascii="Verdana" w:hAnsi="Verdana"/>
                <w:lang w:val="lv-LV"/>
              </w:rPr>
              <w:t>Kvalitatīvi veic ēku siltināšanas darbus, pamatoti izvēlas un lieto atbilstošus materiālus, tehnoloģijas un instrumentus.</w:t>
            </w:r>
          </w:p>
          <w:p w14:paraId="7B67B531" w14:textId="77777777" w:rsidR="00935576" w:rsidRPr="00D41226" w:rsidRDefault="00935576" w:rsidP="00CC25D6">
            <w:pPr>
              <w:jc w:val="both"/>
              <w:rPr>
                <w:rFonts w:ascii="Verdana" w:hAnsi="Verdana"/>
                <w:lang w:val="lv-LV"/>
              </w:rPr>
            </w:pPr>
            <w:r w:rsidRPr="00D41226">
              <w:rPr>
                <w:rFonts w:ascii="Verdana" w:hAnsi="Verdana"/>
                <w:lang w:val="lv-LV"/>
              </w:rPr>
              <w:t>Izvēlas un lieto drošus darba paņēmienus.</w:t>
            </w:r>
          </w:p>
          <w:p w14:paraId="549F1076" w14:textId="77777777" w:rsidR="00935576" w:rsidRPr="00D41226" w:rsidRDefault="00935576" w:rsidP="00CC25D6">
            <w:pPr>
              <w:jc w:val="both"/>
              <w:rPr>
                <w:rFonts w:ascii="Verdana" w:hAnsi="Verdana"/>
                <w:color w:val="000000" w:themeColor="text1"/>
                <w:lang w:val="lv-LV"/>
              </w:rPr>
            </w:pPr>
          </w:p>
        </w:tc>
      </w:tr>
      <w:tr w:rsidR="00935576" w:rsidRPr="00D41226" w14:paraId="47135DB3" w14:textId="77777777" w:rsidTr="00CC25D6">
        <w:trPr>
          <w:trHeight w:val="124"/>
        </w:trPr>
        <w:tc>
          <w:tcPr>
            <w:tcW w:w="4054" w:type="dxa"/>
          </w:tcPr>
          <w:p w14:paraId="4D9BA3FE" w14:textId="77777777" w:rsidR="00935576" w:rsidRPr="00D41226" w:rsidRDefault="00935576" w:rsidP="00CC25D6">
            <w:pPr>
              <w:jc w:val="both"/>
              <w:rPr>
                <w:rFonts w:ascii="Verdana" w:hAnsi="Verdana"/>
                <w:lang w:val="lv-LV"/>
              </w:rPr>
            </w:pPr>
            <w:r w:rsidRPr="00D41226">
              <w:rPr>
                <w:rFonts w:ascii="Verdana" w:hAnsi="Verdana"/>
                <w:lang w:val="lv-LV"/>
              </w:rPr>
              <w:lastRenderedPageBreak/>
              <w:t>10. Spēj: kontrolēt apdares darbu norisi un kvalitāti, noteikt izpildīto darbu apjomu un materiālu patēriņu, identificēt un labot darba procesā radušos defektus.</w:t>
            </w:r>
          </w:p>
        </w:tc>
        <w:tc>
          <w:tcPr>
            <w:tcW w:w="1753" w:type="dxa"/>
          </w:tcPr>
          <w:p w14:paraId="66EF3365"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11% no moduļa kopējā apjoma</w:t>
            </w:r>
          </w:p>
        </w:tc>
        <w:tc>
          <w:tcPr>
            <w:tcW w:w="4368" w:type="dxa"/>
          </w:tcPr>
          <w:p w14:paraId="019387A8" w14:textId="2EF46E44" w:rsidR="00935576" w:rsidRPr="00D41226" w:rsidRDefault="00935576" w:rsidP="00CC25D6">
            <w:pPr>
              <w:jc w:val="both"/>
              <w:rPr>
                <w:rFonts w:ascii="Verdana" w:hAnsi="Verdana"/>
                <w:lang w:val="lv-LV"/>
              </w:rPr>
            </w:pPr>
            <w:r w:rsidRPr="00D41226">
              <w:rPr>
                <w:rFonts w:ascii="Verdana" w:hAnsi="Verdana"/>
                <w:lang w:val="lv-LV"/>
              </w:rPr>
              <w:t>Analizē darbu veikšanas kalendārā grafika sastāvu un novērtē tā lietojuma nepieciešamību savlaicīgai būvdarbu izpildei. Kontrolē būvdarbu izpildes gaitu saskaņā ar kalendāro grafiku.</w:t>
            </w:r>
          </w:p>
          <w:p w14:paraId="7236F7C6" w14:textId="31024C8E" w:rsidR="00236D15" w:rsidRPr="00D41226" w:rsidRDefault="00236D15" w:rsidP="00CC25D6">
            <w:pPr>
              <w:jc w:val="both"/>
              <w:rPr>
                <w:rFonts w:ascii="Verdana" w:hAnsi="Verdana"/>
                <w:lang w:val="lv-LV"/>
              </w:rPr>
            </w:pPr>
          </w:p>
          <w:p w14:paraId="403FA61F" w14:textId="3CE25F85" w:rsidR="00236D15" w:rsidRPr="00D41226" w:rsidRDefault="00236D15" w:rsidP="00CC25D6">
            <w:pPr>
              <w:jc w:val="both"/>
              <w:rPr>
                <w:rFonts w:ascii="Verdana" w:hAnsi="Verdana"/>
                <w:lang w:val="lv-LV"/>
              </w:rPr>
            </w:pPr>
          </w:p>
          <w:p w14:paraId="53773DD1" w14:textId="77777777" w:rsidR="00236D15" w:rsidRPr="00D41226" w:rsidRDefault="00236D15" w:rsidP="00CC25D6">
            <w:pPr>
              <w:jc w:val="both"/>
              <w:rPr>
                <w:rFonts w:ascii="Verdana" w:hAnsi="Verdana"/>
                <w:lang w:val="lv-LV"/>
              </w:rPr>
            </w:pPr>
          </w:p>
          <w:p w14:paraId="13C7E2F8" w14:textId="77777777" w:rsidR="00935576" w:rsidRPr="00D41226" w:rsidRDefault="00935576" w:rsidP="00CC25D6">
            <w:pPr>
              <w:jc w:val="both"/>
              <w:rPr>
                <w:rFonts w:ascii="Verdana" w:hAnsi="Verdana"/>
                <w:lang w:val="lv-LV"/>
              </w:rPr>
            </w:pPr>
            <w:r w:rsidRPr="00D41226">
              <w:rPr>
                <w:rFonts w:ascii="Verdana" w:hAnsi="Verdana"/>
                <w:lang w:val="lv-LV"/>
              </w:rPr>
              <w:t>Uzmēra izpildītos apdares darbu apjomus. Lieto izpildīto apdares darbu uzmērīšanai nepieciešamās ierīces un mērinstrumentus.</w:t>
            </w:r>
          </w:p>
          <w:p w14:paraId="765AFAA4" w14:textId="77777777" w:rsidR="00935576" w:rsidRPr="00D41226" w:rsidRDefault="00935576" w:rsidP="00CC25D6">
            <w:pPr>
              <w:jc w:val="both"/>
              <w:rPr>
                <w:rFonts w:ascii="Verdana" w:hAnsi="Verdana"/>
                <w:lang w:val="lv-LV"/>
              </w:rPr>
            </w:pPr>
            <w:r w:rsidRPr="00D41226">
              <w:rPr>
                <w:rFonts w:ascii="Verdana" w:hAnsi="Verdana"/>
                <w:lang w:val="lv-LV"/>
              </w:rPr>
              <w:t>Aprēķina un uzskaita izpildītos apdares darbu apjomus.</w:t>
            </w:r>
          </w:p>
          <w:p w14:paraId="0643AC2F" w14:textId="77777777" w:rsidR="00236D15" w:rsidRPr="00D41226" w:rsidRDefault="00236D15" w:rsidP="00CC25D6">
            <w:pPr>
              <w:jc w:val="both"/>
              <w:rPr>
                <w:rFonts w:ascii="Verdana" w:hAnsi="Verdana"/>
                <w:lang w:val="lv-LV"/>
              </w:rPr>
            </w:pPr>
          </w:p>
          <w:p w14:paraId="1B4E53EA" w14:textId="18D6DF5D" w:rsidR="00935576" w:rsidRPr="00D41226" w:rsidRDefault="00935576" w:rsidP="00CC25D6">
            <w:pPr>
              <w:jc w:val="both"/>
              <w:rPr>
                <w:rFonts w:ascii="Verdana" w:hAnsi="Verdana"/>
                <w:lang w:val="lv-LV"/>
              </w:rPr>
            </w:pPr>
            <w:r w:rsidRPr="00D41226">
              <w:rPr>
                <w:rFonts w:ascii="Verdana" w:hAnsi="Verdana"/>
                <w:lang w:val="lv-LV"/>
              </w:rPr>
              <w:t>Novērtē apdares darbu izpildes kvalitāti, lieto mērīšanas ierīces un instrumentus apdares darbu kvalitātes prasību pārbaudei.</w:t>
            </w:r>
          </w:p>
          <w:p w14:paraId="46BB1EC4" w14:textId="77777777" w:rsidR="00236D15" w:rsidRPr="00D41226" w:rsidRDefault="00236D15" w:rsidP="00CC25D6">
            <w:pPr>
              <w:jc w:val="both"/>
              <w:rPr>
                <w:rFonts w:ascii="Verdana" w:hAnsi="Verdana"/>
                <w:lang w:val="lv-LV"/>
              </w:rPr>
            </w:pPr>
          </w:p>
          <w:p w14:paraId="26F5EA49" w14:textId="5EBE5476" w:rsidR="00935576" w:rsidRPr="00D41226" w:rsidRDefault="00935576" w:rsidP="00CC25D6">
            <w:pPr>
              <w:jc w:val="both"/>
              <w:rPr>
                <w:rFonts w:ascii="Verdana" w:hAnsi="Verdana"/>
                <w:color w:val="000000" w:themeColor="text1"/>
                <w:lang w:val="lv-LV"/>
              </w:rPr>
            </w:pPr>
            <w:r w:rsidRPr="00D41226">
              <w:rPr>
                <w:rFonts w:ascii="Verdana" w:hAnsi="Verdana"/>
                <w:lang w:val="lv-LV"/>
              </w:rPr>
              <w:t>Identificē apdares darbu defektus, veic to labošanu atbilstoši apstākļiem.</w:t>
            </w:r>
          </w:p>
        </w:tc>
        <w:tc>
          <w:tcPr>
            <w:tcW w:w="4369" w:type="dxa"/>
          </w:tcPr>
          <w:p w14:paraId="4329C7CA" w14:textId="71D5FFD6" w:rsidR="00935576" w:rsidRPr="00D41226" w:rsidRDefault="00935576" w:rsidP="00CC25D6">
            <w:pPr>
              <w:jc w:val="both"/>
              <w:rPr>
                <w:rFonts w:ascii="Verdana" w:hAnsi="Verdana"/>
                <w:lang w:val="lv-LV"/>
              </w:rPr>
            </w:pPr>
            <w:r w:rsidRPr="00D41226">
              <w:rPr>
                <w:rFonts w:ascii="Verdana" w:hAnsi="Verdana"/>
                <w:lang w:val="lv-LV"/>
              </w:rPr>
              <w:t>Analizē darbu veikšanas kalendārā grafika sastāvu un nosaka iemeslus tā neizpildei. Sagatavo priekšlikumus grafika koriģēšanai. Kontrolē būvdarbu izpildes gaitu saskaņā ar kalendāro grafiku, pamato kontroles pasākumu nepieciešamību savlaicīgai darbu izpildei.</w:t>
            </w:r>
          </w:p>
          <w:p w14:paraId="39C4B53F" w14:textId="77777777" w:rsidR="00236D15" w:rsidRPr="00D41226" w:rsidRDefault="00236D15" w:rsidP="00CC25D6">
            <w:pPr>
              <w:jc w:val="both"/>
              <w:rPr>
                <w:rFonts w:ascii="Verdana" w:hAnsi="Verdana"/>
                <w:lang w:val="lv-LV"/>
              </w:rPr>
            </w:pPr>
          </w:p>
          <w:p w14:paraId="34E25EFC" w14:textId="77777777" w:rsidR="00935576" w:rsidRPr="00D41226" w:rsidRDefault="00935576" w:rsidP="00CC25D6">
            <w:pPr>
              <w:jc w:val="both"/>
              <w:rPr>
                <w:rFonts w:ascii="Verdana" w:hAnsi="Verdana"/>
                <w:lang w:val="lv-LV"/>
              </w:rPr>
            </w:pPr>
            <w:r w:rsidRPr="00D41226">
              <w:rPr>
                <w:rFonts w:ascii="Verdana" w:hAnsi="Verdana"/>
                <w:lang w:val="lv-LV"/>
              </w:rPr>
              <w:t>Uzmēra izpildītos apdares darbu apjomus. Izvēlas un lieto izpildīto apdares darbu uzmērīšanai nepieciešamās ierīces, mērinstrumentus un detalizēti paskaidro darbības.</w:t>
            </w:r>
          </w:p>
          <w:p w14:paraId="6B62B1C7" w14:textId="77777777" w:rsidR="00935576" w:rsidRPr="00D41226" w:rsidRDefault="00935576" w:rsidP="00CC25D6">
            <w:pPr>
              <w:jc w:val="both"/>
              <w:rPr>
                <w:rFonts w:ascii="Verdana" w:hAnsi="Verdana"/>
                <w:lang w:val="lv-LV"/>
              </w:rPr>
            </w:pPr>
            <w:r w:rsidRPr="00D41226">
              <w:rPr>
                <w:rFonts w:ascii="Verdana" w:hAnsi="Verdana"/>
                <w:lang w:val="lv-LV"/>
              </w:rPr>
              <w:t>Aprēķina un uzskaita izpildītos apdares darbu apjomus.</w:t>
            </w:r>
          </w:p>
          <w:p w14:paraId="444AFD07" w14:textId="77777777" w:rsidR="00935576" w:rsidRPr="00D41226" w:rsidRDefault="00935576" w:rsidP="00CC25D6">
            <w:pPr>
              <w:jc w:val="both"/>
              <w:rPr>
                <w:rFonts w:ascii="Verdana" w:hAnsi="Verdana"/>
                <w:lang w:val="lv-LV"/>
              </w:rPr>
            </w:pPr>
            <w:r w:rsidRPr="00D41226">
              <w:rPr>
                <w:rFonts w:ascii="Verdana" w:hAnsi="Verdana"/>
                <w:lang w:val="lv-LV"/>
              </w:rPr>
              <w:t>Pamato aprēķinu gaitu.</w:t>
            </w:r>
          </w:p>
          <w:p w14:paraId="0BD9D860" w14:textId="77777777" w:rsidR="00935576" w:rsidRPr="00D41226" w:rsidRDefault="00935576" w:rsidP="00CC25D6">
            <w:pPr>
              <w:jc w:val="both"/>
              <w:rPr>
                <w:rFonts w:ascii="Verdana" w:hAnsi="Verdana"/>
                <w:lang w:val="lv-LV"/>
              </w:rPr>
            </w:pPr>
            <w:r w:rsidRPr="00D41226">
              <w:rPr>
                <w:rFonts w:ascii="Verdana" w:hAnsi="Verdana"/>
                <w:lang w:val="lv-LV"/>
              </w:rPr>
              <w:t>Novērtē apdares darbu izpildes kvalitāti, izvēlas un lieto atbilstošas mērīšanas ierīces un instrumentus apdares darbu kvalitātes prasību pārbaudei, ņemot vērā pielaides.</w:t>
            </w:r>
          </w:p>
          <w:p w14:paraId="3F4EA4C1"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Identificē apdares darbu defektus, izskaidro to rašanās cēloņus un veic to labošanu atbilstoši apstākļiem.</w:t>
            </w:r>
          </w:p>
        </w:tc>
      </w:tr>
      <w:tr w:rsidR="00935576" w:rsidRPr="00D41226" w14:paraId="1C267D38" w14:textId="77777777" w:rsidTr="00CC25D6">
        <w:trPr>
          <w:trHeight w:val="124"/>
        </w:trPr>
        <w:tc>
          <w:tcPr>
            <w:tcW w:w="4054" w:type="dxa"/>
          </w:tcPr>
          <w:p w14:paraId="4CFE70D9" w14:textId="77777777" w:rsidR="00935576" w:rsidRPr="00D41226" w:rsidRDefault="00935576" w:rsidP="00CC25D6">
            <w:pPr>
              <w:jc w:val="both"/>
              <w:rPr>
                <w:rFonts w:ascii="Verdana" w:hAnsi="Verdana"/>
                <w:lang w:val="lv-LV"/>
              </w:rPr>
            </w:pPr>
            <w:r w:rsidRPr="00D41226">
              <w:rPr>
                <w:rFonts w:ascii="Verdana" w:hAnsi="Verdana"/>
                <w:lang w:val="lv-LV"/>
              </w:rPr>
              <w:t>11. Spēj: organizēt būvniecības atkritumu šķirošanu un savākšanu objektā.</w:t>
            </w:r>
          </w:p>
        </w:tc>
        <w:tc>
          <w:tcPr>
            <w:tcW w:w="1753" w:type="dxa"/>
          </w:tcPr>
          <w:p w14:paraId="583BFFFC"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5% no moduļa kopējā apjoma</w:t>
            </w:r>
          </w:p>
        </w:tc>
        <w:tc>
          <w:tcPr>
            <w:tcW w:w="4368" w:type="dxa"/>
          </w:tcPr>
          <w:p w14:paraId="10D84782"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Organizē būvniecības atkritumu savākšanu un šķirošanu un sagatavo tos utilizēšanai.</w:t>
            </w:r>
          </w:p>
        </w:tc>
        <w:tc>
          <w:tcPr>
            <w:tcW w:w="4369" w:type="dxa"/>
          </w:tcPr>
          <w:p w14:paraId="543BFB5A"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Organizē būvniecības atkritumu savākšanu un šķirošanu, sagatavot tos utilizēšanai atbilstoši bīstamo atkritumu pārvadājumu uzskaites kārtībai, savākšanas un sagatavošanas utilizēšanai tehnoloģijām.</w:t>
            </w:r>
          </w:p>
        </w:tc>
      </w:tr>
      <w:tr w:rsidR="00935576" w:rsidRPr="00D41226" w14:paraId="32458359" w14:textId="77777777" w:rsidTr="00CC25D6">
        <w:trPr>
          <w:trHeight w:val="124"/>
        </w:trPr>
        <w:tc>
          <w:tcPr>
            <w:tcW w:w="4054" w:type="dxa"/>
          </w:tcPr>
          <w:p w14:paraId="0B9E98CD" w14:textId="77777777" w:rsidR="00935576" w:rsidRPr="00D41226" w:rsidRDefault="00935576" w:rsidP="00CC25D6">
            <w:pPr>
              <w:jc w:val="both"/>
              <w:rPr>
                <w:rFonts w:ascii="Verdana" w:hAnsi="Verdana"/>
                <w:lang w:val="lv-LV"/>
              </w:rPr>
            </w:pPr>
            <w:r w:rsidRPr="00D41226">
              <w:rPr>
                <w:rFonts w:ascii="Verdana" w:hAnsi="Verdana"/>
                <w:lang w:val="lv-LV"/>
              </w:rPr>
              <w:t>12. Spēj: lietot drošus darba paņēmienus un ievērot darba aizsardzības, ugunsdrošības un vides aizsardzības normatīvo aktu prasības.</w:t>
            </w:r>
          </w:p>
        </w:tc>
        <w:tc>
          <w:tcPr>
            <w:tcW w:w="1753" w:type="dxa"/>
          </w:tcPr>
          <w:p w14:paraId="5E58A093"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10% no moduļa kopējā apjoma</w:t>
            </w:r>
          </w:p>
        </w:tc>
        <w:tc>
          <w:tcPr>
            <w:tcW w:w="4368" w:type="dxa"/>
          </w:tcPr>
          <w:p w14:paraId="091518C6" w14:textId="77777777" w:rsidR="00935576" w:rsidRPr="00D41226" w:rsidRDefault="00935576" w:rsidP="00CC25D6">
            <w:pPr>
              <w:jc w:val="both"/>
              <w:rPr>
                <w:rFonts w:ascii="Verdana" w:hAnsi="Verdana"/>
                <w:lang w:val="lv-LV"/>
              </w:rPr>
            </w:pPr>
            <w:r w:rsidRPr="00D41226">
              <w:rPr>
                <w:rFonts w:ascii="Verdana" w:hAnsi="Verdana"/>
                <w:lang w:val="lv-LV"/>
              </w:rPr>
              <w:t>Piemēro darba aizsardzības, ugunsdrošības, elektrodrošības un vides aizsardzības prasības būvdarbu organizēšanas un veikšanas procesā.</w:t>
            </w:r>
          </w:p>
          <w:p w14:paraId="09641097" w14:textId="77777777" w:rsidR="00935576" w:rsidRPr="00D41226" w:rsidRDefault="00935576" w:rsidP="00CC25D6">
            <w:pPr>
              <w:jc w:val="both"/>
              <w:rPr>
                <w:rFonts w:ascii="Verdana" w:hAnsi="Verdana"/>
                <w:lang w:val="lv-LV"/>
              </w:rPr>
            </w:pPr>
            <w:r w:rsidRPr="00D41226">
              <w:rPr>
                <w:rFonts w:ascii="Verdana" w:hAnsi="Verdana"/>
                <w:lang w:val="lv-LV"/>
              </w:rPr>
              <w:t>Atšķir norādes un apzīmējumus būvlaukumā.</w:t>
            </w:r>
          </w:p>
          <w:p w14:paraId="38858963" w14:textId="77777777" w:rsidR="00236D15" w:rsidRPr="00D41226" w:rsidRDefault="00236D15" w:rsidP="00CC25D6">
            <w:pPr>
              <w:jc w:val="both"/>
              <w:rPr>
                <w:rFonts w:ascii="Verdana" w:hAnsi="Verdana"/>
                <w:lang w:val="lv-LV"/>
              </w:rPr>
            </w:pPr>
          </w:p>
          <w:p w14:paraId="61E505CF" w14:textId="77777777" w:rsidR="00236D15" w:rsidRPr="00D41226" w:rsidRDefault="00236D15" w:rsidP="00CC25D6">
            <w:pPr>
              <w:jc w:val="both"/>
              <w:rPr>
                <w:rFonts w:ascii="Verdana" w:hAnsi="Verdana"/>
                <w:lang w:val="lv-LV"/>
              </w:rPr>
            </w:pPr>
          </w:p>
          <w:p w14:paraId="5EDD2E38" w14:textId="0430DEEE" w:rsidR="00935576" w:rsidRPr="00D41226" w:rsidRDefault="00935576" w:rsidP="00CC25D6">
            <w:pPr>
              <w:jc w:val="both"/>
              <w:rPr>
                <w:rFonts w:ascii="Verdana" w:hAnsi="Verdana"/>
                <w:lang w:val="lv-LV"/>
              </w:rPr>
            </w:pPr>
            <w:r w:rsidRPr="00D41226">
              <w:rPr>
                <w:rFonts w:ascii="Verdana" w:hAnsi="Verdana"/>
                <w:lang w:val="lv-LV"/>
              </w:rPr>
              <w:t xml:space="preserve">Nosauc iespējamos riskus būvlaukumā. Lieto drošus darba paņēmienus, </w:t>
            </w:r>
            <w:r w:rsidRPr="00D41226">
              <w:rPr>
                <w:rFonts w:ascii="Verdana" w:hAnsi="Verdana"/>
                <w:lang w:val="lv-LV"/>
              </w:rPr>
              <w:lastRenderedPageBreak/>
              <w:t>individuālos un kolektīvos darba aizsardzības līdzekļus atbilstoši sausās būves darbu veikšanas uzdevumam.</w:t>
            </w:r>
          </w:p>
          <w:p w14:paraId="4F4F82A0" w14:textId="77777777" w:rsidR="00236D15" w:rsidRPr="00D41226" w:rsidRDefault="00236D15" w:rsidP="00CC25D6">
            <w:pPr>
              <w:jc w:val="both"/>
              <w:rPr>
                <w:rFonts w:ascii="Verdana" w:hAnsi="Verdana"/>
                <w:lang w:val="lv-LV"/>
              </w:rPr>
            </w:pPr>
          </w:p>
          <w:p w14:paraId="6643117A" w14:textId="04B282C5" w:rsidR="00935576" w:rsidRPr="00D41226" w:rsidRDefault="00935576" w:rsidP="00CC25D6">
            <w:pPr>
              <w:jc w:val="both"/>
              <w:rPr>
                <w:rFonts w:ascii="Verdana" w:hAnsi="Verdana"/>
                <w:color w:val="000000" w:themeColor="text1"/>
                <w:lang w:val="lv-LV"/>
              </w:rPr>
            </w:pPr>
            <w:r w:rsidRPr="00D41226">
              <w:rPr>
                <w:rFonts w:ascii="Verdana" w:hAnsi="Verdana"/>
                <w:lang w:val="lv-LV"/>
              </w:rPr>
              <w:t>Nosauc vides piesārņošanas riskus būvlaukumā, piemēro pasākumus šo risku novēršanai.</w:t>
            </w:r>
          </w:p>
        </w:tc>
        <w:tc>
          <w:tcPr>
            <w:tcW w:w="4369" w:type="dxa"/>
          </w:tcPr>
          <w:p w14:paraId="36026E2E" w14:textId="77777777" w:rsidR="00935576" w:rsidRPr="00D41226" w:rsidRDefault="00935576" w:rsidP="00CC25D6">
            <w:pPr>
              <w:jc w:val="both"/>
              <w:rPr>
                <w:rFonts w:ascii="Verdana" w:hAnsi="Verdana"/>
                <w:lang w:val="lv-LV"/>
              </w:rPr>
            </w:pPr>
            <w:r w:rsidRPr="00D41226">
              <w:rPr>
                <w:rFonts w:ascii="Verdana" w:hAnsi="Verdana"/>
                <w:lang w:val="lv-LV"/>
              </w:rPr>
              <w:lastRenderedPageBreak/>
              <w:t>Piemēro darba aizsardzības, ugunsdrošības, elektrodrošības un vides aizsardzības prasības būvdarbu organizēšanas un veikšanas procesā un atbilstoši rīkojas risku novēršanā. Raksturo norādes un apzīmējumus būvlaukumā, pamato to izvietošanas nepieciešamību.</w:t>
            </w:r>
          </w:p>
          <w:p w14:paraId="1649B407" w14:textId="77777777" w:rsidR="00935576" w:rsidRPr="00D41226" w:rsidRDefault="00935576" w:rsidP="00CC25D6">
            <w:pPr>
              <w:jc w:val="both"/>
              <w:rPr>
                <w:rFonts w:ascii="Verdana" w:hAnsi="Verdana"/>
                <w:lang w:val="lv-LV"/>
              </w:rPr>
            </w:pPr>
            <w:r w:rsidRPr="00D41226">
              <w:rPr>
                <w:rFonts w:ascii="Verdana" w:hAnsi="Verdana"/>
                <w:lang w:val="lv-LV"/>
              </w:rPr>
              <w:t xml:space="preserve">Identificē būvdarbu veikšanas procesā pastāvošos riskus. Izvēlas un lieto drošus </w:t>
            </w:r>
            <w:r w:rsidRPr="00D41226">
              <w:rPr>
                <w:rFonts w:ascii="Verdana" w:hAnsi="Verdana"/>
                <w:lang w:val="lv-LV"/>
              </w:rPr>
              <w:lastRenderedPageBreak/>
              <w:t>darba paņēmienus, individuālos un kolektīvos darba aizsardzības līdzekļus atbilstoši būvprojektam un normatīvo aktu prasībām.</w:t>
            </w:r>
          </w:p>
          <w:p w14:paraId="248C37CD"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Analizē vides piesārņošanas riskus, izvēlas un organizē atbilstošus pasākumus šo risku novēršanai.</w:t>
            </w:r>
          </w:p>
        </w:tc>
      </w:tr>
    </w:tbl>
    <w:p w14:paraId="6F080780" w14:textId="77777777" w:rsidR="009742BE" w:rsidRPr="00D41226" w:rsidRDefault="009742BE" w:rsidP="009742BE">
      <w:pPr>
        <w:rPr>
          <w:rFonts w:eastAsia="Calibri"/>
          <w:bCs/>
          <w:szCs w:val="16"/>
        </w:rPr>
      </w:pPr>
    </w:p>
    <w:p w14:paraId="6C38F4E2" w14:textId="6961FBDC" w:rsidR="00935576" w:rsidRPr="00D41226" w:rsidRDefault="00935576" w:rsidP="009742BE">
      <w:pPr>
        <w:jc w:val="center"/>
        <w:rPr>
          <w:rFonts w:ascii="Verdana" w:eastAsia="Calibri" w:hAnsi="Verdana"/>
          <w:b/>
          <w:bCs/>
          <w:color w:val="7030A0"/>
          <w:sz w:val="28"/>
          <w:szCs w:val="28"/>
        </w:rPr>
      </w:pPr>
      <w:r w:rsidRPr="00D41226">
        <w:rPr>
          <w:rFonts w:ascii="Verdana" w:eastAsia="Calibri" w:hAnsi="Verdana"/>
          <w:b/>
          <w:bCs/>
          <w:color w:val="7030A0"/>
          <w:sz w:val="28"/>
          <w:szCs w:val="28"/>
        </w:rPr>
        <w:t>Moduļa „</w:t>
      </w:r>
      <w:r w:rsidRPr="00D41226">
        <w:rPr>
          <w:rFonts w:ascii="Verdana" w:hAnsi="Verdana"/>
          <w:b/>
          <w:color w:val="7030A0"/>
          <w:sz w:val="28"/>
          <w:szCs w:val="28"/>
        </w:rPr>
        <w:t>Dekoratīvo dizaina un akustisko sistēmu montāža</w:t>
      </w:r>
      <w:r w:rsidRPr="00D41226">
        <w:rPr>
          <w:rFonts w:ascii="Verdana" w:eastAsia="Calibri" w:hAnsi="Verdana"/>
          <w:b/>
          <w:bCs/>
          <w:color w:val="7030A0"/>
          <w:sz w:val="28"/>
          <w:szCs w:val="28"/>
        </w:rPr>
        <w:t>” apraksts</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935576" w:rsidRPr="00D41226" w14:paraId="1A701261" w14:textId="77777777" w:rsidTr="00CC25D6">
        <w:trPr>
          <w:trHeight w:val="584"/>
        </w:trPr>
        <w:tc>
          <w:tcPr>
            <w:tcW w:w="2495" w:type="dxa"/>
            <w:tcBorders>
              <w:bottom w:val="single" w:sz="4" w:space="0" w:color="FFFFFF" w:themeColor="background1"/>
            </w:tcBorders>
            <w:shd w:val="clear" w:color="auto" w:fill="7030A0"/>
            <w:vAlign w:val="center"/>
          </w:tcPr>
          <w:p w14:paraId="60177112"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E5999D3"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4E6F2F22"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Sekmēt izglītojamo spējas montēt dekoratīvā dizaina un akustiskās sistēmas atbilstoši būvprojektā noteiktajām būvfizikālajām prasībām.</w:t>
            </w:r>
          </w:p>
        </w:tc>
      </w:tr>
      <w:tr w:rsidR="00935576" w:rsidRPr="00D41226" w14:paraId="0FC65CA9" w14:textId="77777777" w:rsidTr="00CC25D6">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87DE3B6"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0959A1A"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3645C13F"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2D1353A5"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1. Frēzēt, locīt, griezt un liekt ģipškartona plāksnes dizaina elementu izveidošanai.</w:t>
            </w:r>
          </w:p>
          <w:p w14:paraId="597CBEE6"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2. Izveidot karkasu locītu un liektu formu izveidošanai un stiprināšanai.</w:t>
            </w:r>
          </w:p>
          <w:p w14:paraId="21B47538"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3. Stiprināt frēzētos, liektos, grieztos ģipškartona elementus pie karkasa konstrukcijām atbilstoši būvprojekta prasībām.</w:t>
            </w:r>
          </w:p>
          <w:p w14:paraId="23019BE5" w14:textId="77777777" w:rsidR="00935576" w:rsidRPr="00D41226" w:rsidRDefault="00935576" w:rsidP="00CC25D6">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4. Veikt dekoratīvo dizaina un akustisko sistēmu konstrukcijas apšuvuma apdari.</w:t>
            </w:r>
          </w:p>
        </w:tc>
      </w:tr>
      <w:tr w:rsidR="00935576" w:rsidRPr="00D41226" w14:paraId="3B2D5E95" w14:textId="77777777" w:rsidTr="00CC25D6">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7DD8946"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8E82005"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1C210E46" w14:textId="77777777" w:rsidR="00935576" w:rsidRPr="00D41226" w:rsidRDefault="00935576" w:rsidP="00CC25D6">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Apgūts B daļas modulis "Ģipša apmetuma ierīkošana" vai "Apmešana" un "Sausā apmetuma izveidošana".</w:t>
            </w:r>
          </w:p>
        </w:tc>
      </w:tr>
      <w:tr w:rsidR="00935576" w:rsidRPr="00D41226" w14:paraId="6100A5B5" w14:textId="77777777" w:rsidTr="00CC25D6">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6925B16"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7BD367B"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40DFDE35"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675C62B4" w14:textId="77777777" w:rsidR="00935576" w:rsidRPr="00D41226" w:rsidRDefault="00935576" w:rsidP="00CC25D6">
            <w:pPr>
              <w:spacing w:after="0" w:line="240" w:lineRule="auto"/>
              <w:jc w:val="both"/>
              <w:rPr>
                <w:rFonts w:ascii="Verdana" w:hAnsi="Verdana" w:cs="Times New Roman"/>
                <w:sz w:val="20"/>
                <w:szCs w:val="20"/>
              </w:rPr>
            </w:pPr>
            <w:r w:rsidRPr="00D41226">
              <w:rPr>
                <w:rFonts w:ascii="Verdana" w:hAnsi="Verdana" w:cs="Times New Roman"/>
                <w:sz w:val="20"/>
                <w:szCs w:val="20"/>
              </w:rPr>
              <w:t>1. Veic praktisku darba uzdevumu: frēzē, liec, loka ģipškartona plāksnes dizaina elementu izveidošanai, izvēlas karkasa elementus locītu un liektu formu izveidošanai un stiprināšanai, veic to apstrādi. Veic frēzēto, liekto, griezto ģipškartona elementu stiprināšanu  pie karkasa konstrukcijām atbilstoši būvprojekta prasībām, veic konstrukcijas virsmas apdari norādītajā kvalitātē, ievērojot drošus darba paņēmienus;</w:t>
            </w:r>
          </w:p>
          <w:p w14:paraId="5E439038" w14:textId="77777777" w:rsidR="00935576" w:rsidRPr="00D41226" w:rsidRDefault="00935576" w:rsidP="00CC25D6">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2. Sagatavo veidlapā veiktā darba uzdevuma pašvērtējumu un pamatojumu.</w:t>
            </w:r>
          </w:p>
        </w:tc>
      </w:tr>
      <w:tr w:rsidR="00935576" w:rsidRPr="00D41226" w14:paraId="71A855CD" w14:textId="77777777" w:rsidTr="00CC25D6">
        <w:trPr>
          <w:trHeight w:val="584"/>
        </w:trPr>
        <w:tc>
          <w:tcPr>
            <w:tcW w:w="2495" w:type="dxa"/>
            <w:tcBorders>
              <w:top w:val="single" w:sz="4" w:space="0" w:color="FFFFFF" w:themeColor="background1"/>
            </w:tcBorders>
            <w:shd w:val="clear" w:color="auto" w:fill="7030A0"/>
            <w:vAlign w:val="center"/>
          </w:tcPr>
          <w:p w14:paraId="70E20A23"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2AABC472"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1A9C1A44" w14:textId="77777777" w:rsidR="00935576" w:rsidRPr="00D41226" w:rsidRDefault="00935576" w:rsidP="00CC25D6">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Modulis "Dekoratīvo dizaina un akustisko sistēmu montāža" ir C daļas modulis, ko izglītojamie apgūst pēc brīvas izvēles pirms noslēdzošā moduļa "Sausās būves montētāja prakse", "Sausās būves tehniķa prakse", "Apdares darbu strādnieka prakse" vai "Apdares darbu tehniķa prakse".</w:t>
            </w:r>
          </w:p>
        </w:tc>
      </w:tr>
    </w:tbl>
    <w:p w14:paraId="61F09507" w14:textId="77777777" w:rsidR="00935576" w:rsidRPr="00D41226" w:rsidRDefault="00935576" w:rsidP="00935576">
      <w:pPr>
        <w:jc w:val="center"/>
        <w:rPr>
          <w:rFonts w:ascii="Verdana" w:hAnsi="Verdana" w:cs="Times New Roman"/>
          <w:i/>
          <w:strike/>
          <w:sz w:val="24"/>
          <w:szCs w:val="24"/>
        </w:rPr>
      </w:pPr>
    </w:p>
    <w:p w14:paraId="65921B9C" w14:textId="77777777" w:rsidR="00935576" w:rsidRPr="00D41226" w:rsidRDefault="00935576" w:rsidP="00935576">
      <w:pPr>
        <w:pStyle w:val="Heading2"/>
        <w:rPr>
          <w:rFonts w:eastAsia="Calibri"/>
          <w:bCs/>
          <w:szCs w:val="16"/>
        </w:rPr>
      </w:pPr>
      <w:bookmarkStart w:id="185" w:name="_Toc137821862"/>
      <w:r w:rsidRPr="00D41226">
        <w:rPr>
          <w:rFonts w:eastAsia="Calibri"/>
          <w:bCs/>
          <w:szCs w:val="16"/>
        </w:rPr>
        <w:t>Moduļa „</w:t>
      </w:r>
      <w:r w:rsidRPr="00D41226">
        <w:t>Dekoratīvo dizaina un akustisko sistēmu montāža</w:t>
      </w:r>
      <w:r w:rsidRPr="00D41226">
        <w:rPr>
          <w:rFonts w:eastAsia="Calibri"/>
          <w:bCs/>
          <w:szCs w:val="16"/>
        </w:rPr>
        <w:t>” saturs</w:t>
      </w:r>
      <w:bookmarkEnd w:id="185"/>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935576" w:rsidRPr="00D41226" w14:paraId="7AE20A84" w14:textId="77777777" w:rsidTr="00CC25D6">
        <w:tc>
          <w:tcPr>
            <w:tcW w:w="4621" w:type="dxa"/>
            <w:vMerge w:val="restart"/>
            <w:tcBorders>
              <w:right w:val="single" w:sz="4" w:space="0" w:color="FFFFFF" w:themeColor="background1"/>
            </w:tcBorders>
            <w:shd w:val="clear" w:color="auto" w:fill="7030A0"/>
            <w:vAlign w:val="center"/>
          </w:tcPr>
          <w:p w14:paraId="313A295B"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1F51614D"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100E8744"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1867E956"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656F5378"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935576" w:rsidRPr="00D41226" w14:paraId="487610C2" w14:textId="77777777" w:rsidTr="00CC25D6">
        <w:tc>
          <w:tcPr>
            <w:tcW w:w="4621" w:type="dxa"/>
            <w:vMerge/>
            <w:tcBorders>
              <w:bottom w:val="single" w:sz="4" w:space="0" w:color="7030A0"/>
              <w:right w:val="single" w:sz="4" w:space="0" w:color="FFFFFF" w:themeColor="background1"/>
            </w:tcBorders>
            <w:shd w:val="clear" w:color="auto" w:fill="7030A0"/>
          </w:tcPr>
          <w:p w14:paraId="4CBA67AF" w14:textId="77777777" w:rsidR="00935576" w:rsidRPr="00D41226" w:rsidRDefault="00935576" w:rsidP="00CC25D6">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2628769F" w14:textId="77777777" w:rsidR="00935576" w:rsidRPr="00D41226" w:rsidRDefault="00935576" w:rsidP="00CC25D6">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95B87A0"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476F0B79"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0A17EEA9"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532B8ABB"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935576" w:rsidRPr="00D41226" w14:paraId="30308352" w14:textId="77777777" w:rsidTr="00CC25D6">
        <w:tc>
          <w:tcPr>
            <w:tcW w:w="4621" w:type="dxa"/>
          </w:tcPr>
          <w:p w14:paraId="746DC0BC" w14:textId="77777777" w:rsidR="00935576" w:rsidRPr="00D41226" w:rsidRDefault="00935576" w:rsidP="00CC25D6">
            <w:pPr>
              <w:jc w:val="both"/>
              <w:rPr>
                <w:rFonts w:ascii="Verdana" w:hAnsi="Verdana"/>
                <w:lang w:val="lv-LV"/>
              </w:rPr>
            </w:pPr>
            <w:r w:rsidRPr="00D41226">
              <w:rPr>
                <w:rFonts w:ascii="Verdana" w:hAnsi="Verdana"/>
                <w:lang w:val="lv-LV"/>
              </w:rPr>
              <w:lastRenderedPageBreak/>
              <w:t>1. Spēj: frēzēt, locīt, griezt un liekt ģipškartona plāksnes dizaina elementu izveidošanai.</w:t>
            </w:r>
          </w:p>
          <w:p w14:paraId="3187D978" w14:textId="77777777" w:rsidR="00935576" w:rsidRPr="00D41226" w:rsidRDefault="00935576" w:rsidP="00CC25D6">
            <w:pPr>
              <w:jc w:val="both"/>
              <w:rPr>
                <w:rFonts w:ascii="Verdana" w:hAnsi="Verdana"/>
                <w:lang w:val="lv-LV"/>
              </w:rPr>
            </w:pPr>
          </w:p>
          <w:p w14:paraId="43AE9D18" w14:textId="77777777" w:rsidR="00935576" w:rsidRPr="00D41226" w:rsidRDefault="00935576" w:rsidP="00CC25D6">
            <w:pPr>
              <w:jc w:val="both"/>
              <w:rPr>
                <w:rFonts w:ascii="Verdana" w:hAnsi="Verdana"/>
                <w:lang w:val="lv-LV"/>
              </w:rPr>
            </w:pPr>
            <w:r w:rsidRPr="00D41226">
              <w:rPr>
                <w:rFonts w:ascii="Verdana" w:hAnsi="Verdana"/>
                <w:lang w:val="lv-LV"/>
              </w:rPr>
              <w:t>Zina: frēzētu un liektu elementu izgatavošanas tehnoloģiju, drošus darba paņēmienus</w:t>
            </w:r>
          </w:p>
          <w:p w14:paraId="1CCD8D05" w14:textId="77777777" w:rsidR="00935576" w:rsidRPr="00D41226" w:rsidRDefault="00935576" w:rsidP="00CC25D6">
            <w:pPr>
              <w:jc w:val="both"/>
              <w:rPr>
                <w:rFonts w:ascii="Verdana" w:hAnsi="Verdana"/>
                <w:lang w:val="lv-LV"/>
              </w:rPr>
            </w:pPr>
          </w:p>
          <w:p w14:paraId="14A7B07E"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Izprot: kvalitatīvi sagatavotu  elementu ietekmi uz dizaina projekta kopējo kvalitāti.</w:t>
            </w:r>
          </w:p>
        </w:tc>
        <w:tc>
          <w:tcPr>
            <w:tcW w:w="1753" w:type="dxa"/>
          </w:tcPr>
          <w:p w14:paraId="002A83AE"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7A0A5CA2" w14:textId="77777777" w:rsidR="00935576" w:rsidRPr="00D41226" w:rsidRDefault="00935576" w:rsidP="00CC25D6">
            <w:pPr>
              <w:jc w:val="both"/>
              <w:rPr>
                <w:rFonts w:ascii="Verdana" w:hAnsi="Verdana"/>
                <w:lang w:val="lv-LV"/>
              </w:rPr>
            </w:pPr>
            <w:r w:rsidRPr="00D41226">
              <w:rPr>
                <w:rFonts w:ascii="Verdana" w:hAnsi="Verdana"/>
                <w:lang w:val="lv-LV"/>
              </w:rPr>
              <w:t>Atpazīst un lieto instrumentus un iekārtas ģipškartona plākšņu frēzēšanai, griešanai, locīšanai, liekšanai un līmēšanai.</w:t>
            </w:r>
          </w:p>
          <w:p w14:paraId="50124F0E" w14:textId="77777777" w:rsidR="00236D15" w:rsidRPr="00D41226" w:rsidRDefault="00236D15" w:rsidP="00CC25D6">
            <w:pPr>
              <w:jc w:val="both"/>
              <w:rPr>
                <w:rFonts w:ascii="Verdana" w:hAnsi="Verdana"/>
                <w:lang w:val="lv-LV"/>
              </w:rPr>
            </w:pPr>
          </w:p>
          <w:p w14:paraId="7A90BC6B" w14:textId="69251E8F" w:rsidR="00935576" w:rsidRPr="00D41226" w:rsidRDefault="00935576" w:rsidP="00CC25D6">
            <w:pPr>
              <w:jc w:val="both"/>
              <w:rPr>
                <w:rFonts w:ascii="Verdana" w:hAnsi="Verdana"/>
                <w:lang w:val="lv-LV"/>
              </w:rPr>
            </w:pPr>
            <w:r w:rsidRPr="00D41226">
              <w:rPr>
                <w:rFonts w:ascii="Verdana" w:hAnsi="Verdana"/>
                <w:lang w:val="lv-LV"/>
              </w:rPr>
              <w:t>Frēzē ģipškartona plāksnes. Izgatavo locītus ģipškartona plākšņu elementus, līmē ģipškartona plāksnes. Lieto racionālus un drošus darba paņēmienus.</w:t>
            </w:r>
          </w:p>
          <w:p w14:paraId="1DF1A005" w14:textId="77777777" w:rsidR="00236D15" w:rsidRPr="00D41226" w:rsidRDefault="00236D15" w:rsidP="00CC25D6">
            <w:pPr>
              <w:jc w:val="both"/>
              <w:rPr>
                <w:rFonts w:ascii="Verdana" w:hAnsi="Verdana"/>
                <w:lang w:val="lv-LV"/>
              </w:rPr>
            </w:pPr>
          </w:p>
          <w:p w14:paraId="01EBD480" w14:textId="77777777" w:rsidR="00236D15" w:rsidRPr="00D41226" w:rsidRDefault="00236D15" w:rsidP="00CC25D6">
            <w:pPr>
              <w:jc w:val="both"/>
              <w:rPr>
                <w:rFonts w:ascii="Verdana" w:hAnsi="Verdana"/>
                <w:lang w:val="lv-LV"/>
              </w:rPr>
            </w:pPr>
          </w:p>
          <w:p w14:paraId="1D994FFB" w14:textId="4CAF736C" w:rsidR="00935576" w:rsidRPr="00D41226" w:rsidRDefault="00935576" w:rsidP="00CC25D6">
            <w:pPr>
              <w:jc w:val="both"/>
              <w:rPr>
                <w:rFonts w:ascii="Verdana" w:hAnsi="Verdana"/>
                <w:color w:val="000000" w:themeColor="text1"/>
                <w:lang w:val="lv-LV"/>
              </w:rPr>
            </w:pPr>
            <w:r w:rsidRPr="00D41226">
              <w:rPr>
                <w:rFonts w:ascii="Verdana" w:hAnsi="Verdana"/>
                <w:lang w:val="lv-LV"/>
              </w:rPr>
              <w:t>Liec ģipškartona plāksnes atbilstoši tehnoloģijai. Lieto šablonus plākšņu liekšanai. Nosauc ģipškartona plākšņu liekšanas paņēmienus.</w:t>
            </w:r>
          </w:p>
        </w:tc>
        <w:tc>
          <w:tcPr>
            <w:tcW w:w="4040" w:type="dxa"/>
          </w:tcPr>
          <w:p w14:paraId="1D9E1472" w14:textId="77777777" w:rsidR="00935576" w:rsidRPr="00D41226" w:rsidRDefault="00935576" w:rsidP="00CC25D6">
            <w:pPr>
              <w:jc w:val="both"/>
              <w:rPr>
                <w:rFonts w:ascii="Verdana" w:hAnsi="Verdana"/>
                <w:lang w:val="lv-LV"/>
              </w:rPr>
            </w:pPr>
            <w:r w:rsidRPr="00D41226">
              <w:rPr>
                <w:rFonts w:ascii="Verdana" w:hAnsi="Verdana"/>
                <w:lang w:val="lv-LV"/>
              </w:rPr>
              <w:t>Izvēlas un lieto piemērotākos materiālus un iekārtas ģipškartona plākšņu frēzēšanai, griešanai, locīšanai, liekšanai un līmēšanai.</w:t>
            </w:r>
          </w:p>
          <w:p w14:paraId="1BB99D0C" w14:textId="77777777" w:rsidR="00236D15" w:rsidRPr="00D41226" w:rsidRDefault="00236D15" w:rsidP="00CC25D6">
            <w:pPr>
              <w:jc w:val="both"/>
              <w:rPr>
                <w:rFonts w:ascii="Verdana" w:hAnsi="Verdana"/>
                <w:lang w:val="lv-LV"/>
              </w:rPr>
            </w:pPr>
          </w:p>
          <w:p w14:paraId="54831F19" w14:textId="26A4CF83" w:rsidR="00935576" w:rsidRPr="00D41226" w:rsidRDefault="00935576" w:rsidP="00CC25D6">
            <w:pPr>
              <w:jc w:val="both"/>
              <w:rPr>
                <w:rFonts w:ascii="Verdana" w:hAnsi="Verdana"/>
                <w:lang w:val="lv-LV"/>
              </w:rPr>
            </w:pPr>
            <w:r w:rsidRPr="00D41226">
              <w:rPr>
                <w:rFonts w:ascii="Verdana" w:hAnsi="Verdana"/>
                <w:lang w:val="lv-LV"/>
              </w:rPr>
              <w:t>Sagatavo frēzēšanai un frēzē ģipškartona plāksnes. Modelē (plāno, skicē) un izgatavo locītus ģipškartona plākšņu elementus, līmē ģipškartona plāksnes. Izvēlas un lieto racionālus un drošus darba paņēmienus.</w:t>
            </w:r>
          </w:p>
          <w:p w14:paraId="454CD913"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Izvēlas atbilstoša materiāla plāksnes liekšanai, liec ģipškartona plāksnes atbilstoši tehnoloģijai. Izgatavo un lieto šablonus plākšņu liekšanai. Izskaidro ģipškartona plākšņu liekšanas paņēmienus.</w:t>
            </w:r>
          </w:p>
        </w:tc>
      </w:tr>
      <w:tr w:rsidR="00935576" w:rsidRPr="00D41226" w14:paraId="4FC67012" w14:textId="77777777" w:rsidTr="00CC25D6">
        <w:tc>
          <w:tcPr>
            <w:tcW w:w="4621" w:type="dxa"/>
          </w:tcPr>
          <w:p w14:paraId="502ABD53" w14:textId="77777777" w:rsidR="00935576" w:rsidRPr="00D41226" w:rsidRDefault="00935576" w:rsidP="00CC25D6">
            <w:pPr>
              <w:jc w:val="both"/>
              <w:rPr>
                <w:rFonts w:ascii="Verdana" w:hAnsi="Verdana"/>
                <w:lang w:val="lv-LV"/>
              </w:rPr>
            </w:pPr>
            <w:r w:rsidRPr="00D41226">
              <w:rPr>
                <w:rFonts w:ascii="Verdana" w:hAnsi="Verdana"/>
                <w:lang w:val="lv-LV"/>
              </w:rPr>
              <w:t>2. Spēj: izveidot karkasu locītu un liektu formu izveidošanai un stiprināšanai.</w:t>
            </w:r>
          </w:p>
          <w:p w14:paraId="12ADFF82" w14:textId="77777777" w:rsidR="00935576" w:rsidRPr="00D41226" w:rsidRDefault="00935576" w:rsidP="00CC25D6">
            <w:pPr>
              <w:jc w:val="both"/>
              <w:rPr>
                <w:rFonts w:ascii="Verdana" w:hAnsi="Verdana"/>
                <w:lang w:val="lv-LV"/>
              </w:rPr>
            </w:pPr>
          </w:p>
          <w:p w14:paraId="382FD659" w14:textId="77777777" w:rsidR="00935576" w:rsidRPr="00D41226" w:rsidRDefault="00935576" w:rsidP="00CC25D6">
            <w:pPr>
              <w:jc w:val="both"/>
              <w:rPr>
                <w:rFonts w:ascii="Verdana" w:hAnsi="Verdana"/>
                <w:lang w:val="lv-LV"/>
              </w:rPr>
            </w:pPr>
            <w:r w:rsidRPr="00D41226">
              <w:rPr>
                <w:rFonts w:ascii="Verdana" w:hAnsi="Verdana"/>
                <w:lang w:val="lv-LV"/>
              </w:rPr>
              <w:t>Zina: materiālus liektu formu karkasa izveidošanai un to montāžas tehnoloģiju, drošus darba paņēmienus.</w:t>
            </w:r>
          </w:p>
          <w:p w14:paraId="1E3EF00C" w14:textId="77777777" w:rsidR="00935576" w:rsidRPr="00D41226" w:rsidRDefault="00935576" w:rsidP="00CC25D6">
            <w:pPr>
              <w:jc w:val="both"/>
              <w:rPr>
                <w:rFonts w:ascii="Verdana" w:hAnsi="Verdana"/>
                <w:lang w:val="lv-LV"/>
              </w:rPr>
            </w:pPr>
          </w:p>
          <w:p w14:paraId="6F8BBC6C"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Izprot: kvalitatīvi izveidota karkasa ietekmi uz konstrukcijas stabilitāti, noturību.</w:t>
            </w:r>
          </w:p>
        </w:tc>
        <w:tc>
          <w:tcPr>
            <w:tcW w:w="1753" w:type="dxa"/>
          </w:tcPr>
          <w:p w14:paraId="5EC860B0"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40% no moduļa kopējā apjoma</w:t>
            </w:r>
          </w:p>
        </w:tc>
        <w:tc>
          <w:tcPr>
            <w:tcW w:w="4039" w:type="dxa"/>
          </w:tcPr>
          <w:p w14:paraId="483217AE" w14:textId="626D9E47" w:rsidR="00935576" w:rsidRPr="00D41226" w:rsidRDefault="00935576" w:rsidP="00CC25D6">
            <w:pPr>
              <w:jc w:val="both"/>
              <w:rPr>
                <w:rFonts w:ascii="Verdana" w:hAnsi="Verdana"/>
                <w:lang w:val="lv-LV"/>
              </w:rPr>
            </w:pPr>
            <w:r w:rsidRPr="00D41226">
              <w:rPr>
                <w:rFonts w:ascii="Verdana" w:hAnsi="Verdana"/>
                <w:lang w:val="lv-LV"/>
              </w:rPr>
              <w:t>Atpazīst speciālos metāla profilus liektām konstrukcijām. Griež un liec profilus liektu konstrukciju veidošanai. Lieto racionālus un drošus darba paņēmienus.</w:t>
            </w:r>
          </w:p>
          <w:p w14:paraId="54C5D7F7" w14:textId="77777777" w:rsidR="00236D15" w:rsidRPr="00D41226" w:rsidRDefault="00236D15" w:rsidP="00CC25D6">
            <w:pPr>
              <w:jc w:val="both"/>
              <w:rPr>
                <w:rFonts w:ascii="Verdana" w:hAnsi="Verdana"/>
                <w:lang w:val="lv-LV"/>
              </w:rPr>
            </w:pPr>
          </w:p>
          <w:p w14:paraId="44C33C96" w14:textId="5659E8A5" w:rsidR="00935576" w:rsidRPr="00D41226" w:rsidRDefault="00935576" w:rsidP="00CC25D6">
            <w:pPr>
              <w:jc w:val="both"/>
              <w:rPr>
                <w:rFonts w:ascii="Verdana" w:hAnsi="Verdana"/>
                <w:lang w:val="lv-LV"/>
              </w:rPr>
            </w:pPr>
            <w:r w:rsidRPr="00D41226">
              <w:rPr>
                <w:rFonts w:ascii="Verdana" w:hAnsi="Verdana"/>
                <w:lang w:val="lv-LV"/>
              </w:rPr>
              <w:t>Atpazīst speciālos metāla profilus lauztu un daudzpakāpju formu veidošanai.</w:t>
            </w:r>
          </w:p>
          <w:p w14:paraId="523ED736" w14:textId="61CE01AD" w:rsidR="00236D15" w:rsidRPr="00D41226" w:rsidRDefault="00236D15" w:rsidP="00CC25D6">
            <w:pPr>
              <w:jc w:val="both"/>
              <w:rPr>
                <w:rFonts w:ascii="Verdana" w:hAnsi="Verdana"/>
                <w:lang w:val="lv-LV"/>
              </w:rPr>
            </w:pPr>
          </w:p>
          <w:p w14:paraId="10F8202F" w14:textId="4D3C9661" w:rsidR="00935576" w:rsidRPr="00D41226" w:rsidRDefault="00935576" w:rsidP="00CC25D6">
            <w:pPr>
              <w:jc w:val="both"/>
              <w:rPr>
                <w:rFonts w:ascii="Verdana" w:hAnsi="Verdana"/>
                <w:lang w:val="lv-LV"/>
              </w:rPr>
            </w:pPr>
            <w:r w:rsidRPr="00D41226">
              <w:rPr>
                <w:rFonts w:ascii="Verdana" w:hAnsi="Verdana"/>
                <w:lang w:val="lv-LV"/>
              </w:rPr>
              <w:t>Griež un liec profilus lauztu un daudzpakāpju formu veidošanai.</w:t>
            </w:r>
          </w:p>
          <w:p w14:paraId="4D0A9AE3" w14:textId="77777777" w:rsidR="00236D15" w:rsidRPr="00D41226" w:rsidRDefault="00236D15" w:rsidP="00CC25D6">
            <w:pPr>
              <w:jc w:val="both"/>
              <w:rPr>
                <w:rFonts w:ascii="Verdana" w:hAnsi="Verdana"/>
                <w:lang w:val="lv-LV"/>
              </w:rPr>
            </w:pPr>
          </w:p>
          <w:p w14:paraId="19F76ED0" w14:textId="6EEB3818" w:rsidR="00935576" w:rsidRPr="00D41226" w:rsidRDefault="00935576" w:rsidP="00CC25D6">
            <w:pPr>
              <w:jc w:val="both"/>
              <w:rPr>
                <w:rFonts w:ascii="Verdana" w:hAnsi="Verdana"/>
                <w:lang w:val="lv-LV"/>
              </w:rPr>
            </w:pPr>
            <w:r w:rsidRPr="00D41226">
              <w:rPr>
                <w:rFonts w:ascii="Verdana" w:hAnsi="Verdana"/>
                <w:lang w:val="lv-LV"/>
              </w:rPr>
              <w:t>Lieto racionālus un drošus darba paņēmienus.</w:t>
            </w:r>
          </w:p>
          <w:p w14:paraId="50D3F2DE" w14:textId="77777777" w:rsidR="000D60CF" w:rsidRPr="00D41226" w:rsidRDefault="000D60CF" w:rsidP="00CC25D6">
            <w:pPr>
              <w:jc w:val="both"/>
              <w:rPr>
                <w:rFonts w:ascii="Verdana" w:hAnsi="Verdana"/>
                <w:lang w:val="lv-LV"/>
              </w:rPr>
            </w:pPr>
          </w:p>
          <w:p w14:paraId="4462DCD5" w14:textId="77777777" w:rsidR="00935576" w:rsidRPr="00D41226" w:rsidRDefault="00935576" w:rsidP="00CC25D6">
            <w:pPr>
              <w:jc w:val="both"/>
              <w:rPr>
                <w:rFonts w:ascii="Verdana" w:hAnsi="Verdana"/>
                <w:lang w:val="lv-LV"/>
              </w:rPr>
            </w:pPr>
            <w:r w:rsidRPr="00D41226">
              <w:rPr>
                <w:rFonts w:ascii="Verdana" w:hAnsi="Verdana"/>
                <w:lang w:val="lv-LV"/>
              </w:rPr>
              <w:t>Atpazīst un lieto profilu stiprinājumus, savienotājus un piekares dizaina griestu izveidei.</w:t>
            </w:r>
          </w:p>
          <w:p w14:paraId="18B104E2" w14:textId="77777777" w:rsidR="00236D15" w:rsidRPr="00D41226" w:rsidRDefault="00236D15" w:rsidP="00CC25D6">
            <w:pPr>
              <w:jc w:val="both"/>
              <w:rPr>
                <w:rFonts w:ascii="Verdana" w:hAnsi="Verdana"/>
                <w:lang w:val="lv-LV"/>
              </w:rPr>
            </w:pPr>
          </w:p>
          <w:p w14:paraId="1FBEA4DB" w14:textId="3CF18611" w:rsidR="00935576" w:rsidRPr="00D41226" w:rsidRDefault="00935576" w:rsidP="00CC25D6">
            <w:pPr>
              <w:jc w:val="both"/>
              <w:rPr>
                <w:rFonts w:ascii="Verdana" w:hAnsi="Verdana"/>
                <w:lang w:val="lv-LV"/>
              </w:rPr>
            </w:pPr>
            <w:r w:rsidRPr="00D41226">
              <w:rPr>
                <w:rFonts w:ascii="Verdana" w:hAnsi="Verdana"/>
                <w:lang w:val="lv-LV"/>
              </w:rPr>
              <w:t>Montē liektu konstrukciju karkasus.</w:t>
            </w:r>
          </w:p>
          <w:p w14:paraId="19EB546A" w14:textId="77777777" w:rsidR="000D60CF" w:rsidRPr="00D41226" w:rsidRDefault="000D60CF" w:rsidP="00CC25D6">
            <w:pPr>
              <w:jc w:val="both"/>
              <w:rPr>
                <w:rFonts w:ascii="Verdana" w:hAnsi="Verdana"/>
                <w:lang w:val="lv-LV"/>
              </w:rPr>
            </w:pPr>
          </w:p>
          <w:p w14:paraId="64BE667C" w14:textId="77777777" w:rsidR="000D60CF" w:rsidRPr="00D41226" w:rsidRDefault="000D60CF" w:rsidP="00CC25D6">
            <w:pPr>
              <w:jc w:val="both"/>
              <w:rPr>
                <w:rFonts w:ascii="Verdana" w:hAnsi="Verdana"/>
                <w:lang w:val="lv-LV"/>
              </w:rPr>
            </w:pPr>
          </w:p>
          <w:p w14:paraId="6FC7385A" w14:textId="541C8245" w:rsidR="00935576" w:rsidRPr="00D41226" w:rsidRDefault="00935576" w:rsidP="00CC25D6">
            <w:pPr>
              <w:jc w:val="both"/>
              <w:rPr>
                <w:rFonts w:ascii="Verdana" w:hAnsi="Verdana"/>
                <w:lang w:val="lv-LV"/>
              </w:rPr>
            </w:pPr>
            <w:r w:rsidRPr="00D41226">
              <w:rPr>
                <w:rFonts w:ascii="Verdana" w:hAnsi="Verdana"/>
                <w:lang w:val="lv-LV"/>
              </w:rPr>
              <w:lastRenderedPageBreak/>
              <w:t>Lieto liektu karkasu konstrukciju materiālus atbilstoši būvprojektam.</w:t>
            </w:r>
          </w:p>
          <w:p w14:paraId="48C9C9E2" w14:textId="77777777" w:rsidR="00935576" w:rsidRPr="00D41226" w:rsidRDefault="00935576" w:rsidP="00CC25D6">
            <w:pPr>
              <w:jc w:val="both"/>
              <w:rPr>
                <w:rFonts w:ascii="Verdana" w:hAnsi="Verdana"/>
                <w:lang w:val="lv-LV"/>
              </w:rPr>
            </w:pPr>
            <w:r w:rsidRPr="00D41226">
              <w:rPr>
                <w:rFonts w:ascii="Verdana" w:hAnsi="Verdana"/>
                <w:lang w:val="lv-LV"/>
              </w:rPr>
              <w:t>Lieto racionālus un drošus darba paņēmienus.</w:t>
            </w:r>
          </w:p>
          <w:p w14:paraId="3F5F42D5" w14:textId="77777777" w:rsidR="000D60CF" w:rsidRPr="00D41226" w:rsidRDefault="000D60CF" w:rsidP="00CC25D6">
            <w:pPr>
              <w:jc w:val="both"/>
              <w:rPr>
                <w:rFonts w:ascii="Verdana" w:hAnsi="Verdana"/>
                <w:lang w:val="lv-LV"/>
              </w:rPr>
            </w:pPr>
          </w:p>
          <w:p w14:paraId="5CA83C92" w14:textId="77777777" w:rsidR="000D60CF" w:rsidRPr="00D41226" w:rsidRDefault="000D60CF" w:rsidP="00CC25D6">
            <w:pPr>
              <w:jc w:val="both"/>
              <w:rPr>
                <w:rFonts w:ascii="Verdana" w:hAnsi="Verdana"/>
                <w:lang w:val="lv-LV"/>
              </w:rPr>
            </w:pPr>
          </w:p>
          <w:p w14:paraId="0D924DDE" w14:textId="77777777" w:rsidR="000D60CF" w:rsidRPr="00D41226" w:rsidRDefault="000D60CF" w:rsidP="00CC25D6">
            <w:pPr>
              <w:jc w:val="both"/>
              <w:rPr>
                <w:rFonts w:ascii="Verdana" w:hAnsi="Verdana"/>
                <w:lang w:val="lv-LV"/>
              </w:rPr>
            </w:pPr>
          </w:p>
          <w:p w14:paraId="7014F908" w14:textId="77777777" w:rsidR="000D60CF" w:rsidRPr="00D41226" w:rsidRDefault="000D60CF" w:rsidP="00CC25D6">
            <w:pPr>
              <w:jc w:val="both"/>
              <w:rPr>
                <w:rFonts w:ascii="Verdana" w:hAnsi="Verdana"/>
                <w:lang w:val="lv-LV"/>
              </w:rPr>
            </w:pPr>
          </w:p>
          <w:p w14:paraId="0052C03E" w14:textId="73B3F22B" w:rsidR="00935576" w:rsidRPr="00D41226" w:rsidRDefault="00935576" w:rsidP="00CC25D6">
            <w:pPr>
              <w:jc w:val="both"/>
              <w:rPr>
                <w:rFonts w:ascii="Verdana" w:hAnsi="Verdana"/>
                <w:lang w:val="lv-LV"/>
              </w:rPr>
            </w:pPr>
            <w:r w:rsidRPr="00D41226">
              <w:rPr>
                <w:rFonts w:ascii="Verdana" w:hAnsi="Verdana"/>
                <w:lang w:val="lv-LV"/>
              </w:rPr>
              <w:t>Montē locītu un daudzpakāpju formu konstrukciju karkasus.</w:t>
            </w:r>
          </w:p>
          <w:p w14:paraId="595E43D8" w14:textId="77777777" w:rsidR="000D60CF" w:rsidRPr="00D41226" w:rsidRDefault="000D60CF" w:rsidP="00CC25D6">
            <w:pPr>
              <w:jc w:val="both"/>
              <w:rPr>
                <w:rFonts w:ascii="Verdana" w:hAnsi="Verdana"/>
                <w:lang w:val="lv-LV"/>
              </w:rPr>
            </w:pPr>
          </w:p>
          <w:p w14:paraId="57735DE3" w14:textId="6B7BC6F1" w:rsidR="000D60CF" w:rsidRPr="00D41226" w:rsidRDefault="00935576" w:rsidP="00CC25D6">
            <w:pPr>
              <w:jc w:val="both"/>
              <w:rPr>
                <w:rFonts w:ascii="Verdana" w:hAnsi="Verdana"/>
                <w:lang w:val="lv-LV"/>
              </w:rPr>
            </w:pPr>
            <w:r w:rsidRPr="00D41226">
              <w:rPr>
                <w:rFonts w:ascii="Verdana" w:hAnsi="Verdana"/>
                <w:lang w:val="lv-LV"/>
              </w:rPr>
              <w:t>Lieto locītu un daudzpakāpju formu karkasu konstrukciju materiālus atbilstoši būvprojektam.</w:t>
            </w:r>
          </w:p>
          <w:p w14:paraId="4D320649" w14:textId="56E2D788" w:rsidR="00935576" w:rsidRPr="00D41226" w:rsidRDefault="00935576" w:rsidP="00CC25D6">
            <w:pPr>
              <w:jc w:val="both"/>
              <w:rPr>
                <w:rFonts w:ascii="Verdana" w:hAnsi="Verdana"/>
                <w:color w:val="000000" w:themeColor="text1"/>
                <w:lang w:val="lv-LV"/>
              </w:rPr>
            </w:pPr>
            <w:r w:rsidRPr="00D41226">
              <w:rPr>
                <w:rFonts w:ascii="Verdana" w:hAnsi="Verdana"/>
                <w:lang w:val="lv-LV"/>
              </w:rPr>
              <w:t>Lieto racionālus un drošus darba paņēmienus.</w:t>
            </w:r>
          </w:p>
        </w:tc>
        <w:tc>
          <w:tcPr>
            <w:tcW w:w="4040" w:type="dxa"/>
          </w:tcPr>
          <w:p w14:paraId="13280B9B" w14:textId="06A172D9" w:rsidR="00935576" w:rsidRPr="00D41226" w:rsidRDefault="00935576" w:rsidP="00CC25D6">
            <w:pPr>
              <w:jc w:val="both"/>
              <w:rPr>
                <w:rFonts w:ascii="Verdana" w:hAnsi="Verdana"/>
                <w:lang w:val="lv-LV"/>
              </w:rPr>
            </w:pPr>
            <w:r w:rsidRPr="00D41226">
              <w:rPr>
                <w:rFonts w:ascii="Verdana" w:hAnsi="Verdana"/>
                <w:lang w:val="lv-LV"/>
              </w:rPr>
              <w:lastRenderedPageBreak/>
              <w:t>Atpazīst un izvēlas speciālos metāla profilus liektām konstrukcijām. Mēra, griež un liec profilus liektu konstrukciju veidošanai. Izvēlas un lieto racionālus un drošus darba paņēmienus.</w:t>
            </w:r>
          </w:p>
          <w:p w14:paraId="26D5082B" w14:textId="77777777" w:rsidR="00236D15" w:rsidRPr="00D41226" w:rsidRDefault="00236D15" w:rsidP="00CC25D6">
            <w:pPr>
              <w:jc w:val="both"/>
              <w:rPr>
                <w:rFonts w:ascii="Verdana" w:hAnsi="Verdana"/>
                <w:lang w:val="lv-LV"/>
              </w:rPr>
            </w:pPr>
          </w:p>
          <w:p w14:paraId="0251F362" w14:textId="1754AF48" w:rsidR="00935576" w:rsidRPr="00D41226" w:rsidRDefault="00935576" w:rsidP="00CC25D6">
            <w:pPr>
              <w:jc w:val="both"/>
              <w:rPr>
                <w:rFonts w:ascii="Verdana" w:hAnsi="Verdana"/>
                <w:lang w:val="lv-LV"/>
              </w:rPr>
            </w:pPr>
            <w:r w:rsidRPr="00D41226">
              <w:rPr>
                <w:rFonts w:ascii="Verdana" w:hAnsi="Verdana"/>
                <w:lang w:val="lv-LV"/>
              </w:rPr>
              <w:t>Atpazīst un izvēlas speciālos metāla profilus lauztu un daudzpakāpju formu veidošanai.</w:t>
            </w:r>
          </w:p>
          <w:p w14:paraId="35F6EA57" w14:textId="77777777" w:rsidR="00236D15" w:rsidRPr="00D41226" w:rsidRDefault="00236D15" w:rsidP="00CC25D6">
            <w:pPr>
              <w:jc w:val="both"/>
              <w:rPr>
                <w:rFonts w:ascii="Verdana" w:hAnsi="Verdana"/>
                <w:lang w:val="lv-LV"/>
              </w:rPr>
            </w:pPr>
          </w:p>
          <w:p w14:paraId="1CF2A150" w14:textId="3BEE76CF" w:rsidR="00935576" w:rsidRPr="00D41226" w:rsidRDefault="00935576" w:rsidP="00CC25D6">
            <w:pPr>
              <w:jc w:val="both"/>
              <w:rPr>
                <w:rFonts w:ascii="Verdana" w:hAnsi="Verdana"/>
                <w:lang w:val="lv-LV"/>
              </w:rPr>
            </w:pPr>
            <w:r w:rsidRPr="00D41226">
              <w:rPr>
                <w:rFonts w:ascii="Verdana" w:hAnsi="Verdana"/>
                <w:lang w:val="lv-LV"/>
              </w:rPr>
              <w:t>Mēra, griež un liec profilus lauztu un daudzpakāpju formu veidošanai.</w:t>
            </w:r>
          </w:p>
          <w:p w14:paraId="4A75D09C" w14:textId="77777777" w:rsidR="00236D15" w:rsidRPr="00D41226" w:rsidRDefault="00236D15" w:rsidP="00CC25D6">
            <w:pPr>
              <w:jc w:val="both"/>
              <w:rPr>
                <w:rFonts w:ascii="Verdana" w:hAnsi="Verdana"/>
                <w:lang w:val="lv-LV"/>
              </w:rPr>
            </w:pPr>
          </w:p>
          <w:p w14:paraId="23234213" w14:textId="08B9DB89" w:rsidR="00935576" w:rsidRPr="00D41226" w:rsidRDefault="00935576" w:rsidP="00CC25D6">
            <w:pPr>
              <w:jc w:val="both"/>
              <w:rPr>
                <w:rFonts w:ascii="Verdana" w:hAnsi="Verdana"/>
                <w:lang w:val="lv-LV"/>
              </w:rPr>
            </w:pPr>
            <w:r w:rsidRPr="00D41226">
              <w:rPr>
                <w:rFonts w:ascii="Verdana" w:hAnsi="Verdana"/>
                <w:lang w:val="lv-LV"/>
              </w:rPr>
              <w:t>Izvēlas un lieto racionālus un drošus darba paņēmienus.</w:t>
            </w:r>
          </w:p>
          <w:p w14:paraId="5D27BFD4" w14:textId="77777777" w:rsidR="000D60CF" w:rsidRPr="00D41226" w:rsidRDefault="000D60CF" w:rsidP="00CC25D6">
            <w:pPr>
              <w:jc w:val="both"/>
              <w:rPr>
                <w:rFonts w:ascii="Verdana" w:hAnsi="Verdana"/>
                <w:lang w:val="lv-LV"/>
              </w:rPr>
            </w:pPr>
          </w:p>
          <w:p w14:paraId="1AAA8C60" w14:textId="5A034ED7" w:rsidR="00935576" w:rsidRPr="00D41226" w:rsidRDefault="00935576" w:rsidP="00CC25D6">
            <w:pPr>
              <w:jc w:val="both"/>
              <w:rPr>
                <w:rFonts w:ascii="Verdana" w:hAnsi="Verdana"/>
                <w:lang w:val="lv-LV"/>
              </w:rPr>
            </w:pPr>
            <w:r w:rsidRPr="00D41226">
              <w:rPr>
                <w:rFonts w:ascii="Verdana" w:hAnsi="Verdana"/>
                <w:lang w:val="lv-LV"/>
              </w:rPr>
              <w:t>Atpazīst, izvēlas un lieto profilu stiprinājumus, savienotājus un piekares dizaina griestu izveidei.</w:t>
            </w:r>
          </w:p>
          <w:p w14:paraId="4BF480D2" w14:textId="77777777" w:rsidR="000D60CF" w:rsidRPr="00D41226" w:rsidRDefault="000D60CF" w:rsidP="00CC25D6">
            <w:pPr>
              <w:jc w:val="both"/>
              <w:rPr>
                <w:rFonts w:ascii="Verdana" w:hAnsi="Verdana"/>
                <w:lang w:val="lv-LV"/>
              </w:rPr>
            </w:pPr>
          </w:p>
          <w:p w14:paraId="1BD7FE91" w14:textId="6CAADDD4" w:rsidR="00935576" w:rsidRPr="00D41226" w:rsidRDefault="00935576" w:rsidP="00CC25D6">
            <w:pPr>
              <w:jc w:val="both"/>
              <w:rPr>
                <w:rFonts w:ascii="Verdana" w:hAnsi="Verdana"/>
                <w:lang w:val="lv-LV"/>
              </w:rPr>
            </w:pPr>
            <w:r w:rsidRPr="00D41226">
              <w:rPr>
                <w:rFonts w:ascii="Verdana" w:hAnsi="Verdana"/>
                <w:lang w:val="lv-LV"/>
              </w:rPr>
              <w:t>Plāno un montē liektu konstrukciju karkasus.</w:t>
            </w:r>
          </w:p>
          <w:p w14:paraId="720D0453" w14:textId="58E0D227" w:rsidR="000D60CF" w:rsidRPr="00D41226" w:rsidRDefault="000D60CF" w:rsidP="00CC25D6">
            <w:pPr>
              <w:jc w:val="both"/>
              <w:rPr>
                <w:rFonts w:ascii="Verdana" w:hAnsi="Verdana"/>
                <w:lang w:val="lv-LV"/>
              </w:rPr>
            </w:pPr>
          </w:p>
          <w:p w14:paraId="484DC349" w14:textId="77777777" w:rsidR="00935576" w:rsidRPr="00D41226" w:rsidRDefault="00935576" w:rsidP="00CC25D6">
            <w:pPr>
              <w:jc w:val="both"/>
              <w:rPr>
                <w:rFonts w:ascii="Verdana" w:hAnsi="Verdana"/>
                <w:lang w:val="lv-LV"/>
              </w:rPr>
            </w:pPr>
            <w:r w:rsidRPr="00D41226">
              <w:rPr>
                <w:rFonts w:ascii="Verdana" w:hAnsi="Verdana"/>
                <w:lang w:val="lv-LV"/>
              </w:rPr>
              <w:lastRenderedPageBreak/>
              <w:t>Izvēlas un lieto liektu karkasu konstrukciju materiālus atbilstoši būvprojektam.</w:t>
            </w:r>
          </w:p>
          <w:p w14:paraId="6A49B3B7" w14:textId="77777777" w:rsidR="00935576" w:rsidRPr="00D41226" w:rsidRDefault="00935576" w:rsidP="00CC25D6">
            <w:pPr>
              <w:jc w:val="both"/>
              <w:rPr>
                <w:rFonts w:ascii="Verdana" w:hAnsi="Verdana"/>
                <w:lang w:val="lv-LV"/>
              </w:rPr>
            </w:pPr>
            <w:r w:rsidRPr="00D41226">
              <w:rPr>
                <w:rFonts w:ascii="Verdana" w:hAnsi="Verdana"/>
                <w:lang w:val="lv-LV"/>
              </w:rPr>
              <w:t>Izvēlas un lieto racionālus un drošus darba paņēmienus.</w:t>
            </w:r>
          </w:p>
          <w:p w14:paraId="28805869" w14:textId="61F529A6" w:rsidR="00935576" w:rsidRPr="00D41226" w:rsidRDefault="00935576" w:rsidP="00CC25D6">
            <w:pPr>
              <w:jc w:val="both"/>
              <w:rPr>
                <w:rFonts w:ascii="Verdana" w:hAnsi="Verdana"/>
                <w:lang w:val="lv-LV"/>
              </w:rPr>
            </w:pPr>
            <w:r w:rsidRPr="00D41226">
              <w:rPr>
                <w:rFonts w:ascii="Verdana" w:hAnsi="Verdana"/>
                <w:lang w:val="lv-LV"/>
              </w:rPr>
              <w:t>Izskaidro kvalitatīvi izveidota karkasa ietekmi uz konstrukcijas stabilitāti, noturību.</w:t>
            </w:r>
          </w:p>
          <w:p w14:paraId="154BC06A" w14:textId="77777777" w:rsidR="000D60CF" w:rsidRPr="00D41226" w:rsidRDefault="000D60CF" w:rsidP="00CC25D6">
            <w:pPr>
              <w:jc w:val="both"/>
              <w:rPr>
                <w:rFonts w:ascii="Verdana" w:hAnsi="Verdana"/>
                <w:lang w:val="lv-LV"/>
              </w:rPr>
            </w:pPr>
          </w:p>
          <w:p w14:paraId="5ECC8152" w14:textId="77777777" w:rsidR="00935576" w:rsidRPr="00D41226" w:rsidRDefault="00935576" w:rsidP="00CC25D6">
            <w:pPr>
              <w:jc w:val="both"/>
              <w:rPr>
                <w:rFonts w:ascii="Verdana" w:hAnsi="Verdana"/>
                <w:lang w:val="lv-LV"/>
              </w:rPr>
            </w:pPr>
            <w:r w:rsidRPr="00D41226">
              <w:rPr>
                <w:rFonts w:ascii="Verdana" w:hAnsi="Verdana"/>
                <w:lang w:val="lv-LV"/>
              </w:rPr>
              <w:t>Plāno un montē locītu un daudzpakāpju formu konstrukciju karkasus.</w:t>
            </w:r>
          </w:p>
          <w:p w14:paraId="668A0413" w14:textId="77777777" w:rsidR="00935576" w:rsidRPr="00D41226" w:rsidRDefault="00935576" w:rsidP="00CC25D6">
            <w:pPr>
              <w:jc w:val="both"/>
              <w:rPr>
                <w:rFonts w:ascii="Verdana" w:hAnsi="Verdana"/>
                <w:lang w:val="lv-LV"/>
              </w:rPr>
            </w:pPr>
            <w:r w:rsidRPr="00D41226">
              <w:rPr>
                <w:rFonts w:ascii="Verdana" w:hAnsi="Verdana"/>
                <w:lang w:val="lv-LV"/>
              </w:rPr>
              <w:t>Izvēlas un lieto locītu un daudzpakāpju formu karkasu konstrukciju materiālus atbilstoši būvprojektam.</w:t>
            </w:r>
          </w:p>
          <w:p w14:paraId="57CB2C36" w14:textId="77777777" w:rsidR="00935576" w:rsidRPr="00D41226" w:rsidRDefault="00935576" w:rsidP="00CC25D6">
            <w:pPr>
              <w:jc w:val="both"/>
              <w:rPr>
                <w:rFonts w:ascii="Verdana" w:hAnsi="Verdana"/>
                <w:lang w:val="lv-LV"/>
              </w:rPr>
            </w:pPr>
            <w:r w:rsidRPr="00D41226">
              <w:rPr>
                <w:rFonts w:ascii="Verdana" w:hAnsi="Verdana"/>
                <w:lang w:val="lv-LV"/>
              </w:rPr>
              <w:t>Izvēlas un lieto racionālus un drošus darba paņēmienus.</w:t>
            </w:r>
          </w:p>
          <w:p w14:paraId="286BEF42"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Izskaidro  kvalitatīvi izveidota karkasa ietekmi uz konstrukcijas stabilitāti, noturību.</w:t>
            </w:r>
          </w:p>
        </w:tc>
      </w:tr>
      <w:tr w:rsidR="00935576" w:rsidRPr="00D41226" w14:paraId="0170C22C" w14:textId="77777777" w:rsidTr="00CC25D6">
        <w:trPr>
          <w:trHeight w:val="124"/>
        </w:trPr>
        <w:tc>
          <w:tcPr>
            <w:tcW w:w="4621" w:type="dxa"/>
          </w:tcPr>
          <w:p w14:paraId="0AC64C1E" w14:textId="77777777" w:rsidR="00935576" w:rsidRPr="00D41226" w:rsidRDefault="00935576" w:rsidP="00CC25D6">
            <w:pPr>
              <w:jc w:val="both"/>
              <w:rPr>
                <w:rFonts w:ascii="Verdana" w:hAnsi="Verdana"/>
                <w:lang w:val="lv-LV"/>
              </w:rPr>
            </w:pPr>
            <w:r w:rsidRPr="00D41226">
              <w:rPr>
                <w:rFonts w:ascii="Verdana" w:hAnsi="Verdana"/>
                <w:lang w:val="lv-LV"/>
              </w:rPr>
              <w:lastRenderedPageBreak/>
              <w:t>3. Spēj: stiprināt frēzētos, liektos, grieztos ģipškartona elementus pie karkasa konstrukcijām atbilstoši būvprojekta prasībām.</w:t>
            </w:r>
          </w:p>
          <w:p w14:paraId="7462CBC0" w14:textId="77777777" w:rsidR="00935576" w:rsidRPr="00D41226" w:rsidRDefault="00935576" w:rsidP="00CC25D6">
            <w:pPr>
              <w:jc w:val="both"/>
              <w:rPr>
                <w:rFonts w:ascii="Verdana" w:hAnsi="Verdana"/>
                <w:lang w:val="lv-LV"/>
              </w:rPr>
            </w:pPr>
          </w:p>
          <w:p w14:paraId="0D2F6F14" w14:textId="77777777" w:rsidR="00935576" w:rsidRPr="00D41226" w:rsidRDefault="00935576" w:rsidP="00CC25D6">
            <w:pPr>
              <w:jc w:val="both"/>
              <w:rPr>
                <w:rFonts w:ascii="Verdana" w:hAnsi="Verdana"/>
                <w:lang w:val="lv-LV"/>
              </w:rPr>
            </w:pPr>
            <w:r w:rsidRPr="00D41226">
              <w:rPr>
                <w:rFonts w:ascii="Verdana" w:hAnsi="Verdana"/>
                <w:lang w:val="lv-LV"/>
              </w:rPr>
              <w:t>Zina: ģipškartona elementu stiprinājumu veidus un to lietošanas tehnoloģiju.</w:t>
            </w:r>
          </w:p>
          <w:p w14:paraId="6FC4FC26" w14:textId="77777777" w:rsidR="00935576" w:rsidRPr="00D41226" w:rsidRDefault="00935576" w:rsidP="00CC25D6">
            <w:pPr>
              <w:jc w:val="both"/>
              <w:rPr>
                <w:rFonts w:ascii="Verdana" w:hAnsi="Verdana"/>
                <w:lang w:val="lv-LV"/>
              </w:rPr>
            </w:pPr>
          </w:p>
          <w:p w14:paraId="730A2C3F"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Izprot: pareizi izvēlētu stiprinājuma izvēles un to pielietojuma ietekmi uz konstrukcijas kvalitāti.</w:t>
            </w:r>
          </w:p>
        </w:tc>
        <w:tc>
          <w:tcPr>
            <w:tcW w:w="1753" w:type="dxa"/>
          </w:tcPr>
          <w:p w14:paraId="68506332"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6EFA6E2C" w14:textId="77777777" w:rsidR="00935576" w:rsidRPr="00D41226" w:rsidRDefault="00935576" w:rsidP="00CC25D6">
            <w:pPr>
              <w:jc w:val="both"/>
              <w:rPr>
                <w:rFonts w:ascii="Verdana" w:hAnsi="Verdana"/>
                <w:lang w:val="lv-LV"/>
              </w:rPr>
            </w:pPr>
            <w:r w:rsidRPr="00D41226">
              <w:rPr>
                <w:rFonts w:ascii="Verdana" w:hAnsi="Verdana"/>
                <w:lang w:val="lv-LV"/>
              </w:rPr>
              <w:t>Veic locīto ģipškartona plākšņu stiprināšanu pie karkasa konstrukcijām atbilstoši tehnoloģijai.</w:t>
            </w:r>
          </w:p>
          <w:p w14:paraId="1861753D" w14:textId="4B9FD086" w:rsidR="00935576" w:rsidRPr="00D41226" w:rsidRDefault="00935576" w:rsidP="00CC25D6">
            <w:pPr>
              <w:jc w:val="both"/>
              <w:rPr>
                <w:rFonts w:ascii="Verdana" w:hAnsi="Verdana"/>
                <w:lang w:val="lv-LV"/>
              </w:rPr>
            </w:pPr>
            <w:r w:rsidRPr="00D41226">
              <w:rPr>
                <w:rFonts w:ascii="Verdana" w:hAnsi="Verdana"/>
                <w:lang w:val="lv-LV"/>
              </w:rPr>
              <w:t>Lieto piemērotus stiprināšanas materiālus.</w:t>
            </w:r>
          </w:p>
          <w:p w14:paraId="4D0F760D" w14:textId="77777777" w:rsidR="000D60CF" w:rsidRPr="00D41226" w:rsidRDefault="000D60CF" w:rsidP="00CC25D6">
            <w:pPr>
              <w:jc w:val="both"/>
              <w:rPr>
                <w:rFonts w:ascii="Verdana" w:hAnsi="Verdana"/>
                <w:lang w:val="lv-LV"/>
              </w:rPr>
            </w:pPr>
          </w:p>
          <w:p w14:paraId="6DDB6452" w14:textId="4FD24AD7" w:rsidR="00935576" w:rsidRPr="00D41226" w:rsidRDefault="00935576" w:rsidP="00CC25D6">
            <w:pPr>
              <w:jc w:val="both"/>
              <w:rPr>
                <w:rFonts w:ascii="Verdana" w:hAnsi="Verdana"/>
                <w:lang w:val="lv-LV"/>
              </w:rPr>
            </w:pPr>
            <w:r w:rsidRPr="00D41226">
              <w:rPr>
                <w:rFonts w:ascii="Verdana" w:hAnsi="Verdana"/>
                <w:lang w:val="lv-LV"/>
              </w:rPr>
              <w:t>Nosauc ģipškartona elementu stiprinājumu veidus un apraksta to lietošanas tehnoloģiju.</w:t>
            </w:r>
          </w:p>
          <w:p w14:paraId="518E02B4" w14:textId="77777777" w:rsidR="000D60CF" w:rsidRPr="00D41226" w:rsidRDefault="000D60CF" w:rsidP="00CC25D6">
            <w:pPr>
              <w:jc w:val="both"/>
              <w:rPr>
                <w:rFonts w:ascii="Verdana" w:hAnsi="Verdana"/>
                <w:lang w:val="lv-LV"/>
              </w:rPr>
            </w:pPr>
          </w:p>
          <w:p w14:paraId="442E50D2" w14:textId="77777777" w:rsidR="000D60CF" w:rsidRPr="00D41226" w:rsidRDefault="000D60CF" w:rsidP="00CC25D6">
            <w:pPr>
              <w:jc w:val="both"/>
              <w:rPr>
                <w:rFonts w:ascii="Verdana" w:hAnsi="Verdana"/>
                <w:lang w:val="lv-LV"/>
              </w:rPr>
            </w:pPr>
          </w:p>
          <w:p w14:paraId="321ABF53" w14:textId="77777777" w:rsidR="000D60CF" w:rsidRPr="00D41226" w:rsidRDefault="000D60CF" w:rsidP="00CC25D6">
            <w:pPr>
              <w:jc w:val="both"/>
              <w:rPr>
                <w:rFonts w:ascii="Verdana" w:hAnsi="Verdana"/>
                <w:lang w:val="lv-LV"/>
              </w:rPr>
            </w:pPr>
          </w:p>
          <w:p w14:paraId="79402909" w14:textId="77777777" w:rsidR="000D60CF" w:rsidRPr="00D41226" w:rsidRDefault="000D60CF" w:rsidP="00CC25D6">
            <w:pPr>
              <w:jc w:val="both"/>
              <w:rPr>
                <w:rFonts w:ascii="Verdana" w:hAnsi="Verdana"/>
                <w:lang w:val="lv-LV"/>
              </w:rPr>
            </w:pPr>
          </w:p>
          <w:p w14:paraId="14A4A2B7" w14:textId="0791A3A8" w:rsidR="00935576" w:rsidRPr="00D41226" w:rsidRDefault="00935576" w:rsidP="00CC25D6">
            <w:pPr>
              <w:jc w:val="both"/>
              <w:rPr>
                <w:rFonts w:ascii="Verdana" w:hAnsi="Verdana"/>
                <w:lang w:val="lv-LV"/>
              </w:rPr>
            </w:pPr>
            <w:r w:rsidRPr="00D41226">
              <w:rPr>
                <w:rFonts w:ascii="Verdana" w:hAnsi="Verdana"/>
                <w:lang w:val="lv-LV"/>
              </w:rPr>
              <w:t>Lieto plākšņu stiprināšanai piemērotus materiālus. Veic liekto plākšņu stiprināšanu pie karkasa konstrukcijām atbilstoši tehnoloģijai. Lieto racionālus un drošus darba paņēmienus.</w:t>
            </w:r>
          </w:p>
          <w:p w14:paraId="53069B14" w14:textId="77777777" w:rsidR="000D60CF" w:rsidRPr="00D41226" w:rsidRDefault="000D60CF" w:rsidP="00CC25D6">
            <w:pPr>
              <w:jc w:val="both"/>
              <w:rPr>
                <w:rFonts w:ascii="Verdana" w:hAnsi="Verdana"/>
                <w:lang w:val="lv-LV"/>
              </w:rPr>
            </w:pPr>
          </w:p>
          <w:p w14:paraId="0151B2BD" w14:textId="77777777" w:rsidR="000D60CF" w:rsidRPr="00D41226" w:rsidRDefault="000D60CF" w:rsidP="00CC25D6">
            <w:pPr>
              <w:jc w:val="both"/>
              <w:rPr>
                <w:rFonts w:ascii="Verdana" w:hAnsi="Verdana"/>
                <w:lang w:val="lv-LV"/>
              </w:rPr>
            </w:pPr>
          </w:p>
          <w:p w14:paraId="5D58A37F" w14:textId="77777777" w:rsidR="000D60CF" w:rsidRPr="00D41226" w:rsidRDefault="000D60CF" w:rsidP="00CC25D6">
            <w:pPr>
              <w:jc w:val="both"/>
              <w:rPr>
                <w:rFonts w:ascii="Verdana" w:hAnsi="Verdana"/>
                <w:lang w:val="lv-LV"/>
              </w:rPr>
            </w:pPr>
          </w:p>
          <w:p w14:paraId="0B0302F3" w14:textId="0033C6A7" w:rsidR="00935576" w:rsidRPr="00D41226" w:rsidRDefault="00935576" w:rsidP="00CC25D6">
            <w:pPr>
              <w:jc w:val="both"/>
              <w:rPr>
                <w:rFonts w:ascii="Verdana" w:hAnsi="Verdana"/>
                <w:color w:val="000000" w:themeColor="text1"/>
                <w:lang w:val="lv-LV"/>
              </w:rPr>
            </w:pPr>
            <w:r w:rsidRPr="00D41226">
              <w:rPr>
                <w:rFonts w:ascii="Verdana" w:hAnsi="Verdana"/>
                <w:lang w:val="lv-LV"/>
              </w:rPr>
              <w:t>Nosauc akustisko ģipša plākšņu instalēšanas materiālus. Instalē akustisko plākšņu sistēmas. Lieto racionālus un drošus darba paņēmienus.</w:t>
            </w:r>
          </w:p>
        </w:tc>
        <w:tc>
          <w:tcPr>
            <w:tcW w:w="4040" w:type="dxa"/>
          </w:tcPr>
          <w:p w14:paraId="0D94EE29" w14:textId="77777777" w:rsidR="00935576" w:rsidRPr="00D41226" w:rsidRDefault="00935576" w:rsidP="00CC25D6">
            <w:pPr>
              <w:jc w:val="both"/>
              <w:rPr>
                <w:rFonts w:ascii="Verdana" w:hAnsi="Verdana"/>
                <w:lang w:val="lv-LV"/>
              </w:rPr>
            </w:pPr>
            <w:r w:rsidRPr="00D41226">
              <w:rPr>
                <w:rFonts w:ascii="Verdana" w:hAnsi="Verdana"/>
                <w:lang w:val="lv-LV"/>
              </w:rPr>
              <w:lastRenderedPageBreak/>
              <w:t>Veic locīto ģipškartona plākšņu stiprināšanu pie karkasa konstrukcijām atbilstoši tehnoloģijai.</w:t>
            </w:r>
          </w:p>
          <w:p w14:paraId="2581521E" w14:textId="11E071E2" w:rsidR="00935576" w:rsidRPr="00D41226" w:rsidRDefault="00935576" w:rsidP="00CC25D6">
            <w:pPr>
              <w:jc w:val="both"/>
              <w:rPr>
                <w:rFonts w:ascii="Verdana" w:hAnsi="Verdana"/>
                <w:lang w:val="lv-LV"/>
              </w:rPr>
            </w:pPr>
            <w:r w:rsidRPr="00D41226">
              <w:rPr>
                <w:rFonts w:ascii="Verdana" w:hAnsi="Verdana"/>
                <w:lang w:val="lv-LV"/>
              </w:rPr>
              <w:t xml:space="preserve">Izvēlas un lieto piemērotus stiprināšanas materiālus. </w:t>
            </w:r>
          </w:p>
          <w:p w14:paraId="6A7D99DB" w14:textId="77777777" w:rsidR="000D60CF" w:rsidRPr="00D41226" w:rsidRDefault="000D60CF" w:rsidP="00CC25D6">
            <w:pPr>
              <w:jc w:val="both"/>
              <w:rPr>
                <w:rFonts w:ascii="Verdana" w:hAnsi="Verdana"/>
                <w:lang w:val="lv-LV"/>
              </w:rPr>
            </w:pPr>
          </w:p>
          <w:p w14:paraId="6D381DB7" w14:textId="77777777" w:rsidR="00935576" w:rsidRPr="00D41226" w:rsidRDefault="00935576" w:rsidP="00CC25D6">
            <w:pPr>
              <w:jc w:val="both"/>
              <w:rPr>
                <w:rFonts w:ascii="Verdana" w:hAnsi="Verdana"/>
                <w:lang w:val="lv-LV"/>
              </w:rPr>
            </w:pPr>
            <w:r w:rsidRPr="00D41226">
              <w:rPr>
                <w:rFonts w:ascii="Verdana" w:hAnsi="Verdana"/>
                <w:lang w:val="lv-LV"/>
              </w:rPr>
              <w:t>Nosauc un raksturo ģipškartona elementu stiprinājumu veidus un to lietošanas tehnoloģiju.</w:t>
            </w:r>
          </w:p>
          <w:p w14:paraId="1CD8E700" w14:textId="742BA5B1" w:rsidR="00935576" w:rsidRPr="00D41226" w:rsidRDefault="00935576" w:rsidP="00CC25D6">
            <w:pPr>
              <w:jc w:val="both"/>
              <w:rPr>
                <w:rFonts w:ascii="Verdana" w:hAnsi="Verdana"/>
                <w:lang w:val="lv-LV"/>
              </w:rPr>
            </w:pPr>
            <w:r w:rsidRPr="00D41226">
              <w:rPr>
                <w:rFonts w:ascii="Verdana" w:hAnsi="Verdana"/>
                <w:lang w:val="lv-LV"/>
              </w:rPr>
              <w:t>Pamato pareizi izvēlētu stiprinājuma izvēles un to pielietojuma ietekmi uz konstrukcijas kvalitāti.</w:t>
            </w:r>
          </w:p>
          <w:p w14:paraId="49806C1D" w14:textId="77777777" w:rsidR="000D60CF" w:rsidRPr="00D41226" w:rsidRDefault="000D60CF" w:rsidP="00CC25D6">
            <w:pPr>
              <w:jc w:val="both"/>
              <w:rPr>
                <w:rFonts w:ascii="Verdana" w:hAnsi="Verdana"/>
                <w:lang w:val="lv-LV"/>
              </w:rPr>
            </w:pPr>
          </w:p>
          <w:p w14:paraId="4822A5AB" w14:textId="77777777" w:rsidR="00935576" w:rsidRPr="00D41226" w:rsidRDefault="00935576" w:rsidP="00CC25D6">
            <w:pPr>
              <w:jc w:val="both"/>
              <w:rPr>
                <w:rFonts w:ascii="Verdana" w:hAnsi="Verdana"/>
                <w:lang w:val="lv-LV"/>
              </w:rPr>
            </w:pPr>
            <w:r w:rsidRPr="00D41226">
              <w:rPr>
                <w:rFonts w:ascii="Verdana" w:hAnsi="Verdana"/>
                <w:lang w:val="lv-LV"/>
              </w:rPr>
              <w:t xml:space="preserve">Izvēlas un lieto plākšņu stiprināšanai piemērotus materiālus. Veic liekto plākšņu stiprināšanu pie karkasa konstrukcijām atbilstoši tehnoloģijai. Pamato pareizi izvēlētu stiprinājuma izvēles un to pielietojuma ietekmi uz konstrukcijas kvalitāti. Izvēlas un lieto </w:t>
            </w:r>
            <w:r w:rsidRPr="00D41226">
              <w:rPr>
                <w:rFonts w:ascii="Verdana" w:hAnsi="Verdana"/>
                <w:lang w:val="lv-LV"/>
              </w:rPr>
              <w:lastRenderedPageBreak/>
              <w:t>racionālus un drošus darba paņēmienus.</w:t>
            </w:r>
          </w:p>
          <w:p w14:paraId="743A7393"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Apraksta akustisko ģipša plākšņu instalēšanas materiālus. Instalē akustisko plākšņu sistēmas. Izvēlas un lieto racionālus un drošus darba paņēmienus.</w:t>
            </w:r>
          </w:p>
        </w:tc>
      </w:tr>
      <w:tr w:rsidR="00935576" w:rsidRPr="00D41226" w14:paraId="6C3F96C0" w14:textId="77777777" w:rsidTr="00CC25D6">
        <w:trPr>
          <w:trHeight w:val="124"/>
        </w:trPr>
        <w:tc>
          <w:tcPr>
            <w:tcW w:w="4621" w:type="dxa"/>
          </w:tcPr>
          <w:p w14:paraId="5DD5B786" w14:textId="77777777" w:rsidR="00935576" w:rsidRPr="00D41226" w:rsidRDefault="00935576" w:rsidP="00CC25D6">
            <w:pPr>
              <w:jc w:val="both"/>
              <w:rPr>
                <w:rFonts w:ascii="Verdana" w:hAnsi="Verdana"/>
                <w:lang w:val="lv-LV"/>
              </w:rPr>
            </w:pPr>
            <w:r w:rsidRPr="00D41226">
              <w:rPr>
                <w:rFonts w:ascii="Verdana" w:hAnsi="Verdana"/>
                <w:lang w:val="lv-LV"/>
              </w:rPr>
              <w:lastRenderedPageBreak/>
              <w:t>4. Spēj: veikt dekoratīvo dizaina un akustisko sistēmu konstrukcijas apšuvuma  apdari.</w:t>
            </w:r>
          </w:p>
          <w:p w14:paraId="6AEE6998" w14:textId="77777777" w:rsidR="00935576" w:rsidRPr="00D41226" w:rsidRDefault="00935576" w:rsidP="00CC25D6">
            <w:pPr>
              <w:jc w:val="both"/>
              <w:rPr>
                <w:rFonts w:ascii="Verdana" w:hAnsi="Verdana"/>
                <w:lang w:val="lv-LV"/>
              </w:rPr>
            </w:pPr>
          </w:p>
          <w:p w14:paraId="5755D052" w14:textId="77777777" w:rsidR="00935576" w:rsidRPr="00D41226" w:rsidRDefault="00935576" w:rsidP="00CC25D6">
            <w:pPr>
              <w:jc w:val="both"/>
              <w:rPr>
                <w:rFonts w:ascii="Verdana" w:hAnsi="Verdana"/>
                <w:lang w:val="lv-LV"/>
              </w:rPr>
            </w:pPr>
            <w:r w:rsidRPr="00D41226">
              <w:rPr>
                <w:rFonts w:ascii="Verdana" w:hAnsi="Verdana"/>
                <w:lang w:val="lv-LV"/>
              </w:rPr>
              <w:t>Zina: prasības apšuvuma šuvju un virsmu kvalitātei, pielietojamos materiālus un to iestrādes tehnoloģijas, drošus darba paņēmienus, darba virsmu kvalitātes novērtēšanas paņēmienus.</w:t>
            </w:r>
          </w:p>
          <w:p w14:paraId="1225CD68" w14:textId="77777777" w:rsidR="00935576" w:rsidRPr="00D41226" w:rsidRDefault="00935576" w:rsidP="00CC25D6">
            <w:pPr>
              <w:jc w:val="both"/>
              <w:rPr>
                <w:rFonts w:ascii="Verdana" w:hAnsi="Verdana"/>
                <w:lang w:val="lv-LV"/>
              </w:rPr>
            </w:pPr>
          </w:p>
          <w:p w14:paraId="4F45CCAC"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Izprot: materiālu izvēles un pareizas darbu tehnoloģijas ietekmi uz konstrukciju virsmas kvalitāti.</w:t>
            </w:r>
          </w:p>
        </w:tc>
        <w:tc>
          <w:tcPr>
            <w:tcW w:w="1753" w:type="dxa"/>
          </w:tcPr>
          <w:p w14:paraId="43C9BDAC"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2D7E4B7F" w14:textId="77777777" w:rsidR="00935576" w:rsidRPr="00D41226" w:rsidRDefault="00935576" w:rsidP="00CC25D6">
            <w:pPr>
              <w:jc w:val="both"/>
              <w:rPr>
                <w:rFonts w:ascii="Verdana" w:hAnsi="Verdana"/>
                <w:lang w:val="lv-LV"/>
              </w:rPr>
            </w:pPr>
            <w:r w:rsidRPr="00D41226">
              <w:rPr>
                <w:rFonts w:ascii="Verdana" w:hAnsi="Verdana"/>
                <w:lang w:val="lv-LV"/>
              </w:rPr>
              <w:t>Raksturo materiālus dekoratīvo dizaina un akustisko sistēmu konstrukciju apšuvuma šuvju, stūru un virsmu apdarei.</w:t>
            </w:r>
          </w:p>
          <w:p w14:paraId="0EB78A92" w14:textId="77777777" w:rsidR="000D60CF" w:rsidRPr="00D41226" w:rsidRDefault="000D60CF" w:rsidP="00CC25D6">
            <w:pPr>
              <w:jc w:val="both"/>
              <w:rPr>
                <w:rFonts w:ascii="Verdana" w:hAnsi="Verdana"/>
                <w:lang w:val="lv-LV"/>
              </w:rPr>
            </w:pPr>
          </w:p>
          <w:p w14:paraId="61232312" w14:textId="0B0D0CFA" w:rsidR="00935576" w:rsidRPr="00D41226" w:rsidRDefault="00935576" w:rsidP="00CC25D6">
            <w:pPr>
              <w:jc w:val="both"/>
              <w:rPr>
                <w:rFonts w:ascii="Verdana" w:hAnsi="Verdana"/>
                <w:lang w:val="lv-LV"/>
              </w:rPr>
            </w:pPr>
            <w:r w:rsidRPr="00D41226">
              <w:rPr>
                <w:rFonts w:ascii="Verdana" w:hAnsi="Verdana"/>
                <w:lang w:val="lv-LV"/>
              </w:rPr>
              <w:t>Nosauc instrumentus un iekārtas dekoratīvo dizaina un akustisko sistēmu konstrukciju apšuvuma  šuvju un virsmu apdarei.</w:t>
            </w:r>
          </w:p>
          <w:p w14:paraId="66031851" w14:textId="77777777" w:rsidR="000D60CF" w:rsidRPr="00D41226" w:rsidRDefault="000D60CF" w:rsidP="00CC25D6">
            <w:pPr>
              <w:jc w:val="both"/>
              <w:rPr>
                <w:rFonts w:ascii="Verdana" w:hAnsi="Verdana"/>
                <w:lang w:val="lv-LV"/>
              </w:rPr>
            </w:pPr>
          </w:p>
          <w:p w14:paraId="2D8672C4" w14:textId="77777777" w:rsidR="000D60CF" w:rsidRPr="00D41226" w:rsidRDefault="000D60CF" w:rsidP="00CC25D6">
            <w:pPr>
              <w:jc w:val="both"/>
              <w:rPr>
                <w:rFonts w:ascii="Verdana" w:hAnsi="Verdana"/>
                <w:lang w:val="lv-LV"/>
              </w:rPr>
            </w:pPr>
          </w:p>
          <w:p w14:paraId="1C0564E0" w14:textId="0DEBE395" w:rsidR="00935576" w:rsidRPr="00D41226" w:rsidRDefault="00935576" w:rsidP="00CC25D6">
            <w:pPr>
              <w:jc w:val="both"/>
              <w:rPr>
                <w:rFonts w:ascii="Verdana" w:hAnsi="Verdana"/>
                <w:lang w:val="lv-LV"/>
              </w:rPr>
            </w:pPr>
            <w:r w:rsidRPr="00D41226">
              <w:rPr>
                <w:rFonts w:ascii="Verdana" w:hAnsi="Verdana"/>
                <w:lang w:val="lv-LV"/>
              </w:rPr>
              <w:t>Veic dekoratīvo dizaina un akustisko sistēmu konstrukciju apšuvuma  šuvju, stūru un virsmu apdari.</w:t>
            </w:r>
          </w:p>
          <w:p w14:paraId="15FB981B" w14:textId="77777777" w:rsidR="00935576" w:rsidRPr="00D41226" w:rsidRDefault="00935576" w:rsidP="00CC25D6">
            <w:pPr>
              <w:jc w:val="both"/>
              <w:rPr>
                <w:rFonts w:ascii="Verdana" w:hAnsi="Verdana"/>
                <w:lang w:val="lv-LV"/>
              </w:rPr>
            </w:pPr>
            <w:r w:rsidRPr="00D41226">
              <w:rPr>
                <w:rFonts w:ascii="Verdana" w:hAnsi="Verdana"/>
                <w:lang w:val="lv-LV"/>
              </w:rPr>
              <w:t>Lieto racionālus un drošus  darba paņēmienus.</w:t>
            </w:r>
          </w:p>
          <w:p w14:paraId="2CA6CB41" w14:textId="77777777" w:rsidR="000D60CF" w:rsidRPr="00D41226" w:rsidRDefault="000D60CF" w:rsidP="00CC25D6">
            <w:pPr>
              <w:jc w:val="both"/>
              <w:rPr>
                <w:rFonts w:ascii="Verdana" w:hAnsi="Verdana"/>
                <w:lang w:val="lv-LV"/>
              </w:rPr>
            </w:pPr>
          </w:p>
          <w:p w14:paraId="7006F628" w14:textId="431F8E67" w:rsidR="00935576" w:rsidRPr="00D41226" w:rsidRDefault="00935576" w:rsidP="00CC25D6">
            <w:pPr>
              <w:jc w:val="both"/>
              <w:rPr>
                <w:rFonts w:ascii="Verdana" w:hAnsi="Verdana"/>
                <w:lang w:val="lv-LV"/>
              </w:rPr>
            </w:pPr>
            <w:r w:rsidRPr="00D41226">
              <w:rPr>
                <w:rFonts w:ascii="Verdana" w:hAnsi="Verdana"/>
                <w:lang w:val="lv-LV"/>
              </w:rPr>
              <w:t>Atšķir virsmu kvalitātes pakāpes.</w:t>
            </w:r>
          </w:p>
          <w:p w14:paraId="561E5F21"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Izvēlas kontroles instrumentus, novērtē virsmu kvalitāti.</w:t>
            </w:r>
          </w:p>
        </w:tc>
        <w:tc>
          <w:tcPr>
            <w:tcW w:w="4040" w:type="dxa"/>
          </w:tcPr>
          <w:p w14:paraId="663465E7" w14:textId="77777777" w:rsidR="00935576" w:rsidRPr="00D41226" w:rsidRDefault="00935576" w:rsidP="00CC25D6">
            <w:pPr>
              <w:jc w:val="both"/>
              <w:rPr>
                <w:rFonts w:ascii="Verdana" w:hAnsi="Verdana"/>
                <w:lang w:val="lv-LV"/>
              </w:rPr>
            </w:pPr>
            <w:r w:rsidRPr="00D41226">
              <w:rPr>
                <w:rFonts w:ascii="Verdana" w:hAnsi="Verdana"/>
                <w:lang w:val="lv-LV"/>
              </w:rPr>
              <w:t>Atpazīst, raksturo un izvēlas piemērotākos materiālus dekoratīvo dizaina un akustisko sistēmu konstrukciju apšuvuma  šuvju, stūru un virsmu apdarei.</w:t>
            </w:r>
          </w:p>
          <w:p w14:paraId="033644DC" w14:textId="77777777" w:rsidR="00935576" w:rsidRPr="00D41226" w:rsidRDefault="00935576" w:rsidP="00CC25D6">
            <w:pPr>
              <w:jc w:val="both"/>
              <w:rPr>
                <w:rFonts w:ascii="Verdana" w:hAnsi="Verdana"/>
                <w:lang w:val="lv-LV"/>
              </w:rPr>
            </w:pPr>
            <w:r w:rsidRPr="00D41226">
              <w:rPr>
                <w:rFonts w:ascii="Verdana" w:hAnsi="Verdana"/>
                <w:lang w:val="lv-LV"/>
              </w:rPr>
              <w:t>Nosauc un izvēlas konkrētiem apstākļiem piemērotākos instrumentus un iekārtas dekoratīvo dizaina un akustisko sistēmu konstrukciju apšuvuma šuvju un virsmu apdarei.</w:t>
            </w:r>
          </w:p>
          <w:p w14:paraId="53FC5BA6" w14:textId="77777777" w:rsidR="00935576" w:rsidRPr="00D41226" w:rsidRDefault="00935576" w:rsidP="00CC25D6">
            <w:pPr>
              <w:jc w:val="both"/>
              <w:rPr>
                <w:rFonts w:ascii="Verdana" w:hAnsi="Verdana"/>
                <w:lang w:val="lv-LV"/>
              </w:rPr>
            </w:pPr>
            <w:r w:rsidRPr="00D41226">
              <w:rPr>
                <w:rFonts w:ascii="Verdana" w:hAnsi="Verdana"/>
                <w:lang w:val="lv-LV"/>
              </w:rPr>
              <w:t>Veic dekoratīvo dizaina un akustisko sistēmu konstrukciju apšuvuma šuvju, stūru un virsmu apdari, pamato tehnoloģisko procesu. Izvēlas un lieto racionālus un drošus darba paņēmienus.</w:t>
            </w:r>
          </w:p>
          <w:p w14:paraId="1354E433" w14:textId="77777777" w:rsidR="00935576" w:rsidRPr="00D41226" w:rsidRDefault="00935576" w:rsidP="00CC25D6">
            <w:pPr>
              <w:jc w:val="both"/>
              <w:rPr>
                <w:rFonts w:ascii="Verdana" w:hAnsi="Verdana"/>
                <w:lang w:val="lv-LV"/>
              </w:rPr>
            </w:pPr>
            <w:r w:rsidRPr="00D41226">
              <w:rPr>
                <w:rFonts w:ascii="Verdana" w:hAnsi="Verdana"/>
                <w:lang w:val="lv-LV"/>
              </w:rPr>
              <w:t>Atšķir un raksturo virsmu kvalitātes pakāpes. Izprot virsmas kvalitātes pakāpes izvēli konkrētiem apstākļiem.</w:t>
            </w:r>
          </w:p>
          <w:p w14:paraId="3AC32A6E"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Izvēlas kontroles instrumentus, novērtē virsmu kvalitāti, analizē pieļautās kļūdas. Izvēlas kļūdu, defektu novēršanas paņēmienus.</w:t>
            </w:r>
          </w:p>
        </w:tc>
      </w:tr>
    </w:tbl>
    <w:p w14:paraId="4CBC2345" w14:textId="77777777" w:rsidR="00935576" w:rsidRPr="00D41226" w:rsidRDefault="00935576" w:rsidP="00935576"/>
    <w:p w14:paraId="430150EB" w14:textId="77777777" w:rsidR="00935576" w:rsidRPr="00D41226" w:rsidRDefault="00935576" w:rsidP="00935576">
      <w:pPr>
        <w:pStyle w:val="Heading2"/>
        <w:rPr>
          <w:rFonts w:eastAsia="Calibri"/>
          <w:bCs/>
          <w:szCs w:val="16"/>
        </w:rPr>
      </w:pPr>
      <w:bookmarkStart w:id="186" w:name="_Toc137821863"/>
      <w:r w:rsidRPr="00D41226">
        <w:rPr>
          <w:rFonts w:eastAsia="Calibri"/>
          <w:bCs/>
          <w:szCs w:val="16"/>
        </w:rPr>
        <w:t xml:space="preserve">Moduļa </w:t>
      </w:r>
      <w:r w:rsidRPr="00D41226">
        <w:t>„Apdares vēsturiskā atjaunošana</w:t>
      </w:r>
      <w:r w:rsidRPr="00D41226">
        <w:rPr>
          <w:rFonts w:eastAsia="Calibri"/>
          <w:bCs/>
          <w:szCs w:val="16"/>
        </w:rPr>
        <w:t>” apraksts</w:t>
      </w:r>
      <w:bookmarkEnd w:id="186"/>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935576" w:rsidRPr="00D41226" w14:paraId="71F2BA35" w14:textId="77777777" w:rsidTr="00CC25D6">
        <w:trPr>
          <w:trHeight w:val="584"/>
        </w:trPr>
        <w:tc>
          <w:tcPr>
            <w:tcW w:w="2495" w:type="dxa"/>
            <w:tcBorders>
              <w:bottom w:val="single" w:sz="4" w:space="0" w:color="FFFFFF" w:themeColor="background1"/>
            </w:tcBorders>
            <w:shd w:val="clear" w:color="auto" w:fill="7030A0"/>
            <w:vAlign w:val="center"/>
          </w:tcPr>
          <w:p w14:paraId="248A3033"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467CC6C"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7D1A3867" w14:textId="77777777" w:rsidR="00935576" w:rsidRPr="00D41226" w:rsidRDefault="00935576" w:rsidP="00CC25D6">
            <w:pPr>
              <w:spacing w:after="0" w:line="240" w:lineRule="auto"/>
              <w:rPr>
                <w:rFonts w:ascii="Verdana" w:hAnsi="Verdana" w:cs="Times New Roman"/>
                <w:sz w:val="20"/>
                <w:szCs w:val="20"/>
              </w:rPr>
            </w:pPr>
            <w:r w:rsidRPr="00D41226">
              <w:rPr>
                <w:rFonts w:ascii="Verdana" w:hAnsi="Verdana" w:cs="Times New Roman"/>
                <w:sz w:val="20"/>
                <w:szCs w:val="20"/>
              </w:rPr>
              <w:t>Sekmēt izglītojamo spējas atpazīt kultūrvēsturiskās vērtības, novērtēt to nozīmi un veikt konservācijas un atjaunošanas darbus profesionāla speciālista vadībā.</w:t>
            </w:r>
          </w:p>
        </w:tc>
      </w:tr>
      <w:tr w:rsidR="00935576" w:rsidRPr="00D41226" w14:paraId="37FD9887" w14:textId="77777777" w:rsidTr="00CC25D6">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7DE6796"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A38A15B"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9932547" w14:textId="77777777" w:rsidR="00935576" w:rsidRPr="00D41226" w:rsidRDefault="00935576" w:rsidP="00CC25D6">
            <w:pPr>
              <w:spacing w:after="0" w:line="240" w:lineRule="auto"/>
              <w:rPr>
                <w:rFonts w:ascii="Verdana" w:hAnsi="Verdana" w:cs="Times New Roman"/>
                <w:sz w:val="20"/>
                <w:szCs w:val="20"/>
              </w:rPr>
            </w:pPr>
            <w:r w:rsidRPr="00D41226">
              <w:rPr>
                <w:rFonts w:ascii="Verdana" w:hAnsi="Verdana" w:cs="Times New Roman"/>
                <w:sz w:val="20"/>
                <w:szCs w:val="20"/>
              </w:rPr>
              <w:t>Attīstīt izglītojamo prasmes:</w:t>
            </w:r>
          </w:p>
          <w:p w14:paraId="4D0A137F" w14:textId="77777777" w:rsidR="00935576" w:rsidRPr="00D41226" w:rsidRDefault="00935576" w:rsidP="00CC25D6">
            <w:pPr>
              <w:spacing w:after="0" w:line="240" w:lineRule="auto"/>
              <w:rPr>
                <w:rFonts w:ascii="Verdana" w:hAnsi="Verdana" w:cs="Times New Roman"/>
                <w:sz w:val="20"/>
                <w:szCs w:val="20"/>
              </w:rPr>
            </w:pPr>
            <w:r w:rsidRPr="00D41226">
              <w:rPr>
                <w:rFonts w:ascii="Verdana" w:hAnsi="Verdana" w:cs="Times New Roman"/>
                <w:sz w:val="20"/>
                <w:szCs w:val="20"/>
              </w:rPr>
              <w:t>1. Atpazīt atjaunojamā objekta kultūrvēsturisko vērtību.</w:t>
            </w:r>
          </w:p>
          <w:p w14:paraId="169ACEE6" w14:textId="77777777" w:rsidR="00935576" w:rsidRPr="00D41226" w:rsidRDefault="00935576" w:rsidP="00CC25D6">
            <w:pPr>
              <w:spacing w:after="0" w:line="240" w:lineRule="auto"/>
              <w:rPr>
                <w:rFonts w:ascii="Verdana" w:hAnsi="Verdana" w:cs="Times New Roman"/>
                <w:sz w:val="20"/>
                <w:szCs w:val="20"/>
              </w:rPr>
            </w:pPr>
            <w:r w:rsidRPr="00D41226">
              <w:rPr>
                <w:rFonts w:ascii="Verdana" w:hAnsi="Verdana" w:cs="Times New Roman"/>
                <w:sz w:val="20"/>
                <w:szCs w:val="20"/>
              </w:rPr>
              <w:t>2. Iepazīties ar atjaunojamā objekta būvniecības vēsturi un veikt atjaunojamo zonu  nofiksēšanu un saglabāšanu.</w:t>
            </w:r>
          </w:p>
          <w:p w14:paraId="4C000646" w14:textId="77777777" w:rsidR="00935576" w:rsidRPr="00D41226" w:rsidRDefault="00935576" w:rsidP="00CC25D6">
            <w:pPr>
              <w:spacing w:after="0" w:line="240" w:lineRule="auto"/>
              <w:rPr>
                <w:rFonts w:ascii="Verdana" w:eastAsia="Calibri" w:hAnsi="Verdana" w:cs="Times New Roman"/>
                <w:sz w:val="20"/>
                <w:szCs w:val="20"/>
              </w:rPr>
            </w:pPr>
            <w:r w:rsidRPr="00D41226">
              <w:rPr>
                <w:rFonts w:ascii="Verdana" w:hAnsi="Verdana" w:cs="Times New Roman"/>
                <w:sz w:val="20"/>
                <w:szCs w:val="20"/>
              </w:rPr>
              <w:lastRenderedPageBreak/>
              <w:t>3. Veikt konservācijas un atjaunošanas darbus profesionāla speciālista vadībā, saglabājot autentiskumu.</w:t>
            </w:r>
          </w:p>
        </w:tc>
      </w:tr>
      <w:tr w:rsidR="00935576" w:rsidRPr="00D41226" w14:paraId="418514F0" w14:textId="77777777" w:rsidTr="00CC25D6">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6D13881"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73716EF2"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61BA420F" w14:textId="77777777" w:rsidR="00935576" w:rsidRPr="00D41226" w:rsidRDefault="00935576" w:rsidP="00CC25D6">
            <w:pPr>
              <w:spacing w:after="0" w:line="240" w:lineRule="auto"/>
              <w:rPr>
                <w:rFonts w:ascii="Verdana" w:eastAsia="Calibri" w:hAnsi="Verdana" w:cs="Times New Roman"/>
                <w:sz w:val="20"/>
                <w:szCs w:val="20"/>
              </w:rPr>
            </w:pPr>
            <w:r w:rsidRPr="00D41226">
              <w:rPr>
                <w:rFonts w:ascii="Verdana" w:hAnsi="Verdana" w:cs="Times New Roman"/>
                <w:sz w:val="20"/>
                <w:szCs w:val="20"/>
              </w:rPr>
              <w:t>Apgūts B daļas modulis "Krāsošana".</w:t>
            </w:r>
          </w:p>
        </w:tc>
      </w:tr>
      <w:tr w:rsidR="00935576" w:rsidRPr="00D41226" w14:paraId="42B88DDF" w14:textId="77777777" w:rsidTr="00CC25D6">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9810CB6"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6D16D92"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B655082" w14:textId="77777777" w:rsidR="00935576" w:rsidRPr="00D41226" w:rsidRDefault="00935576" w:rsidP="00CC25D6">
            <w:pPr>
              <w:spacing w:after="0" w:line="240" w:lineRule="auto"/>
              <w:rPr>
                <w:rFonts w:ascii="Verdana" w:hAnsi="Verdana" w:cs="Times New Roman"/>
                <w:sz w:val="20"/>
                <w:szCs w:val="20"/>
              </w:rPr>
            </w:pPr>
            <w:r w:rsidRPr="00D41226">
              <w:rPr>
                <w:rFonts w:ascii="Verdana" w:hAnsi="Verdana" w:cs="Times New Roman"/>
                <w:sz w:val="20"/>
                <w:szCs w:val="20"/>
              </w:rPr>
              <w:t>Moduļa apguves noslēgumā izglītojamais kārto pārbaudījumu:</w:t>
            </w:r>
          </w:p>
          <w:p w14:paraId="38CE563B" w14:textId="77777777" w:rsidR="00935576" w:rsidRPr="00D41226" w:rsidRDefault="00935576" w:rsidP="00CC25D6">
            <w:pPr>
              <w:spacing w:after="0" w:line="240" w:lineRule="auto"/>
              <w:rPr>
                <w:rFonts w:ascii="Verdana" w:hAnsi="Verdana" w:cs="Times New Roman"/>
                <w:sz w:val="20"/>
                <w:szCs w:val="20"/>
              </w:rPr>
            </w:pPr>
            <w:r w:rsidRPr="00D41226">
              <w:rPr>
                <w:rFonts w:ascii="Verdana" w:hAnsi="Verdana" w:cs="Times New Roman"/>
                <w:sz w:val="20"/>
                <w:szCs w:val="20"/>
              </w:rPr>
              <w:t>1. Veic praktisku darba uzdevumu: veic konservācijas un atjaunošanas darbu, saglabājot autentiskumu.;</w:t>
            </w:r>
          </w:p>
          <w:p w14:paraId="5ECEE874" w14:textId="77777777" w:rsidR="00935576" w:rsidRPr="00D41226" w:rsidRDefault="00935576" w:rsidP="00CC25D6">
            <w:pPr>
              <w:spacing w:after="0" w:line="240" w:lineRule="auto"/>
              <w:rPr>
                <w:rFonts w:ascii="Verdana" w:eastAsia="Calibri" w:hAnsi="Verdana" w:cs="Times New Roman"/>
                <w:sz w:val="20"/>
                <w:szCs w:val="20"/>
              </w:rPr>
            </w:pPr>
            <w:r w:rsidRPr="00D41226">
              <w:rPr>
                <w:rFonts w:ascii="Verdana" w:hAnsi="Verdana" w:cs="Times New Roman"/>
                <w:sz w:val="20"/>
                <w:szCs w:val="20"/>
              </w:rPr>
              <w:t>2. Rakstiski sagatavo aprakstu par objekta vēsturi, kultūrvēsturisko vērtību, nozīmi, kā arī pielietotiem tā laika būvniecības paņēmieniem un materiāliem.</w:t>
            </w:r>
          </w:p>
        </w:tc>
      </w:tr>
      <w:tr w:rsidR="00935576" w:rsidRPr="00D41226" w14:paraId="45E11853" w14:textId="77777777" w:rsidTr="00CC25D6">
        <w:trPr>
          <w:trHeight w:val="584"/>
        </w:trPr>
        <w:tc>
          <w:tcPr>
            <w:tcW w:w="2495" w:type="dxa"/>
            <w:tcBorders>
              <w:top w:val="single" w:sz="4" w:space="0" w:color="FFFFFF" w:themeColor="background1"/>
            </w:tcBorders>
            <w:shd w:val="clear" w:color="auto" w:fill="7030A0"/>
            <w:vAlign w:val="center"/>
          </w:tcPr>
          <w:p w14:paraId="3D2774C9"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2DB81584" w14:textId="77777777" w:rsidR="00935576" w:rsidRPr="00D41226" w:rsidRDefault="00935576" w:rsidP="00CC25D6">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0A1E4245" w14:textId="77777777" w:rsidR="00935576" w:rsidRPr="00D41226" w:rsidRDefault="00935576" w:rsidP="00CC25D6">
            <w:pPr>
              <w:spacing w:after="0" w:line="240" w:lineRule="auto"/>
              <w:rPr>
                <w:rFonts w:ascii="Verdana" w:eastAsia="Calibri" w:hAnsi="Verdana" w:cs="Times New Roman"/>
                <w:sz w:val="20"/>
                <w:szCs w:val="20"/>
              </w:rPr>
            </w:pPr>
            <w:r w:rsidRPr="00D41226">
              <w:rPr>
                <w:rFonts w:ascii="Verdana" w:hAnsi="Verdana" w:cs="Times New Roman"/>
                <w:sz w:val="20"/>
                <w:szCs w:val="20"/>
              </w:rPr>
              <w:t>Modulis "Apdares vēsturiskā atjaunošana" ir C daļas modulis, ko izglītojamie apgūst pēc brīvas izvēles pirms noslēdzošā moduļa "Apdares darbu strādnieka prakse" vai "Apdares darbu tehniķa prakse".</w:t>
            </w:r>
          </w:p>
        </w:tc>
      </w:tr>
    </w:tbl>
    <w:p w14:paraId="676EF806" w14:textId="77777777" w:rsidR="00935576" w:rsidRPr="00D41226" w:rsidRDefault="00935576" w:rsidP="00935576">
      <w:pPr>
        <w:pStyle w:val="Heading2"/>
        <w:rPr>
          <w:rFonts w:eastAsia="Calibri"/>
          <w:bCs/>
          <w:szCs w:val="16"/>
        </w:rPr>
      </w:pPr>
    </w:p>
    <w:p w14:paraId="272DF026" w14:textId="77777777" w:rsidR="00935576" w:rsidRPr="00D41226" w:rsidRDefault="00935576" w:rsidP="00935576">
      <w:pPr>
        <w:pStyle w:val="Heading2"/>
        <w:rPr>
          <w:rFonts w:eastAsia="Calibri"/>
          <w:bCs/>
          <w:szCs w:val="16"/>
        </w:rPr>
      </w:pPr>
      <w:bookmarkStart w:id="187" w:name="_Toc137821864"/>
      <w:r w:rsidRPr="00D41226">
        <w:rPr>
          <w:rFonts w:eastAsia="Calibri"/>
          <w:bCs/>
          <w:szCs w:val="16"/>
        </w:rPr>
        <w:t>Moduļa „</w:t>
      </w:r>
      <w:r w:rsidRPr="00D41226">
        <w:t>Apdares vēsturiskā atjaunošana</w:t>
      </w:r>
      <w:r w:rsidRPr="00D41226">
        <w:rPr>
          <w:rFonts w:eastAsia="Calibri"/>
          <w:bCs/>
          <w:szCs w:val="16"/>
        </w:rPr>
        <w:t>” saturs</w:t>
      </w:r>
      <w:bookmarkEnd w:id="187"/>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935576" w:rsidRPr="00D41226" w14:paraId="4583E278" w14:textId="77777777" w:rsidTr="00CC25D6">
        <w:tc>
          <w:tcPr>
            <w:tcW w:w="4621" w:type="dxa"/>
            <w:vMerge w:val="restart"/>
            <w:tcBorders>
              <w:right w:val="single" w:sz="4" w:space="0" w:color="FFFFFF" w:themeColor="background1"/>
            </w:tcBorders>
            <w:shd w:val="clear" w:color="auto" w:fill="7030A0"/>
            <w:vAlign w:val="center"/>
          </w:tcPr>
          <w:p w14:paraId="28629FD9"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6A9B0A97"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58F23CFD"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601A9298"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7676C581"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935576" w:rsidRPr="00D41226" w14:paraId="5534222A" w14:textId="77777777" w:rsidTr="00CC25D6">
        <w:tc>
          <w:tcPr>
            <w:tcW w:w="4621" w:type="dxa"/>
            <w:vMerge/>
            <w:tcBorders>
              <w:bottom w:val="single" w:sz="4" w:space="0" w:color="7030A0"/>
              <w:right w:val="single" w:sz="4" w:space="0" w:color="FFFFFF" w:themeColor="background1"/>
            </w:tcBorders>
            <w:shd w:val="clear" w:color="auto" w:fill="7030A0"/>
          </w:tcPr>
          <w:p w14:paraId="6F93F221" w14:textId="77777777" w:rsidR="00935576" w:rsidRPr="00D41226" w:rsidRDefault="00935576" w:rsidP="00CC25D6">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19BCC258" w14:textId="77777777" w:rsidR="00935576" w:rsidRPr="00D41226" w:rsidRDefault="00935576" w:rsidP="00CC25D6">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978623D"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1A5DA7D0"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15FB8E89" w14:textId="77777777" w:rsidR="00935576" w:rsidRPr="00D41226" w:rsidRDefault="00935576" w:rsidP="00CC25D6">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6E97EB8B" w14:textId="77777777" w:rsidR="00935576" w:rsidRPr="00D41226" w:rsidRDefault="00935576" w:rsidP="00CC25D6">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935576" w:rsidRPr="00D41226" w14:paraId="75C3E9FC" w14:textId="77777777" w:rsidTr="00CC25D6">
        <w:tc>
          <w:tcPr>
            <w:tcW w:w="4621" w:type="dxa"/>
          </w:tcPr>
          <w:p w14:paraId="4C0F8A09" w14:textId="77777777" w:rsidR="00935576" w:rsidRPr="00D41226" w:rsidRDefault="00935576" w:rsidP="00CC25D6">
            <w:pPr>
              <w:jc w:val="both"/>
              <w:rPr>
                <w:rFonts w:ascii="Verdana" w:hAnsi="Verdana"/>
                <w:lang w:val="lv-LV"/>
              </w:rPr>
            </w:pPr>
            <w:r w:rsidRPr="00D41226">
              <w:rPr>
                <w:rFonts w:ascii="Verdana" w:hAnsi="Verdana"/>
                <w:lang w:val="lv-LV"/>
              </w:rPr>
              <w:t>1. Spēj: atpazīt atjaunojamā objekta kultūrvēsturisko vērtību.</w:t>
            </w:r>
          </w:p>
          <w:p w14:paraId="0B2F60E0" w14:textId="77777777" w:rsidR="00935576" w:rsidRPr="00D41226" w:rsidRDefault="00935576" w:rsidP="00CC25D6">
            <w:pPr>
              <w:jc w:val="both"/>
              <w:rPr>
                <w:rFonts w:ascii="Verdana" w:hAnsi="Verdana"/>
                <w:lang w:val="lv-LV"/>
              </w:rPr>
            </w:pPr>
          </w:p>
          <w:p w14:paraId="33A4308A" w14:textId="77777777" w:rsidR="00935576" w:rsidRPr="00D41226" w:rsidRDefault="00935576" w:rsidP="00CC25D6">
            <w:pPr>
              <w:jc w:val="both"/>
              <w:rPr>
                <w:rFonts w:ascii="Verdana" w:hAnsi="Verdana"/>
                <w:lang w:val="lv-LV"/>
              </w:rPr>
            </w:pPr>
            <w:r w:rsidRPr="00D41226">
              <w:rPr>
                <w:rFonts w:ascii="Verdana" w:hAnsi="Verdana"/>
                <w:lang w:val="lv-LV"/>
              </w:rPr>
              <w:t>Zina: vēsturisko ēku kultūras mantojuma saglabāšanas un atjaunošanas normas.</w:t>
            </w:r>
          </w:p>
          <w:p w14:paraId="3CE6FCB1" w14:textId="77777777" w:rsidR="00935576" w:rsidRPr="00D41226" w:rsidRDefault="00935576" w:rsidP="00CC25D6">
            <w:pPr>
              <w:jc w:val="both"/>
              <w:rPr>
                <w:rFonts w:ascii="Verdana" w:hAnsi="Verdana"/>
                <w:lang w:val="lv-LV"/>
              </w:rPr>
            </w:pPr>
          </w:p>
          <w:p w14:paraId="0478F4FC"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Izprot: kultūrvēsturisko vērtību saglabāšanas nozīmi.</w:t>
            </w:r>
          </w:p>
        </w:tc>
        <w:tc>
          <w:tcPr>
            <w:tcW w:w="1753" w:type="dxa"/>
          </w:tcPr>
          <w:p w14:paraId="2F5B237E"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566D583D" w14:textId="562F268A" w:rsidR="00935576" w:rsidRPr="00D41226" w:rsidRDefault="00935576" w:rsidP="00CC25D6">
            <w:pPr>
              <w:jc w:val="both"/>
              <w:rPr>
                <w:rFonts w:ascii="Verdana" w:hAnsi="Verdana"/>
                <w:lang w:val="lv-LV"/>
              </w:rPr>
            </w:pPr>
            <w:r w:rsidRPr="00D41226">
              <w:rPr>
                <w:rFonts w:ascii="Verdana" w:hAnsi="Verdana"/>
                <w:lang w:val="lv-LV"/>
              </w:rPr>
              <w:t>Atpazīst vairākus Latvijā zināmas kultūrvēsturiskas ēkas un nosauc to kultūrvēsturiskās vērtības.</w:t>
            </w:r>
          </w:p>
          <w:p w14:paraId="69E65585" w14:textId="77777777" w:rsidR="000D60CF" w:rsidRPr="00D41226" w:rsidRDefault="000D60CF" w:rsidP="00CC25D6">
            <w:pPr>
              <w:jc w:val="both"/>
              <w:rPr>
                <w:rFonts w:ascii="Verdana" w:hAnsi="Verdana"/>
                <w:lang w:val="lv-LV"/>
              </w:rPr>
            </w:pPr>
          </w:p>
          <w:p w14:paraId="058E82A3" w14:textId="77777777" w:rsidR="000D60CF" w:rsidRPr="00D41226" w:rsidRDefault="000D60CF" w:rsidP="00CC25D6">
            <w:pPr>
              <w:jc w:val="both"/>
              <w:rPr>
                <w:rFonts w:ascii="Verdana" w:hAnsi="Verdana"/>
                <w:lang w:val="lv-LV"/>
              </w:rPr>
            </w:pPr>
          </w:p>
          <w:p w14:paraId="685D58A7" w14:textId="77777777" w:rsidR="000D60CF" w:rsidRPr="00D41226" w:rsidRDefault="000D60CF" w:rsidP="00CC25D6">
            <w:pPr>
              <w:jc w:val="both"/>
              <w:rPr>
                <w:rFonts w:ascii="Verdana" w:hAnsi="Verdana"/>
                <w:lang w:val="lv-LV"/>
              </w:rPr>
            </w:pPr>
          </w:p>
          <w:p w14:paraId="3BDEF03B" w14:textId="7266AF3B" w:rsidR="00935576" w:rsidRPr="00D41226" w:rsidRDefault="00935576" w:rsidP="00CC25D6">
            <w:pPr>
              <w:jc w:val="both"/>
              <w:rPr>
                <w:rFonts w:ascii="Verdana" w:hAnsi="Verdana"/>
                <w:color w:val="000000" w:themeColor="text1"/>
                <w:lang w:val="lv-LV"/>
              </w:rPr>
            </w:pPr>
            <w:r w:rsidRPr="00D41226">
              <w:rPr>
                <w:rFonts w:ascii="Verdana" w:hAnsi="Verdana"/>
                <w:lang w:val="lv-LV"/>
              </w:rPr>
              <w:t>Nosauc vēsturisko ēku kultūras mantojuma saglabāšanas un atjaunošanas normas.</w:t>
            </w:r>
          </w:p>
        </w:tc>
        <w:tc>
          <w:tcPr>
            <w:tcW w:w="4040" w:type="dxa"/>
          </w:tcPr>
          <w:p w14:paraId="72B2D9A1" w14:textId="7F4740DE" w:rsidR="00935576" w:rsidRPr="00D41226" w:rsidRDefault="00935576" w:rsidP="00CC25D6">
            <w:pPr>
              <w:jc w:val="both"/>
              <w:rPr>
                <w:rFonts w:ascii="Verdana" w:hAnsi="Verdana"/>
                <w:lang w:val="lv-LV"/>
              </w:rPr>
            </w:pPr>
            <w:r w:rsidRPr="00D41226">
              <w:rPr>
                <w:rFonts w:ascii="Verdana" w:hAnsi="Verdana"/>
                <w:lang w:val="lv-LV"/>
              </w:rPr>
              <w:t>Atpazīst vairākus Latvijā zināmas kultūrvēsturiskas ēkas un nosauc to kultūrvēsturiskās vērtības.  Pamato  kultūrvēsturisko ēku vērtības saglabāšanas nozīmi.</w:t>
            </w:r>
          </w:p>
          <w:p w14:paraId="6B907A5C" w14:textId="77777777" w:rsidR="000D60CF" w:rsidRPr="00D41226" w:rsidRDefault="000D60CF" w:rsidP="00CC25D6">
            <w:pPr>
              <w:jc w:val="both"/>
              <w:rPr>
                <w:rFonts w:ascii="Verdana" w:hAnsi="Verdana"/>
                <w:lang w:val="lv-LV"/>
              </w:rPr>
            </w:pPr>
          </w:p>
          <w:p w14:paraId="5253D94B"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Nosauc vēsturisko ēku kultūras mantojuma saglabāšanas un atjaunošanas normas un detalizēti izskaidro tās.</w:t>
            </w:r>
          </w:p>
        </w:tc>
      </w:tr>
      <w:tr w:rsidR="00935576" w:rsidRPr="00D41226" w14:paraId="60681ECC" w14:textId="77777777" w:rsidTr="00CC25D6">
        <w:trPr>
          <w:trHeight w:val="124"/>
        </w:trPr>
        <w:tc>
          <w:tcPr>
            <w:tcW w:w="4621" w:type="dxa"/>
          </w:tcPr>
          <w:p w14:paraId="77F45D48" w14:textId="77777777" w:rsidR="00935576" w:rsidRPr="00D41226" w:rsidRDefault="00935576" w:rsidP="00CC25D6">
            <w:pPr>
              <w:jc w:val="both"/>
              <w:rPr>
                <w:rFonts w:ascii="Verdana" w:hAnsi="Verdana"/>
                <w:lang w:val="lv-LV"/>
              </w:rPr>
            </w:pPr>
            <w:r w:rsidRPr="00D41226">
              <w:rPr>
                <w:rFonts w:ascii="Verdana" w:hAnsi="Verdana"/>
                <w:lang w:val="lv-LV"/>
              </w:rPr>
              <w:t>2. Spēj: iepazīties ar atjaunojamā objekta būvniecības vēsturi un veikt atjaunojamo zonu nofiksēšanu un saglabāšanu.</w:t>
            </w:r>
          </w:p>
          <w:p w14:paraId="74AB935B" w14:textId="77777777" w:rsidR="00935576" w:rsidRPr="00D41226" w:rsidRDefault="00935576" w:rsidP="00CC25D6">
            <w:pPr>
              <w:jc w:val="both"/>
              <w:rPr>
                <w:rFonts w:ascii="Verdana" w:hAnsi="Verdana"/>
                <w:lang w:val="lv-LV"/>
              </w:rPr>
            </w:pPr>
          </w:p>
          <w:p w14:paraId="7541022A" w14:textId="77777777" w:rsidR="00935576" w:rsidRPr="00D41226" w:rsidRDefault="00935576" w:rsidP="00CC25D6">
            <w:pPr>
              <w:jc w:val="both"/>
              <w:rPr>
                <w:rFonts w:ascii="Verdana" w:hAnsi="Verdana"/>
                <w:lang w:val="lv-LV"/>
              </w:rPr>
            </w:pPr>
            <w:r w:rsidRPr="00D41226">
              <w:rPr>
                <w:rFonts w:ascii="Verdana" w:hAnsi="Verdana"/>
                <w:lang w:val="lv-LV"/>
              </w:rPr>
              <w:t>Zina: atjaunojamā objekta būvniecības vēsturi, tā laika būvniecības tehniskos paņēmienus, materiālus un tehnoloģijas.</w:t>
            </w:r>
          </w:p>
          <w:p w14:paraId="59FD0C0D" w14:textId="77777777" w:rsidR="00935576" w:rsidRPr="00D41226" w:rsidRDefault="00935576" w:rsidP="00CC25D6">
            <w:pPr>
              <w:jc w:val="both"/>
              <w:rPr>
                <w:rFonts w:ascii="Verdana" w:hAnsi="Verdana"/>
                <w:lang w:val="lv-LV"/>
              </w:rPr>
            </w:pPr>
          </w:p>
          <w:p w14:paraId="5BC4463B"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lastRenderedPageBreak/>
              <w:t>Izprot: nepareizu darbu tehnoloģiju un materiālu pielietošanas ietekmi uz atjaunojamām zonā.</w:t>
            </w:r>
          </w:p>
        </w:tc>
        <w:tc>
          <w:tcPr>
            <w:tcW w:w="1753" w:type="dxa"/>
          </w:tcPr>
          <w:p w14:paraId="13C73AC6"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lastRenderedPageBreak/>
              <w:t>30% no moduļa kopējā apjoma</w:t>
            </w:r>
          </w:p>
        </w:tc>
        <w:tc>
          <w:tcPr>
            <w:tcW w:w="4039" w:type="dxa"/>
          </w:tcPr>
          <w:p w14:paraId="5D2682A3" w14:textId="58A4256F" w:rsidR="00935576" w:rsidRPr="00D41226" w:rsidRDefault="00935576" w:rsidP="00CC25D6">
            <w:pPr>
              <w:jc w:val="both"/>
              <w:rPr>
                <w:rFonts w:ascii="Verdana" w:hAnsi="Verdana"/>
                <w:lang w:val="lv-LV"/>
              </w:rPr>
            </w:pPr>
            <w:r w:rsidRPr="00D41226">
              <w:rPr>
                <w:rFonts w:ascii="Verdana" w:hAnsi="Verdana"/>
                <w:lang w:val="lv-LV"/>
              </w:rPr>
              <w:t>Nosauc vēsturisko ēku būvniecības posmus.</w:t>
            </w:r>
          </w:p>
          <w:p w14:paraId="2C3CF9E7" w14:textId="77777777" w:rsidR="000D60CF" w:rsidRPr="00D41226" w:rsidRDefault="000D60CF" w:rsidP="00CC25D6">
            <w:pPr>
              <w:jc w:val="both"/>
              <w:rPr>
                <w:rFonts w:ascii="Verdana" w:hAnsi="Verdana"/>
                <w:lang w:val="lv-LV"/>
              </w:rPr>
            </w:pPr>
          </w:p>
          <w:p w14:paraId="41ED7D51" w14:textId="77777777" w:rsidR="000D60CF" w:rsidRPr="00D41226" w:rsidRDefault="000D60CF" w:rsidP="00CC25D6">
            <w:pPr>
              <w:jc w:val="both"/>
              <w:rPr>
                <w:rFonts w:ascii="Verdana" w:hAnsi="Verdana"/>
                <w:lang w:val="lv-LV"/>
              </w:rPr>
            </w:pPr>
          </w:p>
          <w:p w14:paraId="296E96B6" w14:textId="1C984F0D" w:rsidR="00935576" w:rsidRPr="00D41226" w:rsidRDefault="00935576" w:rsidP="00CC25D6">
            <w:pPr>
              <w:jc w:val="both"/>
              <w:rPr>
                <w:rFonts w:ascii="Verdana" w:hAnsi="Verdana"/>
                <w:lang w:val="lv-LV"/>
              </w:rPr>
            </w:pPr>
            <w:r w:rsidRPr="00D41226">
              <w:rPr>
                <w:rFonts w:ascii="Verdana" w:hAnsi="Verdana"/>
                <w:lang w:val="lv-LV"/>
              </w:rPr>
              <w:t>Nosauc vēsturisko ēku būvniecības posmu galvenās tehnoloģijas un paņēmienus.</w:t>
            </w:r>
          </w:p>
          <w:p w14:paraId="1A1D627E" w14:textId="77777777" w:rsidR="000D60CF" w:rsidRPr="00D41226" w:rsidRDefault="000D60CF" w:rsidP="00CC25D6">
            <w:pPr>
              <w:jc w:val="both"/>
              <w:rPr>
                <w:rFonts w:ascii="Verdana" w:hAnsi="Verdana"/>
                <w:lang w:val="lv-LV"/>
              </w:rPr>
            </w:pPr>
          </w:p>
          <w:p w14:paraId="12988263"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 xml:space="preserve">Veic atjaunojamo apdares zonu nofiksēšanas un saglabāšanas darbus </w:t>
            </w:r>
            <w:r w:rsidRPr="00D41226">
              <w:rPr>
                <w:rFonts w:ascii="Verdana" w:hAnsi="Verdana"/>
                <w:lang w:val="lv-LV"/>
              </w:rPr>
              <w:lastRenderedPageBreak/>
              <w:t>speciālista vadībā. Lieto drošus darba paņēmienus.</w:t>
            </w:r>
          </w:p>
        </w:tc>
        <w:tc>
          <w:tcPr>
            <w:tcW w:w="4040" w:type="dxa"/>
          </w:tcPr>
          <w:p w14:paraId="7FCEC144" w14:textId="6EDE3269" w:rsidR="00935576" w:rsidRPr="00D41226" w:rsidRDefault="00935576" w:rsidP="00CC25D6">
            <w:pPr>
              <w:jc w:val="both"/>
              <w:rPr>
                <w:rFonts w:ascii="Verdana" w:hAnsi="Verdana"/>
                <w:lang w:val="lv-LV"/>
              </w:rPr>
            </w:pPr>
            <w:r w:rsidRPr="00D41226">
              <w:rPr>
                <w:rFonts w:ascii="Verdana" w:hAnsi="Verdana"/>
                <w:lang w:val="lv-LV"/>
              </w:rPr>
              <w:lastRenderedPageBreak/>
              <w:t>Nosauc vēsturisko ēku būvniecības posmus un izskaidro to pamata iezīmes.</w:t>
            </w:r>
          </w:p>
          <w:p w14:paraId="5D40EA04" w14:textId="77777777" w:rsidR="000D60CF" w:rsidRPr="00D41226" w:rsidRDefault="000D60CF" w:rsidP="00CC25D6">
            <w:pPr>
              <w:jc w:val="both"/>
              <w:rPr>
                <w:rFonts w:ascii="Verdana" w:hAnsi="Verdana"/>
                <w:lang w:val="lv-LV"/>
              </w:rPr>
            </w:pPr>
          </w:p>
          <w:p w14:paraId="39D93B79" w14:textId="08B4C421" w:rsidR="00935576" w:rsidRPr="00D41226" w:rsidRDefault="00935576" w:rsidP="00CC25D6">
            <w:pPr>
              <w:jc w:val="both"/>
              <w:rPr>
                <w:rFonts w:ascii="Verdana" w:hAnsi="Verdana"/>
                <w:lang w:val="lv-LV"/>
              </w:rPr>
            </w:pPr>
            <w:r w:rsidRPr="00D41226">
              <w:rPr>
                <w:rFonts w:ascii="Verdana" w:hAnsi="Verdana"/>
                <w:lang w:val="lv-LV"/>
              </w:rPr>
              <w:t>Nosauc vēsturisko ēku būvniecības posmu galvenās tehnoloģijas, paņēmienus raksturo ar piemēriem.</w:t>
            </w:r>
          </w:p>
          <w:p w14:paraId="19D4DDF6" w14:textId="77777777" w:rsidR="000D60CF" w:rsidRPr="00D41226" w:rsidRDefault="000D60CF" w:rsidP="00CC25D6">
            <w:pPr>
              <w:jc w:val="both"/>
              <w:rPr>
                <w:rFonts w:ascii="Verdana" w:hAnsi="Verdana"/>
                <w:lang w:val="lv-LV"/>
              </w:rPr>
            </w:pPr>
          </w:p>
          <w:p w14:paraId="5DCB6ED7"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 xml:space="preserve">Patstāvīgi pēc profesionāla speciālista norādījumiem veic atjaunojamo </w:t>
            </w:r>
            <w:r w:rsidRPr="00D41226">
              <w:rPr>
                <w:rFonts w:ascii="Verdana" w:hAnsi="Verdana"/>
                <w:lang w:val="lv-LV"/>
              </w:rPr>
              <w:lastRenderedPageBreak/>
              <w:t>apdares zonu nofiksēšanas un saglabāšanas darbus. Izvēlas un lieto drošus darba paņēmienus.</w:t>
            </w:r>
          </w:p>
        </w:tc>
      </w:tr>
      <w:tr w:rsidR="00935576" w:rsidRPr="00D41226" w14:paraId="01DA8BE2" w14:textId="77777777" w:rsidTr="00CC25D6">
        <w:trPr>
          <w:trHeight w:val="124"/>
        </w:trPr>
        <w:tc>
          <w:tcPr>
            <w:tcW w:w="4621" w:type="dxa"/>
          </w:tcPr>
          <w:p w14:paraId="15725925" w14:textId="77777777" w:rsidR="00935576" w:rsidRPr="00D41226" w:rsidRDefault="00935576" w:rsidP="00CC25D6">
            <w:pPr>
              <w:jc w:val="both"/>
              <w:rPr>
                <w:rFonts w:ascii="Verdana" w:hAnsi="Verdana"/>
                <w:lang w:val="lv-LV"/>
              </w:rPr>
            </w:pPr>
            <w:r w:rsidRPr="00D41226">
              <w:rPr>
                <w:rFonts w:ascii="Verdana" w:hAnsi="Verdana"/>
                <w:lang w:val="lv-LV"/>
              </w:rPr>
              <w:lastRenderedPageBreak/>
              <w:t>3. Spēj: veikt konservācijas un atjaunošanas darbus profesionāla speciālista vadībā, saglabājot autentiskumu.</w:t>
            </w:r>
          </w:p>
          <w:p w14:paraId="5ED29C88" w14:textId="77777777" w:rsidR="00935576" w:rsidRPr="00D41226" w:rsidRDefault="00935576" w:rsidP="00CC25D6">
            <w:pPr>
              <w:jc w:val="both"/>
              <w:rPr>
                <w:rFonts w:ascii="Verdana" w:hAnsi="Verdana"/>
                <w:lang w:val="lv-LV"/>
              </w:rPr>
            </w:pPr>
          </w:p>
          <w:p w14:paraId="50CC012B" w14:textId="77777777" w:rsidR="00935576" w:rsidRPr="00D41226" w:rsidRDefault="00935576" w:rsidP="00CC25D6">
            <w:pPr>
              <w:jc w:val="both"/>
              <w:rPr>
                <w:rFonts w:ascii="Verdana" w:hAnsi="Verdana"/>
                <w:lang w:val="lv-LV"/>
              </w:rPr>
            </w:pPr>
            <w:r w:rsidRPr="00D41226">
              <w:rPr>
                <w:rFonts w:ascii="Verdana" w:hAnsi="Verdana"/>
                <w:lang w:val="lv-LV"/>
              </w:rPr>
              <w:t>Zina: apdares atjaunošanā pielietojamo materiālu īpašības un darbu tehnoloģijas.</w:t>
            </w:r>
          </w:p>
          <w:p w14:paraId="3D55C0D0" w14:textId="77777777" w:rsidR="00935576" w:rsidRPr="00D41226" w:rsidRDefault="00935576" w:rsidP="00CC25D6">
            <w:pPr>
              <w:jc w:val="both"/>
              <w:rPr>
                <w:rFonts w:ascii="Verdana" w:hAnsi="Verdana"/>
                <w:lang w:val="lv-LV"/>
              </w:rPr>
            </w:pPr>
          </w:p>
          <w:p w14:paraId="1DD2BE83" w14:textId="77777777" w:rsidR="00935576" w:rsidRPr="00D41226" w:rsidRDefault="00935576" w:rsidP="00CC25D6">
            <w:pPr>
              <w:jc w:val="both"/>
              <w:rPr>
                <w:rFonts w:ascii="Verdana" w:hAnsi="Verdana"/>
                <w:lang w:val="lv-LV"/>
              </w:rPr>
            </w:pPr>
            <w:r w:rsidRPr="00D41226">
              <w:rPr>
                <w:rFonts w:ascii="Verdana" w:hAnsi="Verdana"/>
                <w:lang w:val="lv-LV"/>
              </w:rPr>
              <w:t>Izprot: materiālu izvēles nozīmi un saderību ar konkrēto situāciju.</w:t>
            </w:r>
          </w:p>
        </w:tc>
        <w:tc>
          <w:tcPr>
            <w:tcW w:w="1753" w:type="dxa"/>
          </w:tcPr>
          <w:p w14:paraId="38E35DFD" w14:textId="77777777" w:rsidR="00935576" w:rsidRPr="00D41226" w:rsidRDefault="00935576" w:rsidP="00CC25D6">
            <w:pPr>
              <w:jc w:val="center"/>
              <w:rPr>
                <w:rFonts w:ascii="Verdana" w:hAnsi="Verdana"/>
                <w:color w:val="000000" w:themeColor="text1"/>
                <w:lang w:val="lv-LV"/>
              </w:rPr>
            </w:pPr>
            <w:r w:rsidRPr="00D41226">
              <w:rPr>
                <w:rFonts w:ascii="Verdana" w:hAnsi="Verdana"/>
                <w:lang w:val="lv-LV"/>
              </w:rPr>
              <w:t>50% no moduļa kopējā apjoma</w:t>
            </w:r>
          </w:p>
        </w:tc>
        <w:tc>
          <w:tcPr>
            <w:tcW w:w="4039" w:type="dxa"/>
          </w:tcPr>
          <w:p w14:paraId="059987CF" w14:textId="1DA89058" w:rsidR="00935576" w:rsidRPr="00D41226" w:rsidRDefault="00935576" w:rsidP="00CC25D6">
            <w:pPr>
              <w:jc w:val="both"/>
              <w:rPr>
                <w:rFonts w:ascii="Verdana" w:hAnsi="Verdana"/>
                <w:lang w:val="lv-LV"/>
              </w:rPr>
            </w:pPr>
            <w:r w:rsidRPr="00D41226">
              <w:rPr>
                <w:rFonts w:ascii="Verdana" w:hAnsi="Verdana"/>
                <w:lang w:val="lv-LV"/>
              </w:rPr>
              <w:t>Nosauc konservācijas un atjaunošanas darbos izmantojamos materiālus.</w:t>
            </w:r>
          </w:p>
          <w:p w14:paraId="66B645BA" w14:textId="77777777" w:rsidR="000D60CF" w:rsidRPr="00D41226" w:rsidRDefault="000D60CF" w:rsidP="00CC25D6">
            <w:pPr>
              <w:jc w:val="both"/>
              <w:rPr>
                <w:rFonts w:ascii="Verdana" w:hAnsi="Verdana"/>
                <w:lang w:val="lv-LV"/>
              </w:rPr>
            </w:pPr>
          </w:p>
          <w:p w14:paraId="13CE85AD" w14:textId="77777777" w:rsidR="000D60CF" w:rsidRPr="00D41226" w:rsidRDefault="000D60CF" w:rsidP="00CC25D6">
            <w:pPr>
              <w:jc w:val="both"/>
              <w:rPr>
                <w:rFonts w:ascii="Verdana" w:hAnsi="Verdana"/>
                <w:lang w:val="lv-LV"/>
              </w:rPr>
            </w:pPr>
          </w:p>
          <w:p w14:paraId="75DCF8E1" w14:textId="77777777" w:rsidR="000D60CF" w:rsidRPr="00D41226" w:rsidRDefault="000D60CF" w:rsidP="00CC25D6">
            <w:pPr>
              <w:jc w:val="both"/>
              <w:rPr>
                <w:rFonts w:ascii="Verdana" w:hAnsi="Verdana"/>
                <w:lang w:val="lv-LV"/>
              </w:rPr>
            </w:pPr>
          </w:p>
          <w:p w14:paraId="6DFBBBF4" w14:textId="353CBAF4" w:rsidR="00935576" w:rsidRPr="00D41226" w:rsidRDefault="00935576" w:rsidP="00CC25D6">
            <w:pPr>
              <w:jc w:val="both"/>
              <w:rPr>
                <w:rFonts w:ascii="Verdana" w:hAnsi="Verdana"/>
                <w:lang w:val="lv-LV"/>
              </w:rPr>
            </w:pPr>
            <w:r w:rsidRPr="00D41226">
              <w:rPr>
                <w:rFonts w:ascii="Verdana" w:hAnsi="Verdana"/>
                <w:lang w:val="lv-LV"/>
              </w:rPr>
              <w:t>Nosauc pielietojamo materiālu tehniskās īpašības un pielietojamību.</w:t>
            </w:r>
          </w:p>
          <w:p w14:paraId="0112E910" w14:textId="77777777" w:rsidR="000D60CF" w:rsidRPr="00D41226" w:rsidRDefault="000D60CF" w:rsidP="00CC25D6">
            <w:pPr>
              <w:jc w:val="both"/>
              <w:rPr>
                <w:rFonts w:ascii="Verdana" w:hAnsi="Verdana"/>
                <w:lang w:val="lv-LV"/>
              </w:rPr>
            </w:pPr>
          </w:p>
          <w:p w14:paraId="3108935B" w14:textId="77777777" w:rsidR="000D60CF" w:rsidRPr="00D41226" w:rsidRDefault="000D60CF" w:rsidP="00CC25D6">
            <w:pPr>
              <w:jc w:val="both"/>
              <w:rPr>
                <w:rFonts w:ascii="Verdana" w:hAnsi="Verdana"/>
                <w:lang w:val="lv-LV"/>
              </w:rPr>
            </w:pPr>
          </w:p>
          <w:p w14:paraId="6D6682D6" w14:textId="4329AE17" w:rsidR="00935576" w:rsidRPr="00D41226" w:rsidRDefault="00935576" w:rsidP="00CC25D6">
            <w:pPr>
              <w:jc w:val="both"/>
              <w:rPr>
                <w:rFonts w:ascii="Verdana" w:hAnsi="Verdana"/>
                <w:lang w:val="lv-LV"/>
              </w:rPr>
            </w:pPr>
            <w:r w:rsidRPr="00D41226">
              <w:rPr>
                <w:rFonts w:ascii="Verdana" w:hAnsi="Verdana"/>
                <w:lang w:val="lv-LV"/>
              </w:rPr>
              <w:t>Veic atjaunojamās apdares konservācijas un atjaunošanas darbus profesionāla speciālista pavadībā.</w:t>
            </w:r>
          </w:p>
          <w:p w14:paraId="10B64E0C"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Lieto drošus darba paņēmienus.</w:t>
            </w:r>
          </w:p>
        </w:tc>
        <w:tc>
          <w:tcPr>
            <w:tcW w:w="4040" w:type="dxa"/>
          </w:tcPr>
          <w:p w14:paraId="3CDCD10A" w14:textId="771B731F" w:rsidR="00935576" w:rsidRPr="00D41226" w:rsidRDefault="00935576" w:rsidP="00CC25D6">
            <w:pPr>
              <w:jc w:val="both"/>
              <w:rPr>
                <w:rFonts w:ascii="Verdana" w:hAnsi="Verdana"/>
                <w:lang w:val="lv-LV"/>
              </w:rPr>
            </w:pPr>
            <w:r w:rsidRPr="00D41226">
              <w:rPr>
                <w:rFonts w:ascii="Verdana" w:hAnsi="Verdana"/>
                <w:lang w:val="lv-LV"/>
              </w:rPr>
              <w:t>Nosauc konservācijas un atjaunošanas darbos izmantojamos materiālus un pamato to atbilstību konkrētā situācijā.</w:t>
            </w:r>
          </w:p>
          <w:p w14:paraId="731C64D2" w14:textId="77777777" w:rsidR="000D60CF" w:rsidRPr="00D41226" w:rsidRDefault="000D60CF" w:rsidP="00CC25D6">
            <w:pPr>
              <w:jc w:val="both"/>
              <w:rPr>
                <w:rFonts w:ascii="Verdana" w:hAnsi="Verdana"/>
                <w:lang w:val="lv-LV"/>
              </w:rPr>
            </w:pPr>
          </w:p>
          <w:p w14:paraId="7E4C4CB0" w14:textId="77777777" w:rsidR="00935576" w:rsidRPr="00D41226" w:rsidRDefault="00935576" w:rsidP="00CC25D6">
            <w:pPr>
              <w:jc w:val="both"/>
              <w:rPr>
                <w:rFonts w:ascii="Verdana" w:hAnsi="Verdana"/>
                <w:lang w:val="lv-LV"/>
              </w:rPr>
            </w:pPr>
            <w:r w:rsidRPr="00D41226">
              <w:rPr>
                <w:rFonts w:ascii="Verdana" w:hAnsi="Verdana"/>
                <w:lang w:val="lv-LV"/>
              </w:rPr>
              <w:t>Nosauc pielietojamo materiālu tehniskās īpašības, pielietojamību un pamato to autentiskumu konkrētā situācijā.</w:t>
            </w:r>
          </w:p>
          <w:p w14:paraId="5026F6E5" w14:textId="77777777" w:rsidR="00935576" w:rsidRPr="00D41226" w:rsidRDefault="00935576" w:rsidP="00CC25D6">
            <w:pPr>
              <w:jc w:val="both"/>
              <w:rPr>
                <w:rFonts w:ascii="Verdana" w:hAnsi="Verdana"/>
                <w:color w:val="000000" w:themeColor="text1"/>
                <w:lang w:val="lv-LV"/>
              </w:rPr>
            </w:pPr>
            <w:r w:rsidRPr="00D41226">
              <w:rPr>
                <w:rFonts w:ascii="Verdana" w:hAnsi="Verdana"/>
                <w:lang w:val="lv-LV"/>
              </w:rPr>
              <w:t>Patstāvīgi pēc profesionāla speciālista norādījumiem veic atjaunojamās apdares konservācijas un atjaunošanas darbus. Izvēlas un lieto drošus darba paņēmienus.</w:t>
            </w:r>
          </w:p>
        </w:tc>
      </w:tr>
    </w:tbl>
    <w:p w14:paraId="05527D13" w14:textId="77777777" w:rsidR="00935576" w:rsidRPr="00D41226" w:rsidRDefault="00935576" w:rsidP="00935576"/>
    <w:p w14:paraId="2A1A06E4" w14:textId="4894ECB0" w:rsidR="00F20C0F" w:rsidRPr="00D41226" w:rsidRDefault="00EA7DF1" w:rsidP="00EA7DF1">
      <w:pPr>
        <w:pStyle w:val="Heading2"/>
        <w:rPr>
          <w:rFonts w:eastAsia="Calibri"/>
          <w:bCs/>
          <w:szCs w:val="16"/>
        </w:rPr>
      </w:pPr>
      <w:bookmarkStart w:id="188" w:name="_Toc137821865"/>
      <w:r w:rsidRPr="00D41226">
        <w:rPr>
          <w:rFonts w:eastAsia="Calibri"/>
          <w:bCs/>
          <w:szCs w:val="16"/>
        </w:rPr>
        <w:t>Moduļa „</w:t>
      </w:r>
      <w:r w:rsidR="001E3602" w:rsidRPr="00D41226">
        <w:t>Būves informācijas modeļa izmantošana būvniecībā</w:t>
      </w:r>
      <w:r w:rsidRPr="00D41226">
        <w:rPr>
          <w:rFonts w:eastAsia="Calibri"/>
          <w:bCs/>
        </w:rPr>
        <w:t>”</w:t>
      </w:r>
      <w:r w:rsidR="00C0408B" w:rsidRPr="00D41226">
        <w:rPr>
          <w:rFonts w:eastAsia="Calibri"/>
          <w:bCs/>
        </w:rPr>
        <w:t xml:space="preserve"> </w:t>
      </w:r>
      <w:r w:rsidRPr="00D41226">
        <w:rPr>
          <w:rFonts w:eastAsia="Calibri"/>
          <w:bCs/>
        </w:rPr>
        <w:t>apraksts</w:t>
      </w:r>
      <w:bookmarkEnd w:id="188"/>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EA7DF1" w:rsidRPr="00D41226" w14:paraId="08CA6252" w14:textId="77777777" w:rsidTr="000C4A3B">
        <w:trPr>
          <w:trHeight w:val="584"/>
        </w:trPr>
        <w:tc>
          <w:tcPr>
            <w:tcW w:w="2495" w:type="dxa"/>
            <w:tcBorders>
              <w:bottom w:val="single" w:sz="4" w:space="0" w:color="FFFFFF" w:themeColor="background1"/>
            </w:tcBorders>
            <w:shd w:val="clear" w:color="auto" w:fill="7030A0"/>
            <w:vAlign w:val="center"/>
          </w:tcPr>
          <w:p w14:paraId="03EBE240"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B535E49"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1854D05E" w14:textId="541F74B6" w:rsidR="00EA7DF1" w:rsidRPr="00D41226" w:rsidRDefault="00EA7DF1" w:rsidP="009B790E">
            <w:pPr>
              <w:spacing w:after="0" w:line="240" w:lineRule="auto"/>
              <w:rPr>
                <w:rFonts w:ascii="Verdana" w:hAnsi="Verdana" w:cs="Times New Roman"/>
                <w:sz w:val="20"/>
                <w:szCs w:val="20"/>
              </w:rPr>
            </w:pPr>
            <w:r w:rsidRPr="00D41226">
              <w:rPr>
                <w:rFonts w:ascii="Verdana" w:hAnsi="Verdana" w:cs="Times New Roman"/>
                <w:sz w:val="20"/>
                <w:szCs w:val="20"/>
              </w:rPr>
              <w:t>Veidot izglītojamo izpratni par būves informācijas modeļa (BIM) izmantošanas iespējām būvdarbu izpildē.</w:t>
            </w:r>
          </w:p>
        </w:tc>
      </w:tr>
      <w:tr w:rsidR="00EA7DF1" w:rsidRPr="00D41226" w14:paraId="64AE828D"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72A91CB"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72806D2"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9D70541" w14:textId="77777777" w:rsidR="00EA7DF1" w:rsidRPr="00D41226" w:rsidRDefault="00EA7DF1" w:rsidP="009B790E">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78F185BF" w14:textId="77777777" w:rsidR="00EA7DF1" w:rsidRPr="00D41226" w:rsidRDefault="00EA7DF1" w:rsidP="009B790E">
            <w:pPr>
              <w:spacing w:after="0" w:line="240" w:lineRule="auto"/>
              <w:jc w:val="both"/>
              <w:rPr>
                <w:rFonts w:ascii="Verdana" w:hAnsi="Verdana" w:cs="Times New Roman"/>
                <w:sz w:val="20"/>
                <w:szCs w:val="20"/>
              </w:rPr>
            </w:pPr>
            <w:r w:rsidRPr="00D41226">
              <w:rPr>
                <w:rFonts w:ascii="Verdana" w:hAnsi="Verdana" w:cs="Times New Roman"/>
                <w:sz w:val="20"/>
                <w:szCs w:val="20"/>
              </w:rPr>
              <w:t>1. Raksturot BIM izveides un darbības procesu.</w:t>
            </w:r>
          </w:p>
          <w:p w14:paraId="64A4E93F" w14:textId="77777777" w:rsidR="00EA7DF1" w:rsidRPr="00D41226" w:rsidRDefault="00EA7DF1" w:rsidP="009B790E">
            <w:pPr>
              <w:spacing w:after="0" w:line="240" w:lineRule="auto"/>
              <w:jc w:val="both"/>
              <w:rPr>
                <w:rFonts w:ascii="Verdana" w:hAnsi="Verdana" w:cs="Times New Roman"/>
                <w:sz w:val="20"/>
                <w:szCs w:val="20"/>
              </w:rPr>
            </w:pPr>
            <w:r w:rsidRPr="00D41226">
              <w:rPr>
                <w:rFonts w:ascii="Verdana" w:hAnsi="Verdana" w:cs="Times New Roman"/>
                <w:sz w:val="20"/>
                <w:szCs w:val="20"/>
              </w:rPr>
              <w:t>2. Raksturot BIM detalizācijas līmeņus, to mērķus un rezultātus.</w:t>
            </w:r>
          </w:p>
          <w:p w14:paraId="2594EF47" w14:textId="77777777" w:rsidR="00EA7DF1" w:rsidRPr="00D41226" w:rsidRDefault="00EA7DF1" w:rsidP="009B790E">
            <w:pPr>
              <w:spacing w:after="0" w:line="240" w:lineRule="auto"/>
              <w:jc w:val="both"/>
              <w:rPr>
                <w:rFonts w:ascii="Verdana" w:hAnsi="Verdana" w:cs="Times New Roman"/>
                <w:color w:val="000000"/>
                <w:sz w:val="20"/>
                <w:szCs w:val="20"/>
              </w:rPr>
            </w:pPr>
            <w:r w:rsidRPr="00D41226">
              <w:rPr>
                <w:rFonts w:ascii="Verdana" w:hAnsi="Verdana" w:cs="Times New Roman"/>
                <w:sz w:val="20"/>
                <w:szCs w:val="20"/>
              </w:rPr>
              <w:t>3</w:t>
            </w:r>
            <w:r w:rsidRPr="00D41226">
              <w:rPr>
                <w:rFonts w:ascii="Verdana" w:hAnsi="Verdana" w:cs="Times New Roman"/>
                <w:color w:val="000000"/>
                <w:sz w:val="20"/>
                <w:szCs w:val="20"/>
              </w:rPr>
              <w:t>. Izskaidrot būvkonstrukciju BIM modeļus.</w:t>
            </w:r>
          </w:p>
          <w:p w14:paraId="5DAC4504" w14:textId="77777777" w:rsidR="00EA7DF1" w:rsidRPr="00D41226" w:rsidRDefault="00EA7DF1" w:rsidP="009B790E">
            <w:pPr>
              <w:spacing w:after="0" w:line="240" w:lineRule="auto"/>
              <w:jc w:val="both"/>
              <w:rPr>
                <w:rFonts w:ascii="Verdana" w:hAnsi="Verdana" w:cs="Times New Roman"/>
                <w:sz w:val="20"/>
                <w:szCs w:val="20"/>
              </w:rPr>
            </w:pPr>
            <w:r w:rsidRPr="00D41226">
              <w:rPr>
                <w:rFonts w:ascii="Verdana" w:hAnsi="Verdana" w:cs="Times New Roman"/>
                <w:sz w:val="20"/>
                <w:szCs w:val="20"/>
              </w:rPr>
              <w:t>4. Sagatavot būvdarbu digitālo izpilddokumentāciju.</w:t>
            </w:r>
          </w:p>
          <w:p w14:paraId="4A70CE7E" w14:textId="34E09C92" w:rsidR="00EA7DF1" w:rsidRPr="00D41226" w:rsidRDefault="00EA7DF1" w:rsidP="009B790E">
            <w:pPr>
              <w:spacing w:after="0" w:line="240" w:lineRule="auto"/>
              <w:rPr>
                <w:rFonts w:ascii="Verdana" w:eastAsia="Calibri" w:hAnsi="Verdana" w:cs="Times New Roman"/>
                <w:sz w:val="20"/>
                <w:szCs w:val="20"/>
              </w:rPr>
            </w:pPr>
            <w:r w:rsidRPr="00D41226">
              <w:rPr>
                <w:rFonts w:ascii="Verdana" w:hAnsi="Verdana" w:cs="Times New Roman"/>
                <w:color w:val="000000"/>
                <w:sz w:val="20"/>
                <w:szCs w:val="20"/>
              </w:rPr>
              <w:t>5. Ar planšeti noskenēt un salīdzināt faktiski uzbūvēto būvkonstrukciju ar būvprojektā paredzēto.</w:t>
            </w:r>
          </w:p>
        </w:tc>
      </w:tr>
      <w:tr w:rsidR="00EA7DF1" w:rsidRPr="00D41226" w14:paraId="154641B5"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5D33FB4"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43FA61E"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78D4C2E8" w14:textId="57DACF56" w:rsidR="00EA7DF1" w:rsidRPr="00D41226" w:rsidRDefault="00EA7DF1" w:rsidP="009B790E">
            <w:pPr>
              <w:spacing w:after="0" w:line="240" w:lineRule="auto"/>
              <w:rPr>
                <w:rFonts w:ascii="Verdana" w:eastAsia="Calibri" w:hAnsi="Verdana" w:cs="Times New Roman"/>
                <w:sz w:val="20"/>
                <w:szCs w:val="20"/>
              </w:rPr>
            </w:pPr>
            <w:r w:rsidRPr="00D41226">
              <w:rPr>
                <w:rFonts w:ascii="Verdana" w:hAnsi="Verdana" w:cs="Times New Roman"/>
                <w:sz w:val="20"/>
                <w:szCs w:val="20"/>
              </w:rPr>
              <w:t>Apgūti B daļas moduļi izņemot noslēdzošo prakses moduli.</w:t>
            </w:r>
          </w:p>
        </w:tc>
      </w:tr>
      <w:tr w:rsidR="00EA7DF1" w:rsidRPr="00D41226" w14:paraId="33A572C2"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3538728"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674F187"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B4B107C" w14:textId="77777777" w:rsidR="00EA7DF1" w:rsidRPr="00D41226" w:rsidRDefault="00EA7DF1" w:rsidP="009B790E">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Moduļa apguves noslēgumā izglītojamais:</w:t>
            </w:r>
          </w:p>
          <w:p w14:paraId="49C43020" w14:textId="77777777" w:rsidR="00EA7DF1" w:rsidRPr="00D41226" w:rsidRDefault="00EA7DF1" w:rsidP="009B790E">
            <w:pPr>
              <w:spacing w:after="0" w:line="240" w:lineRule="auto"/>
              <w:rPr>
                <w:rFonts w:ascii="Verdana" w:hAnsi="Verdana" w:cs="Times New Roman"/>
                <w:color w:val="000000"/>
                <w:sz w:val="20"/>
                <w:szCs w:val="20"/>
              </w:rPr>
            </w:pPr>
            <w:r w:rsidRPr="00D41226">
              <w:rPr>
                <w:rFonts w:ascii="Verdana" w:hAnsi="Verdana" w:cs="Times New Roman"/>
                <w:color w:val="000000"/>
                <w:sz w:val="20"/>
                <w:szCs w:val="20"/>
              </w:rPr>
              <w:t>1. Veic praktisku darba uzdevumu: sagatavo prezentāciju, iekļaujot Latvijas būvniecības nozares BIM praktizējošu uzņēmuma piemēru BIM procesa un tehnoloģijas ieviešanā.</w:t>
            </w:r>
          </w:p>
          <w:p w14:paraId="42BEFAB9" w14:textId="06772401" w:rsidR="00EA7DF1" w:rsidRPr="00D41226" w:rsidRDefault="00EA7DF1" w:rsidP="009B790E">
            <w:pPr>
              <w:spacing w:after="0" w:line="240" w:lineRule="auto"/>
              <w:rPr>
                <w:rFonts w:ascii="Verdana" w:eastAsia="Calibri" w:hAnsi="Verdana" w:cs="Times New Roman"/>
                <w:sz w:val="20"/>
                <w:szCs w:val="20"/>
              </w:rPr>
            </w:pPr>
            <w:r w:rsidRPr="00D41226">
              <w:rPr>
                <w:rFonts w:ascii="Verdana" w:hAnsi="Verdana" w:cs="Times New Roman"/>
                <w:color w:val="000000"/>
                <w:sz w:val="20"/>
                <w:szCs w:val="20"/>
              </w:rPr>
              <w:t>2. Ar tuvas distances fotogrammetrijas metodi salīdzina faktiski uzbūvēto būvkonstrukciju ar būvprojektā paredzēto.</w:t>
            </w:r>
          </w:p>
        </w:tc>
      </w:tr>
      <w:tr w:rsidR="00EA7DF1" w:rsidRPr="00D41226" w14:paraId="5A7D9618" w14:textId="77777777" w:rsidTr="000C4A3B">
        <w:trPr>
          <w:trHeight w:val="584"/>
        </w:trPr>
        <w:tc>
          <w:tcPr>
            <w:tcW w:w="2495" w:type="dxa"/>
            <w:tcBorders>
              <w:top w:val="single" w:sz="4" w:space="0" w:color="FFFFFF" w:themeColor="background1"/>
            </w:tcBorders>
            <w:shd w:val="clear" w:color="auto" w:fill="7030A0"/>
            <w:vAlign w:val="center"/>
          </w:tcPr>
          <w:p w14:paraId="6D30575D"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72947149" w14:textId="77777777" w:rsidR="00EA7DF1" w:rsidRPr="00D41226" w:rsidRDefault="00EA7DF1" w:rsidP="009B790E">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43CAE9F1" w14:textId="3C528119" w:rsidR="00EA7DF1" w:rsidRPr="00D41226" w:rsidRDefault="00EA7DF1" w:rsidP="009B790E">
            <w:pPr>
              <w:spacing w:after="0" w:line="240" w:lineRule="auto"/>
              <w:rPr>
                <w:rFonts w:ascii="Verdana" w:eastAsia="Calibri" w:hAnsi="Verdana" w:cs="Times New Roman"/>
                <w:sz w:val="20"/>
                <w:szCs w:val="20"/>
              </w:rPr>
            </w:pPr>
            <w:r w:rsidRPr="00D41226">
              <w:rPr>
                <w:rFonts w:ascii="Verdana" w:hAnsi="Verdana" w:cs="Times New Roman"/>
                <w:color w:val="000000"/>
                <w:sz w:val="20"/>
                <w:szCs w:val="20"/>
              </w:rPr>
              <w:t>Modulis "Būve informācijas modeļa izmantošana būvniecībā" ir C daļas modulis, ko izglītojamie apgūst pēc brīvas izvēles pirms noslēdzošā moduļa "Sausās būves tehniķa prakse"</w:t>
            </w:r>
            <w:r w:rsidRPr="00D41226">
              <w:rPr>
                <w:rFonts w:ascii="Verdana" w:hAnsi="Verdana" w:cs="Times New Roman"/>
                <w:sz w:val="20"/>
                <w:szCs w:val="20"/>
              </w:rPr>
              <w:t xml:space="preserve">, </w:t>
            </w:r>
            <w:r w:rsidRPr="00D41226">
              <w:rPr>
                <w:rFonts w:ascii="Verdana" w:hAnsi="Verdana" w:cs="Times New Roman"/>
                <w:color w:val="000000"/>
                <w:sz w:val="20"/>
                <w:szCs w:val="20"/>
              </w:rPr>
              <w:t>"Apdares darbu tehniķa prakse"</w:t>
            </w:r>
            <w:r w:rsidRPr="00D41226">
              <w:rPr>
                <w:rFonts w:ascii="Verdana" w:hAnsi="Verdana" w:cs="Times New Roman"/>
                <w:sz w:val="20"/>
                <w:szCs w:val="20"/>
              </w:rPr>
              <w:t>, "Jumiķa prakse" vai "Namdara prakse"</w:t>
            </w:r>
            <w:r w:rsidRPr="00D41226">
              <w:rPr>
                <w:rFonts w:ascii="Verdana" w:hAnsi="Verdana" w:cs="Times New Roman"/>
                <w:color w:val="000000"/>
                <w:sz w:val="20"/>
                <w:szCs w:val="20"/>
              </w:rPr>
              <w:t>.</w:t>
            </w:r>
          </w:p>
        </w:tc>
      </w:tr>
    </w:tbl>
    <w:p w14:paraId="0C116B73" w14:textId="442F6643" w:rsidR="00F20C0F" w:rsidRPr="00D41226" w:rsidRDefault="00F20C0F" w:rsidP="00F20C0F">
      <w:pPr>
        <w:jc w:val="center"/>
        <w:rPr>
          <w:rFonts w:ascii="Verdana" w:hAnsi="Verdana" w:cs="Times New Roman"/>
          <w:i/>
          <w:strike/>
          <w:sz w:val="24"/>
          <w:szCs w:val="24"/>
        </w:rPr>
      </w:pPr>
    </w:p>
    <w:p w14:paraId="10A68A97" w14:textId="79405141" w:rsidR="00F20C0F" w:rsidRPr="00D41226" w:rsidRDefault="00EA7DF1" w:rsidP="00EA7DF1">
      <w:pPr>
        <w:pStyle w:val="Heading2"/>
        <w:rPr>
          <w:rFonts w:eastAsia="Calibri"/>
          <w:bCs/>
          <w:szCs w:val="16"/>
        </w:rPr>
      </w:pPr>
      <w:bookmarkStart w:id="189" w:name="_Toc137821866"/>
      <w:r w:rsidRPr="00D41226">
        <w:rPr>
          <w:rFonts w:eastAsia="Calibri"/>
          <w:bCs/>
          <w:szCs w:val="16"/>
        </w:rPr>
        <w:lastRenderedPageBreak/>
        <w:t>Moduļa „</w:t>
      </w:r>
      <w:r w:rsidR="00DB7920" w:rsidRPr="00D41226">
        <w:t>Būves informācijas modeļa izmantošana būvniecībā</w:t>
      </w:r>
      <w:r w:rsidRPr="00D41226">
        <w:rPr>
          <w:rFonts w:eastAsia="Calibri"/>
          <w:bCs/>
        </w:rPr>
        <w:t xml:space="preserve">” </w:t>
      </w:r>
      <w:r w:rsidR="00C0408B" w:rsidRPr="00D41226">
        <w:rPr>
          <w:rFonts w:eastAsia="Calibri"/>
          <w:bCs/>
          <w:szCs w:val="16"/>
        </w:rPr>
        <w:t>saturs</w:t>
      </w:r>
      <w:bookmarkEnd w:id="189"/>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53"/>
        <w:gridCol w:w="4039"/>
        <w:gridCol w:w="4040"/>
      </w:tblGrid>
      <w:tr w:rsidR="00EA7DF1" w:rsidRPr="00D41226" w14:paraId="7ED2FCD2" w14:textId="77777777" w:rsidTr="000C4A3B">
        <w:tc>
          <w:tcPr>
            <w:tcW w:w="4621" w:type="dxa"/>
            <w:vMerge w:val="restart"/>
            <w:tcBorders>
              <w:right w:val="single" w:sz="4" w:space="0" w:color="FFFFFF" w:themeColor="background1"/>
            </w:tcBorders>
            <w:shd w:val="clear" w:color="auto" w:fill="7030A0"/>
            <w:vAlign w:val="center"/>
          </w:tcPr>
          <w:p w14:paraId="75EB916D"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6936F277"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53" w:type="dxa"/>
            <w:vMerge w:val="restart"/>
            <w:tcBorders>
              <w:left w:val="single" w:sz="4" w:space="0" w:color="FFFFFF" w:themeColor="background1"/>
              <w:right w:val="single" w:sz="4" w:space="0" w:color="FFFFFF" w:themeColor="background1"/>
            </w:tcBorders>
            <w:shd w:val="clear" w:color="auto" w:fill="7030A0"/>
            <w:vAlign w:val="center"/>
          </w:tcPr>
          <w:p w14:paraId="7C00A069"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3F16CC8A"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68B18F4A"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EA7DF1" w:rsidRPr="00D41226" w14:paraId="5ED9A64C" w14:textId="77777777" w:rsidTr="000C4A3B">
        <w:tc>
          <w:tcPr>
            <w:tcW w:w="4621" w:type="dxa"/>
            <w:vMerge/>
            <w:tcBorders>
              <w:bottom w:val="single" w:sz="4" w:space="0" w:color="7030A0"/>
              <w:right w:val="single" w:sz="4" w:space="0" w:color="FFFFFF" w:themeColor="background1"/>
            </w:tcBorders>
            <w:shd w:val="clear" w:color="auto" w:fill="7030A0"/>
          </w:tcPr>
          <w:p w14:paraId="7F39F68D" w14:textId="77777777" w:rsidR="00EA7DF1" w:rsidRPr="00D41226" w:rsidRDefault="00EA7DF1" w:rsidP="000C4A3B">
            <w:pPr>
              <w:jc w:val="center"/>
              <w:rPr>
                <w:rFonts w:ascii="Verdana" w:hAnsi="Verdana"/>
                <w:color w:val="FFFFFF" w:themeColor="background1"/>
                <w:lang w:val="lv-LV"/>
              </w:rPr>
            </w:pPr>
          </w:p>
        </w:tc>
        <w:tc>
          <w:tcPr>
            <w:tcW w:w="1753" w:type="dxa"/>
            <w:vMerge/>
            <w:tcBorders>
              <w:left w:val="single" w:sz="4" w:space="0" w:color="FFFFFF" w:themeColor="background1"/>
              <w:bottom w:val="single" w:sz="4" w:space="0" w:color="7030A0"/>
              <w:right w:val="single" w:sz="4" w:space="0" w:color="FFFFFF" w:themeColor="background1"/>
            </w:tcBorders>
            <w:shd w:val="clear" w:color="auto" w:fill="7030A0"/>
          </w:tcPr>
          <w:p w14:paraId="6DB47F93" w14:textId="77777777" w:rsidR="00EA7DF1" w:rsidRPr="00D41226" w:rsidRDefault="00EA7DF1" w:rsidP="000C4A3B">
            <w:pPr>
              <w:jc w:val="center"/>
              <w:rPr>
                <w:rFonts w:ascii="Verdana" w:eastAsia="Calibri" w:hAnsi="Verdana"/>
                <w:b/>
                <w:color w:val="FFFFFF" w:themeColor="background1"/>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408F0A16"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4A82C62F"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15F9CAE6" w14:textId="77777777" w:rsidR="00EA7DF1" w:rsidRPr="00D41226" w:rsidRDefault="00EA7DF1"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2AE99A85" w14:textId="77777777" w:rsidR="00EA7DF1" w:rsidRPr="00D41226" w:rsidRDefault="00EA7DF1"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524E64" w:rsidRPr="00D41226" w14:paraId="2D7FCB1E" w14:textId="77777777" w:rsidTr="000C4A3B">
        <w:tc>
          <w:tcPr>
            <w:tcW w:w="4621" w:type="dxa"/>
          </w:tcPr>
          <w:p w14:paraId="25A7AA6C" w14:textId="77777777" w:rsidR="00524E64" w:rsidRPr="00D41226" w:rsidRDefault="00524E64" w:rsidP="000C4A3B">
            <w:pPr>
              <w:spacing w:after="80"/>
              <w:jc w:val="both"/>
              <w:rPr>
                <w:rFonts w:ascii="Verdana" w:hAnsi="Verdana"/>
                <w:lang w:val="lv-LV"/>
              </w:rPr>
            </w:pPr>
            <w:r w:rsidRPr="00D41226">
              <w:rPr>
                <w:rFonts w:ascii="Verdana" w:hAnsi="Verdana"/>
                <w:lang w:val="lv-LV"/>
              </w:rPr>
              <w:t>1. Spēj: raksturot BIM izveides un darbības procesu.</w:t>
            </w:r>
          </w:p>
          <w:p w14:paraId="6F72339A" w14:textId="77777777" w:rsidR="00524E64" w:rsidRPr="00D41226" w:rsidRDefault="00524E64" w:rsidP="000C4A3B">
            <w:pPr>
              <w:spacing w:after="80"/>
              <w:jc w:val="both"/>
              <w:rPr>
                <w:rFonts w:ascii="Verdana" w:hAnsi="Verdana"/>
                <w:lang w:val="lv-LV"/>
              </w:rPr>
            </w:pPr>
            <w:r w:rsidRPr="00D41226">
              <w:rPr>
                <w:rFonts w:ascii="Verdana" w:hAnsi="Verdana"/>
                <w:lang w:val="lv-LV"/>
              </w:rPr>
              <w:t>Zina: digitāla BIM izveides un darbības procesu un dalībniekus, informācijas apmaiņas organizēšanas procesu.</w:t>
            </w:r>
          </w:p>
          <w:p w14:paraId="7D677F6A" w14:textId="7A002A98" w:rsidR="00524E64" w:rsidRPr="00D41226" w:rsidRDefault="00524E64" w:rsidP="000C4A3B">
            <w:pPr>
              <w:spacing w:after="80"/>
              <w:jc w:val="both"/>
              <w:rPr>
                <w:rFonts w:ascii="Verdana" w:hAnsi="Verdana"/>
                <w:color w:val="000000" w:themeColor="text1"/>
                <w:lang w:val="lv-LV"/>
              </w:rPr>
            </w:pPr>
            <w:r w:rsidRPr="00D41226">
              <w:rPr>
                <w:rFonts w:ascii="Verdana" w:hAnsi="Verdana"/>
                <w:lang w:val="lv-LV"/>
              </w:rPr>
              <w:t>Izprot: digitāla  BIM izveides ietekmi uz projektēšanas un būvniecības procesa</w:t>
            </w:r>
            <w:r w:rsidR="00EA7DF1" w:rsidRPr="00D41226">
              <w:rPr>
                <w:rFonts w:ascii="Verdana" w:hAnsi="Verdana"/>
                <w:lang w:val="lv-LV"/>
              </w:rPr>
              <w:t xml:space="preserve"> </w:t>
            </w:r>
            <w:r w:rsidRPr="00D41226">
              <w:rPr>
                <w:rFonts w:ascii="Verdana" w:hAnsi="Verdana"/>
                <w:lang w:val="lv-LV"/>
              </w:rPr>
              <w:t>gaitu.</w:t>
            </w:r>
          </w:p>
        </w:tc>
        <w:tc>
          <w:tcPr>
            <w:tcW w:w="1753" w:type="dxa"/>
          </w:tcPr>
          <w:p w14:paraId="068FF754" w14:textId="1302C6AE" w:rsidR="00524E64" w:rsidRPr="00D41226" w:rsidRDefault="00524E64"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7140CE25" w14:textId="07072ACD" w:rsidR="00524E64" w:rsidRPr="00D41226" w:rsidRDefault="00524E64" w:rsidP="000C4A3B">
            <w:pPr>
              <w:jc w:val="both"/>
              <w:rPr>
                <w:rFonts w:ascii="Verdana" w:hAnsi="Verdana"/>
                <w:lang w:val="lv-LV"/>
              </w:rPr>
            </w:pPr>
            <w:r w:rsidRPr="00D41226">
              <w:rPr>
                <w:rFonts w:ascii="Verdana" w:hAnsi="Verdana"/>
                <w:lang w:val="lv-LV"/>
              </w:rPr>
              <w:t xml:space="preserve">Izskaidro BIM būtību un tehnoloģijas ciklu. </w:t>
            </w:r>
          </w:p>
          <w:p w14:paraId="3901B78A" w14:textId="77777777" w:rsidR="000D60CF" w:rsidRPr="00D41226" w:rsidRDefault="000D60CF" w:rsidP="000C4A3B">
            <w:pPr>
              <w:jc w:val="both"/>
              <w:rPr>
                <w:rFonts w:ascii="Verdana" w:hAnsi="Verdana"/>
                <w:lang w:val="lv-LV"/>
              </w:rPr>
            </w:pPr>
          </w:p>
          <w:p w14:paraId="5EB0DC19" w14:textId="77777777" w:rsidR="000D60CF" w:rsidRPr="00D41226" w:rsidRDefault="000D60CF" w:rsidP="000C4A3B">
            <w:pPr>
              <w:jc w:val="both"/>
              <w:rPr>
                <w:rFonts w:ascii="Verdana" w:hAnsi="Verdana"/>
                <w:lang w:val="lv-LV"/>
              </w:rPr>
            </w:pPr>
          </w:p>
          <w:p w14:paraId="2FC8572E" w14:textId="77777777" w:rsidR="000D60CF" w:rsidRPr="00D41226" w:rsidRDefault="000D60CF" w:rsidP="000C4A3B">
            <w:pPr>
              <w:jc w:val="both"/>
              <w:rPr>
                <w:rFonts w:ascii="Verdana" w:hAnsi="Verdana"/>
                <w:lang w:val="lv-LV"/>
              </w:rPr>
            </w:pPr>
          </w:p>
          <w:p w14:paraId="739A8BD0" w14:textId="77777777" w:rsidR="000D60CF" w:rsidRPr="00D41226" w:rsidRDefault="000D60CF" w:rsidP="000C4A3B">
            <w:pPr>
              <w:jc w:val="both"/>
              <w:rPr>
                <w:rFonts w:ascii="Verdana" w:hAnsi="Verdana"/>
                <w:lang w:val="lv-LV"/>
              </w:rPr>
            </w:pPr>
          </w:p>
          <w:p w14:paraId="1B89EC54" w14:textId="2EF7CDAF" w:rsidR="00524E64" w:rsidRPr="00D41226" w:rsidRDefault="00524E64" w:rsidP="000C4A3B">
            <w:pPr>
              <w:jc w:val="both"/>
              <w:rPr>
                <w:rFonts w:ascii="Verdana" w:hAnsi="Verdana"/>
                <w:lang w:val="lv-LV"/>
              </w:rPr>
            </w:pPr>
            <w:r w:rsidRPr="00D41226">
              <w:rPr>
                <w:rFonts w:ascii="Verdana" w:hAnsi="Verdana"/>
                <w:lang w:val="lv-LV"/>
              </w:rPr>
              <w:t>Apraksta BIM procesā definētās dimensijas.</w:t>
            </w:r>
          </w:p>
          <w:p w14:paraId="79EEC454" w14:textId="77777777" w:rsidR="000D60CF" w:rsidRPr="00D41226" w:rsidRDefault="000D60CF" w:rsidP="000C4A3B">
            <w:pPr>
              <w:jc w:val="both"/>
              <w:rPr>
                <w:rFonts w:ascii="Verdana" w:hAnsi="Verdana"/>
                <w:lang w:val="lv-LV"/>
              </w:rPr>
            </w:pPr>
          </w:p>
          <w:p w14:paraId="1F3DF052" w14:textId="510DF973" w:rsidR="00524E64" w:rsidRPr="00D41226" w:rsidRDefault="00524E64" w:rsidP="000C4A3B">
            <w:pPr>
              <w:jc w:val="both"/>
              <w:rPr>
                <w:rFonts w:ascii="Verdana" w:hAnsi="Verdana"/>
                <w:color w:val="000000"/>
                <w:lang w:val="lv-LV"/>
              </w:rPr>
            </w:pPr>
            <w:r w:rsidRPr="00D41226">
              <w:rPr>
                <w:rFonts w:ascii="Verdana" w:hAnsi="Verdana"/>
                <w:color w:val="000000"/>
                <w:lang w:val="lv-LV"/>
              </w:rPr>
              <w:t>Izskaidro BIM vadītāja, BIM koordinatora un BIM tehniķa lomas.</w:t>
            </w:r>
          </w:p>
          <w:p w14:paraId="20279BED" w14:textId="77777777" w:rsidR="000D60CF" w:rsidRPr="00D41226" w:rsidRDefault="000D60CF" w:rsidP="000C4A3B">
            <w:pPr>
              <w:jc w:val="both"/>
              <w:rPr>
                <w:rFonts w:ascii="Verdana" w:hAnsi="Verdana"/>
                <w:color w:val="000000"/>
                <w:lang w:val="lv-LV"/>
              </w:rPr>
            </w:pPr>
          </w:p>
          <w:p w14:paraId="4267B144" w14:textId="77777777" w:rsidR="000D60CF" w:rsidRPr="00D41226" w:rsidRDefault="000D60CF" w:rsidP="000C4A3B">
            <w:pPr>
              <w:jc w:val="both"/>
              <w:rPr>
                <w:rFonts w:ascii="Verdana" w:hAnsi="Verdana"/>
                <w:color w:val="000000"/>
                <w:lang w:val="lv-LV"/>
              </w:rPr>
            </w:pPr>
          </w:p>
          <w:p w14:paraId="34472A29" w14:textId="0E61362A" w:rsidR="00524E64" w:rsidRPr="00D41226" w:rsidRDefault="00524E64" w:rsidP="000C4A3B">
            <w:pPr>
              <w:jc w:val="both"/>
              <w:rPr>
                <w:rFonts w:ascii="Verdana" w:hAnsi="Verdana"/>
                <w:color w:val="000000"/>
                <w:lang w:val="lv-LV"/>
              </w:rPr>
            </w:pPr>
            <w:r w:rsidRPr="00D41226">
              <w:rPr>
                <w:rFonts w:ascii="Verdana" w:hAnsi="Verdana"/>
                <w:color w:val="000000"/>
                <w:lang w:val="lv-LV"/>
              </w:rPr>
              <w:t>Apraksta informācijas apmaiņas procesu un savstarpējās saziņas rīkus starp BIM grupas dalībniekiem.</w:t>
            </w:r>
          </w:p>
          <w:p w14:paraId="0D96C6A6" w14:textId="77777777" w:rsidR="000D60CF" w:rsidRPr="00D41226" w:rsidRDefault="000D60CF" w:rsidP="000C4A3B">
            <w:pPr>
              <w:jc w:val="both"/>
              <w:rPr>
                <w:rFonts w:ascii="Verdana" w:hAnsi="Verdana"/>
                <w:color w:val="000000"/>
                <w:lang w:val="lv-LV"/>
              </w:rPr>
            </w:pPr>
          </w:p>
          <w:p w14:paraId="10E3A5C2" w14:textId="77777777" w:rsidR="00AC2F0C" w:rsidRPr="00D41226" w:rsidRDefault="00AC2F0C" w:rsidP="000C4A3B">
            <w:pPr>
              <w:jc w:val="both"/>
              <w:rPr>
                <w:rFonts w:ascii="Verdana" w:hAnsi="Verdana"/>
                <w:lang w:val="lv-LV"/>
              </w:rPr>
            </w:pPr>
          </w:p>
          <w:p w14:paraId="46CCDC1D" w14:textId="77777777" w:rsidR="00AC2F0C" w:rsidRPr="00D41226" w:rsidRDefault="00AC2F0C" w:rsidP="000C4A3B">
            <w:pPr>
              <w:jc w:val="both"/>
              <w:rPr>
                <w:rFonts w:ascii="Verdana" w:hAnsi="Verdana"/>
                <w:lang w:val="lv-LV"/>
              </w:rPr>
            </w:pPr>
          </w:p>
          <w:p w14:paraId="1138D839" w14:textId="77777777" w:rsidR="00AC2F0C" w:rsidRPr="00D41226" w:rsidRDefault="00AC2F0C" w:rsidP="000C4A3B">
            <w:pPr>
              <w:jc w:val="both"/>
              <w:rPr>
                <w:rFonts w:ascii="Verdana" w:hAnsi="Verdana"/>
                <w:lang w:val="lv-LV"/>
              </w:rPr>
            </w:pPr>
          </w:p>
          <w:p w14:paraId="62517C10" w14:textId="77777777" w:rsidR="00AC2F0C" w:rsidRPr="00D41226" w:rsidRDefault="00AC2F0C" w:rsidP="000C4A3B">
            <w:pPr>
              <w:jc w:val="both"/>
              <w:rPr>
                <w:rFonts w:ascii="Verdana" w:hAnsi="Verdana"/>
                <w:lang w:val="lv-LV"/>
              </w:rPr>
            </w:pPr>
          </w:p>
          <w:p w14:paraId="76AC4CFD" w14:textId="77777777" w:rsidR="00AC2F0C" w:rsidRPr="00D41226" w:rsidRDefault="00AC2F0C" w:rsidP="000C4A3B">
            <w:pPr>
              <w:jc w:val="both"/>
              <w:rPr>
                <w:rFonts w:ascii="Verdana" w:hAnsi="Verdana"/>
                <w:lang w:val="lv-LV"/>
              </w:rPr>
            </w:pPr>
          </w:p>
          <w:p w14:paraId="5C1001B1" w14:textId="00772AA9" w:rsidR="00524E64" w:rsidRPr="00D41226" w:rsidRDefault="00524E64" w:rsidP="000C4A3B">
            <w:pPr>
              <w:jc w:val="both"/>
              <w:rPr>
                <w:rFonts w:ascii="Verdana" w:hAnsi="Verdana"/>
                <w:color w:val="000000" w:themeColor="text1"/>
                <w:lang w:val="lv-LV"/>
              </w:rPr>
            </w:pPr>
            <w:r w:rsidRPr="00D41226">
              <w:rPr>
                <w:rFonts w:ascii="Verdana" w:hAnsi="Verdana"/>
                <w:lang w:val="lv-LV"/>
              </w:rPr>
              <w:t>Skaidro BIM terminus valsts valodā.</w:t>
            </w:r>
          </w:p>
        </w:tc>
        <w:tc>
          <w:tcPr>
            <w:tcW w:w="4040" w:type="dxa"/>
          </w:tcPr>
          <w:p w14:paraId="3023AE15" w14:textId="77777777" w:rsidR="00524E64" w:rsidRPr="00D41226" w:rsidRDefault="00524E64" w:rsidP="000C4A3B">
            <w:pPr>
              <w:jc w:val="both"/>
              <w:rPr>
                <w:rFonts w:ascii="Verdana" w:hAnsi="Verdana"/>
                <w:lang w:val="lv-LV"/>
              </w:rPr>
            </w:pPr>
            <w:r w:rsidRPr="00D41226">
              <w:rPr>
                <w:rFonts w:ascii="Verdana" w:hAnsi="Verdana"/>
                <w:lang w:val="lv-LV"/>
              </w:rPr>
              <w:t>Izskaidro BIM būtību, tehnoloģijas ciklu  un tā nozīmi būvniecības</w:t>
            </w:r>
          </w:p>
          <w:p w14:paraId="066D27EE" w14:textId="56DD4028" w:rsidR="00524E64" w:rsidRPr="00D41226" w:rsidRDefault="00524E64" w:rsidP="000C4A3B">
            <w:pPr>
              <w:jc w:val="both"/>
              <w:rPr>
                <w:rFonts w:ascii="Verdana" w:hAnsi="Verdana"/>
                <w:lang w:val="lv-LV"/>
              </w:rPr>
            </w:pPr>
            <w:r w:rsidRPr="00D41226">
              <w:rPr>
                <w:rFonts w:ascii="Verdana" w:hAnsi="Verdana"/>
                <w:lang w:val="lv-LV"/>
              </w:rPr>
              <w:t>produktivitātes, precizitātes, darbu koordinēšanas un kvalitātes paaugstināšanā.</w:t>
            </w:r>
          </w:p>
          <w:p w14:paraId="00F31B12" w14:textId="77777777" w:rsidR="000D60CF" w:rsidRPr="00D41226" w:rsidRDefault="000D60CF" w:rsidP="000C4A3B">
            <w:pPr>
              <w:jc w:val="both"/>
              <w:rPr>
                <w:rFonts w:ascii="Verdana" w:hAnsi="Verdana"/>
                <w:lang w:val="lv-LV"/>
              </w:rPr>
            </w:pPr>
          </w:p>
          <w:p w14:paraId="4FD59EA1" w14:textId="77777777" w:rsidR="00524E64" w:rsidRPr="00D41226" w:rsidRDefault="00524E64" w:rsidP="000C4A3B">
            <w:pPr>
              <w:jc w:val="both"/>
              <w:rPr>
                <w:rFonts w:ascii="Verdana" w:hAnsi="Verdana"/>
                <w:lang w:val="lv-LV"/>
              </w:rPr>
            </w:pPr>
            <w:r w:rsidRPr="00D41226">
              <w:rPr>
                <w:rFonts w:ascii="Verdana" w:hAnsi="Verdana"/>
                <w:lang w:val="lv-LV"/>
              </w:rPr>
              <w:t>Izskaidro BIM procesā definētās dimensijas un būves informācijas modelēšanas daudzpusību.</w:t>
            </w:r>
          </w:p>
          <w:p w14:paraId="78A24404" w14:textId="10D930F0" w:rsidR="00524E64" w:rsidRPr="00D41226" w:rsidRDefault="00524E64" w:rsidP="000C4A3B">
            <w:pPr>
              <w:jc w:val="both"/>
              <w:rPr>
                <w:rFonts w:ascii="Verdana" w:hAnsi="Verdana"/>
                <w:color w:val="000000"/>
                <w:lang w:val="lv-LV"/>
              </w:rPr>
            </w:pPr>
            <w:r w:rsidRPr="00D41226">
              <w:rPr>
                <w:rFonts w:ascii="Verdana" w:hAnsi="Verdana"/>
                <w:color w:val="000000"/>
                <w:lang w:val="lv-LV"/>
              </w:rPr>
              <w:t>Izskaidro BIM vadītāja, BIM koordinatora un BIM tehniķa lomas un to savstarpējo saistību.</w:t>
            </w:r>
          </w:p>
          <w:p w14:paraId="773713EB" w14:textId="77777777" w:rsidR="000D60CF" w:rsidRPr="00D41226" w:rsidRDefault="000D60CF" w:rsidP="000C4A3B">
            <w:pPr>
              <w:jc w:val="both"/>
              <w:rPr>
                <w:rFonts w:ascii="Verdana" w:hAnsi="Verdana"/>
                <w:color w:val="000000"/>
                <w:lang w:val="lv-LV"/>
              </w:rPr>
            </w:pPr>
          </w:p>
          <w:p w14:paraId="04184B30"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Apraksta informācijas apmaiņas procesu starp BIM grupas dalībniekiem un tā nozīmi efektīvai BIM funkcionēšanai.</w:t>
            </w:r>
          </w:p>
          <w:p w14:paraId="5307ECF7" w14:textId="1CD3207F" w:rsidR="00524E64" w:rsidRPr="00D41226" w:rsidRDefault="00524E64" w:rsidP="000C4A3B">
            <w:pPr>
              <w:jc w:val="both"/>
              <w:rPr>
                <w:rFonts w:ascii="Verdana" w:hAnsi="Verdana"/>
                <w:color w:val="000000"/>
                <w:lang w:val="lv-LV"/>
              </w:rPr>
            </w:pPr>
            <w:r w:rsidRPr="00D41226">
              <w:rPr>
                <w:rFonts w:ascii="Verdana" w:hAnsi="Verdana"/>
                <w:color w:val="000000"/>
                <w:lang w:val="lv-LV"/>
              </w:rPr>
              <w:t xml:space="preserve">Izvēlas un pamato ērtākos savstarpējās saziņas rīkus, nepieciešamību strādāt pēc vienota </w:t>
            </w:r>
            <w:r w:rsidRPr="00D41226">
              <w:rPr>
                <w:rFonts w:ascii="Verdana" w:hAnsi="Verdana"/>
                <w:i/>
                <w:color w:val="000000"/>
                <w:lang w:val="lv-LV"/>
              </w:rPr>
              <w:t>open</w:t>
            </w:r>
            <w:r w:rsidRPr="00D41226">
              <w:rPr>
                <w:rFonts w:ascii="Verdana" w:hAnsi="Verdana"/>
                <w:color w:val="000000"/>
                <w:lang w:val="lv-LV"/>
              </w:rPr>
              <w:t xml:space="preserve"> </w:t>
            </w:r>
            <w:r w:rsidRPr="00D41226">
              <w:rPr>
                <w:rFonts w:ascii="Verdana" w:hAnsi="Verdana"/>
                <w:i/>
                <w:color w:val="000000"/>
                <w:lang w:val="lv-LV"/>
              </w:rPr>
              <w:t>BIM</w:t>
            </w:r>
            <w:r w:rsidRPr="00D41226">
              <w:rPr>
                <w:rFonts w:ascii="Verdana" w:hAnsi="Verdana"/>
                <w:color w:val="000000"/>
                <w:lang w:val="lv-LV"/>
              </w:rPr>
              <w:t xml:space="preserve"> standarta.</w:t>
            </w:r>
          </w:p>
          <w:p w14:paraId="6A926008" w14:textId="77777777" w:rsidR="00AC2F0C" w:rsidRPr="00D41226" w:rsidRDefault="00AC2F0C" w:rsidP="000C4A3B">
            <w:pPr>
              <w:jc w:val="both"/>
              <w:rPr>
                <w:rFonts w:ascii="Verdana" w:hAnsi="Verdana"/>
                <w:color w:val="000000"/>
                <w:lang w:val="lv-LV"/>
              </w:rPr>
            </w:pPr>
          </w:p>
          <w:p w14:paraId="6D1DDBA2" w14:textId="721AB285" w:rsidR="00524E64" w:rsidRPr="00D41226" w:rsidRDefault="00524E64" w:rsidP="000C4A3B">
            <w:pPr>
              <w:jc w:val="both"/>
              <w:rPr>
                <w:rFonts w:ascii="Verdana" w:hAnsi="Verdana"/>
                <w:color w:val="000000" w:themeColor="text1"/>
                <w:lang w:val="lv-LV"/>
              </w:rPr>
            </w:pPr>
            <w:r w:rsidRPr="00D41226">
              <w:rPr>
                <w:rFonts w:ascii="Verdana" w:hAnsi="Verdana"/>
                <w:lang w:val="lv-LV"/>
              </w:rPr>
              <w:t>Skaidro BIM terminus valsts valodā un svešvalodā.</w:t>
            </w:r>
          </w:p>
        </w:tc>
      </w:tr>
      <w:tr w:rsidR="00524E64" w:rsidRPr="00D41226" w14:paraId="25BA16FF" w14:textId="77777777" w:rsidTr="000C4A3B">
        <w:tc>
          <w:tcPr>
            <w:tcW w:w="4621" w:type="dxa"/>
          </w:tcPr>
          <w:p w14:paraId="56492393" w14:textId="77777777" w:rsidR="00524E64" w:rsidRPr="00D41226" w:rsidRDefault="00524E64" w:rsidP="000C4A3B">
            <w:pPr>
              <w:spacing w:after="80"/>
              <w:jc w:val="both"/>
              <w:rPr>
                <w:rFonts w:ascii="Verdana" w:hAnsi="Verdana"/>
                <w:lang w:val="lv-LV"/>
              </w:rPr>
            </w:pPr>
            <w:r w:rsidRPr="00D41226">
              <w:rPr>
                <w:rFonts w:ascii="Verdana" w:hAnsi="Verdana"/>
                <w:lang w:val="lv-LV"/>
              </w:rPr>
              <w:t>2. Spēj: raksturot BIM detalizācijas līmeņus, to mērķus un rezultātus.</w:t>
            </w:r>
          </w:p>
          <w:p w14:paraId="00376B04" w14:textId="77777777" w:rsidR="00524E64" w:rsidRPr="00D41226" w:rsidRDefault="00524E64" w:rsidP="000C4A3B">
            <w:pPr>
              <w:spacing w:after="80"/>
              <w:jc w:val="both"/>
              <w:rPr>
                <w:rFonts w:ascii="Verdana" w:hAnsi="Verdana"/>
                <w:lang w:val="lv-LV"/>
              </w:rPr>
            </w:pPr>
            <w:r w:rsidRPr="00D41226">
              <w:rPr>
                <w:rFonts w:ascii="Verdana" w:hAnsi="Verdana"/>
                <w:lang w:val="lv-LV"/>
              </w:rPr>
              <w:t>Zina: BIM detalizācijas līmeņus, tiem izvirzītās prasības, pielietojums un sasniedzamais mērķis.</w:t>
            </w:r>
          </w:p>
          <w:p w14:paraId="1A9FFBB8" w14:textId="319E3D83" w:rsidR="00524E64" w:rsidRPr="00D41226" w:rsidRDefault="00524E64" w:rsidP="000C4A3B">
            <w:pPr>
              <w:spacing w:after="80"/>
              <w:jc w:val="both"/>
              <w:rPr>
                <w:rFonts w:ascii="Verdana" w:hAnsi="Verdana"/>
                <w:color w:val="000000" w:themeColor="text1"/>
                <w:lang w:val="lv-LV"/>
              </w:rPr>
            </w:pPr>
            <w:r w:rsidRPr="00D41226">
              <w:rPr>
                <w:rFonts w:ascii="Verdana" w:hAnsi="Verdana"/>
                <w:lang w:val="lv-LV"/>
              </w:rPr>
              <w:t>Izprot: BIM detalizācijas līmeņu pielietojumu.</w:t>
            </w:r>
          </w:p>
        </w:tc>
        <w:tc>
          <w:tcPr>
            <w:tcW w:w="1753" w:type="dxa"/>
          </w:tcPr>
          <w:p w14:paraId="06886FB4" w14:textId="32D6E21F" w:rsidR="00524E64" w:rsidRPr="00D41226" w:rsidRDefault="00524E64" w:rsidP="000C4A3B">
            <w:pPr>
              <w:jc w:val="center"/>
              <w:rPr>
                <w:rFonts w:ascii="Verdana" w:hAnsi="Verdana"/>
                <w:color w:val="000000" w:themeColor="text1"/>
                <w:lang w:val="lv-LV"/>
              </w:rPr>
            </w:pPr>
            <w:r w:rsidRPr="00D41226">
              <w:rPr>
                <w:rFonts w:ascii="Verdana" w:hAnsi="Verdana"/>
                <w:lang w:val="lv-LV"/>
              </w:rPr>
              <w:t>15% no moduļa kopējā apjoma</w:t>
            </w:r>
          </w:p>
        </w:tc>
        <w:tc>
          <w:tcPr>
            <w:tcW w:w="4039" w:type="dxa"/>
          </w:tcPr>
          <w:p w14:paraId="3B320629" w14:textId="1278E4C7"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Nosauc BIM detalizācijas līmeņus un to izvirzītās prasības.</w:t>
            </w:r>
          </w:p>
        </w:tc>
        <w:tc>
          <w:tcPr>
            <w:tcW w:w="4040" w:type="dxa"/>
          </w:tcPr>
          <w:p w14:paraId="09232E76" w14:textId="42ED6130"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Raksturo BIM detalizācijas līmeņus, to izvirzītās prasības un pielietojumu.</w:t>
            </w:r>
          </w:p>
        </w:tc>
      </w:tr>
      <w:tr w:rsidR="00524E64" w:rsidRPr="00D41226" w14:paraId="2F6DB3FF" w14:textId="77777777" w:rsidTr="000C4A3B">
        <w:trPr>
          <w:trHeight w:val="124"/>
        </w:trPr>
        <w:tc>
          <w:tcPr>
            <w:tcW w:w="4621" w:type="dxa"/>
          </w:tcPr>
          <w:p w14:paraId="573300A6"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lastRenderedPageBreak/>
              <w:t>3.</w:t>
            </w:r>
            <w:r w:rsidRPr="00D41226">
              <w:rPr>
                <w:rFonts w:ascii="Verdana" w:hAnsi="Verdana"/>
                <w:b/>
                <w:color w:val="000000"/>
                <w:lang w:val="lv-LV"/>
              </w:rPr>
              <w:t xml:space="preserve"> </w:t>
            </w:r>
            <w:r w:rsidRPr="00D41226">
              <w:rPr>
                <w:rFonts w:ascii="Verdana" w:hAnsi="Verdana"/>
                <w:color w:val="000000"/>
                <w:lang w:val="lv-LV"/>
              </w:rPr>
              <w:t>Spēj: izskaidrot būvkonstrukciju BIM modeļus.</w:t>
            </w:r>
          </w:p>
          <w:p w14:paraId="317077F7"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t>Zina: būvkonstrukciju BIM modeļu veidošanas pamatprincipus, modeļa</w:t>
            </w:r>
          </w:p>
          <w:p w14:paraId="42B70F5A"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t>detalizācijas līmeņus.</w:t>
            </w:r>
          </w:p>
          <w:p w14:paraId="6F10FBF7" w14:textId="17D3C0F5" w:rsidR="00524E64" w:rsidRPr="00D41226" w:rsidRDefault="00524E64" w:rsidP="000C4A3B">
            <w:pPr>
              <w:spacing w:after="80"/>
              <w:jc w:val="both"/>
              <w:rPr>
                <w:rFonts w:ascii="Verdana" w:hAnsi="Verdana"/>
                <w:color w:val="000000" w:themeColor="text1"/>
                <w:lang w:val="lv-LV"/>
              </w:rPr>
            </w:pPr>
            <w:r w:rsidRPr="00D41226">
              <w:rPr>
                <w:rFonts w:ascii="Verdana" w:hAnsi="Verdana"/>
                <w:color w:val="000000"/>
                <w:lang w:val="lv-LV"/>
              </w:rPr>
              <w:t>Izprot: pareizi izvēlētu BIM elementu nozīmi precīzu būvkonstrukciju skiču projekta, tehniskā projekta un detalizētā darba rasējuma izstrādei.</w:t>
            </w:r>
          </w:p>
        </w:tc>
        <w:tc>
          <w:tcPr>
            <w:tcW w:w="1753" w:type="dxa"/>
          </w:tcPr>
          <w:p w14:paraId="799F2FEF" w14:textId="57A8CC14" w:rsidR="00524E64" w:rsidRPr="00D41226" w:rsidRDefault="00524E64" w:rsidP="000C4A3B">
            <w:pPr>
              <w:jc w:val="center"/>
              <w:rPr>
                <w:rFonts w:ascii="Verdana" w:hAnsi="Verdana"/>
                <w:color w:val="000000" w:themeColor="text1"/>
                <w:lang w:val="lv-LV"/>
              </w:rPr>
            </w:pPr>
            <w:r w:rsidRPr="00D41226">
              <w:rPr>
                <w:rFonts w:ascii="Verdana" w:hAnsi="Verdana"/>
                <w:lang w:val="lv-LV"/>
              </w:rPr>
              <w:t>35% no moduļa kopējā apjoma</w:t>
            </w:r>
          </w:p>
        </w:tc>
        <w:tc>
          <w:tcPr>
            <w:tcW w:w="4039" w:type="dxa"/>
          </w:tcPr>
          <w:p w14:paraId="1AC46BB4"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Izskaidro būvkonstrukciju modeļa detalizācijas pakāpes.</w:t>
            </w:r>
          </w:p>
          <w:p w14:paraId="56425C75" w14:textId="77777777" w:rsidR="00AC2F0C" w:rsidRPr="00D41226" w:rsidRDefault="00AC2F0C" w:rsidP="000C4A3B">
            <w:pPr>
              <w:jc w:val="both"/>
              <w:rPr>
                <w:rFonts w:ascii="Verdana" w:hAnsi="Verdana"/>
                <w:color w:val="000000"/>
                <w:lang w:val="lv-LV"/>
              </w:rPr>
            </w:pPr>
          </w:p>
          <w:p w14:paraId="6AFED1BE" w14:textId="0E510BE7"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Nosauc BIM elementus būvkonstrukciju skiču projekta, tehniskā projekta un detalizētā darba rasējuma izstrādes posmā.</w:t>
            </w:r>
          </w:p>
        </w:tc>
        <w:tc>
          <w:tcPr>
            <w:tcW w:w="4040" w:type="dxa"/>
          </w:tcPr>
          <w:p w14:paraId="28FCE91D"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Izskaidro būvkonstrukciju modeļa detalizācijas pakāpes un to pielietojumu.</w:t>
            </w:r>
          </w:p>
          <w:p w14:paraId="4CC151D8" w14:textId="0987BD27"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Nosauc un pamato BIM elementus būvkonstrukciju skiču projekta, tehniskā projekta un detalizētā darba rasējuma izstrādes posmā.</w:t>
            </w:r>
          </w:p>
        </w:tc>
      </w:tr>
      <w:tr w:rsidR="00524E64" w:rsidRPr="00D41226" w14:paraId="24413CCE" w14:textId="77777777" w:rsidTr="000C4A3B">
        <w:trPr>
          <w:trHeight w:val="124"/>
        </w:trPr>
        <w:tc>
          <w:tcPr>
            <w:tcW w:w="4621" w:type="dxa"/>
          </w:tcPr>
          <w:p w14:paraId="67B365CC"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t>4. Spēj: sagatavot būvdarbu digitālo izpilddokumentāciju.</w:t>
            </w:r>
          </w:p>
          <w:p w14:paraId="28F8D1C3"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t>Zina: būvdarbu digitālās izpilddokumentācijas sagatavošanas paņēmienus.</w:t>
            </w:r>
          </w:p>
          <w:p w14:paraId="1E9F0007" w14:textId="31B4AD82" w:rsidR="00524E64" w:rsidRPr="00D41226" w:rsidRDefault="00524E64" w:rsidP="000C4A3B">
            <w:pPr>
              <w:spacing w:after="80"/>
              <w:jc w:val="both"/>
              <w:rPr>
                <w:rFonts w:ascii="Verdana" w:hAnsi="Verdana"/>
                <w:color w:val="000000" w:themeColor="text1"/>
                <w:lang w:val="lv-LV"/>
              </w:rPr>
            </w:pPr>
            <w:r w:rsidRPr="00D41226">
              <w:rPr>
                <w:rFonts w:ascii="Verdana" w:hAnsi="Verdana"/>
                <w:color w:val="000000"/>
                <w:lang w:val="lv-LV"/>
              </w:rPr>
              <w:t>Izprot: digitālās izpilddokumentācijas nozīmi BIM modelī.</w:t>
            </w:r>
          </w:p>
        </w:tc>
        <w:tc>
          <w:tcPr>
            <w:tcW w:w="1753" w:type="dxa"/>
          </w:tcPr>
          <w:p w14:paraId="54D0BD78" w14:textId="643CDB99" w:rsidR="00524E64" w:rsidRPr="00D41226" w:rsidRDefault="00524E64" w:rsidP="000C4A3B">
            <w:pPr>
              <w:jc w:val="center"/>
              <w:rPr>
                <w:rFonts w:ascii="Verdana" w:hAnsi="Verdana"/>
                <w:color w:val="000000" w:themeColor="text1"/>
                <w:lang w:val="lv-LV"/>
              </w:rPr>
            </w:pPr>
            <w:r w:rsidRPr="00D41226">
              <w:rPr>
                <w:rFonts w:ascii="Verdana" w:hAnsi="Verdana"/>
                <w:color w:val="000000"/>
                <w:lang w:val="lv-LV"/>
              </w:rPr>
              <w:t>15% no moduļa kopējā apjoma</w:t>
            </w:r>
          </w:p>
        </w:tc>
        <w:tc>
          <w:tcPr>
            <w:tcW w:w="4039" w:type="dxa"/>
          </w:tcPr>
          <w:p w14:paraId="54D7FE5B"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Sagatavo būvdarbu digitālo izpilddokumentāciju sekojot instrukcijām.</w:t>
            </w:r>
          </w:p>
          <w:p w14:paraId="6751892F" w14:textId="77777777" w:rsidR="00AC2F0C" w:rsidRPr="00D41226" w:rsidRDefault="00AC2F0C" w:rsidP="000C4A3B">
            <w:pPr>
              <w:jc w:val="both"/>
              <w:rPr>
                <w:rFonts w:ascii="Verdana" w:hAnsi="Verdana"/>
                <w:color w:val="000000"/>
                <w:lang w:val="lv-LV"/>
              </w:rPr>
            </w:pPr>
          </w:p>
          <w:p w14:paraId="670195E2" w14:textId="2C7388BD"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Izvada (izeksportē) būvdarbu digitālo izpilddokumentāciju no BIM sistēmas pēc norādēm.</w:t>
            </w:r>
          </w:p>
        </w:tc>
        <w:tc>
          <w:tcPr>
            <w:tcW w:w="4040" w:type="dxa"/>
          </w:tcPr>
          <w:p w14:paraId="291200F4"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Patstāvīgi sagatavo būvdarbu digitālo izpilddokumentāciju un izskaidro tās nozīmi BIM sistēmā.</w:t>
            </w:r>
          </w:p>
          <w:p w14:paraId="7B1C9996" w14:textId="77777777" w:rsidR="00AC2F0C" w:rsidRPr="00D41226" w:rsidRDefault="00AC2F0C" w:rsidP="000C4A3B">
            <w:pPr>
              <w:jc w:val="both"/>
              <w:rPr>
                <w:rFonts w:ascii="Verdana" w:hAnsi="Verdana"/>
                <w:color w:val="000000"/>
                <w:lang w:val="lv-LV"/>
              </w:rPr>
            </w:pPr>
          </w:p>
          <w:p w14:paraId="42DFF184" w14:textId="6D01DA32"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Patstāvīgi izvada (izeksportē) būvdarbu digitālo izpilddokumentāciju no BIM sistēmas.</w:t>
            </w:r>
          </w:p>
        </w:tc>
      </w:tr>
      <w:tr w:rsidR="00524E64" w:rsidRPr="00D41226" w14:paraId="33A0B710" w14:textId="77777777" w:rsidTr="000C4A3B">
        <w:trPr>
          <w:trHeight w:val="124"/>
        </w:trPr>
        <w:tc>
          <w:tcPr>
            <w:tcW w:w="4621" w:type="dxa"/>
          </w:tcPr>
          <w:p w14:paraId="459735C5"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t>5. Spēj: ar tuvas distances fotogrammetrijas metodi salīdzināt faktiski uzbūvēto būvkonstrukciju ar būvprojektā paredzēto.</w:t>
            </w:r>
          </w:p>
          <w:p w14:paraId="13243696" w14:textId="77777777" w:rsidR="00524E64" w:rsidRPr="00D41226" w:rsidRDefault="00524E64" w:rsidP="000C4A3B">
            <w:pPr>
              <w:spacing w:after="80"/>
              <w:jc w:val="both"/>
              <w:rPr>
                <w:rFonts w:ascii="Verdana" w:hAnsi="Verdana"/>
                <w:color w:val="000000"/>
                <w:lang w:val="lv-LV"/>
              </w:rPr>
            </w:pPr>
            <w:r w:rsidRPr="00D41226">
              <w:rPr>
                <w:rFonts w:ascii="Verdana" w:hAnsi="Verdana"/>
                <w:color w:val="000000"/>
                <w:lang w:val="lv-LV"/>
              </w:rPr>
              <w:t>Zina: fotogrammetrijas pamatprincipus, izmantojamās ierīces, attēlu uzņemšanas plānošanu un veikšanu, datu apstrādi.</w:t>
            </w:r>
          </w:p>
          <w:p w14:paraId="27DAA6B2" w14:textId="4026F5E8" w:rsidR="00524E64" w:rsidRPr="00D41226" w:rsidRDefault="00524E64" w:rsidP="000C4A3B">
            <w:pPr>
              <w:spacing w:after="80"/>
              <w:jc w:val="both"/>
              <w:rPr>
                <w:rFonts w:ascii="Verdana" w:hAnsi="Verdana"/>
                <w:color w:val="000000" w:themeColor="text1"/>
                <w:lang w:val="lv-LV"/>
              </w:rPr>
            </w:pPr>
            <w:r w:rsidRPr="00D41226">
              <w:rPr>
                <w:rFonts w:ascii="Verdana" w:hAnsi="Verdana"/>
                <w:color w:val="000000"/>
                <w:lang w:val="lv-LV"/>
              </w:rPr>
              <w:t>Izprot: fotogrammetrijas pielietojuma iespējas būvniecībā.</w:t>
            </w:r>
          </w:p>
        </w:tc>
        <w:tc>
          <w:tcPr>
            <w:tcW w:w="1753" w:type="dxa"/>
          </w:tcPr>
          <w:p w14:paraId="0A39CD77" w14:textId="0DC16E67" w:rsidR="00524E64" w:rsidRPr="00D41226" w:rsidRDefault="00524E64" w:rsidP="000C4A3B">
            <w:pPr>
              <w:jc w:val="center"/>
              <w:rPr>
                <w:rFonts w:ascii="Verdana" w:hAnsi="Verdana"/>
                <w:color w:val="000000" w:themeColor="text1"/>
                <w:lang w:val="lv-LV"/>
              </w:rPr>
            </w:pPr>
            <w:r w:rsidRPr="00D41226">
              <w:rPr>
                <w:rFonts w:ascii="Verdana" w:hAnsi="Verdana"/>
                <w:color w:val="000000"/>
                <w:lang w:val="lv-LV"/>
              </w:rPr>
              <w:t>15% no moduļa kopējā apjoma</w:t>
            </w:r>
          </w:p>
        </w:tc>
        <w:tc>
          <w:tcPr>
            <w:tcW w:w="4039" w:type="dxa"/>
          </w:tcPr>
          <w:p w14:paraId="117E86F4"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Nosauc fotogrammetrijas pamatprincipus un izmantojamās kameras.</w:t>
            </w:r>
          </w:p>
          <w:p w14:paraId="5577FF1D" w14:textId="77777777" w:rsidR="00AC2F0C" w:rsidRPr="00D41226" w:rsidRDefault="00AC2F0C" w:rsidP="000C4A3B">
            <w:pPr>
              <w:jc w:val="both"/>
              <w:rPr>
                <w:rFonts w:ascii="Verdana" w:hAnsi="Verdana"/>
                <w:color w:val="000000"/>
                <w:lang w:val="lv-LV"/>
              </w:rPr>
            </w:pPr>
          </w:p>
          <w:p w14:paraId="3E0BE90D" w14:textId="7AB38EBE" w:rsidR="00524E64" w:rsidRPr="00D41226" w:rsidRDefault="00524E64" w:rsidP="000C4A3B">
            <w:pPr>
              <w:jc w:val="both"/>
              <w:rPr>
                <w:rFonts w:ascii="Verdana" w:hAnsi="Verdana"/>
                <w:lang w:val="lv-LV"/>
              </w:rPr>
            </w:pPr>
            <w:r w:rsidRPr="00D41226">
              <w:rPr>
                <w:rFonts w:ascii="Verdana" w:hAnsi="Verdana"/>
                <w:color w:val="000000"/>
                <w:lang w:val="lv-LV"/>
              </w:rPr>
              <w:t xml:space="preserve">Pēc instrukcijas </w:t>
            </w:r>
            <w:r w:rsidRPr="00D41226">
              <w:rPr>
                <w:rFonts w:ascii="Verdana" w:hAnsi="Verdana"/>
                <w:lang w:val="lv-LV"/>
              </w:rPr>
              <w:t>veic attēlu uzņemšanas plānošanu, attēlu uzņemšanu un datu apstrādi.</w:t>
            </w:r>
          </w:p>
          <w:p w14:paraId="668BF6B1" w14:textId="69F86A37" w:rsidR="00524E64" w:rsidRPr="00D41226" w:rsidRDefault="00524E64" w:rsidP="000C4A3B">
            <w:pPr>
              <w:jc w:val="both"/>
              <w:rPr>
                <w:rFonts w:ascii="Verdana" w:hAnsi="Verdana"/>
                <w:color w:val="000000" w:themeColor="text1"/>
                <w:lang w:val="lv-LV"/>
              </w:rPr>
            </w:pPr>
            <w:r w:rsidRPr="00D41226">
              <w:rPr>
                <w:rFonts w:ascii="Verdana" w:hAnsi="Verdana"/>
                <w:lang w:val="lv-LV"/>
              </w:rPr>
              <w:t>Salīdzina f</w:t>
            </w:r>
            <w:r w:rsidRPr="00D41226">
              <w:rPr>
                <w:rFonts w:ascii="Verdana" w:hAnsi="Verdana"/>
                <w:color w:val="000000"/>
                <w:lang w:val="lv-LV"/>
              </w:rPr>
              <w:t xml:space="preserve">aktisko uzbūvēto būvkonstrukciju ar būvprojektā </w:t>
            </w:r>
            <w:r w:rsidRPr="00D41226">
              <w:rPr>
                <w:rFonts w:ascii="Verdana" w:hAnsi="Verdana"/>
                <w:lang w:val="lv-LV"/>
              </w:rPr>
              <w:t>paredzēto</w:t>
            </w:r>
            <w:r w:rsidRPr="00D41226">
              <w:rPr>
                <w:rFonts w:ascii="Verdana" w:hAnsi="Verdana"/>
                <w:color w:val="000000"/>
                <w:lang w:val="lv-LV"/>
              </w:rPr>
              <w:t>.</w:t>
            </w:r>
          </w:p>
        </w:tc>
        <w:tc>
          <w:tcPr>
            <w:tcW w:w="4040" w:type="dxa"/>
          </w:tcPr>
          <w:p w14:paraId="62C3A460" w14:textId="77777777" w:rsidR="00524E64" w:rsidRPr="00D41226" w:rsidRDefault="00524E64" w:rsidP="000C4A3B">
            <w:pPr>
              <w:jc w:val="both"/>
              <w:rPr>
                <w:rFonts w:ascii="Verdana" w:hAnsi="Verdana"/>
                <w:color w:val="000000"/>
                <w:lang w:val="lv-LV"/>
              </w:rPr>
            </w:pPr>
            <w:r w:rsidRPr="00D41226">
              <w:rPr>
                <w:rFonts w:ascii="Verdana" w:hAnsi="Verdana"/>
                <w:color w:val="000000"/>
                <w:lang w:val="lv-LV"/>
              </w:rPr>
              <w:t>Izskaidro fotogrammetrijas pamatprincipus un izmantojamās kameras un to parametrus.</w:t>
            </w:r>
          </w:p>
          <w:p w14:paraId="73F56E94" w14:textId="77777777" w:rsidR="00AC2F0C" w:rsidRPr="00D41226" w:rsidRDefault="00AC2F0C" w:rsidP="000C4A3B">
            <w:pPr>
              <w:jc w:val="both"/>
              <w:rPr>
                <w:rFonts w:ascii="Verdana" w:hAnsi="Verdana"/>
                <w:color w:val="000000"/>
                <w:lang w:val="lv-LV"/>
              </w:rPr>
            </w:pPr>
          </w:p>
          <w:p w14:paraId="0685E061" w14:textId="0CAA1507" w:rsidR="00524E64" w:rsidRPr="00D41226" w:rsidRDefault="00524E64" w:rsidP="000C4A3B">
            <w:pPr>
              <w:jc w:val="both"/>
              <w:rPr>
                <w:rFonts w:ascii="Verdana" w:hAnsi="Verdana"/>
                <w:lang w:val="lv-LV"/>
              </w:rPr>
            </w:pPr>
            <w:r w:rsidRPr="00D41226">
              <w:rPr>
                <w:rFonts w:ascii="Verdana" w:hAnsi="Verdana"/>
                <w:color w:val="000000"/>
                <w:lang w:val="lv-LV"/>
              </w:rPr>
              <w:t xml:space="preserve">Patstāvīgi </w:t>
            </w:r>
            <w:r w:rsidRPr="00D41226">
              <w:rPr>
                <w:rFonts w:ascii="Verdana" w:hAnsi="Verdana"/>
                <w:lang w:val="lv-LV"/>
              </w:rPr>
              <w:t>veic attēlu uzņemšanas plānošanu, attēlu uzņemšanu un datu apstrādi.</w:t>
            </w:r>
          </w:p>
          <w:p w14:paraId="58FD931F" w14:textId="77777777" w:rsidR="00524E64" w:rsidRPr="00D41226" w:rsidRDefault="00524E64" w:rsidP="000C4A3B">
            <w:pPr>
              <w:jc w:val="both"/>
              <w:rPr>
                <w:rFonts w:ascii="Verdana" w:hAnsi="Verdana"/>
                <w:color w:val="000000"/>
                <w:lang w:val="lv-LV"/>
              </w:rPr>
            </w:pPr>
            <w:r w:rsidRPr="00D41226">
              <w:rPr>
                <w:rFonts w:ascii="Verdana" w:hAnsi="Verdana"/>
                <w:lang w:val="lv-LV"/>
              </w:rPr>
              <w:t>Salīdzina faktisko uzbūvēto būvkonstrukciju ar būvprojektā paredzēto.</w:t>
            </w:r>
          </w:p>
          <w:p w14:paraId="2283C170" w14:textId="1301FAB6" w:rsidR="00524E64" w:rsidRPr="00D41226" w:rsidRDefault="00524E64" w:rsidP="000C4A3B">
            <w:pPr>
              <w:jc w:val="both"/>
              <w:rPr>
                <w:rFonts w:ascii="Verdana" w:hAnsi="Verdana"/>
                <w:color w:val="000000" w:themeColor="text1"/>
                <w:lang w:val="lv-LV"/>
              </w:rPr>
            </w:pPr>
            <w:r w:rsidRPr="00D41226">
              <w:rPr>
                <w:rFonts w:ascii="Verdana" w:hAnsi="Verdana"/>
                <w:color w:val="000000"/>
                <w:lang w:val="lv-LV"/>
              </w:rPr>
              <w:t>Izvērtē faktiski uzbūvētās būvkonstrukcijas atbilstību projektētajai.</w:t>
            </w:r>
          </w:p>
        </w:tc>
      </w:tr>
    </w:tbl>
    <w:p w14:paraId="4DD80330" w14:textId="77777777" w:rsidR="00D03FD4" w:rsidRPr="00D41226" w:rsidRDefault="00D03FD4" w:rsidP="00D03FD4">
      <w:bookmarkStart w:id="190" w:name="_Toc78265250"/>
      <w:bookmarkStart w:id="191" w:name="_Toc78380106"/>
      <w:bookmarkStart w:id="192" w:name="_Toc80032792"/>
    </w:p>
    <w:p w14:paraId="0F5B078A" w14:textId="32B466C9" w:rsidR="000C4A3B" w:rsidRPr="00D41226" w:rsidRDefault="000C4A3B" w:rsidP="00D03FD4">
      <w:pPr>
        <w:jc w:val="center"/>
        <w:rPr>
          <w:rFonts w:ascii="Verdana" w:hAnsi="Verdana"/>
          <w:b/>
          <w:color w:val="7030A0"/>
          <w:sz w:val="28"/>
          <w:szCs w:val="28"/>
        </w:rPr>
      </w:pPr>
      <w:r w:rsidRPr="00D41226">
        <w:rPr>
          <w:rFonts w:ascii="Verdana" w:hAnsi="Verdana"/>
          <w:b/>
          <w:color w:val="7030A0"/>
          <w:sz w:val="28"/>
          <w:szCs w:val="28"/>
        </w:rPr>
        <w:t>Moduļa „Sabiedrības un cilvēka drošība” (1. līmenis) apraksts</w:t>
      </w:r>
      <w:bookmarkEnd w:id="190"/>
      <w:bookmarkEnd w:id="191"/>
      <w:bookmarkEnd w:id="192"/>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65BF452C" w14:textId="77777777" w:rsidTr="000C4A3B">
        <w:trPr>
          <w:trHeight w:val="584"/>
        </w:trPr>
        <w:tc>
          <w:tcPr>
            <w:tcW w:w="2495" w:type="dxa"/>
            <w:tcBorders>
              <w:bottom w:val="single" w:sz="4" w:space="0" w:color="FFFFFF" w:themeColor="background1"/>
            </w:tcBorders>
            <w:shd w:val="clear" w:color="auto" w:fill="7030A0"/>
            <w:vAlign w:val="center"/>
          </w:tcPr>
          <w:p w14:paraId="323CEA9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60051D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3550545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hAnsi="Verdana" w:cs="Times New Roman"/>
                <w:color w:val="000000"/>
                <w:sz w:val="20"/>
                <w:szCs w:val="20"/>
              </w:rPr>
              <w:t xml:space="preserve">Veicināt izglītojamo spējas un prasmes pieņemt fiziskajai, psihiskai un sociālajai drošībai un veselībai labvēlīgus lēmumus, preventīvi novērst nelaimes gadījumus sadzīvē un darbā, veidojot drošu un veselībai nekaitīgu apkārtējo vidi, </w:t>
            </w:r>
            <w:r w:rsidRPr="00D41226">
              <w:rPr>
                <w:rFonts w:ascii="Verdana" w:hAnsi="Verdana" w:cs="Times New Roman"/>
                <w:sz w:val="20"/>
                <w:szCs w:val="20"/>
              </w:rPr>
              <w:t>lietot iegūtās zināšanas praksē.</w:t>
            </w:r>
          </w:p>
        </w:tc>
      </w:tr>
      <w:tr w:rsidR="000C4A3B" w:rsidRPr="00D41226" w14:paraId="4F3F33C6"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5CD871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68C482F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55E09F62" w14:textId="77777777" w:rsidR="000C4A3B" w:rsidRPr="00D41226" w:rsidRDefault="000C4A3B" w:rsidP="000C4A3B">
            <w:pPr>
              <w:jc w:val="both"/>
              <w:textAlignment w:val="baseline"/>
              <w:rPr>
                <w:rFonts w:ascii="Verdana" w:eastAsia="Times New Roman" w:hAnsi="Verdana" w:cs="Times New Roman"/>
                <w:sz w:val="20"/>
                <w:szCs w:val="20"/>
                <w:lang w:eastAsia="lv-LV"/>
              </w:rPr>
            </w:pPr>
            <w:r w:rsidRPr="00D41226">
              <w:rPr>
                <w:rFonts w:ascii="Verdana" w:eastAsia="Times New Roman" w:hAnsi="Verdana" w:cs="Times New Roman"/>
                <w:sz w:val="20"/>
                <w:szCs w:val="20"/>
                <w:lang w:eastAsia="lv-LV"/>
              </w:rPr>
              <w:t>Attīstīt izglītojamo prasmes:</w:t>
            </w:r>
          </w:p>
          <w:p w14:paraId="254F5D27"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 xml:space="preserve">1. Apzināties </w:t>
            </w:r>
            <w:r w:rsidRPr="00D41226">
              <w:rPr>
                <w:rFonts w:ascii="Verdana" w:eastAsia="Times New Roman" w:hAnsi="Verdana" w:cs="Times New Roman"/>
                <w:sz w:val="20"/>
                <w:szCs w:val="20"/>
                <w:lang w:eastAsia="lv-LV"/>
              </w:rPr>
              <w:t>veselību kā kopveselumu un vērtību,</w:t>
            </w:r>
            <w:r w:rsidRPr="00D41226">
              <w:rPr>
                <w:rFonts w:ascii="Verdana" w:hAnsi="Verdana" w:cs="Times New Roman"/>
                <w:sz w:val="20"/>
                <w:szCs w:val="20"/>
              </w:rPr>
              <w:t xml:space="preserve"> saskatot personīgo un sabiedrības atbildību par katra cilvēka veselību.</w:t>
            </w:r>
          </w:p>
          <w:p w14:paraId="70B55FE1"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2. Analizēt cilvēku rīcību, pieņemt atbildīgus lēmumus preventīvo pasākumu veikšanai drošas un veselībai nekaitīgas vides veidošanā un saglabāšanā.</w:t>
            </w:r>
          </w:p>
          <w:p w14:paraId="792C3C36" w14:textId="77777777" w:rsidR="000C4A3B" w:rsidRPr="00D41226" w:rsidRDefault="000C4A3B" w:rsidP="000C4A3B">
            <w:pPr>
              <w:pStyle w:val="NormalWeb"/>
              <w:jc w:val="both"/>
              <w:rPr>
                <w:rFonts w:ascii="Verdana" w:eastAsia="Times New Roman" w:hAnsi="Verdana"/>
                <w:sz w:val="20"/>
                <w:szCs w:val="20"/>
                <w:lang w:eastAsia="lv-LV"/>
              </w:rPr>
            </w:pPr>
            <w:r w:rsidRPr="00D41226">
              <w:rPr>
                <w:rFonts w:ascii="Verdana" w:eastAsia="Times New Roman" w:hAnsi="Verdana"/>
                <w:sz w:val="20"/>
                <w:szCs w:val="20"/>
                <w:lang w:eastAsia="lv-LV"/>
              </w:rPr>
              <w:t>3. I</w:t>
            </w:r>
            <w:r w:rsidRPr="00D41226">
              <w:rPr>
                <w:rFonts w:ascii="Verdana" w:eastAsia="Times New Roman" w:hAnsi="Verdana"/>
                <w:color w:val="000000"/>
                <w:sz w:val="20"/>
                <w:szCs w:val="20"/>
                <w:lang w:eastAsia="lv-LV"/>
              </w:rPr>
              <w:t>zvērtēt situāciju un sniegt pirmo palīdzību, nepieciešamības gadījumā izsaukt neatliekamo medicīnisko palīdzību un aprakstīt nelaimes gadījumu dispečeram.</w:t>
            </w:r>
          </w:p>
          <w:p w14:paraId="310EDF06" w14:textId="77777777" w:rsidR="000C4A3B" w:rsidRPr="00D41226" w:rsidRDefault="000C4A3B" w:rsidP="000C4A3B">
            <w:pPr>
              <w:spacing w:after="0" w:line="240" w:lineRule="auto"/>
              <w:jc w:val="both"/>
              <w:textAlignment w:val="baseline"/>
              <w:rPr>
                <w:rFonts w:ascii="Verdana" w:eastAsia="Times New Roman" w:hAnsi="Verdana" w:cs="Times New Roman"/>
                <w:sz w:val="20"/>
                <w:szCs w:val="20"/>
                <w:lang w:eastAsia="lv-LV"/>
              </w:rPr>
            </w:pPr>
            <w:r w:rsidRPr="00D41226">
              <w:rPr>
                <w:rFonts w:ascii="Verdana" w:eastAsia="Times New Roman" w:hAnsi="Verdana" w:cs="Times New Roman"/>
                <w:sz w:val="20"/>
                <w:szCs w:val="20"/>
                <w:lang w:eastAsia="lv-LV"/>
              </w:rPr>
              <w:t>4. Ievērot civilās aizsardzības rīcības plānus/instrukcijas, lai atbilstoši rīkotos dažādu katastrofu un apdraudējumu (t.sk. viltus ziņu) gadījumā, kā arī atskanot trauksmes sirēnai.</w:t>
            </w:r>
          </w:p>
          <w:p w14:paraId="228EC951" w14:textId="77777777" w:rsidR="000C4A3B" w:rsidRPr="00D41226" w:rsidRDefault="000C4A3B" w:rsidP="000C4A3B">
            <w:pPr>
              <w:spacing w:after="0" w:line="240" w:lineRule="auto"/>
              <w:jc w:val="both"/>
              <w:textAlignment w:val="baseline"/>
              <w:rPr>
                <w:rFonts w:ascii="Verdana" w:eastAsia="Times New Roman" w:hAnsi="Verdana" w:cs="Times New Roman"/>
                <w:sz w:val="20"/>
                <w:szCs w:val="20"/>
                <w:lang w:eastAsia="lv-LV"/>
              </w:rPr>
            </w:pPr>
            <w:r w:rsidRPr="00D41226">
              <w:rPr>
                <w:rFonts w:ascii="Verdana" w:eastAsia="Times New Roman" w:hAnsi="Verdana" w:cs="Times New Roman"/>
                <w:sz w:val="20"/>
                <w:szCs w:val="20"/>
                <w:lang w:eastAsia="lv-LV"/>
              </w:rPr>
              <w:t>5. Atpazīt darba vides riskus un rīkoties atbilstoši darba aizsardzības prasībām.</w:t>
            </w:r>
          </w:p>
          <w:p w14:paraId="5ACDDDA0" w14:textId="77777777" w:rsidR="000C4A3B" w:rsidRPr="00D41226" w:rsidRDefault="000C4A3B" w:rsidP="000C4A3B">
            <w:pPr>
              <w:spacing w:after="0" w:line="240" w:lineRule="auto"/>
              <w:jc w:val="both"/>
              <w:textAlignment w:val="baseline"/>
              <w:rPr>
                <w:rFonts w:ascii="Verdana" w:eastAsia="Times New Roman" w:hAnsi="Verdana" w:cs="Times New Roman"/>
                <w:sz w:val="20"/>
                <w:szCs w:val="20"/>
                <w:lang w:eastAsia="lv-LV"/>
              </w:rPr>
            </w:pPr>
            <w:r w:rsidRPr="00D41226">
              <w:rPr>
                <w:rFonts w:ascii="Verdana" w:eastAsia="Times New Roman" w:hAnsi="Verdana" w:cs="Times New Roman"/>
                <w:sz w:val="20"/>
                <w:szCs w:val="20"/>
                <w:lang w:eastAsia="lv-LV"/>
              </w:rPr>
              <w:t>6. Atpazīt ugunsnedrošas situācijas, preventīvi novērst ugunsgrēka izcelšanos, atbildīgi un droši rīkoties ugunsgrēka gadījumā, saskaņā ar ugunsdrošības noteikumiem un evakuācijas plānu.</w:t>
            </w:r>
          </w:p>
          <w:p w14:paraId="26BC1B9E" w14:textId="77777777" w:rsidR="000C4A3B" w:rsidRPr="00D41226" w:rsidRDefault="000C4A3B" w:rsidP="000C4A3B">
            <w:pPr>
              <w:spacing w:after="0" w:line="240" w:lineRule="auto"/>
              <w:jc w:val="both"/>
              <w:textAlignment w:val="baseline"/>
              <w:rPr>
                <w:rFonts w:ascii="Verdana" w:eastAsia="Times New Roman" w:hAnsi="Verdana" w:cs="Times New Roman"/>
                <w:sz w:val="20"/>
                <w:szCs w:val="20"/>
                <w:lang w:eastAsia="lv-LV"/>
              </w:rPr>
            </w:pPr>
            <w:r w:rsidRPr="00D41226">
              <w:rPr>
                <w:rFonts w:ascii="Verdana" w:eastAsia="Times New Roman" w:hAnsi="Verdana" w:cs="Times New Roman"/>
                <w:sz w:val="20"/>
                <w:szCs w:val="20"/>
                <w:lang w:eastAsia="lv-LV"/>
              </w:rPr>
              <w:t xml:space="preserve">7. Ievērot elektrodrošības noteikumus, lietojot elektroierīces un elektroiekārtas. </w:t>
            </w:r>
          </w:p>
          <w:p w14:paraId="197C43BC"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Times New Roman" w:hAnsi="Verdana" w:cs="Times New Roman"/>
                <w:sz w:val="20"/>
                <w:szCs w:val="20"/>
                <w:lang w:eastAsia="lv-LV"/>
              </w:rPr>
              <w:t>8. Analizēt pieejamo informāciju par vides kvalitāti Latvijā un pasaulē, rīkoties atbildīgi, saudzējot un racionāli izmantojot dabas resursus.</w:t>
            </w:r>
          </w:p>
        </w:tc>
      </w:tr>
      <w:tr w:rsidR="000C4A3B" w:rsidRPr="00D41226" w14:paraId="04980997"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6B220C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AA030B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vAlign w:val="center"/>
          </w:tcPr>
          <w:p w14:paraId="2E79755C"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hAnsi="Verdana" w:cs="Times New Roman"/>
                <w:sz w:val="20"/>
                <w:szCs w:val="20"/>
              </w:rPr>
              <w:t>Apgūta pamatizglītība.</w:t>
            </w:r>
          </w:p>
        </w:tc>
      </w:tr>
      <w:tr w:rsidR="000C4A3B" w:rsidRPr="00D41226" w14:paraId="4E18CBCD"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7B49E0D"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7203B6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A93C0B9" w14:textId="77777777" w:rsidR="000C4A3B" w:rsidRPr="00D41226" w:rsidRDefault="000C4A3B" w:rsidP="000C4A3B">
            <w:pPr>
              <w:spacing w:after="0" w:line="240" w:lineRule="auto"/>
              <w:jc w:val="both"/>
              <w:rPr>
                <w:rFonts w:ascii="Verdana" w:eastAsia="Times New Roman" w:hAnsi="Verdana" w:cs="Times New Roman"/>
                <w:sz w:val="20"/>
                <w:szCs w:val="20"/>
                <w:lang w:eastAsia="lv-LV"/>
              </w:rPr>
            </w:pPr>
            <w:r w:rsidRPr="00D41226">
              <w:rPr>
                <w:rFonts w:ascii="Verdana" w:eastAsia="Times New Roman" w:hAnsi="Verdana" w:cs="Times New Roman"/>
                <w:color w:val="000000"/>
                <w:sz w:val="20"/>
                <w:szCs w:val="20"/>
                <w:lang w:eastAsia="lv-LV"/>
              </w:rPr>
              <w:t xml:space="preserve">Moduļa "Sabiedrības un cilvēka drošība (1. līmenis)" apguves noslēgumā izglītojamie kārto pārbaudījumu. Pārbaudījumā demonstrē visu modulī definēto sasniedzamo rezultātu apguvi. Pārbaudes darbā </w:t>
            </w:r>
            <w:r w:rsidRPr="00D41226">
              <w:rPr>
                <w:rFonts w:ascii="Verdana" w:eastAsia="Times New Roman" w:hAnsi="Verdana" w:cs="Times New Roman"/>
                <w:sz w:val="20"/>
                <w:szCs w:val="20"/>
                <w:lang w:eastAsia="lv-LV"/>
              </w:rPr>
              <w:t>ietverta:</w:t>
            </w:r>
          </w:p>
          <w:p w14:paraId="51555F09" w14:textId="77777777" w:rsidR="000C4A3B" w:rsidRPr="00D41226" w:rsidRDefault="000C4A3B" w:rsidP="000C4A3B">
            <w:pPr>
              <w:spacing w:after="0" w:line="240" w:lineRule="auto"/>
              <w:jc w:val="both"/>
              <w:rPr>
                <w:rFonts w:ascii="Verdana" w:eastAsia="Times New Roman" w:hAnsi="Verdana" w:cs="Times New Roman"/>
                <w:color w:val="000000"/>
                <w:sz w:val="20"/>
                <w:szCs w:val="20"/>
                <w:lang w:eastAsia="lv-LV"/>
              </w:rPr>
            </w:pPr>
            <w:r w:rsidRPr="00D41226">
              <w:rPr>
                <w:rFonts w:ascii="Verdana" w:eastAsia="Times New Roman" w:hAnsi="Verdana" w:cs="Times New Roman"/>
                <w:sz w:val="20"/>
                <w:szCs w:val="20"/>
                <w:lang w:eastAsia="lv-LV"/>
              </w:rPr>
              <w:t xml:space="preserve">1) teorētisko zināšanu pārbaude (tests), iekļaujot jautājumus no visiem </w:t>
            </w:r>
            <w:r w:rsidRPr="00D41226">
              <w:rPr>
                <w:rFonts w:ascii="Verdana" w:eastAsia="Times New Roman" w:hAnsi="Verdana" w:cs="Times New Roman"/>
                <w:color w:val="000000"/>
                <w:sz w:val="20"/>
                <w:szCs w:val="20"/>
                <w:lang w:eastAsia="lv-LV"/>
              </w:rPr>
              <w:t>moduļa tematiem,</w:t>
            </w:r>
          </w:p>
          <w:p w14:paraId="532BB057"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Times New Roman" w:hAnsi="Verdana" w:cs="Times New Roman"/>
                <w:color w:val="000000"/>
                <w:sz w:val="20"/>
                <w:szCs w:val="20"/>
                <w:lang w:eastAsia="lv-LV"/>
              </w:rPr>
              <w:t>2) situāciju analīze (prezentācija) par iepriekš izvēlētu/izlozētu problēmjautājumu.</w:t>
            </w:r>
          </w:p>
        </w:tc>
      </w:tr>
      <w:tr w:rsidR="000C4A3B" w:rsidRPr="00D41226" w14:paraId="365CC516" w14:textId="77777777" w:rsidTr="000C4A3B">
        <w:trPr>
          <w:trHeight w:val="584"/>
        </w:trPr>
        <w:tc>
          <w:tcPr>
            <w:tcW w:w="2495" w:type="dxa"/>
            <w:tcBorders>
              <w:top w:val="single" w:sz="4" w:space="0" w:color="FFFFFF" w:themeColor="background1"/>
            </w:tcBorders>
            <w:shd w:val="clear" w:color="auto" w:fill="7030A0"/>
            <w:vAlign w:val="center"/>
          </w:tcPr>
          <w:p w14:paraId="284F5B4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076D8A8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10687826" w14:textId="77777777" w:rsidR="000C4A3B" w:rsidRPr="00D41226" w:rsidRDefault="000C4A3B" w:rsidP="000C4A3B">
            <w:pPr>
              <w:jc w:val="both"/>
              <w:rPr>
                <w:rFonts w:ascii="Verdana" w:hAnsi="Verdana" w:cs="Times New Roman"/>
                <w:sz w:val="20"/>
                <w:szCs w:val="20"/>
              </w:rPr>
            </w:pPr>
            <w:r w:rsidRPr="00D41226">
              <w:rPr>
                <w:rFonts w:ascii="Verdana" w:hAnsi="Verdana" w:cs="Times New Roman"/>
                <w:sz w:val="20"/>
                <w:szCs w:val="20"/>
              </w:rPr>
              <w:t xml:space="preserve">Moduli "Sabiedrības un cilvēka drošība (1. līmenis)" īsteno kā mūžizglītības moduli profesionālās pamatizglītības, arodizglītības, profesionālās vidējās un profesionālās tālākizglītības programmās vai neformālās izglītības programmās. Modulis integrējams citos moduļos, ja tā saturs dublējas ar nozares profesionālās programmas moduļiem. Moduļa saturs, kas apgūstams obligātās veselības izglītības stundās, atbilstoši normatīvo aktu prasībām, netiek integrēts citos moduļos vai mācību priekšmetos. </w:t>
            </w:r>
          </w:p>
          <w:p w14:paraId="12D5FD22"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hAnsi="Verdana" w:cs="Times New Roman"/>
                <w:sz w:val="20"/>
                <w:szCs w:val="20"/>
              </w:rPr>
              <w:t>Pēc moduļa apguves var sekot moduļa "Sabiedrības un cilvēka drošība (2. līmenis)" apguve.</w:t>
            </w:r>
          </w:p>
        </w:tc>
      </w:tr>
    </w:tbl>
    <w:p w14:paraId="2001BEA0" w14:textId="77777777" w:rsidR="000C4A3B" w:rsidRPr="00D41226" w:rsidRDefault="000C4A3B" w:rsidP="000C4A3B">
      <w:pPr>
        <w:spacing w:after="0" w:line="240" w:lineRule="auto"/>
        <w:jc w:val="center"/>
        <w:rPr>
          <w:rFonts w:ascii="Verdana" w:eastAsia="Calibri" w:hAnsi="Verdana" w:cs="Times New Roman"/>
          <w:sz w:val="16"/>
          <w:szCs w:val="16"/>
        </w:rPr>
      </w:pPr>
    </w:p>
    <w:p w14:paraId="7DFACD99" w14:textId="77777777" w:rsidR="000C4A3B" w:rsidRPr="00D41226" w:rsidRDefault="000C4A3B" w:rsidP="000C4A3B">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19AE5FBE" w14:textId="77777777" w:rsidR="000C4A3B" w:rsidRPr="00D41226" w:rsidRDefault="000C4A3B" w:rsidP="000C4A3B">
      <w:pPr>
        <w:pStyle w:val="Heading2"/>
      </w:pPr>
      <w:bookmarkStart w:id="193" w:name="_Toc78265251"/>
      <w:bookmarkStart w:id="194" w:name="_Toc78380107"/>
      <w:bookmarkStart w:id="195" w:name="_Toc80032793"/>
      <w:bookmarkStart w:id="196" w:name="_Toc137821867"/>
      <w:r w:rsidRPr="00D41226">
        <w:lastRenderedPageBreak/>
        <w:t>Moduļa „Sabiedrības un cilvēka drošība” (1. līmenis) saturs</w:t>
      </w:r>
      <w:bookmarkEnd w:id="193"/>
      <w:bookmarkEnd w:id="194"/>
      <w:bookmarkEnd w:id="195"/>
      <w:bookmarkEnd w:id="196"/>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0C4A3B" w:rsidRPr="00D41226" w14:paraId="0A98D615" w14:textId="77777777" w:rsidTr="000C4A3B">
        <w:tc>
          <w:tcPr>
            <w:tcW w:w="4763" w:type="dxa"/>
            <w:vMerge w:val="restart"/>
            <w:tcBorders>
              <w:right w:val="single" w:sz="4" w:space="0" w:color="FFFFFF" w:themeColor="background1"/>
            </w:tcBorders>
            <w:shd w:val="clear" w:color="auto" w:fill="7030A0"/>
            <w:vAlign w:val="center"/>
          </w:tcPr>
          <w:p w14:paraId="519BCAEC"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60C4A3D6"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72CE3C5B"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6CEE534F"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0DFEFF67"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5249BB52" w14:textId="77777777" w:rsidTr="000C4A3B">
        <w:tc>
          <w:tcPr>
            <w:tcW w:w="4763" w:type="dxa"/>
            <w:vMerge/>
            <w:tcBorders>
              <w:bottom w:val="single" w:sz="4" w:space="0" w:color="7030A0"/>
              <w:right w:val="single" w:sz="4" w:space="0" w:color="FFFFFF" w:themeColor="background1"/>
            </w:tcBorders>
            <w:shd w:val="clear" w:color="auto" w:fill="7030A0"/>
          </w:tcPr>
          <w:p w14:paraId="245997EE" w14:textId="77777777" w:rsidR="000C4A3B" w:rsidRPr="00D41226" w:rsidRDefault="000C4A3B" w:rsidP="000C4A3B">
            <w:pPr>
              <w:jc w:val="both"/>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1C26570F"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05E6ACE0"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7D82B95B"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1B0DC9CD"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7B038D1E"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71E08AE7" w14:textId="77777777" w:rsidTr="000C4A3B">
        <w:trPr>
          <w:trHeight w:val="1795"/>
        </w:trPr>
        <w:tc>
          <w:tcPr>
            <w:tcW w:w="4763" w:type="dxa"/>
          </w:tcPr>
          <w:p w14:paraId="71A429B4"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izvērtēt informāciju par veselību ietekmējošiem faktoriem, apzināties personīgo un sabiedrības atbildību par katra cilvēka veselību. </w:t>
            </w:r>
          </w:p>
          <w:p w14:paraId="41E0D454" w14:textId="77777777" w:rsidR="000C4A3B" w:rsidRPr="00D41226" w:rsidRDefault="000C4A3B" w:rsidP="000C4A3B">
            <w:pPr>
              <w:jc w:val="both"/>
              <w:rPr>
                <w:rFonts w:ascii="Verdana" w:hAnsi="Verdana"/>
                <w:lang w:val="lv-LV"/>
              </w:rPr>
            </w:pPr>
          </w:p>
          <w:p w14:paraId="693E70C2" w14:textId="77777777" w:rsidR="000C4A3B" w:rsidRPr="00D41226" w:rsidRDefault="000C4A3B" w:rsidP="000C4A3B">
            <w:pPr>
              <w:jc w:val="both"/>
              <w:rPr>
                <w:rFonts w:ascii="Verdana" w:hAnsi="Verdana"/>
                <w:lang w:val="lv-LV"/>
              </w:rPr>
            </w:pPr>
            <w:r w:rsidRPr="00D41226">
              <w:rPr>
                <w:rFonts w:ascii="Verdana" w:hAnsi="Verdana"/>
                <w:lang w:val="lv-LV"/>
              </w:rPr>
              <w:t xml:space="preserve">Zina: veselīga dzīvesveida paradumus un pasākumus, kas ietekmē personīgo un apkārtējo cilvēku veselību, kā arī riska faktorus un veicamos preventīvos pasākumus saslimšanas risku novēršanai vai mazināšanai. </w:t>
            </w:r>
          </w:p>
          <w:p w14:paraId="1B789EF1" w14:textId="77777777" w:rsidR="000C4A3B" w:rsidRPr="00D41226" w:rsidRDefault="000C4A3B" w:rsidP="000C4A3B">
            <w:pPr>
              <w:jc w:val="both"/>
              <w:rPr>
                <w:rFonts w:ascii="Verdana" w:hAnsi="Verdana"/>
                <w:lang w:val="lv-LV"/>
              </w:rPr>
            </w:pPr>
          </w:p>
          <w:p w14:paraId="7D763C91"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veselību kā kopveselumu un vērtību, apzinās higiēnas būtību un nozīmi drošas un cilvēka veselībai nekaitīgas vides nodrošināšanā.</w:t>
            </w:r>
          </w:p>
        </w:tc>
        <w:tc>
          <w:tcPr>
            <w:tcW w:w="1611" w:type="dxa"/>
          </w:tcPr>
          <w:p w14:paraId="3BFE8FA5" w14:textId="77777777" w:rsidR="000C4A3B" w:rsidRPr="00D41226" w:rsidRDefault="000C4A3B" w:rsidP="000C4A3B">
            <w:pPr>
              <w:jc w:val="center"/>
              <w:rPr>
                <w:rFonts w:ascii="Verdana" w:hAnsi="Verdana"/>
                <w:color w:val="000000" w:themeColor="text1"/>
                <w:lang w:val="lv-LV"/>
              </w:rPr>
            </w:pPr>
            <w:r w:rsidRPr="00D41226">
              <w:rPr>
                <w:rFonts w:ascii="Verdana" w:hAnsi="Verdana"/>
                <w:color w:val="000000" w:themeColor="text1"/>
                <w:lang w:val="lv-LV"/>
              </w:rPr>
              <w:t>20% no moduļa kopēja apjoma</w:t>
            </w:r>
          </w:p>
        </w:tc>
        <w:tc>
          <w:tcPr>
            <w:tcW w:w="4039" w:type="dxa"/>
          </w:tcPr>
          <w:p w14:paraId="2FD98848" w14:textId="77777777" w:rsidR="000C4A3B" w:rsidRPr="00D41226" w:rsidRDefault="000C4A3B" w:rsidP="000C4A3B">
            <w:pPr>
              <w:jc w:val="both"/>
              <w:rPr>
                <w:rFonts w:ascii="Verdana" w:hAnsi="Verdana"/>
                <w:lang w:val="lv-LV"/>
              </w:rPr>
            </w:pPr>
            <w:r w:rsidRPr="00D41226">
              <w:rPr>
                <w:rFonts w:ascii="Verdana" w:hAnsi="Verdana"/>
                <w:lang w:val="lv-LV"/>
              </w:rPr>
              <w:t>Nosauc riska faktorus, kas ietekmē veselību.</w:t>
            </w:r>
          </w:p>
          <w:p w14:paraId="474DF5BE" w14:textId="77777777" w:rsidR="000C4A3B" w:rsidRPr="00D41226" w:rsidRDefault="000C4A3B" w:rsidP="000C4A3B">
            <w:pPr>
              <w:jc w:val="both"/>
              <w:rPr>
                <w:rFonts w:ascii="Verdana" w:hAnsi="Verdana"/>
                <w:lang w:val="lv-LV"/>
              </w:rPr>
            </w:pPr>
            <w:r w:rsidRPr="00D41226">
              <w:rPr>
                <w:rFonts w:ascii="Verdana" w:hAnsi="Verdana"/>
                <w:lang w:val="lv-LV"/>
              </w:rPr>
              <w:t xml:space="preserve">Nosauc dzīves kvalitātes rādītājus. </w:t>
            </w:r>
          </w:p>
          <w:p w14:paraId="14D94DB9" w14:textId="77777777" w:rsidR="000C4A3B" w:rsidRPr="00D41226" w:rsidRDefault="000C4A3B" w:rsidP="000C4A3B">
            <w:pPr>
              <w:jc w:val="both"/>
              <w:rPr>
                <w:rFonts w:ascii="Verdana" w:hAnsi="Verdana"/>
                <w:lang w:val="lv-LV"/>
              </w:rPr>
            </w:pPr>
            <w:r w:rsidRPr="00D41226">
              <w:rPr>
                <w:rFonts w:ascii="Verdana" w:hAnsi="Verdana"/>
                <w:lang w:val="lv-LV"/>
              </w:rPr>
              <w:t xml:space="preserve">Uzskaita veselīgus paradumus. </w:t>
            </w:r>
          </w:p>
          <w:p w14:paraId="6F87618F" w14:textId="77777777" w:rsidR="000C4A3B" w:rsidRPr="00D41226" w:rsidRDefault="000C4A3B" w:rsidP="000C4A3B">
            <w:pPr>
              <w:jc w:val="both"/>
              <w:rPr>
                <w:rFonts w:ascii="Verdana" w:hAnsi="Verdana"/>
                <w:lang w:val="lv-LV"/>
              </w:rPr>
            </w:pPr>
            <w:r w:rsidRPr="00D41226">
              <w:rPr>
                <w:rFonts w:ascii="Verdana" w:hAnsi="Verdana"/>
                <w:lang w:val="lv-LV"/>
              </w:rPr>
              <w:t>Nosauc būtiskākos veselības veicināšanas pasākumus.</w:t>
            </w:r>
          </w:p>
          <w:p w14:paraId="37B6A35C" w14:textId="77777777" w:rsidR="000C4A3B" w:rsidRPr="00D41226" w:rsidRDefault="000C4A3B" w:rsidP="000C4A3B">
            <w:pPr>
              <w:jc w:val="both"/>
              <w:rPr>
                <w:rFonts w:ascii="Verdana" w:hAnsi="Verdana"/>
                <w:lang w:val="lv-LV"/>
              </w:rPr>
            </w:pPr>
            <w:r w:rsidRPr="00D41226">
              <w:rPr>
                <w:rFonts w:ascii="Verdana" w:hAnsi="Verdana"/>
                <w:lang w:val="lv-LV"/>
              </w:rPr>
              <w:t xml:space="preserve">Nosauc riska faktorus, kuri ietekmē slimību rašanos un attīstību. </w:t>
            </w:r>
          </w:p>
          <w:p w14:paraId="74A5D65D" w14:textId="77777777" w:rsidR="000C4A3B" w:rsidRPr="00D41226" w:rsidRDefault="000C4A3B" w:rsidP="000C4A3B">
            <w:pPr>
              <w:jc w:val="both"/>
              <w:rPr>
                <w:rFonts w:ascii="Verdana" w:hAnsi="Verdana"/>
                <w:lang w:val="lv-LV"/>
              </w:rPr>
            </w:pPr>
            <w:r w:rsidRPr="00D41226">
              <w:rPr>
                <w:rFonts w:ascii="Verdana" w:hAnsi="Verdana"/>
                <w:lang w:val="lv-LV"/>
              </w:rPr>
              <w:t xml:space="preserve">Nosauc higiēnas pasākumus un darbības, lai slimības novērstu, apturētu to attīstību un mazinātu to radītās sekas. </w:t>
            </w:r>
          </w:p>
          <w:p w14:paraId="191D94BD" w14:textId="77777777" w:rsidR="000C4A3B" w:rsidRPr="00D41226" w:rsidRDefault="000C4A3B" w:rsidP="000C4A3B">
            <w:pPr>
              <w:jc w:val="both"/>
              <w:rPr>
                <w:rFonts w:ascii="Verdana" w:hAnsi="Verdana"/>
                <w:lang w:val="lv-LV"/>
              </w:rPr>
            </w:pPr>
            <w:r w:rsidRPr="00D41226">
              <w:rPr>
                <w:rFonts w:ascii="Verdana" w:hAnsi="Verdana"/>
                <w:lang w:val="lv-LV"/>
              </w:rPr>
              <w:t>Vienkāršoti izskaidro vakcinācijas un kolektīvās imunitātes veidošanas nepieciešamību.</w:t>
            </w:r>
          </w:p>
          <w:p w14:paraId="1EDFE051" w14:textId="77777777" w:rsidR="000C4A3B" w:rsidRPr="00D41226" w:rsidRDefault="000C4A3B" w:rsidP="000C4A3B">
            <w:pPr>
              <w:jc w:val="both"/>
              <w:rPr>
                <w:rFonts w:ascii="Verdana" w:hAnsi="Verdana"/>
                <w:lang w:val="lv-LV"/>
              </w:rPr>
            </w:pPr>
            <w:r w:rsidRPr="00D41226">
              <w:rPr>
                <w:rFonts w:ascii="Verdana" w:hAnsi="Verdana"/>
                <w:lang w:val="lv-LV"/>
              </w:rPr>
              <w:t>Nosauc atkarību (t.sk. no vielām, procesiem un tehnoloģijām) veidus. Skaidro, kas ir atkarību profilakse.</w:t>
            </w:r>
          </w:p>
          <w:p w14:paraId="0DAD4C1C" w14:textId="77777777" w:rsidR="000C4A3B" w:rsidRPr="00D41226" w:rsidRDefault="000C4A3B" w:rsidP="000C4A3B">
            <w:pPr>
              <w:jc w:val="both"/>
              <w:rPr>
                <w:rFonts w:ascii="Verdana" w:hAnsi="Verdana"/>
                <w:lang w:val="lv-LV"/>
              </w:rPr>
            </w:pPr>
            <w:r w:rsidRPr="00D41226">
              <w:rPr>
                <w:rFonts w:ascii="Verdana" w:hAnsi="Verdana"/>
                <w:lang w:val="lv-LV"/>
              </w:rPr>
              <w:t>Uzskaita ar seksuālo un reproduktīvo veselību saistītās problēmas (t.sk. neplānota grūtniecība, seksuāli transmisīvās slimības), kā arī izsargāšanās metodes.</w:t>
            </w:r>
          </w:p>
          <w:p w14:paraId="4C4D88FD" w14:textId="77777777" w:rsidR="000C4A3B" w:rsidRPr="00D41226" w:rsidRDefault="000C4A3B" w:rsidP="000C4A3B">
            <w:pPr>
              <w:jc w:val="both"/>
              <w:rPr>
                <w:rFonts w:ascii="Verdana" w:hAnsi="Verdana"/>
                <w:lang w:val="lv-LV"/>
              </w:rPr>
            </w:pPr>
            <w:r w:rsidRPr="00D41226">
              <w:rPr>
                <w:rFonts w:ascii="Verdana" w:hAnsi="Verdana"/>
                <w:lang w:val="lv-LV"/>
              </w:rPr>
              <w:t xml:space="preserve">Uzskaita nepieciešamās uzturvielas veselīgu ēšanas paradumu nodrošināšanā. </w:t>
            </w:r>
          </w:p>
          <w:p w14:paraId="558D424D" w14:textId="77777777" w:rsidR="000C4A3B" w:rsidRPr="00D41226" w:rsidRDefault="000C4A3B" w:rsidP="000C4A3B">
            <w:pPr>
              <w:jc w:val="both"/>
              <w:rPr>
                <w:rFonts w:ascii="Verdana" w:hAnsi="Verdana"/>
                <w:lang w:val="lv-LV"/>
              </w:rPr>
            </w:pPr>
            <w:r w:rsidRPr="00D41226">
              <w:rPr>
                <w:rFonts w:ascii="Verdana" w:hAnsi="Verdana"/>
                <w:lang w:val="lv-LV"/>
              </w:rPr>
              <w:t xml:space="preserve">Nosauc drošas un veselību veicinošas fiziskās aktivitātes. </w:t>
            </w:r>
          </w:p>
          <w:p w14:paraId="27356F7F" w14:textId="77777777" w:rsidR="000C4A3B" w:rsidRPr="00D41226" w:rsidRDefault="000C4A3B" w:rsidP="000C4A3B">
            <w:pPr>
              <w:jc w:val="both"/>
              <w:rPr>
                <w:rFonts w:ascii="Verdana" w:hAnsi="Verdana"/>
                <w:lang w:val="lv-LV"/>
              </w:rPr>
            </w:pPr>
            <w:r w:rsidRPr="00D41226">
              <w:rPr>
                <w:rFonts w:ascii="Verdana" w:hAnsi="Verdana"/>
                <w:lang w:val="lv-LV"/>
              </w:rPr>
              <w:t>Nosauc ķermeņa masas indeksa aprēķināšanas formulu un skaidro veselīgas ķermeņa masas uzturēšanas nozīmi.</w:t>
            </w:r>
          </w:p>
          <w:p w14:paraId="480327B7" w14:textId="77777777" w:rsidR="000C4A3B" w:rsidRPr="00D41226" w:rsidRDefault="000C4A3B" w:rsidP="000C4A3B">
            <w:pPr>
              <w:jc w:val="both"/>
              <w:rPr>
                <w:rFonts w:ascii="Verdana" w:hAnsi="Verdana"/>
                <w:lang w:val="lv-LV"/>
              </w:rPr>
            </w:pPr>
            <w:r w:rsidRPr="00D41226">
              <w:rPr>
                <w:rFonts w:ascii="Verdana" w:hAnsi="Verdana"/>
                <w:lang w:val="lv-LV"/>
              </w:rPr>
              <w:lastRenderedPageBreak/>
              <w:t>Nosauc faktorus, kas ietekmē psihisko veselību. Nosauc, kur nepieciešamības gadījumā vērsties pēc palīdzības.</w:t>
            </w:r>
          </w:p>
        </w:tc>
        <w:tc>
          <w:tcPr>
            <w:tcW w:w="4040" w:type="dxa"/>
          </w:tcPr>
          <w:p w14:paraId="3C176362" w14:textId="77777777" w:rsidR="000C4A3B" w:rsidRPr="00D41226" w:rsidRDefault="000C4A3B" w:rsidP="000C4A3B">
            <w:pPr>
              <w:jc w:val="both"/>
              <w:rPr>
                <w:rFonts w:ascii="Verdana" w:hAnsi="Verdana"/>
                <w:lang w:val="lv-LV"/>
              </w:rPr>
            </w:pPr>
            <w:r w:rsidRPr="00D41226">
              <w:rPr>
                <w:rFonts w:ascii="Verdana" w:hAnsi="Verdana"/>
                <w:lang w:val="lv-LV"/>
              </w:rPr>
              <w:lastRenderedPageBreak/>
              <w:t>Izskaidro biežāko slimību riska faktorus (sirds un asinsvadu sistēmas slimību, elpceļu slimību, ļaundabīgo audzēju, spriedzes u.c. riska faktorus).</w:t>
            </w:r>
          </w:p>
          <w:p w14:paraId="684C8083" w14:textId="77777777" w:rsidR="000C4A3B" w:rsidRPr="00D41226" w:rsidRDefault="000C4A3B" w:rsidP="000C4A3B">
            <w:pPr>
              <w:jc w:val="both"/>
              <w:rPr>
                <w:rFonts w:ascii="Verdana" w:hAnsi="Verdana"/>
                <w:lang w:val="lv-LV"/>
              </w:rPr>
            </w:pPr>
            <w:r w:rsidRPr="00D41226">
              <w:rPr>
                <w:rFonts w:ascii="Verdana" w:hAnsi="Verdana"/>
                <w:lang w:val="lv-LV"/>
              </w:rPr>
              <w:t xml:space="preserve">Nosauc un raksturo dzīves kvalitātes rādītājus. Izskaidro nepieciešamību un savu atbildību īstenot veselīgu dzīvesveidu. </w:t>
            </w:r>
          </w:p>
          <w:p w14:paraId="59EB2098" w14:textId="77777777" w:rsidR="000C4A3B" w:rsidRPr="00D41226" w:rsidRDefault="000C4A3B" w:rsidP="000C4A3B">
            <w:pPr>
              <w:jc w:val="both"/>
              <w:rPr>
                <w:rFonts w:ascii="Verdana" w:hAnsi="Verdana"/>
                <w:lang w:val="lv-LV"/>
              </w:rPr>
            </w:pPr>
            <w:r w:rsidRPr="00D41226">
              <w:rPr>
                <w:rFonts w:ascii="Verdana" w:hAnsi="Verdana"/>
                <w:lang w:val="lv-LV"/>
              </w:rPr>
              <w:t>Izskaidro veselības veicināšanas pasākumus (sabalansēts uzturs, optimāla fiziskā aktivitāte, psihiskā un reproduktīvā veselība, brīvība no atkarībām; atpūtas režīma ievērošana u.c.).</w:t>
            </w:r>
          </w:p>
          <w:p w14:paraId="2C4E3C7D" w14:textId="77777777" w:rsidR="000C4A3B" w:rsidRPr="00D41226" w:rsidRDefault="000C4A3B" w:rsidP="000C4A3B">
            <w:pPr>
              <w:jc w:val="both"/>
              <w:rPr>
                <w:rFonts w:ascii="Verdana" w:hAnsi="Verdana"/>
                <w:lang w:val="lv-LV"/>
              </w:rPr>
            </w:pPr>
            <w:r w:rsidRPr="00D41226">
              <w:rPr>
                <w:rFonts w:ascii="Verdana" w:hAnsi="Verdana"/>
                <w:lang w:val="lv-LV"/>
              </w:rPr>
              <w:t>Izskaidro riska faktorus, kuri ietekmē slimību rašanos un attīstību. Izskaidro nosacījumus un praktisko pasākumu kopumu, kas nepieciešams, lai samazinātu vai likvidētu vides faktoru (fizikālo, ķīmisko, bioloģisko) iespējami kaitīgo iedarbību. Pamato vakcinācijas nozīmi un kolektīvās imunitātes nozīmi.</w:t>
            </w:r>
          </w:p>
          <w:p w14:paraId="50735602" w14:textId="77777777" w:rsidR="000C4A3B" w:rsidRPr="00D41226" w:rsidRDefault="000C4A3B" w:rsidP="000C4A3B">
            <w:pPr>
              <w:jc w:val="both"/>
              <w:rPr>
                <w:rFonts w:ascii="Verdana" w:hAnsi="Verdana"/>
                <w:lang w:val="lv-LV"/>
              </w:rPr>
            </w:pPr>
            <w:r w:rsidRPr="00D41226">
              <w:rPr>
                <w:rFonts w:ascii="Verdana" w:hAnsi="Verdana"/>
                <w:lang w:val="lv-LV"/>
              </w:rPr>
              <w:t>Klasificē atkarību veidus, raksturo to pazīmes un skaidro atkarību profilaksi.</w:t>
            </w:r>
          </w:p>
          <w:p w14:paraId="73B77951" w14:textId="77777777" w:rsidR="000C4A3B" w:rsidRPr="00D41226" w:rsidRDefault="000C4A3B" w:rsidP="000C4A3B">
            <w:pPr>
              <w:jc w:val="both"/>
              <w:rPr>
                <w:rFonts w:ascii="Verdana" w:hAnsi="Verdana"/>
                <w:lang w:val="lv-LV"/>
              </w:rPr>
            </w:pPr>
            <w:r w:rsidRPr="00D41226">
              <w:rPr>
                <w:rFonts w:ascii="Verdana" w:hAnsi="Verdana"/>
                <w:lang w:val="lv-LV"/>
              </w:rPr>
              <w:t>Skaidro ar seksuālo un reproduktīvo veselību saistītās problēmas un sekas, kā arī to profilaksi.</w:t>
            </w:r>
          </w:p>
          <w:p w14:paraId="60B61C86" w14:textId="77777777" w:rsidR="000C4A3B" w:rsidRPr="00D41226" w:rsidRDefault="000C4A3B" w:rsidP="000C4A3B">
            <w:pPr>
              <w:jc w:val="both"/>
              <w:rPr>
                <w:rFonts w:ascii="Verdana" w:hAnsi="Verdana"/>
                <w:lang w:val="lv-LV"/>
              </w:rPr>
            </w:pPr>
            <w:r w:rsidRPr="00D41226">
              <w:rPr>
                <w:rFonts w:ascii="Verdana" w:hAnsi="Verdana"/>
                <w:lang w:val="lv-LV"/>
              </w:rPr>
              <w:t xml:space="preserve">Izskaidro nepieciešamo uzturvielu nozīmi veselības uzturēšanā. </w:t>
            </w:r>
          </w:p>
          <w:p w14:paraId="45712383" w14:textId="77777777" w:rsidR="000C4A3B" w:rsidRPr="00D41226" w:rsidRDefault="000C4A3B" w:rsidP="000C4A3B">
            <w:pPr>
              <w:jc w:val="both"/>
              <w:rPr>
                <w:rFonts w:ascii="Verdana" w:hAnsi="Verdana"/>
                <w:lang w:val="lv-LV"/>
              </w:rPr>
            </w:pPr>
            <w:r w:rsidRPr="00D41226">
              <w:rPr>
                <w:rFonts w:ascii="Verdana" w:hAnsi="Verdana"/>
                <w:lang w:val="lv-LV"/>
              </w:rPr>
              <w:t xml:space="preserve">Pamato regulāru, sistemātisku un daudzveidīgu fizisko aktivitāšu nozīmi un ietekmi uz veselību, skaidro dopinga ietekmi uz organismu. </w:t>
            </w:r>
          </w:p>
          <w:p w14:paraId="206C2279" w14:textId="77777777" w:rsidR="000C4A3B" w:rsidRPr="00D41226" w:rsidRDefault="000C4A3B" w:rsidP="000C4A3B">
            <w:pPr>
              <w:jc w:val="both"/>
              <w:rPr>
                <w:rFonts w:ascii="Verdana" w:hAnsi="Verdana"/>
                <w:lang w:val="lv-LV"/>
              </w:rPr>
            </w:pPr>
            <w:r w:rsidRPr="00D41226">
              <w:rPr>
                <w:rFonts w:ascii="Verdana" w:hAnsi="Verdana"/>
                <w:lang w:val="lv-LV"/>
              </w:rPr>
              <w:lastRenderedPageBreak/>
              <w:t>Aprēķina savu ķermeņa masas indeksu un pamato veselīgas ķermeņa masas uzturēšanas nozīmi.</w:t>
            </w:r>
          </w:p>
          <w:p w14:paraId="6F73332D" w14:textId="77777777" w:rsidR="000C4A3B" w:rsidRPr="00D41226" w:rsidRDefault="000C4A3B" w:rsidP="000C4A3B">
            <w:pPr>
              <w:jc w:val="both"/>
              <w:rPr>
                <w:rFonts w:ascii="Verdana" w:hAnsi="Verdana"/>
                <w:lang w:val="lv-LV"/>
              </w:rPr>
            </w:pPr>
            <w:r w:rsidRPr="00D41226">
              <w:rPr>
                <w:rFonts w:ascii="Verdana" w:hAnsi="Verdana"/>
                <w:lang w:val="lv-LV"/>
              </w:rPr>
              <w:t xml:space="preserve">Definē, kas ir psihiskā veselība, skaidro faktorus, kas to ietekmē. </w:t>
            </w:r>
          </w:p>
          <w:p w14:paraId="317F4088" w14:textId="77777777" w:rsidR="000C4A3B" w:rsidRPr="00D41226" w:rsidRDefault="000C4A3B" w:rsidP="000C4A3B">
            <w:pPr>
              <w:jc w:val="both"/>
              <w:rPr>
                <w:rFonts w:ascii="Verdana" w:hAnsi="Verdana"/>
                <w:lang w:val="lv-LV"/>
              </w:rPr>
            </w:pPr>
            <w:r w:rsidRPr="00D41226">
              <w:rPr>
                <w:rFonts w:ascii="Verdana" w:hAnsi="Verdana"/>
                <w:lang w:val="lv-LV"/>
              </w:rPr>
              <w:t>Pamatoti izklāsta viedokli par psihiskās veselības veicināšanas pasākumiem.</w:t>
            </w:r>
          </w:p>
          <w:p w14:paraId="79DB6C8E" w14:textId="77777777" w:rsidR="000C4A3B" w:rsidRPr="00D41226" w:rsidRDefault="000C4A3B" w:rsidP="000C4A3B">
            <w:pPr>
              <w:jc w:val="both"/>
              <w:rPr>
                <w:rFonts w:ascii="Verdana" w:hAnsi="Verdana"/>
                <w:lang w:val="lv-LV"/>
              </w:rPr>
            </w:pPr>
            <w:r w:rsidRPr="00D41226">
              <w:rPr>
                <w:rFonts w:ascii="Verdana" w:hAnsi="Verdana"/>
                <w:lang w:val="lv-LV"/>
              </w:rPr>
              <w:t>Nosauc izplatītākos psihiskos traucējumus un skaidro, kur vērsties pēc palīdzības, ja ir raizes par savu un līdzcilvēku psihisko veselību.</w:t>
            </w:r>
          </w:p>
        </w:tc>
      </w:tr>
      <w:tr w:rsidR="000C4A3B" w:rsidRPr="00D41226" w14:paraId="35783381" w14:textId="77777777" w:rsidTr="000C4A3B">
        <w:trPr>
          <w:trHeight w:val="1795"/>
        </w:trPr>
        <w:tc>
          <w:tcPr>
            <w:tcW w:w="4763" w:type="dxa"/>
          </w:tcPr>
          <w:p w14:paraId="4E3DC1EB"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2. Spēj: analizēt cilvēku rīcību, pieņemt atbildīgus lēmumus preventīvo pasākumu veikšanai drošas un veselībai nekaitīgas vides veidošanā un saglabāšanā. </w:t>
            </w:r>
          </w:p>
          <w:p w14:paraId="324533E8" w14:textId="77777777" w:rsidR="000C4A3B" w:rsidRPr="00D41226" w:rsidRDefault="000C4A3B" w:rsidP="000C4A3B">
            <w:pPr>
              <w:jc w:val="both"/>
              <w:rPr>
                <w:rFonts w:ascii="Verdana" w:hAnsi="Verdana"/>
                <w:lang w:val="lv-LV"/>
              </w:rPr>
            </w:pPr>
          </w:p>
          <w:p w14:paraId="23E51576" w14:textId="77777777" w:rsidR="000C4A3B" w:rsidRPr="00D41226" w:rsidRDefault="000C4A3B" w:rsidP="000C4A3B">
            <w:pPr>
              <w:jc w:val="both"/>
              <w:rPr>
                <w:rFonts w:ascii="Verdana" w:hAnsi="Verdana"/>
                <w:lang w:val="lv-LV"/>
              </w:rPr>
            </w:pPr>
            <w:r w:rsidRPr="00D41226">
              <w:rPr>
                <w:rFonts w:ascii="Verdana" w:hAnsi="Verdana"/>
                <w:lang w:val="lv-LV"/>
              </w:rPr>
              <w:t xml:space="preserve">Zina: drošības un veselības riskus, nedrošu un bīstamu situāciju cēloņus, veicamos drošības pasākumus. </w:t>
            </w:r>
          </w:p>
          <w:p w14:paraId="267522F7" w14:textId="77777777" w:rsidR="000C4A3B" w:rsidRPr="00D41226" w:rsidRDefault="000C4A3B" w:rsidP="000C4A3B">
            <w:pPr>
              <w:jc w:val="both"/>
              <w:rPr>
                <w:rFonts w:ascii="Verdana" w:hAnsi="Verdana"/>
                <w:lang w:val="lv-LV"/>
              </w:rPr>
            </w:pPr>
          </w:p>
          <w:p w14:paraId="76CB2210" w14:textId="77777777" w:rsidR="000C4A3B" w:rsidRPr="00D41226" w:rsidRDefault="000C4A3B" w:rsidP="000C4A3B">
            <w:pPr>
              <w:jc w:val="both"/>
              <w:rPr>
                <w:rFonts w:ascii="Verdana" w:hAnsi="Verdana"/>
                <w:lang w:val="lv-LV"/>
              </w:rPr>
            </w:pPr>
            <w:r w:rsidRPr="00D41226">
              <w:rPr>
                <w:rFonts w:ascii="Verdana" w:hAnsi="Verdana"/>
                <w:lang w:val="lv-LV"/>
              </w:rPr>
              <w:t>Izprot: drošas uzvedības principu ievērošanas nozīmīgumu sadzīves un ārkārtas situācijās, kā arī savas personīgās rīcības nozīmi un atbildību nelaimes gadījumā.</w:t>
            </w:r>
          </w:p>
        </w:tc>
        <w:tc>
          <w:tcPr>
            <w:tcW w:w="1611" w:type="dxa"/>
          </w:tcPr>
          <w:p w14:paraId="69E6B2D3"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8% no moduļa kopējā apjoma</w:t>
            </w:r>
          </w:p>
        </w:tc>
        <w:tc>
          <w:tcPr>
            <w:tcW w:w="4039" w:type="dxa"/>
          </w:tcPr>
          <w:p w14:paraId="526741F6" w14:textId="77777777" w:rsidR="000C4A3B" w:rsidRPr="00D41226" w:rsidRDefault="000C4A3B" w:rsidP="000C4A3B">
            <w:pPr>
              <w:jc w:val="both"/>
              <w:rPr>
                <w:rFonts w:ascii="Verdana" w:hAnsi="Verdana"/>
                <w:lang w:val="lv-LV"/>
              </w:rPr>
            </w:pPr>
            <w:r w:rsidRPr="00D41226">
              <w:rPr>
                <w:rFonts w:ascii="Verdana" w:hAnsi="Verdana"/>
                <w:lang w:val="lv-LV"/>
              </w:rPr>
              <w:t>Skaidro, kā pieņemtie lēmumi un rīcība ietekmē drošas un veselībai nekaitīgas vides veidošanu, prognozē lēmuma pieņemšanas un rīcības iespējamās sekas.</w:t>
            </w:r>
          </w:p>
          <w:p w14:paraId="5E5A5720" w14:textId="77777777" w:rsidR="000C4A3B" w:rsidRPr="00D41226" w:rsidRDefault="000C4A3B" w:rsidP="000C4A3B">
            <w:pPr>
              <w:jc w:val="both"/>
              <w:rPr>
                <w:rFonts w:ascii="Verdana" w:hAnsi="Verdana"/>
                <w:lang w:val="lv-LV"/>
              </w:rPr>
            </w:pPr>
            <w:r w:rsidRPr="00D41226">
              <w:rPr>
                <w:rFonts w:ascii="Verdana" w:hAnsi="Verdana"/>
                <w:lang w:val="lv-LV"/>
              </w:rPr>
              <w:t>Nosauc reāli notikušas sadzīves situācijas, kurās nācies pieņemt personīgu lēmumu riskēt vai izvēlēties drošību.</w:t>
            </w:r>
          </w:p>
          <w:p w14:paraId="4ACD61E2" w14:textId="77777777" w:rsidR="000C4A3B" w:rsidRPr="00D41226" w:rsidRDefault="000C4A3B" w:rsidP="000C4A3B">
            <w:pPr>
              <w:jc w:val="both"/>
              <w:rPr>
                <w:rFonts w:ascii="Verdana" w:hAnsi="Verdana"/>
                <w:lang w:val="lv-LV"/>
              </w:rPr>
            </w:pPr>
            <w:r w:rsidRPr="00D41226">
              <w:rPr>
                <w:rFonts w:ascii="Verdana" w:hAnsi="Verdana"/>
                <w:lang w:val="lv-LV"/>
              </w:rPr>
              <w:t>Sniedz nedrošas rīcības piemērus dažādās dzīves situācijās, kuru rezultātā var ciest pats indivīds vai cits sabiedrības loceklis.</w:t>
            </w:r>
          </w:p>
          <w:p w14:paraId="4430ED39" w14:textId="77777777" w:rsidR="000C4A3B" w:rsidRPr="00D41226" w:rsidRDefault="000C4A3B" w:rsidP="000C4A3B">
            <w:pPr>
              <w:jc w:val="both"/>
              <w:rPr>
                <w:rFonts w:ascii="Verdana" w:hAnsi="Verdana"/>
                <w:lang w:val="lv-LV"/>
              </w:rPr>
            </w:pPr>
            <w:r w:rsidRPr="00D41226">
              <w:rPr>
                <w:rFonts w:ascii="Verdana" w:hAnsi="Verdana"/>
                <w:lang w:val="lv-LV"/>
              </w:rPr>
              <w:t>Nosauc ikdienas iespējamās bīstamās situācijas, kuras var apdraudēt personīgo vai līdzcilvēku drošību, paskaidro iespējamos cēloņus un sekas.</w:t>
            </w:r>
          </w:p>
          <w:p w14:paraId="2409808C" w14:textId="77777777" w:rsidR="000C4A3B" w:rsidRPr="00D41226" w:rsidRDefault="000C4A3B" w:rsidP="000C4A3B">
            <w:pPr>
              <w:jc w:val="both"/>
              <w:rPr>
                <w:rFonts w:ascii="Verdana" w:hAnsi="Verdana"/>
                <w:lang w:val="lv-LV"/>
              </w:rPr>
            </w:pPr>
            <w:r w:rsidRPr="00D41226">
              <w:rPr>
                <w:rFonts w:ascii="Verdana" w:hAnsi="Verdana"/>
                <w:lang w:val="lv-LV"/>
              </w:rPr>
              <w:t>Nosauc izvēlētajā profesijā (nozarē) iespējamos drošības un veselības riskus, norāda dažus būtiskākos veicamos drošības pasākumus.</w:t>
            </w:r>
          </w:p>
          <w:p w14:paraId="1B95305C" w14:textId="77777777" w:rsidR="000C4A3B" w:rsidRPr="00D41226" w:rsidRDefault="000C4A3B" w:rsidP="000C4A3B">
            <w:pPr>
              <w:jc w:val="both"/>
              <w:rPr>
                <w:rFonts w:ascii="Verdana" w:hAnsi="Verdana"/>
                <w:lang w:val="lv-LV"/>
              </w:rPr>
            </w:pPr>
            <w:r w:rsidRPr="00D41226">
              <w:rPr>
                <w:rFonts w:ascii="Verdana" w:hAnsi="Verdana"/>
                <w:lang w:val="lv-LV"/>
              </w:rPr>
              <w:t xml:space="preserve">Nosauc iespējamos riskus, dodoties uz ārzemēm. </w:t>
            </w:r>
          </w:p>
          <w:p w14:paraId="456D076C" w14:textId="77777777" w:rsidR="000C4A3B" w:rsidRPr="00D41226" w:rsidRDefault="000C4A3B" w:rsidP="000C4A3B">
            <w:pPr>
              <w:jc w:val="both"/>
              <w:rPr>
                <w:rFonts w:ascii="Verdana" w:hAnsi="Verdana"/>
                <w:lang w:val="lv-LV"/>
              </w:rPr>
            </w:pPr>
            <w:r w:rsidRPr="00D41226">
              <w:rPr>
                <w:rFonts w:ascii="Verdana" w:hAnsi="Verdana"/>
                <w:lang w:val="lv-LV"/>
              </w:rPr>
              <w:t xml:space="preserve">Skaidro apdrošināšanas nepieciešamību un min dažus </w:t>
            </w:r>
          </w:p>
        </w:tc>
        <w:tc>
          <w:tcPr>
            <w:tcW w:w="4040" w:type="dxa"/>
          </w:tcPr>
          <w:p w14:paraId="02C29773" w14:textId="77777777" w:rsidR="000C4A3B" w:rsidRPr="00D41226" w:rsidRDefault="000C4A3B" w:rsidP="000C4A3B">
            <w:pPr>
              <w:jc w:val="both"/>
              <w:rPr>
                <w:rFonts w:ascii="Verdana" w:hAnsi="Verdana"/>
                <w:lang w:val="lv-LV"/>
              </w:rPr>
            </w:pPr>
            <w:r w:rsidRPr="00D41226">
              <w:rPr>
                <w:rFonts w:ascii="Verdana" w:hAnsi="Verdana"/>
                <w:lang w:val="lv-LV"/>
              </w:rPr>
              <w:t>Analizē, kā pieņemtie lēmumi un rīcība ietekmē drošas un veselībai nekaitīgas vides veidošanu, minot piemērus, kā preventīvi novērst nedrošu un bīstamu situāciju rašanos un nelaimes gadījumus.</w:t>
            </w:r>
          </w:p>
          <w:p w14:paraId="7E38C8C0" w14:textId="77777777" w:rsidR="000C4A3B" w:rsidRPr="00D41226" w:rsidRDefault="000C4A3B" w:rsidP="000C4A3B">
            <w:pPr>
              <w:jc w:val="both"/>
              <w:rPr>
                <w:rFonts w:ascii="Verdana" w:hAnsi="Verdana"/>
                <w:lang w:val="lv-LV"/>
              </w:rPr>
            </w:pPr>
            <w:r w:rsidRPr="00D41226">
              <w:rPr>
                <w:rFonts w:ascii="Verdana" w:hAnsi="Verdana"/>
                <w:lang w:val="lv-LV"/>
              </w:rPr>
              <w:t xml:space="preserve">Analizē reāli notikušas sadzīves situācijas, kurās nācies pieņemt personīgu lēmumu riskēt vai izvēlēties drošību. </w:t>
            </w:r>
          </w:p>
          <w:p w14:paraId="637A73DF" w14:textId="77777777" w:rsidR="000C4A3B" w:rsidRPr="00D41226" w:rsidRDefault="000C4A3B" w:rsidP="000C4A3B">
            <w:pPr>
              <w:jc w:val="both"/>
              <w:rPr>
                <w:rFonts w:ascii="Verdana" w:hAnsi="Verdana"/>
                <w:lang w:val="lv-LV"/>
              </w:rPr>
            </w:pPr>
            <w:r w:rsidRPr="00D41226">
              <w:rPr>
                <w:rFonts w:ascii="Verdana" w:hAnsi="Verdana"/>
                <w:lang w:val="lv-LV"/>
              </w:rPr>
              <w:t>Prognozē iespējamās sekas, kas varēja rasties nepareizas izvēles gadījumā.</w:t>
            </w:r>
          </w:p>
          <w:p w14:paraId="6BBC282C" w14:textId="77777777" w:rsidR="000C4A3B" w:rsidRPr="00D41226" w:rsidRDefault="000C4A3B" w:rsidP="000C4A3B">
            <w:pPr>
              <w:jc w:val="both"/>
              <w:rPr>
                <w:rFonts w:ascii="Verdana" w:hAnsi="Verdana"/>
                <w:lang w:val="lv-LV"/>
              </w:rPr>
            </w:pPr>
            <w:r w:rsidRPr="00D41226">
              <w:rPr>
                <w:rFonts w:ascii="Verdana" w:hAnsi="Verdana"/>
                <w:lang w:val="lv-LV"/>
              </w:rPr>
              <w:t>Izskaidro cilvēku rīcību dažādās sadzīves un ārkārtas situācijās, prognozē iespējamās sekas, piedāvā risinājumus.</w:t>
            </w:r>
          </w:p>
          <w:p w14:paraId="2C5E0AFC" w14:textId="77777777" w:rsidR="000C4A3B" w:rsidRPr="00D41226" w:rsidRDefault="000C4A3B" w:rsidP="000C4A3B">
            <w:pPr>
              <w:jc w:val="both"/>
              <w:rPr>
                <w:rFonts w:ascii="Verdana" w:hAnsi="Verdana"/>
                <w:lang w:val="lv-LV"/>
              </w:rPr>
            </w:pPr>
            <w:r w:rsidRPr="00D41226">
              <w:rPr>
                <w:rFonts w:ascii="Verdana" w:hAnsi="Verdana"/>
                <w:lang w:val="lv-LV"/>
              </w:rPr>
              <w:t>Analizē ikdienas iespējamās bīstamās situācijas, kuras var apdraudēt personīgo vai līdzcilvēku drošību, skaidro cēloņus un sekas, piedāvā risinājumus drošības jautājumu uzlabošanai.</w:t>
            </w:r>
          </w:p>
          <w:p w14:paraId="2ED827B6" w14:textId="77777777" w:rsidR="000C4A3B" w:rsidRPr="00D41226" w:rsidRDefault="000C4A3B" w:rsidP="000C4A3B">
            <w:pPr>
              <w:jc w:val="both"/>
              <w:rPr>
                <w:rFonts w:ascii="Verdana" w:hAnsi="Verdana"/>
                <w:lang w:val="lv-LV"/>
              </w:rPr>
            </w:pPr>
            <w:r w:rsidRPr="00D41226">
              <w:rPr>
                <w:rFonts w:ascii="Verdana" w:hAnsi="Verdana"/>
                <w:lang w:val="lv-LV"/>
              </w:rPr>
              <w:t xml:space="preserve">Uzskaita un izskaidro izvēlētajā profesijā (nozarē) iespējamos drošības un veselības riskus norādot </w:t>
            </w:r>
          </w:p>
        </w:tc>
      </w:tr>
      <w:tr w:rsidR="000C4A3B" w:rsidRPr="00D41226" w14:paraId="6E144ADF" w14:textId="77777777" w:rsidTr="000C4A3B">
        <w:trPr>
          <w:trHeight w:val="2787"/>
        </w:trPr>
        <w:tc>
          <w:tcPr>
            <w:tcW w:w="4763" w:type="dxa"/>
          </w:tcPr>
          <w:p w14:paraId="5F5CB327" w14:textId="77777777" w:rsidR="000C4A3B" w:rsidRPr="00D41226" w:rsidRDefault="000C4A3B" w:rsidP="000C4A3B">
            <w:pPr>
              <w:jc w:val="both"/>
              <w:rPr>
                <w:rFonts w:ascii="Verdana" w:hAnsi="Verdana"/>
                <w:color w:val="000000" w:themeColor="text1"/>
                <w:lang w:val="lv-LV"/>
              </w:rPr>
            </w:pPr>
          </w:p>
        </w:tc>
        <w:tc>
          <w:tcPr>
            <w:tcW w:w="1611" w:type="dxa"/>
          </w:tcPr>
          <w:p w14:paraId="0251D077" w14:textId="77777777" w:rsidR="000C4A3B" w:rsidRPr="00D41226" w:rsidRDefault="000C4A3B" w:rsidP="000C4A3B">
            <w:pPr>
              <w:jc w:val="center"/>
              <w:rPr>
                <w:rFonts w:ascii="Verdana" w:hAnsi="Verdana"/>
                <w:color w:val="000000" w:themeColor="text1"/>
                <w:lang w:val="lv-LV"/>
              </w:rPr>
            </w:pPr>
          </w:p>
        </w:tc>
        <w:tc>
          <w:tcPr>
            <w:tcW w:w="4039" w:type="dxa"/>
          </w:tcPr>
          <w:p w14:paraId="17B70AEC" w14:textId="77777777" w:rsidR="000C4A3B" w:rsidRPr="00D41226" w:rsidRDefault="000C4A3B" w:rsidP="000C4A3B">
            <w:pPr>
              <w:jc w:val="both"/>
              <w:rPr>
                <w:rFonts w:ascii="Verdana" w:hAnsi="Verdana"/>
                <w:lang w:val="lv-LV"/>
              </w:rPr>
            </w:pPr>
            <w:r w:rsidRPr="00D41226">
              <w:rPr>
                <w:rFonts w:ascii="Verdana" w:hAnsi="Verdana"/>
                <w:lang w:val="lv-LV"/>
              </w:rPr>
              <w:t xml:space="preserve">apdrošināšanas veidus. </w:t>
            </w:r>
          </w:p>
          <w:p w14:paraId="642AC139" w14:textId="77777777" w:rsidR="000C4A3B" w:rsidRPr="00D41226" w:rsidRDefault="000C4A3B" w:rsidP="000C4A3B">
            <w:pPr>
              <w:jc w:val="both"/>
              <w:rPr>
                <w:rFonts w:ascii="Verdana" w:hAnsi="Verdana"/>
                <w:lang w:val="lv-LV"/>
              </w:rPr>
            </w:pPr>
            <w:r w:rsidRPr="00D41226">
              <w:rPr>
                <w:rFonts w:ascii="Verdana" w:hAnsi="Verdana"/>
                <w:lang w:val="lv-LV"/>
              </w:rPr>
              <w:t>Nosauc institūcijas, kurās meklēt palīdzību ārkārtas situācijās ārzemēs.</w:t>
            </w:r>
          </w:p>
          <w:p w14:paraId="57438F1B" w14:textId="77777777" w:rsidR="000C4A3B" w:rsidRPr="00D41226" w:rsidRDefault="000C4A3B" w:rsidP="000C4A3B">
            <w:pPr>
              <w:jc w:val="both"/>
              <w:rPr>
                <w:rFonts w:ascii="Verdana" w:hAnsi="Verdana"/>
                <w:lang w:val="lv-LV"/>
              </w:rPr>
            </w:pPr>
          </w:p>
        </w:tc>
        <w:tc>
          <w:tcPr>
            <w:tcW w:w="4040" w:type="dxa"/>
          </w:tcPr>
          <w:p w14:paraId="55D5F21F" w14:textId="77777777" w:rsidR="000C4A3B" w:rsidRPr="00D41226" w:rsidRDefault="000C4A3B" w:rsidP="000C4A3B">
            <w:pPr>
              <w:jc w:val="both"/>
              <w:rPr>
                <w:rFonts w:ascii="Verdana" w:hAnsi="Verdana"/>
                <w:lang w:val="lv-LV"/>
              </w:rPr>
            </w:pPr>
            <w:r w:rsidRPr="00D41226">
              <w:rPr>
                <w:rFonts w:ascii="Verdana" w:hAnsi="Verdana"/>
                <w:lang w:val="lv-LV"/>
              </w:rPr>
              <w:t>veicamos drošības pasākumus katrā no riskiem.</w:t>
            </w:r>
          </w:p>
          <w:p w14:paraId="0BB67E02" w14:textId="77777777" w:rsidR="000C4A3B" w:rsidRPr="00D41226" w:rsidRDefault="000C4A3B" w:rsidP="000C4A3B">
            <w:pPr>
              <w:jc w:val="both"/>
              <w:rPr>
                <w:rFonts w:ascii="Verdana" w:hAnsi="Verdana"/>
                <w:lang w:val="lv-LV"/>
              </w:rPr>
            </w:pPr>
            <w:r w:rsidRPr="00D41226">
              <w:rPr>
                <w:rFonts w:ascii="Verdana" w:hAnsi="Verdana"/>
                <w:lang w:val="lv-LV"/>
              </w:rPr>
              <w:t xml:space="preserve">Izskaidro iespējamos riskus, dodoties uz ārzemēm. </w:t>
            </w:r>
          </w:p>
          <w:p w14:paraId="730CD808" w14:textId="77777777" w:rsidR="000C4A3B" w:rsidRPr="00D41226" w:rsidRDefault="000C4A3B" w:rsidP="000C4A3B">
            <w:pPr>
              <w:jc w:val="both"/>
              <w:rPr>
                <w:rFonts w:ascii="Verdana" w:hAnsi="Verdana"/>
                <w:lang w:val="lv-LV"/>
              </w:rPr>
            </w:pPr>
            <w:r w:rsidRPr="00D41226">
              <w:rPr>
                <w:rFonts w:ascii="Verdana" w:hAnsi="Verdana"/>
                <w:lang w:val="lv-LV"/>
              </w:rPr>
              <w:t xml:space="preserve">Pamato apdrošināšanas nepieciešamību un būtību. </w:t>
            </w:r>
          </w:p>
          <w:p w14:paraId="4EC8ABC8" w14:textId="77777777" w:rsidR="000C4A3B" w:rsidRPr="00D41226" w:rsidRDefault="000C4A3B" w:rsidP="000C4A3B">
            <w:pPr>
              <w:jc w:val="both"/>
              <w:rPr>
                <w:rFonts w:ascii="Verdana" w:hAnsi="Verdana"/>
                <w:lang w:val="lv-LV"/>
              </w:rPr>
            </w:pPr>
            <w:r w:rsidRPr="00D41226">
              <w:rPr>
                <w:rFonts w:ascii="Verdana" w:hAnsi="Verdana"/>
                <w:lang w:val="lv-LV"/>
              </w:rPr>
              <w:t xml:space="preserve">Izvēlas no apdrošināšanas uzņēmumu piedāvājuma konkrētai situācijai piemērotāko apdrošināšanas veidu. </w:t>
            </w:r>
          </w:p>
          <w:p w14:paraId="037301AF" w14:textId="77777777" w:rsidR="000C4A3B" w:rsidRPr="00D41226" w:rsidRDefault="000C4A3B" w:rsidP="000C4A3B">
            <w:pPr>
              <w:jc w:val="both"/>
              <w:rPr>
                <w:rFonts w:ascii="Verdana" w:hAnsi="Verdana"/>
                <w:lang w:val="lv-LV"/>
              </w:rPr>
            </w:pPr>
            <w:r w:rsidRPr="00D41226">
              <w:rPr>
                <w:rFonts w:ascii="Verdana" w:hAnsi="Verdana"/>
                <w:lang w:val="lv-LV"/>
              </w:rPr>
              <w:t>Izskaidro, kā rīkoties un kur meklēt palīdzību ārkārtas situācijās ārzemēs.</w:t>
            </w:r>
          </w:p>
        </w:tc>
      </w:tr>
      <w:tr w:rsidR="000C4A3B" w:rsidRPr="00D41226" w14:paraId="29FD3E48" w14:textId="77777777" w:rsidTr="000C4A3B">
        <w:trPr>
          <w:trHeight w:val="3010"/>
        </w:trPr>
        <w:tc>
          <w:tcPr>
            <w:tcW w:w="4763" w:type="dxa"/>
          </w:tcPr>
          <w:p w14:paraId="1B8944F9"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1</w:t>
            </w:r>
            <w:r w:rsidRPr="00D41226">
              <w:rPr>
                <w:rFonts w:ascii="Verdana" w:hAnsi="Verdana"/>
                <w:lang w:val="lv-LV"/>
              </w:rPr>
              <w:t xml:space="preserve">3. Spēj: izvērtēt situāciju un sniegt pirmo palīdzību, nepieciešamības gadījumā izsaukt neatliekamo medicīnisko palīdzību un aprakstīt nelaimes gadījumu dispečeram. </w:t>
            </w:r>
          </w:p>
          <w:p w14:paraId="7C27D6F3" w14:textId="77777777" w:rsidR="000C4A3B" w:rsidRPr="00D41226" w:rsidRDefault="000C4A3B" w:rsidP="000C4A3B">
            <w:pPr>
              <w:jc w:val="both"/>
              <w:rPr>
                <w:rFonts w:ascii="Verdana" w:hAnsi="Verdana"/>
                <w:lang w:val="lv-LV"/>
              </w:rPr>
            </w:pPr>
          </w:p>
          <w:p w14:paraId="1F6E27F5" w14:textId="77777777" w:rsidR="000C4A3B" w:rsidRPr="00D41226" w:rsidRDefault="000C4A3B" w:rsidP="000C4A3B">
            <w:pPr>
              <w:jc w:val="both"/>
              <w:rPr>
                <w:rFonts w:ascii="Verdana" w:hAnsi="Verdana"/>
                <w:lang w:val="lv-LV"/>
              </w:rPr>
            </w:pPr>
            <w:r w:rsidRPr="00D41226">
              <w:rPr>
                <w:rFonts w:ascii="Verdana" w:hAnsi="Verdana"/>
                <w:lang w:val="lv-LV"/>
              </w:rPr>
              <w:t xml:space="preserve">Zina: pirmās palīdzības sniegšanas soļus un atdzīvināšanas pasākumu principus. </w:t>
            </w:r>
          </w:p>
          <w:p w14:paraId="5FFFA942" w14:textId="77777777" w:rsidR="000C4A3B" w:rsidRPr="00D41226" w:rsidRDefault="000C4A3B" w:rsidP="000C4A3B">
            <w:pPr>
              <w:jc w:val="both"/>
              <w:rPr>
                <w:rFonts w:ascii="Verdana" w:hAnsi="Verdana"/>
                <w:lang w:val="lv-LV"/>
              </w:rPr>
            </w:pPr>
          </w:p>
          <w:p w14:paraId="6E0D3F36"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pirmās palīdzības nodrošināšanas nozīmīgumu un katra indivīda personiskās atbildības nozīmi pirmās palīdzības sniegšanā.</w:t>
            </w:r>
          </w:p>
        </w:tc>
        <w:tc>
          <w:tcPr>
            <w:tcW w:w="1611" w:type="dxa"/>
          </w:tcPr>
          <w:p w14:paraId="0D3EEC96"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 no moduļa kopējā apjoma</w:t>
            </w:r>
          </w:p>
        </w:tc>
        <w:tc>
          <w:tcPr>
            <w:tcW w:w="4039" w:type="dxa"/>
          </w:tcPr>
          <w:p w14:paraId="4206F49C" w14:textId="77777777" w:rsidR="000C4A3B" w:rsidRPr="00D41226" w:rsidRDefault="000C4A3B" w:rsidP="000C4A3B">
            <w:pPr>
              <w:jc w:val="both"/>
              <w:rPr>
                <w:rFonts w:ascii="Verdana" w:hAnsi="Verdana"/>
                <w:lang w:val="lv-LV"/>
              </w:rPr>
            </w:pPr>
            <w:r w:rsidRPr="00D41226">
              <w:rPr>
                <w:rFonts w:ascii="Verdana" w:hAnsi="Verdana"/>
                <w:lang w:val="lv-LV"/>
              </w:rPr>
              <w:t xml:space="preserve">Uzskaita, kur jāzvana un kāda informācija jāsniedz nelaimes gadījumā. </w:t>
            </w:r>
          </w:p>
          <w:p w14:paraId="1FE2CE67" w14:textId="77777777" w:rsidR="000C4A3B" w:rsidRPr="00D41226" w:rsidRDefault="000C4A3B" w:rsidP="000C4A3B">
            <w:pPr>
              <w:jc w:val="both"/>
              <w:rPr>
                <w:rFonts w:ascii="Verdana" w:hAnsi="Verdana"/>
                <w:lang w:val="lv-LV"/>
              </w:rPr>
            </w:pPr>
            <w:r w:rsidRPr="00D41226">
              <w:rPr>
                <w:rFonts w:ascii="Verdana" w:hAnsi="Verdana"/>
                <w:lang w:val="lv-LV"/>
              </w:rPr>
              <w:t>Izstāsta pirmās palīdzības sniegšanas pamatprincipus.</w:t>
            </w:r>
          </w:p>
          <w:p w14:paraId="5B151511" w14:textId="77777777" w:rsidR="000C4A3B" w:rsidRPr="00D41226" w:rsidRDefault="000C4A3B" w:rsidP="000C4A3B">
            <w:pPr>
              <w:jc w:val="both"/>
              <w:rPr>
                <w:rFonts w:ascii="Verdana" w:hAnsi="Verdana"/>
                <w:lang w:val="lv-LV"/>
              </w:rPr>
            </w:pPr>
            <w:r w:rsidRPr="00D41226">
              <w:rPr>
                <w:rFonts w:ascii="Verdana" w:hAnsi="Verdana"/>
                <w:lang w:val="lv-LV"/>
              </w:rPr>
              <w:t>Nosauc iemeslus, kādēļ būtu jāorganizē pirmās palīdzības sniegšanas mācības uzņēmumā. Nosauc atbildīgo(-ās) personas uzņēmumā par pirmās palīdzības nodrošināšanu.</w:t>
            </w:r>
          </w:p>
          <w:p w14:paraId="52D60A3C" w14:textId="77777777" w:rsidR="000C4A3B" w:rsidRPr="00D41226" w:rsidRDefault="000C4A3B" w:rsidP="000C4A3B">
            <w:pPr>
              <w:jc w:val="both"/>
              <w:rPr>
                <w:rFonts w:ascii="Verdana" w:hAnsi="Verdana"/>
                <w:lang w:val="lv-LV"/>
              </w:rPr>
            </w:pPr>
            <w:r w:rsidRPr="00D41226">
              <w:rPr>
                <w:rFonts w:ascii="Verdana" w:hAnsi="Verdana"/>
                <w:lang w:val="lv-LV"/>
              </w:rPr>
              <w:t>Nosauc nepieciešamās palīdzības sniegšanas paņēmienus atkarībā no veselības traucējumu veida.</w:t>
            </w:r>
          </w:p>
        </w:tc>
        <w:tc>
          <w:tcPr>
            <w:tcW w:w="4040" w:type="dxa"/>
          </w:tcPr>
          <w:p w14:paraId="78539090" w14:textId="77777777" w:rsidR="000C4A3B" w:rsidRPr="00D41226" w:rsidRDefault="000C4A3B" w:rsidP="000C4A3B">
            <w:pPr>
              <w:jc w:val="both"/>
              <w:rPr>
                <w:rFonts w:ascii="Verdana" w:hAnsi="Verdana"/>
                <w:lang w:val="lv-LV"/>
              </w:rPr>
            </w:pPr>
            <w:r w:rsidRPr="00D41226">
              <w:rPr>
                <w:rFonts w:ascii="Verdana" w:hAnsi="Verdana"/>
                <w:lang w:val="lv-LV"/>
              </w:rPr>
              <w:t xml:space="preserve">Paskaidro, kādā secībā jāsniedz informācija neatliekamās palīdzības dispečeram. </w:t>
            </w:r>
          </w:p>
          <w:p w14:paraId="38DDCC50" w14:textId="77777777" w:rsidR="000C4A3B" w:rsidRPr="00D41226" w:rsidRDefault="000C4A3B" w:rsidP="000C4A3B">
            <w:pPr>
              <w:jc w:val="both"/>
              <w:rPr>
                <w:rFonts w:ascii="Verdana" w:hAnsi="Verdana"/>
                <w:lang w:val="lv-LV"/>
              </w:rPr>
            </w:pPr>
            <w:r w:rsidRPr="00D41226">
              <w:rPr>
                <w:rFonts w:ascii="Verdana" w:hAnsi="Verdana"/>
                <w:lang w:val="lv-LV"/>
              </w:rPr>
              <w:t>Izskaidro pirmās palīdzības sniegšanas un atdzīvināšanas pasākumu ABC principus un rīcību soli pa solim.</w:t>
            </w:r>
          </w:p>
          <w:p w14:paraId="2FF3F766" w14:textId="77777777" w:rsidR="000C4A3B" w:rsidRPr="00D41226" w:rsidRDefault="000C4A3B" w:rsidP="000C4A3B">
            <w:pPr>
              <w:jc w:val="both"/>
              <w:rPr>
                <w:rFonts w:ascii="Verdana" w:hAnsi="Verdana"/>
                <w:lang w:val="lv-LV"/>
              </w:rPr>
            </w:pPr>
            <w:r w:rsidRPr="00D41226">
              <w:rPr>
                <w:rFonts w:ascii="Verdana" w:hAnsi="Verdana"/>
                <w:lang w:val="lv-LV"/>
              </w:rPr>
              <w:t xml:space="preserve">Izskaidro ar piemēriem, kāpēc un kā tiek organizētas pirmās palīdzības mācības uzņēmumā. </w:t>
            </w:r>
          </w:p>
          <w:p w14:paraId="3D66D1D5" w14:textId="77777777" w:rsidR="000C4A3B" w:rsidRPr="00D41226" w:rsidRDefault="000C4A3B" w:rsidP="000C4A3B">
            <w:pPr>
              <w:jc w:val="both"/>
              <w:rPr>
                <w:rFonts w:ascii="Verdana" w:hAnsi="Verdana"/>
                <w:lang w:val="lv-LV"/>
              </w:rPr>
            </w:pPr>
            <w:r w:rsidRPr="00D41226">
              <w:rPr>
                <w:rFonts w:ascii="Verdana" w:hAnsi="Verdana"/>
                <w:lang w:val="lv-LV"/>
              </w:rPr>
              <w:t>Nosauc atbildīgo(-ās) personas uzņēmumā par pirmās palīdzības nodrošināšanu.</w:t>
            </w:r>
          </w:p>
          <w:p w14:paraId="2C8CA0B0" w14:textId="77777777" w:rsidR="000C4A3B" w:rsidRPr="00D41226" w:rsidRDefault="000C4A3B" w:rsidP="000C4A3B">
            <w:pPr>
              <w:jc w:val="both"/>
              <w:rPr>
                <w:rFonts w:ascii="Verdana" w:hAnsi="Verdana"/>
                <w:lang w:val="lv-LV"/>
              </w:rPr>
            </w:pPr>
            <w:r w:rsidRPr="00D41226">
              <w:rPr>
                <w:rFonts w:ascii="Verdana" w:hAnsi="Verdana"/>
                <w:lang w:val="lv-LV"/>
              </w:rPr>
              <w:t>Izskaidro un demonstrē nepieciešamās palīdzības sniegšanas paņēmienus atkarībā no veselības traucējumu veida.</w:t>
            </w:r>
          </w:p>
        </w:tc>
      </w:tr>
      <w:tr w:rsidR="000C4A3B" w:rsidRPr="00D41226" w14:paraId="73975F63" w14:textId="77777777" w:rsidTr="000C4A3B">
        <w:trPr>
          <w:trHeight w:val="803"/>
        </w:trPr>
        <w:tc>
          <w:tcPr>
            <w:tcW w:w="4763" w:type="dxa"/>
          </w:tcPr>
          <w:p w14:paraId="734B086D" w14:textId="77777777" w:rsidR="000C4A3B" w:rsidRPr="00D41226" w:rsidRDefault="000C4A3B" w:rsidP="000C4A3B">
            <w:pPr>
              <w:jc w:val="both"/>
              <w:rPr>
                <w:rFonts w:ascii="Verdana" w:hAnsi="Verdana"/>
                <w:lang w:val="lv-LV"/>
              </w:rPr>
            </w:pPr>
            <w:r w:rsidRPr="00D41226">
              <w:rPr>
                <w:rFonts w:ascii="Verdana" w:hAnsi="Verdana"/>
                <w:lang w:val="lv-LV"/>
              </w:rPr>
              <w:t xml:space="preserve">4. Spēj: ievērot civilās aizsardzības rīcības plānus/ instrukcijas, lai atbilstoši rīkotos dažādu katastrofu un apdraudējumu (t.sk. viltus ziņu) gadījumā, kā arī atskanot trauksmes sirēnai. </w:t>
            </w:r>
          </w:p>
          <w:p w14:paraId="208F2740" w14:textId="77777777" w:rsidR="000C4A3B" w:rsidRPr="00D41226" w:rsidRDefault="000C4A3B" w:rsidP="000C4A3B">
            <w:pPr>
              <w:jc w:val="both"/>
              <w:rPr>
                <w:rFonts w:ascii="Verdana" w:hAnsi="Verdana"/>
                <w:lang w:val="lv-LV"/>
              </w:rPr>
            </w:pPr>
          </w:p>
          <w:p w14:paraId="2EE17A39" w14:textId="77777777" w:rsidR="000C4A3B" w:rsidRPr="00D41226" w:rsidRDefault="000C4A3B" w:rsidP="000C4A3B">
            <w:pPr>
              <w:jc w:val="both"/>
              <w:rPr>
                <w:rFonts w:ascii="Verdana" w:hAnsi="Verdana"/>
                <w:lang w:val="lv-LV"/>
              </w:rPr>
            </w:pPr>
            <w:r w:rsidRPr="00D41226">
              <w:rPr>
                <w:rFonts w:ascii="Verdana" w:hAnsi="Verdana"/>
                <w:lang w:val="lv-LV"/>
              </w:rPr>
              <w:t xml:space="preserve">Zina: dažādu ārkārtas un bīstamu situāciju pazīmes un atbilstošus civilās aizsardzības rīcības plānus/instrukcijas, kā arī paņēmienus viltus ziņu atpazīšanai un patiesas informācijas iegūšanai; individuālās aizsardzības līdzekļus un to lietošanu. </w:t>
            </w:r>
          </w:p>
          <w:p w14:paraId="1B1AAA7C" w14:textId="77777777" w:rsidR="000C4A3B" w:rsidRPr="00D41226" w:rsidRDefault="000C4A3B" w:rsidP="000C4A3B">
            <w:pPr>
              <w:jc w:val="both"/>
              <w:rPr>
                <w:rFonts w:ascii="Verdana" w:hAnsi="Verdana"/>
                <w:lang w:val="lv-LV"/>
              </w:rPr>
            </w:pPr>
          </w:p>
          <w:p w14:paraId="690B1F5A"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lastRenderedPageBreak/>
              <w:t>Izprot: atbilstošas rīcības nozīmi ārkārtas situāciju, katastrofu gadījumā Latvijā un uzturoties ārpus tās.</w:t>
            </w:r>
          </w:p>
        </w:tc>
        <w:tc>
          <w:tcPr>
            <w:tcW w:w="1611" w:type="dxa"/>
          </w:tcPr>
          <w:p w14:paraId="6ABEA466"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lastRenderedPageBreak/>
              <w:t>15% no moduļa kopējā apjoma</w:t>
            </w:r>
          </w:p>
        </w:tc>
        <w:tc>
          <w:tcPr>
            <w:tcW w:w="4039" w:type="dxa"/>
          </w:tcPr>
          <w:p w14:paraId="2EB5BBB1" w14:textId="77777777" w:rsidR="000C4A3B" w:rsidRPr="00D41226" w:rsidRDefault="000C4A3B" w:rsidP="000C4A3B">
            <w:pPr>
              <w:jc w:val="both"/>
              <w:rPr>
                <w:rFonts w:ascii="Verdana" w:hAnsi="Verdana"/>
                <w:lang w:val="lv-LV"/>
              </w:rPr>
            </w:pPr>
            <w:r w:rsidRPr="00D41226">
              <w:rPr>
                <w:rFonts w:ascii="Verdana" w:hAnsi="Verdana"/>
                <w:lang w:val="lv-LV"/>
              </w:rPr>
              <w:t>Nosauc katastrofu veidus.</w:t>
            </w:r>
          </w:p>
          <w:p w14:paraId="0CEE3897" w14:textId="77777777" w:rsidR="000C4A3B" w:rsidRPr="00D41226" w:rsidRDefault="000C4A3B" w:rsidP="000C4A3B">
            <w:pPr>
              <w:jc w:val="both"/>
              <w:rPr>
                <w:rFonts w:ascii="Verdana" w:hAnsi="Verdana"/>
                <w:lang w:val="lv-LV"/>
              </w:rPr>
            </w:pPr>
            <w:r w:rsidRPr="00D41226">
              <w:rPr>
                <w:rFonts w:ascii="Verdana" w:hAnsi="Verdana"/>
                <w:lang w:val="lv-LV"/>
              </w:rPr>
              <w:t xml:space="preserve">Nosauc infekcijas slimību izplatīšanās riskus, t.sk. pārrobežu riskus, ietverot atbildību par savu un citu veselību. </w:t>
            </w:r>
          </w:p>
          <w:p w14:paraId="29FDB0AE" w14:textId="77777777" w:rsidR="000C4A3B" w:rsidRPr="00D41226" w:rsidRDefault="000C4A3B" w:rsidP="000C4A3B">
            <w:pPr>
              <w:jc w:val="both"/>
              <w:rPr>
                <w:rFonts w:ascii="Verdana" w:hAnsi="Verdana"/>
                <w:lang w:val="lv-LV"/>
              </w:rPr>
            </w:pPr>
            <w:r w:rsidRPr="00D41226">
              <w:rPr>
                <w:rFonts w:ascii="Verdana" w:hAnsi="Verdana"/>
                <w:lang w:val="lv-LV"/>
              </w:rPr>
              <w:t>Nosauc epidēmiju un pandēmiju izplatības veidus un to pazīmes.</w:t>
            </w:r>
          </w:p>
          <w:p w14:paraId="046FC30E" w14:textId="77777777" w:rsidR="000C4A3B" w:rsidRPr="00D41226" w:rsidRDefault="000C4A3B" w:rsidP="000C4A3B">
            <w:pPr>
              <w:jc w:val="both"/>
              <w:rPr>
                <w:rFonts w:ascii="Verdana" w:hAnsi="Verdana"/>
                <w:lang w:val="lv-LV"/>
              </w:rPr>
            </w:pPr>
            <w:r w:rsidRPr="00D41226">
              <w:rPr>
                <w:rFonts w:ascii="Verdana" w:hAnsi="Verdana"/>
                <w:lang w:val="lv-LV"/>
              </w:rPr>
              <w:t>Nosaka dabas katastrofu tuvošanos pēc pieejamās informācijas un rīkojas atbilstoši norādījumiem.</w:t>
            </w:r>
          </w:p>
          <w:p w14:paraId="4E9A9A45" w14:textId="77777777" w:rsidR="000C4A3B" w:rsidRPr="00D41226" w:rsidRDefault="000C4A3B" w:rsidP="000C4A3B">
            <w:pPr>
              <w:jc w:val="both"/>
              <w:rPr>
                <w:rFonts w:ascii="Verdana" w:hAnsi="Verdana"/>
                <w:lang w:val="lv-LV"/>
              </w:rPr>
            </w:pPr>
            <w:r w:rsidRPr="00D41226">
              <w:rPr>
                <w:rFonts w:ascii="Verdana" w:hAnsi="Verdana"/>
                <w:lang w:val="lv-LV"/>
              </w:rPr>
              <w:t>Nosauc masu nekārtību un terorisma pazīmes.</w:t>
            </w:r>
          </w:p>
          <w:p w14:paraId="1C1D2D06" w14:textId="77777777" w:rsidR="000C4A3B" w:rsidRPr="00D41226" w:rsidRDefault="000C4A3B" w:rsidP="000C4A3B">
            <w:pPr>
              <w:jc w:val="both"/>
              <w:rPr>
                <w:rFonts w:ascii="Verdana" w:hAnsi="Verdana"/>
                <w:lang w:val="lv-LV"/>
              </w:rPr>
            </w:pPr>
            <w:r w:rsidRPr="00D41226">
              <w:rPr>
                <w:rFonts w:ascii="Verdana" w:hAnsi="Verdana"/>
                <w:lang w:val="lv-LV"/>
              </w:rPr>
              <w:t xml:space="preserve">Nosauc pamatprincipus, kā jārīkojas ārkārtas situācijās. </w:t>
            </w:r>
          </w:p>
          <w:p w14:paraId="2654FE7F" w14:textId="77777777" w:rsidR="000C4A3B" w:rsidRPr="00D41226" w:rsidRDefault="000C4A3B" w:rsidP="000C4A3B">
            <w:pPr>
              <w:jc w:val="both"/>
              <w:rPr>
                <w:rFonts w:ascii="Verdana" w:hAnsi="Verdana"/>
                <w:lang w:val="lv-LV"/>
              </w:rPr>
            </w:pPr>
            <w:r w:rsidRPr="00D41226">
              <w:rPr>
                <w:rFonts w:ascii="Verdana" w:hAnsi="Verdana"/>
                <w:lang w:val="lv-LV"/>
              </w:rPr>
              <w:lastRenderedPageBreak/>
              <w:t>Nosauc vienu vai vairākas institūcijas, kur vērsties pēc palīdzības, ja ārkārtas situācijas laikā ir nodarīts kaitējums veselībai un drošībai.</w:t>
            </w:r>
          </w:p>
          <w:p w14:paraId="25B41446" w14:textId="77777777" w:rsidR="000C4A3B" w:rsidRPr="00D41226" w:rsidRDefault="000C4A3B" w:rsidP="000C4A3B">
            <w:pPr>
              <w:jc w:val="both"/>
              <w:rPr>
                <w:rFonts w:ascii="Verdana" w:hAnsi="Verdana"/>
                <w:lang w:val="lv-LV"/>
              </w:rPr>
            </w:pPr>
            <w:r w:rsidRPr="00D41226">
              <w:rPr>
                <w:rFonts w:ascii="Verdana" w:hAnsi="Verdana"/>
                <w:lang w:val="lv-LV"/>
              </w:rPr>
              <w:t>Atpazīst trauksmes sirēnu un vispārīgi apraksta, kā rīkoties un kur vērsties pēc palīdzības, tai atskanot.</w:t>
            </w:r>
          </w:p>
          <w:p w14:paraId="087A7582" w14:textId="77777777" w:rsidR="000C4A3B" w:rsidRPr="00D41226" w:rsidRDefault="000C4A3B" w:rsidP="000C4A3B">
            <w:pPr>
              <w:jc w:val="both"/>
              <w:rPr>
                <w:rFonts w:ascii="Verdana" w:hAnsi="Verdana"/>
                <w:lang w:val="lv-LV"/>
              </w:rPr>
            </w:pPr>
            <w:r w:rsidRPr="00D41226">
              <w:rPr>
                <w:rFonts w:ascii="Verdana" w:hAnsi="Verdana"/>
                <w:lang w:val="lv-LV"/>
              </w:rPr>
              <w:t>Nosauc paņēmienus, kā atpazīt viltus ziņas.</w:t>
            </w:r>
          </w:p>
        </w:tc>
        <w:tc>
          <w:tcPr>
            <w:tcW w:w="4040" w:type="dxa"/>
          </w:tcPr>
          <w:p w14:paraId="5CFAB8EB"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Raksturo katastrofu veidus, min piemērus Latvijā un pasaulē. </w:t>
            </w:r>
          </w:p>
          <w:p w14:paraId="1994EE28" w14:textId="77777777" w:rsidR="000C4A3B" w:rsidRPr="00D41226" w:rsidRDefault="000C4A3B" w:rsidP="000C4A3B">
            <w:pPr>
              <w:jc w:val="both"/>
              <w:rPr>
                <w:rFonts w:ascii="Verdana" w:hAnsi="Verdana"/>
                <w:lang w:val="lv-LV"/>
              </w:rPr>
            </w:pPr>
            <w:r w:rsidRPr="00D41226">
              <w:rPr>
                <w:rFonts w:ascii="Verdana" w:hAnsi="Verdana"/>
                <w:lang w:val="lv-LV"/>
              </w:rPr>
              <w:t>Izskaidro nepieciešamo rīcību katastrofas gadījumā.</w:t>
            </w:r>
          </w:p>
          <w:p w14:paraId="018145C2" w14:textId="77777777" w:rsidR="000C4A3B" w:rsidRPr="00D41226" w:rsidRDefault="000C4A3B" w:rsidP="000C4A3B">
            <w:pPr>
              <w:jc w:val="both"/>
              <w:rPr>
                <w:rFonts w:ascii="Verdana" w:hAnsi="Verdana"/>
                <w:lang w:val="lv-LV"/>
              </w:rPr>
            </w:pPr>
            <w:r w:rsidRPr="00D41226">
              <w:rPr>
                <w:rFonts w:ascii="Verdana" w:hAnsi="Verdana"/>
                <w:lang w:val="lv-LV"/>
              </w:rPr>
              <w:t>Izskaidro infekcijas slimību izplatīšanās riskus, t.sk. pārrobežu riskus, ietverot atbildību par savu un citu veselību. Izskaidro epidēmiju un pandēmiju izplatības veidus, iespējamos cēloņus un sekas.</w:t>
            </w:r>
          </w:p>
          <w:p w14:paraId="575DD30E" w14:textId="77777777" w:rsidR="000C4A3B" w:rsidRPr="00D41226" w:rsidRDefault="000C4A3B" w:rsidP="000C4A3B">
            <w:pPr>
              <w:jc w:val="both"/>
              <w:rPr>
                <w:rFonts w:ascii="Verdana" w:hAnsi="Verdana"/>
                <w:lang w:val="lv-LV"/>
              </w:rPr>
            </w:pPr>
            <w:r w:rsidRPr="00D41226">
              <w:rPr>
                <w:rFonts w:ascii="Verdana" w:hAnsi="Verdana"/>
                <w:lang w:val="lv-LV"/>
              </w:rPr>
              <w:t xml:space="preserve">Analizē pieejamo informāciju par dabas katastrofām, skaidro drošas </w:t>
            </w:r>
            <w:r w:rsidRPr="00D41226">
              <w:rPr>
                <w:rFonts w:ascii="Verdana" w:hAnsi="Verdana"/>
                <w:lang w:val="lv-LV"/>
              </w:rPr>
              <w:lastRenderedPageBreak/>
              <w:t>rīcības soļus, izvērtē iespējamās sekas.</w:t>
            </w:r>
          </w:p>
          <w:p w14:paraId="4576A70A" w14:textId="77777777" w:rsidR="000C4A3B" w:rsidRPr="00D41226" w:rsidRDefault="000C4A3B" w:rsidP="000C4A3B">
            <w:pPr>
              <w:jc w:val="both"/>
              <w:rPr>
                <w:rFonts w:ascii="Verdana" w:hAnsi="Verdana"/>
                <w:lang w:val="lv-LV"/>
              </w:rPr>
            </w:pPr>
            <w:r w:rsidRPr="00D41226">
              <w:rPr>
                <w:rFonts w:ascii="Verdana" w:hAnsi="Verdana"/>
                <w:lang w:val="lv-LV"/>
              </w:rPr>
              <w:t>Izskaidro, kāpēc rodas masu nekārtības, un argumentē, kāpēc tajās nevajag iesaistīties. Nosauc terorisma pazīmes un skaidro rīcību terorisma draudu gadījumā.</w:t>
            </w:r>
          </w:p>
          <w:p w14:paraId="73F2FF99" w14:textId="77777777" w:rsidR="000C4A3B" w:rsidRPr="00D41226" w:rsidRDefault="000C4A3B" w:rsidP="000C4A3B">
            <w:pPr>
              <w:jc w:val="both"/>
              <w:rPr>
                <w:rFonts w:ascii="Verdana" w:hAnsi="Verdana"/>
                <w:lang w:val="lv-LV"/>
              </w:rPr>
            </w:pPr>
            <w:r w:rsidRPr="00D41226">
              <w:rPr>
                <w:rFonts w:ascii="Verdana" w:hAnsi="Verdana"/>
                <w:lang w:val="lv-LV"/>
              </w:rPr>
              <w:t xml:space="preserve">Izskaidro būtiskākās atšķirības dažādās ārkārtas situācijās un skaidro rīcību katrā konkrētajā gadījumā. </w:t>
            </w:r>
          </w:p>
          <w:p w14:paraId="4C449009" w14:textId="77777777" w:rsidR="000C4A3B" w:rsidRPr="00D41226" w:rsidRDefault="000C4A3B" w:rsidP="000C4A3B">
            <w:pPr>
              <w:jc w:val="both"/>
              <w:rPr>
                <w:rFonts w:ascii="Verdana" w:hAnsi="Verdana"/>
                <w:lang w:val="lv-LV"/>
              </w:rPr>
            </w:pPr>
            <w:r w:rsidRPr="00D41226">
              <w:rPr>
                <w:rFonts w:ascii="Verdana" w:hAnsi="Verdana"/>
                <w:lang w:val="lv-LV"/>
              </w:rPr>
              <w:t>Nosauc vairākas institūcijas, kur vērsties pēc palīdzības, ja ārkārtas situācijas laikā ir nodarīts kaitējums veselībai un drošībai vai radīti būtiski materiālie zaudējumi. Pamato savu viedokli.</w:t>
            </w:r>
          </w:p>
          <w:p w14:paraId="7D56820E" w14:textId="77777777" w:rsidR="000C4A3B" w:rsidRPr="00D41226" w:rsidRDefault="000C4A3B" w:rsidP="000C4A3B">
            <w:pPr>
              <w:jc w:val="both"/>
              <w:rPr>
                <w:rFonts w:ascii="Verdana" w:hAnsi="Verdana"/>
                <w:lang w:val="lv-LV"/>
              </w:rPr>
            </w:pPr>
            <w:r w:rsidRPr="00D41226">
              <w:rPr>
                <w:rFonts w:ascii="Verdana" w:hAnsi="Verdana"/>
                <w:lang w:val="lv-LV"/>
              </w:rPr>
              <w:t>Skaidro, kur atrodas skolai un dzīvesvietai tuvākā trauksmes sirēna un droša pulcēšanās vieta. Pamatoti izklāsta savu viedokli, kā pareizi rīkoties, atskanot trauksmes sirēnai, kur un pie kā vērsties pēc palīdzības.</w:t>
            </w:r>
          </w:p>
          <w:p w14:paraId="7AC85CA7" w14:textId="77777777" w:rsidR="000C4A3B" w:rsidRPr="00D41226" w:rsidRDefault="000C4A3B" w:rsidP="000C4A3B">
            <w:pPr>
              <w:jc w:val="both"/>
              <w:rPr>
                <w:rFonts w:ascii="Verdana" w:hAnsi="Verdana"/>
                <w:lang w:val="lv-LV"/>
              </w:rPr>
            </w:pPr>
            <w:r w:rsidRPr="00D41226">
              <w:rPr>
                <w:rFonts w:ascii="Verdana" w:hAnsi="Verdana"/>
                <w:lang w:val="lv-LV"/>
              </w:rPr>
              <w:t>Atpazīst viltus ziņas un izskaidro to radītās sekas.</w:t>
            </w:r>
          </w:p>
        </w:tc>
      </w:tr>
      <w:tr w:rsidR="000C4A3B" w:rsidRPr="00D41226" w14:paraId="249D4E20" w14:textId="77777777" w:rsidTr="000C4A3B">
        <w:trPr>
          <w:trHeight w:val="4033"/>
        </w:trPr>
        <w:tc>
          <w:tcPr>
            <w:tcW w:w="4763" w:type="dxa"/>
          </w:tcPr>
          <w:p w14:paraId="11334863"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lastRenderedPageBreak/>
              <w:t>1</w:t>
            </w:r>
            <w:r w:rsidRPr="00D41226">
              <w:rPr>
                <w:rFonts w:ascii="Verdana" w:hAnsi="Verdana"/>
                <w:lang w:val="lv-LV"/>
              </w:rPr>
              <w:t xml:space="preserve">5. Spēj: atpazīt darba vides riskus un rīkoties atbilstoši darba aizsardzības prasībām. </w:t>
            </w:r>
          </w:p>
          <w:p w14:paraId="776CB555" w14:textId="77777777" w:rsidR="000C4A3B" w:rsidRPr="00D41226" w:rsidRDefault="000C4A3B" w:rsidP="000C4A3B">
            <w:pPr>
              <w:jc w:val="both"/>
              <w:rPr>
                <w:rFonts w:ascii="Verdana" w:hAnsi="Verdana"/>
                <w:lang w:val="lv-LV"/>
              </w:rPr>
            </w:pPr>
          </w:p>
          <w:p w14:paraId="20758700" w14:textId="77777777" w:rsidR="000C4A3B" w:rsidRPr="00D41226" w:rsidRDefault="000C4A3B" w:rsidP="000C4A3B">
            <w:pPr>
              <w:jc w:val="both"/>
              <w:rPr>
                <w:rFonts w:ascii="Verdana" w:hAnsi="Verdana"/>
                <w:lang w:val="lv-LV"/>
              </w:rPr>
            </w:pPr>
            <w:r w:rsidRPr="00D41226">
              <w:rPr>
                <w:rFonts w:ascii="Verdana" w:hAnsi="Verdana"/>
                <w:lang w:val="lv-LV"/>
              </w:rPr>
              <w:t xml:space="preserve">Zina: darba vides riska faktorus, iespējamos kaitējumus, risku faktoru novēršanas preventīvos pasākumus (t.sk. obligātās veselības pārbaudes, vakcinācija u.c.), darba devēja un nodarbināto pienākumus (t.sk. veselības un dzīvības saglabāšanā), tiesības un atbildību darba aizsardzības jomā. </w:t>
            </w:r>
          </w:p>
          <w:p w14:paraId="57C8CE0F" w14:textId="77777777" w:rsidR="000C4A3B" w:rsidRPr="00D41226" w:rsidRDefault="000C4A3B" w:rsidP="000C4A3B">
            <w:pPr>
              <w:jc w:val="both"/>
              <w:rPr>
                <w:rFonts w:ascii="Verdana" w:hAnsi="Verdana"/>
                <w:lang w:val="lv-LV"/>
              </w:rPr>
            </w:pPr>
          </w:p>
          <w:p w14:paraId="4D960518" w14:textId="77777777" w:rsidR="000C4A3B" w:rsidRPr="00D41226" w:rsidRDefault="000C4A3B" w:rsidP="000C4A3B">
            <w:pPr>
              <w:jc w:val="both"/>
              <w:rPr>
                <w:rFonts w:ascii="Verdana" w:hAnsi="Verdana"/>
                <w:lang w:val="lv-LV"/>
              </w:rPr>
            </w:pPr>
            <w:r w:rsidRPr="00D41226">
              <w:rPr>
                <w:rFonts w:ascii="Verdana" w:hAnsi="Verdana"/>
                <w:lang w:val="lv-LV"/>
              </w:rPr>
              <w:t>Izprot: darba aizsardzības būtību un tās nozīmi, darba vides risku faktoru mazināšanas vai novēršanas pasākumu nepieciešamību.</w:t>
            </w:r>
          </w:p>
        </w:tc>
        <w:tc>
          <w:tcPr>
            <w:tcW w:w="1611" w:type="dxa"/>
          </w:tcPr>
          <w:p w14:paraId="0F4E35ED" w14:textId="77777777" w:rsidR="000C4A3B" w:rsidRPr="00D41226" w:rsidRDefault="000C4A3B" w:rsidP="000C4A3B">
            <w:pPr>
              <w:jc w:val="center"/>
              <w:rPr>
                <w:rFonts w:ascii="Verdana" w:hAnsi="Verdana"/>
                <w:lang w:val="lv-LV"/>
              </w:rPr>
            </w:pPr>
            <w:r w:rsidRPr="00D41226">
              <w:rPr>
                <w:rFonts w:ascii="Verdana" w:hAnsi="Verdana"/>
                <w:lang w:val="lv-LV"/>
              </w:rPr>
              <w:t>20% no moduļa kopējā apjoma</w:t>
            </w:r>
          </w:p>
        </w:tc>
        <w:tc>
          <w:tcPr>
            <w:tcW w:w="4039" w:type="dxa"/>
          </w:tcPr>
          <w:p w14:paraId="46776E29" w14:textId="77777777" w:rsidR="000C4A3B" w:rsidRPr="00D41226" w:rsidRDefault="000C4A3B" w:rsidP="000C4A3B">
            <w:pPr>
              <w:jc w:val="both"/>
              <w:rPr>
                <w:rFonts w:ascii="Verdana" w:hAnsi="Verdana"/>
                <w:lang w:val="lv-LV"/>
              </w:rPr>
            </w:pPr>
            <w:r w:rsidRPr="00D41226">
              <w:rPr>
                <w:rFonts w:ascii="Verdana" w:hAnsi="Verdana"/>
                <w:lang w:val="lv-LV"/>
              </w:rPr>
              <w:t>Nosauc darba aizsardzības mērķi un pasākumus tā sasniegšanai.</w:t>
            </w:r>
          </w:p>
          <w:p w14:paraId="6EC9E30C" w14:textId="77777777" w:rsidR="000C4A3B" w:rsidRPr="00D41226" w:rsidRDefault="000C4A3B" w:rsidP="000C4A3B">
            <w:pPr>
              <w:jc w:val="both"/>
              <w:rPr>
                <w:rFonts w:ascii="Verdana" w:hAnsi="Verdana"/>
                <w:lang w:val="lv-LV"/>
              </w:rPr>
            </w:pPr>
            <w:r w:rsidRPr="00D41226">
              <w:rPr>
                <w:rFonts w:ascii="Verdana" w:hAnsi="Verdana"/>
                <w:lang w:val="lv-LV"/>
              </w:rPr>
              <w:t>Nosauc darba devēja un darbinieka galvenos pienākumus un tiesības darba aizsardzības jomā. Skaidro darba aizsardzības speciālista lomu uzņēmumā.</w:t>
            </w:r>
          </w:p>
          <w:p w14:paraId="5218407D" w14:textId="77777777" w:rsidR="000C4A3B" w:rsidRPr="00D41226" w:rsidRDefault="000C4A3B" w:rsidP="000C4A3B">
            <w:pPr>
              <w:jc w:val="both"/>
              <w:rPr>
                <w:rFonts w:ascii="Verdana" w:hAnsi="Verdana"/>
                <w:lang w:val="lv-LV"/>
              </w:rPr>
            </w:pPr>
            <w:r w:rsidRPr="00D41226">
              <w:rPr>
                <w:rFonts w:ascii="Verdana" w:hAnsi="Verdana"/>
                <w:lang w:val="lv-LV"/>
              </w:rPr>
              <w:t>Nosauc būtiskākās darba aizsardzības prasības un darba devēja veicamos pasākumus.</w:t>
            </w:r>
          </w:p>
          <w:p w14:paraId="076EE271" w14:textId="77777777" w:rsidR="000C4A3B" w:rsidRPr="00D41226" w:rsidRDefault="000C4A3B" w:rsidP="000C4A3B">
            <w:pPr>
              <w:jc w:val="both"/>
              <w:rPr>
                <w:rFonts w:ascii="Verdana" w:hAnsi="Verdana"/>
                <w:lang w:val="lv-LV"/>
              </w:rPr>
            </w:pPr>
            <w:r w:rsidRPr="00D41226">
              <w:rPr>
                <w:rFonts w:ascii="Verdana" w:hAnsi="Verdana"/>
                <w:lang w:val="lv-LV"/>
              </w:rPr>
              <w:t>Nosauc darba vides riskus un to konstatēšanas metodes.</w:t>
            </w:r>
          </w:p>
          <w:p w14:paraId="43F1B329" w14:textId="77777777" w:rsidR="000C4A3B" w:rsidRPr="00D41226" w:rsidRDefault="000C4A3B" w:rsidP="000C4A3B">
            <w:pPr>
              <w:jc w:val="both"/>
              <w:rPr>
                <w:rFonts w:ascii="Verdana" w:hAnsi="Verdana"/>
                <w:lang w:val="lv-LV"/>
              </w:rPr>
            </w:pPr>
            <w:r w:rsidRPr="00D41226">
              <w:rPr>
                <w:rFonts w:ascii="Verdana" w:hAnsi="Verdana"/>
                <w:lang w:val="lv-LV"/>
              </w:rPr>
              <w:t>Nosauc fizikālo darba vides riska faktoru novēršanas principus.</w:t>
            </w:r>
          </w:p>
          <w:p w14:paraId="2A7308E2" w14:textId="77777777" w:rsidR="000C4A3B" w:rsidRPr="00D41226" w:rsidRDefault="000C4A3B" w:rsidP="000C4A3B">
            <w:pPr>
              <w:jc w:val="both"/>
              <w:rPr>
                <w:rFonts w:ascii="Verdana" w:hAnsi="Verdana"/>
                <w:lang w:val="lv-LV"/>
              </w:rPr>
            </w:pPr>
            <w:r w:rsidRPr="00D41226">
              <w:rPr>
                <w:rFonts w:ascii="Verdana" w:hAnsi="Verdana"/>
                <w:lang w:val="lv-LV"/>
              </w:rPr>
              <w:t xml:space="preserve">Nosauc fizisko darba vides riska faktoru novēršanas principus un min </w:t>
            </w:r>
          </w:p>
        </w:tc>
        <w:tc>
          <w:tcPr>
            <w:tcW w:w="4040" w:type="dxa"/>
          </w:tcPr>
          <w:p w14:paraId="1A28898A" w14:textId="77777777" w:rsidR="000C4A3B" w:rsidRPr="00D41226" w:rsidRDefault="000C4A3B" w:rsidP="000C4A3B">
            <w:pPr>
              <w:jc w:val="both"/>
              <w:rPr>
                <w:rFonts w:ascii="Verdana" w:hAnsi="Verdana"/>
                <w:lang w:val="lv-LV"/>
              </w:rPr>
            </w:pPr>
            <w:r w:rsidRPr="00D41226">
              <w:rPr>
                <w:rFonts w:ascii="Verdana" w:hAnsi="Verdana"/>
                <w:lang w:val="lv-LV"/>
              </w:rPr>
              <w:t>Skaidro darba aizsardzības mērķi un nosauc darba aizsardzības likumā minētos pasākumus mērķa sasniegšanai.</w:t>
            </w:r>
          </w:p>
          <w:p w14:paraId="203138E5" w14:textId="77777777" w:rsidR="000C4A3B" w:rsidRPr="00D41226" w:rsidRDefault="000C4A3B" w:rsidP="000C4A3B">
            <w:pPr>
              <w:jc w:val="both"/>
              <w:rPr>
                <w:rFonts w:ascii="Verdana" w:hAnsi="Verdana"/>
                <w:lang w:val="lv-LV"/>
              </w:rPr>
            </w:pPr>
            <w:r w:rsidRPr="00D41226">
              <w:rPr>
                <w:rFonts w:ascii="Verdana" w:hAnsi="Verdana"/>
                <w:lang w:val="lv-LV"/>
              </w:rPr>
              <w:t>Izskaidro darba devēja pienākumus un tiesības darba aizsardzības jomā. Saista valsts un uzņēmuma ekonomisko stāvokli ar darba aizsardzības pasākumu īstenošanu. Nosauc un izskaidro darba aizsardzības speciālista pienākumus.</w:t>
            </w:r>
          </w:p>
          <w:p w14:paraId="1B6060CA" w14:textId="77777777" w:rsidR="000C4A3B" w:rsidRPr="00D41226" w:rsidRDefault="000C4A3B" w:rsidP="000C4A3B">
            <w:pPr>
              <w:jc w:val="both"/>
              <w:rPr>
                <w:rFonts w:ascii="Verdana" w:hAnsi="Verdana"/>
                <w:lang w:val="lv-LV"/>
              </w:rPr>
            </w:pPr>
            <w:r w:rsidRPr="00D41226">
              <w:rPr>
                <w:rFonts w:ascii="Verdana" w:hAnsi="Verdana"/>
                <w:lang w:val="lv-LV"/>
              </w:rPr>
              <w:t>Analizē darba aizsardzības prasības un skaidro veicamos darba aizsardzības pasākumus.</w:t>
            </w:r>
          </w:p>
          <w:p w14:paraId="5B6DF6AE" w14:textId="77777777" w:rsidR="000C4A3B" w:rsidRPr="00D41226" w:rsidRDefault="000C4A3B" w:rsidP="000C4A3B">
            <w:pPr>
              <w:jc w:val="both"/>
              <w:rPr>
                <w:rFonts w:ascii="Verdana" w:hAnsi="Verdana"/>
                <w:lang w:val="lv-LV"/>
              </w:rPr>
            </w:pPr>
            <w:r w:rsidRPr="00D41226">
              <w:rPr>
                <w:rFonts w:ascii="Verdana" w:hAnsi="Verdana"/>
                <w:lang w:val="lv-LV"/>
              </w:rPr>
              <w:t>Lieto konkrētu metodi darba vides risku novērtēšanā.</w:t>
            </w:r>
          </w:p>
        </w:tc>
      </w:tr>
      <w:tr w:rsidR="000C4A3B" w:rsidRPr="00D41226" w14:paraId="3592B99F" w14:textId="77777777" w:rsidTr="000C4A3B">
        <w:trPr>
          <w:trHeight w:val="4488"/>
        </w:trPr>
        <w:tc>
          <w:tcPr>
            <w:tcW w:w="4763" w:type="dxa"/>
          </w:tcPr>
          <w:p w14:paraId="41CADE18" w14:textId="77777777" w:rsidR="000C4A3B" w:rsidRPr="00D41226" w:rsidRDefault="000C4A3B" w:rsidP="000C4A3B">
            <w:pPr>
              <w:jc w:val="both"/>
              <w:rPr>
                <w:rFonts w:ascii="Verdana" w:hAnsi="Verdana"/>
                <w:color w:val="000000" w:themeColor="text1"/>
                <w:lang w:val="lv-LV"/>
              </w:rPr>
            </w:pPr>
          </w:p>
        </w:tc>
        <w:tc>
          <w:tcPr>
            <w:tcW w:w="1611" w:type="dxa"/>
          </w:tcPr>
          <w:p w14:paraId="1EB7089A" w14:textId="77777777" w:rsidR="000C4A3B" w:rsidRPr="00D41226" w:rsidRDefault="000C4A3B" w:rsidP="000C4A3B">
            <w:pPr>
              <w:jc w:val="center"/>
              <w:rPr>
                <w:rFonts w:ascii="Verdana" w:hAnsi="Verdana"/>
                <w:color w:val="000000" w:themeColor="text1"/>
                <w:lang w:val="lv-LV"/>
              </w:rPr>
            </w:pPr>
          </w:p>
        </w:tc>
        <w:tc>
          <w:tcPr>
            <w:tcW w:w="4039" w:type="dxa"/>
          </w:tcPr>
          <w:p w14:paraId="6ED1B32A" w14:textId="77777777" w:rsidR="000C4A3B" w:rsidRPr="00D41226" w:rsidRDefault="000C4A3B" w:rsidP="000C4A3B">
            <w:pPr>
              <w:jc w:val="both"/>
              <w:rPr>
                <w:rFonts w:ascii="Verdana" w:hAnsi="Verdana"/>
                <w:lang w:val="lv-LV"/>
              </w:rPr>
            </w:pPr>
            <w:r w:rsidRPr="00D41226">
              <w:rPr>
                <w:rFonts w:ascii="Verdana" w:hAnsi="Verdana"/>
                <w:lang w:val="lv-LV"/>
              </w:rPr>
              <w:t>piemērus.</w:t>
            </w:r>
          </w:p>
          <w:p w14:paraId="7DD34D70" w14:textId="77777777" w:rsidR="000C4A3B" w:rsidRPr="00D41226" w:rsidRDefault="000C4A3B" w:rsidP="000C4A3B">
            <w:pPr>
              <w:jc w:val="both"/>
              <w:rPr>
                <w:rFonts w:ascii="Verdana" w:hAnsi="Verdana"/>
                <w:lang w:val="lv-LV"/>
              </w:rPr>
            </w:pPr>
            <w:r w:rsidRPr="00D41226">
              <w:rPr>
                <w:rFonts w:ascii="Verdana" w:hAnsi="Verdana"/>
                <w:lang w:val="lv-LV"/>
              </w:rPr>
              <w:t>Nosauc ķīmisko darba vides riska faktoru novēršanas principus.</w:t>
            </w:r>
          </w:p>
          <w:p w14:paraId="2E4EB335" w14:textId="77777777" w:rsidR="000C4A3B" w:rsidRPr="00D41226" w:rsidRDefault="000C4A3B" w:rsidP="000C4A3B">
            <w:pPr>
              <w:jc w:val="both"/>
              <w:rPr>
                <w:rFonts w:ascii="Verdana" w:hAnsi="Verdana"/>
                <w:lang w:val="lv-LV"/>
              </w:rPr>
            </w:pPr>
            <w:r w:rsidRPr="00D41226">
              <w:rPr>
                <w:rFonts w:ascii="Verdana" w:hAnsi="Verdana"/>
                <w:lang w:val="lv-LV"/>
              </w:rPr>
              <w:t>Nosauc bioloģisko darba vides riska faktoru novēršanas principus.</w:t>
            </w:r>
          </w:p>
          <w:p w14:paraId="1C3DB2ED" w14:textId="77777777" w:rsidR="000C4A3B" w:rsidRPr="00D41226" w:rsidRDefault="000C4A3B" w:rsidP="000C4A3B">
            <w:pPr>
              <w:jc w:val="both"/>
              <w:rPr>
                <w:rFonts w:ascii="Verdana" w:hAnsi="Verdana"/>
                <w:lang w:val="lv-LV"/>
              </w:rPr>
            </w:pPr>
            <w:r w:rsidRPr="00D41226">
              <w:rPr>
                <w:rFonts w:ascii="Verdana" w:hAnsi="Verdana"/>
                <w:lang w:val="lv-LV"/>
              </w:rPr>
              <w:t>Nosauc psihoemocionālo darba vides riska faktorus un to novēršanas principus.</w:t>
            </w:r>
          </w:p>
          <w:p w14:paraId="0605EA32" w14:textId="77777777" w:rsidR="000C4A3B" w:rsidRPr="00D41226" w:rsidRDefault="000C4A3B" w:rsidP="000C4A3B">
            <w:pPr>
              <w:jc w:val="both"/>
              <w:rPr>
                <w:rFonts w:ascii="Verdana" w:hAnsi="Verdana"/>
                <w:lang w:val="lv-LV"/>
              </w:rPr>
            </w:pPr>
            <w:r w:rsidRPr="00D41226">
              <w:rPr>
                <w:rFonts w:ascii="Verdana" w:hAnsi="Verdana"/>
                <w:lang w:val="lv-LV"/>
              </w:rPr>
              <w:t>Nosauc traumatisma riska faktorus un to novēršanas principus.</w:t>
            </w:r>
          </w:p>
        </w:tc>
        <w:tc>
          <w:tcPr>
            <w:tcW w:w="4040" w:type="dxa"/>
          </w:tcPr>
          <w:p w14:paraId="2BF62734" w14:textId="77777777" w:rsidR="000C4A3B" w:rsidRPr="00D41226" w:rsidRDefault="000C4A3B" w:rsidP="000C4A3B">
            <w:pPr>
              <w:jc w:val="both"/>
              <w:rPr>
                <w:rFonts w:ascii="Verdana" w:hAnsi="Verdana"/>
                <w:lang w:val="lv-LV"/>
              </w:rPr>
            </w:pPr>
            <w:r w:rsidRPr="00D41226">
              <w:rPr>
                <w:rFonts w:ascii="Verdana" w:hAnsi="Verdana"/>
                <w:lang w:val="lv-LV"/>
              </w:rPr>
              <w:t>Izskaidro fizikālos darba vides riska faktorus ar piemēriem, izvērtē mērījumu un profilaktisko pasākumu nepieciešamību.</w:t>
            </w:r>
          </w:p>
          <w:p w14:paraId="1D4AC1B8" w14:textId="77777777" w:rsidR="000C4A3B" w:rsidRPr="00D41226" w:rsidRDefault="000C4A3B" w:rsidP="000C4A3B">
            <w:pPr>
              <w:jc w:val="both"/>
              <w:rPr>
                <w:rFonts w:ascii="Verdana" w:hAnsi="Verdana"/>
                <w:lang w:val="lv-LV"/>
              </w:rPr>
            </w:pPr>
            <w:r w:rsidRPr="00D41226">
              <w:rPr>
                <w:rFonts w:ascii="Verdana" w:hAnsi="Verdana"/>
                <w:lang w:val="lv-LV"/>
              </w:rPr>
              <w:t>Izskaidro fiziskos darba vides riska faktorus ar piemēriem, izvērtē mērījumu nepieciešamību un profilaktiskos pasākumus.</w:t>
            </w:r>
          </w:p>
          <w:p w14:paraId="57F682CA" w14:textId="77777777" w:rsidR="000C4A3B" w:rsidRPr="00D41226" w:rsidRDefault="000C4A3B" w:rsidP="000C4A3B">
            <w:pPr>
              <w:jc w:val="both"/>
              <w:rPr>
                <w:rFonts w:ascii="Verdana" w:hAnsi="Verdana"/>
                <w:lang w:val="lv-LV"/>
              </w:rPr>
            </w:pPr>
            <w:r w:rsidRPr="00D41226">
              <w:rPr>
                <w:rFonts w:ascii="Verdana" w:hAnsi="Verdana"/>
                <w:lang w:val="lv-LV"/>
              </w:rPr>
              <w:t>Izskaidro ķīmiskos darba vides riska faktorus ar piemēriem, izvērtē mērījumu nepieciešamību un profilaktiskos pasākumus.</w:t>
            </w:r>
          </w:p>
          <w:p w14:paraId="27045C25" w14:textId="77777777" w:rsidR="000C4A3B" w:rsidRPr="00D41226" w:rsidRDefault="000C4A3B" w:rsidP="000C4A3B">
            <w:pPr>
              <w:jc w:val="both"/>
              <w:rPr>
                <w:rFonts w:ascii="Verdana" w:hAnsi="Verdana"/>
                <w:lang w:val="lv-LV"/>
              </w:rPr>
            </w:pPr>
            <w:r w:rsidRPr="00D41226">
              <w:rPr>
                <w:rFonts w:ascii="Verdana" w:hAnsi="Verdana"/>
                <w:lang w:val="lv-LV"/>
              </w:rPr>
              <w:t>Izskaidro bioloģiskos darba vides riska faktorus ar piemēriem, izvērtē mērījumu nepieciešamību un profilaktiskos pasākumus.</w:t>
            </w:r>
          </w:p>
          <w:p w14:paraId="6D4FCC55" w14:textId="77777777" w:rsidR="000C4A3B" w:rsidRPr="00D41226" w:rsidRDefault="000C4A3B" w:rsidP="000C4A3B">
            <w:pPr>
              <w:jc w:val="both"/>
              <w:rPr>
                <w:rFonts w:ascii="Verdana" w:hAnsi="Verdana"/>
                <w:lang w:val="lv-LV"/>
              </w:rPr>
            </w:pPr>
            <w:r w:rsidRPr="00D41226">
              <w:rPr>
                <w:rFonts w:ascii="Verdana" w:hAnsi="Verdana"/>
                <w:lang w:val="lv-LV"/>
              </w:rPr>
              <w:t>Izskaidro psihoemocionālos darba vides riska faktorus ar piemēriem, izvērtē profilaktisko pasākumu nepieciešamību. Raksturo koleģiālas attiecības un kolektīva mikroklimata ietekmi uz katru indivīdu. Pamato savu viedokli.</w:t>
            </w:r>
          </w:p>
          <w:p w14:paraId="295ED15E" w14:textId="77777777" w:rsidR="000C4A3B" w:rsidRPr="00D41226" w:rsidRDefault="000C4A3B" w:rsidP="000C4A3B">
            <w:pPr>
              <w:jc w:val="both"/>
              <w:rPr>
                <w:rFonts w:ascii="Verdana" w:hAnsi="Verdana"/>
                <w:lang w:val="lv-LV"/>
              </w:rPr>
            </w:pPr>
            <w:r w:rsidRPr="00D41226">
              <w:rPr>
                <w:rFonts w:ascii="Verdana" w:hAnsi="Verdana"/>
                <w:lang w:val="lv-LV"/>
              </w:rPr>
              <w:t>Izskaidro traumatisma riska faktorus ar piemēriem, izvērtē profilaktiskos pasākumus. Raksturo darba devēja un katra darbinieka personīgo atbildību traumatisma riska faktoru novēršanai vai mazināšanai.</w:t>
            </w:r>
          </w:p>
        </w:tc>
      </w:tr>
      <w:tr w:rsidR="000C4A3B" w:rsidRPr="00D41226" w14:paraId="0FCE24CC" w14:textId="77777777" w:rsidTr="000C4A3B">
        <w:trPr>
          <w:trHeight w:val="519"/>
        </w:trPr>
        <w:tc>
          <w:tcPr>
            <w:tcW w:w="4763" w:type="dxa"/>
          </w:tcPr>
          <w:p w14:paraId="58E7E49F" w14:textId="77777777" w:rsidR="000C4A3B" w:rsidRPr="00D41226" w:rsidRDefault="000C4A3B" w:rsidP="000C4A3B">
            <w:pPr>
              <w:jc w:val="both"/>
              <w:rPr>
                <w:rFonts w:ascii="Verdana" w:hAnsi="Verdana"/>
                <w:lang w:val="lv-LV"/>
              </w:rPr>
            </w:pPr>
            <w:r w:rsidRPr="00D41226">
              <w:rPr>
                <w:rFonts w:ascii="Verdana" w:hAnsi="Verdana"/>
                <w:lang w:val="lv-LV"/>
              </w:rPr>
              <w:t xml:space="preserve">6. Spēj: atpazīt ugunsnedrošas situācijas, preventīvi novērst ugunsgrēka izcelšanos, atbildīgi un droši rīkoties ugunsgrēka gadījumā, saskaņā ar ugunsdrošības noteikumiem un evakuācijas plānu. </w:t>
            </w:r>
          </w:p>
          <w:p w14:paraId="533A9C20" w14:textId="77777777" w:rsidR="000C4A3B" w:rsidRPr="00D41226" w:rsidRDefault="000C4A3B" w:rsidP="000C4A3B">
            <w:pPr>
              <w:jc w:val="both"/>
              <w:rPr>
                <w:rFonts w:ascii="Verdana" w:hAnsi="Verdana"/>
                <w:lang w:val="lv-LV"/>
              </w:rPr>
            </w:pPr>
          </w:p>
          <w:p w14:paraId="0A8454D7" w14:textId="77777777" w:rsidR="000C4A3B" w:rsidRPr="00D41226" w:rsidRDefault="000C4A3B" w:rsidP="000C4A3B">
            <w:pPr>
              <w:jc w:val="both"/>
              <w:rPr>
                <w:rFonts w:ascii="Verdana" w:hAnsi="Verdana"/>
                <w:lang w:val="lv-LV"/>
              </w:rPr>
            </w:pPr>
            <w:r w:rsidRPr="00D41226">
              <w:rPr>
                <w:rFonts w:ascii="Verdana" w:hAnsi="Verdana"/>
                <w:lang w:val="lv-LV"/>
              </w:rPr>
              <w:t xml:space="preserve">Zina: ugunsgrēka izcelšanās iemeslus, degšanas veidus, ugunsgrēka novēršanas iespējas, preventīvi veicamos pasākumus. </w:t>
            </w:r>
          </w:p>
          <w:p w14:paraId="11B76E16" w14:textId="77777777" w:rsidR="000C4A3B" w:rsidRPr="00D41226" w:rsidRDefault="000C4A3B" w:rsidP="000C4A3B">
            <w:pPr>
              <w:jc w:val="both"/>
              <w:rPr>
                <w:rFonts w:ascii="Verdana" w:hAnsi="Verdana"/>
                <w:lang w:val="lv-LV"/>
              </w:rPr>
            </w:pPr>
          </w:p>
          <w:p w14:paraId="4506FB63"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lastRenderedPageBreak/>
              <w:t>Izprot: ugunsgrēka bīstamību un preventīvi veicamo pasākumu nozīmi.</w:t>
            </w:r>
          </w:p>
        </w:tc>
        <w:tc>
          <w:tcPr>
            <w:tcW w:w="1611" w:type="dxa"/>
          </w:tcPr>
          <w:p w14:paraId="37E6E40D"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lastRenderedPageBreak/>
              <w:t>10% no moduļa kopējā apjoma</w:t>
            </w:r>
          </w:p>
        </w:tc>
        <w:tc>
          <w:tcPr>
            <w:tcW w:w="4039" w:type="dxa"/>
          </w:tcPr>
          <w:p w14:paraId="2FC78D75" w14:textId="77777777" w:rsidR="000C4A3B" w:rsidRPr="00D41226" w:rsidRDefault="000C4A3B" w:rsidP="000C4A3B">
            <w:pPr>
              <w:jc w:val="both"/>
              <w:rPr>
                <w:rFonts w:ascii="Verdana" w:hAnsi="Verdana"/>
                <w:lang w:val="lv-LV"/>
              </w:rPr>
            </w:pPr>
            <w:r w:rsidRPr="00D41226">
              <w:rPr>
                <w:rFonts w:ascii="Verdana" w:hAnsi="Verdana"/>
                <w:lang w:val="lv-LV"/>
              </w:rPr>
              <w:t>Sniedz piemērus, kāpēc izceļas ugunsgrēks.</w:t>
            </w:r>
          </w:p>
          <w:p w14:paraId="158A86F7" w14:textId="77777777" w:rsidR="000C4A3B" w:rsidRPr="00D41226" w:rsidRDefault="000C4A3B" w:rsidP="000C4A3B">
            <w:pPr>
              <w:jc w:val="both"/>
              <w:rPr>
                <w:rFonts w:ascii="Verdana" w:hAnsi="Verdana"/>
                <w:lang w:val="lv-LV"/>
              </w:rPr>
            </w:pPr>
            <w:r w:rsidRPr="00D41226">
              <w:rPr>
                <w:rFonts w:ascii="Verdana" w:hAnsi="Verdana"/>
                <w:lang w:val="lv-LV"/>
              </w:rPr>
              <w:t>Nosauc ugunsgrēku klases.</w:t>
            </w:r>
          </w:p>
          <w:p w14:paraId="7E6873D0" w14:textId="77777777" w:rsidR="000C4A3B" w:rsidRPr="00D41226" w:rsidRDefault="000C4A3B" w:rsidP="000C4A3B">
            <w:pPr>
              <w:jc w:val="both"/>
              <w:rPr>
                <w:rFonts w:ascii="Verdana" w:hAnsi="Verdana"/>
                <w:lang w:val="lv-LV"/>
              </w:rPr>
            </w:pPr>
            <w:r w:rsidRPr="00D41226">
              <w:rPr>
                <w:rFonts w:ascii="Verdana" w:hAnsi="Verdana"/>
                <w:lang w:val="lv-LV"/>
              </w:rPr>
              <w:t xml:space="preserve">Nosauc degšanas veidus. </w:t>
            </w:r>
          </w:p>
          <w:p w14:paraId="082FFAB6" w14:textId="77777777" w:rsidR="000C4A3B" w:rsidRPr="00D41226" w:rsidRDefault="000C4A3B" w:rsidP="000C4A3B">
            <w:pPr>
              <w:jc w:val="both"/>
              <w:rPr>
                <w:rFonts w:ascii="Verdana" w:hAnsi="Verdana"/>
                <w:lang w:val="lv-LV"/>
              </w:rPr>
            </w:pPr>
            <w:r w:rsidRPr="00D41226">
              <w:rPr>
                <w:rFonts w:ascii="Verdana" w:hAnsi="Verdana"/>
                <w:lang w:val="lv-LV"/>
              </w:rPr>
              <w:t>Nosauc svarīgākos preventīvos pasākumus, lai novērstu ugunsgrēka izcelšanos.</w:t>
            </w:r>
          </w:p>
          <w:p w14:paraId="33B1CD3E" w14:textId="77777777" w:rsidR="000C4A3B" w:rsidRPr="00D41226" w:rsidRDefault="000C4A3B" w:rsidP="000C4A3B">
            <w:pPr>
              <w:jc w:val="both"/>
              <w:rPr>
                <w:rFonts w:ascii="Verdana" w:hAnsi="Verdana"/>
                <w:lang w:val="lv-LV"/>
              </w:rPr>
            </w:pPr>
            <w:r w:rsidRPr="00D41226">
              <w:rPr>
                <w:rFonts w:ascii="Verdana" w:hAnsi="Verdana"/>
                <w:lang w:val="lv-LV"/>
              </w:rPr>
              <w:t>Nosauc ugunsdzēsības aparātu iedalījumu.</w:t>
            </w:r>
          </w:p>
          <w:p w14:paraId="471B950C" w14:textId="77777777" w:rsidR="000C4A3B" w:rsidRPr="00D41226" w:rsidRDefault="000C4A3B" w:rsidP="000C4A3B">
            <w:pPr>
              <w:jc w:val="both"/>
              <w:rPr>
                <w:rFonts w:ascii="Verdana" w:hAnsi="Verdana"/>
                <w:lang w:val="lv-LV"/>
              </w:rPr>
            </w:pPr>
            <w:r w:rsidRPr="00D41226">
              <w:rPr>
                <w:rFonts w:ascii="Verdana" w:hAnsi="Verdana"/>
                <w:lang w:val="lv-LV"/>
              </w:rPr>
              <w:t xml:space="preserve">Nosauc Valsts ugunsdzēsības un glābšanas dienesta tālruņa numuru un </w:t>
            </w:r>
            <w:r w:rsidRPr="00D41226">
              <w:rPr>
                <w:rFonts w:ascii="Verdana" w:hAnsi="Verdana"/>
                <w:lang w:val="lv-LV"/>
              </w:rPr>
              <w:lastRenderedPageBreak/>
              <w:t>saviem vārdiem apraksta situāciju dispečeram. Nosauc konkrētus rīcības soļus, atskanot trauksmes signālam.</w:t>
            </w:r>
          </w:p>
          <w:p w14:paraId="0831B8D1" w14:textId="77777777" w:rsidR="000C4A3B" w:rsidRPr="00D41226" w:rsidRDefault="000C4A3B" w:rsidP="000C4A3B">
            <w:pPr>
              <w:jc w:val="both"/>
              <w:rPr>
                <w:rFonts w:ascii="Verdana" w:hAnsi="Verdana"/>
                <w:lang w:val="lv-LV"/>
              </w:rPr>
            </w:pPr>
            <w:r w:rsidRPr="00D41226">
              <w:rPr>
                <w:rFonts w:ascii="Verdana" w:hAnsi="Verdana"/>
                <w:lang w:val="lv-LV"/>
              </w:rPr>
              <w:t>Orientējas evakuācijas plānā, pareizi norāda evakuācijas virzienus un ceļus.</w:t>
            </w:r>
          </w:p>
        </w:tc>
        <w:tc>
          <w:tcPr>
            <w:tcW w:w="4040" w:type="dxa"/>
          </w:tcPr>
          <w:p w14:paraId="768BDA07" w14:textId="77777777" w:rsidR="000C4A3B" w:rsidRPr="00D41226" w:rsidRDefault="000C4A3B" w:rsidP="000C4A3B">
            <w:pPr>
              <w:jc w:val="both"/>
              <w:rPr>
                <w:rFonts w:ascii="Verdana" w:hAnsi="Verdana"/>
                <w:lang w:val="lv-LV"/>
              </w:rPr>
            </w:pPr>
            <w:r w:rsidRPr="00D41226">
              <w:rPr>
                <w:rFonts w:ascii="Verdana" w:hAnsi="Verdana"/>
                <w:lang w:val="lv-LV"/>
              </w:rPr>
              <w:lastRenderedPageBreak/>
              <w:t>Izskaidro cilvēku rīcības ietekmi uz ugunsgrēka izcelšanos.</w:t>
            </w:r>
          </w:p>
          <w:p w14:paraId="6E382FE8" w14:textId="77777777" w:rsidR="000C4A3B" w:rsidRPr="00D41226" w:rsidRDefault="000C4A3B" w:rsidP="000C4A3B">
            <w:pPr>
              <w:jc w:val="both"/>
              <w:rPr>
                <w:rFonts w:ascii="Verdana" w:hAnsi="Verdana"/>
                <w:lang w:val="lv-LV"/>
              </w:rPr>
            </w:pPr>
            <w:r w:rsidRPr="00D41226">
              <w:rPr>
                <w:rFonts w:ascii="Verdana" w:hAnsi="Verdana"/>
                <w:lang w:val="lv-LV"/>
              </w:rPr>
              <w:t xml:space="preserve">Nosauc un izskaidro ugunsgrēku klases. </w:t>
            </w:r>
          </w:p>
          <w:p w14:paraId="7C92D0BD" w14:textId="77777777" w:rsidR="000C4A3B" w:rsidRPr="00D41226" w:rsidRDefault="000C4A3B" w:rsidP="000C4A3B">
            <w:pPr>
              <w:jc w:val="both"/>
              <w:rPr>
                <w:rFonts w:ascii="Verdana" w:hAnsi="Verdana"/>
                <w:lang w:val="lv-LV"/>
              </w:rPr>
            </w:pPr>
            <w:r w:rsidRPr="00D41226">
              <w:rPr>
                <w:rFonts w:ascii="Verdana" w:hAnsi="Verdana"/>
                <w:lang w:val="lv-LV"/>
              </w:rPr>
              <w:t>Nosauc un izskaidro degšanas veidus.</w:t>
            </w:r>
          </w:p>
          <w:p w14:paraId="275ECD6F" w14:textId="77777777" w:rsidR="000C4A3B" w:rsidRPr="00D41226" w:rsidRDefault="000C4A3B" w:rsidP="000C4A3B">
            <w:pPr>
              <w:jc w:val="both"/>
              <w:rPr>
                <w:rFonts w:ascii="Verdana" w:hAnsi="Verdana"/>
                <w:lang w:val="lv-LV"/>
              </w:rPr>
            </w:pPr>
            <w:r w:rsidRPr="00D41226">
              <w:rPr>
                <w:rFonts w:ascii="Verdana" w:hAnsi="Verdana"/>
                <w:lang w:val="lv-LV"/>
              </w:rPr>
              <w:t xml:space="preserve"> Izskaidro svarīgākos preventīvos pasākumus, lai novērstu ugunsgrēka izcelšanos un tālāku izplatību.</w:t>
            </w:r>
          </w:p>
          <w:p w14:paraId="7AFBEF04" w14:textId="77777777" w:rsidR="000C4A3B" w:rsidRPr="00D41226" w:rsidRDefault="000C4A3B" w:rsidP="000C4A3B">
            <w:pPr>
              <w:jc w:val="both"/>
              <w:rPr>
                <w:rFonts w:ascii="Verdana" w:hAnsi="Verdana"/>
                <w:lang w:val="lv-LV"/>
              </w:rPr>
            </w:pPr>
            <w:r w:rsidRPr="00D41226">
              <w:rPr>
                <w:rFonts w:ascii="Verdana" w:hAnsi="Verdana"/>
                <w:lang w:val="lv-LV"/>
              </w:rPr>
              <w:t xml:space="preserve"> Izskaidro, kādā gadījumā lieto attiecīgos ugunsdzēsības aparātus, </w:t>
            </w:r>
            <w:r w:rsidRPr="00D41226">
              <w:rPr>
                <w:rFonts w:ascii="Verdana" w:hAnsi="Verdana"/>
                <w:lang w:val="lv-LV"/>
              </w:rPr>
              <w:lastRenderedPageBreak/>
              <w:t>izvēlas piemērotus ugunsdzēsības līdzekļus.</w:t>
            </w:r>
          </w:p>
          <w:p w14:paraId="2E0D6889" w14:textId="77777777" w:rsidR="000C4A3B" w:rsidRPr="00D41226" w:rsidRDefault="000C4A3B" w:rsidP="000C4A3B">
            <w:pPr>
              <w:jc w:val="both"/>
              <w:rPr>
                <w:rFonts w:ascii="Verdana" w:hAnsi="Verdana"/>
                <w:lang w:val="lv-LV"/>
              </w:rPr>
            </w:pPr>
            <w:r w:rsidRPr="00D41226">
              <w:rPr>
                <w:rFonts w:ascii="Verdana" w:hAnsi="Verdana"/>
                <w:lang w:val="lv-LV"/>
              </w:rPr>
              <w:t xml:space="preserve"> Izskaidro, kā izsaukt Valsts ugunsdzēsības un glābšanas dienestu un kādā secībā jāsniedz informācija dispečeram. Detalizēti izskaidro, kā jārīkojas, atskanot trauksmes signālam, pamato savu viedokli.</w:t>
            </w:r>
          </w:p>
          <w:p w14:paraId="537021D1" w14:textId="77777777" w:rsidR="000C4A3B" w:rsidRPr="00D41226" w:rsidRDefault="000C4A3B" w:rsidP="000C4A3B">
            <w:pPr>
              <w:jc w:val="both"/>
              <w:rPr>
                <w:rFonts w:ascii="Verdana" w:hAnsi="Verdana"/>
                <w:lang w:val="lv-LV"/>
              </w:rPr>
            </w:pPr>
            <w:r w:rsidRPr="00D41226">
              <w:rPr>
                <w:rFonts w:ascii="Verdana" w:hAnsi="Verdana"/>
                <w:lang w:val="lv-LV"/>
              </w:rPr>
              <w:t xml:space="preserve"> Identificē nepilnības evakuācijas plānos, veic labojumus tā, lai atbilstoši norādēm būtu iespējams droši izkļūt no telpām.</w:t>
            </w:r>
          </w:p>
        </w:tc>
      </w:tr>
      <w:tr w:rsidR="000C4A3B" w:rsidRPr="00D41226" w14:paraId="376EB6AA" w14:textId="77777777" w:rsidTr="000C4A3B">
        <w:trPr>
          <w:trHeight w:val="4688"/>
        </w:trPr>
        <w:tc>
          <w:tcPr>
            <w:tcW w:w="4763" w:type="dxa"/>
          </w:tcPr>
          <w:p w14:paraId="72665FBA"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7. Spēj: ievērot elektrodrošības noteikumus, lietojot elektroierīces un elektroiekārtas. </w:t>
            </w:r>
          </w:p>
          <w:p w14:paraId="5C73568F" w14:textId="77777777" w:rsidR="000C4A3B" w:rsidRPr="00D41226" w:rsidRDefault="000C4A3B" w:rsidP="000C4A3B">
            <w:pPr>
              <w:jc w:val="both"/>
              <w:rPr>
                <w:rFonts w:ascii="Verdana" w:hAnsi="Verdana"/>
                <w:lang w:val="lv-LV"/>
              </w:rPr>
            </w:pPr>
          </w:p>
          <w:p w14:paraId="4FCC8CAE" w14:textId="77777777" w:rsidR="000C4A3B" w:rsidRPr="00D41226" w:rsidRDefault="000C4A3B" w:rsidP="000C4A3B">
            <w:pPr>
              <w:jc w:val="both"/>
              <w:rPr>
                <w:rFonts w:ascii="Verdana" w:hAnsi="Verdana"/>
                <w:lang w:val="lv-LV"/>
              </w:rPr>
            </w:pPr>
            <w:r w:rsidRPr="00D41226">
              <w:rPr>
                <w:rFonts w:ascii="Verdana" w:hAnsi="Verdana"/>
                <w:lang w:val="lv-LV"/>
              </w:rPr>
              <w:t xml:space="preserve">Zina: būtiskākos darba drošības noteikumus darbā ar elektroierīcēm un elektroiekārtām, elektriskās strāvas iedarbību uz cilvēka organismu, veicamos pasākumus elektrotraumu nepieļaušanai vai mazināšanai; palīdzības sniegšanu elektrotraumu gadījumā. </w:t>
            </w:r>
          </w:p>
          <w:p w14:paraId="753DDC27" w14:textId="77777777" w:rsidR="000C4A3B" w:rsidRPr="00D41226" w:rsidRDefault="000C4A3B" w:rsidP="000C4A3B">
            <w:pPr>
              <w:jc w:val="both"/>
              <w:rPr>
                <w:rFonts w:ascii="Verdana" w:hAnsi="Verdana"/>
                <w:lang w:val="lv-LV"/>
              </w:rPr>
            </w:pPr>
          </w:p>
          <w:p w14:paraId="6133C86A"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elektroierīču un elektroiekārtu drošas lietošanas nozīmi veselības saglabāšanā.</w:t>
            </w:r>
          </w:p>
        </w:tc>
        <w:tc>
          <w:tcPr>
            <w:tcW w:w="1611" w:type="dxa"/>
          </w:tcPr>
          <w:p w14:paraId="1A9C7B47"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0032146F" w14:textId="77777777" w:rsidR="000C4A3B" w:rsidRPr="00D41226" w:rsidRDefault="000C4A3B" w:rsidP="000C4A3B">
            <w:pPr>
              <w:jc w:val="both"/>
              <w:rPr>
                <w:rFonts w:ascii="Verdana" w:hAnsi="Verdana"/>
                <w:lang w:val="lv-LV"/>
              </w:rPr>
            </w:pPr>
            <w:r w:rsidRPr="00D41226">
              <w:rPr>
                <w:rFonts w:ascii="Verdana" w:hAnsi="Verdana"/>
                <w:lang w:val="lv-LV"/>
              </w:rPr>
              <w:t>Nosauc elektrisko strāvu raksturojošos lielumus (spriegums, strāvas stiprums, pretestība, jauda) un to mērvienības.</w:t>
            </w:r>
          </w:p>
          <w:p w14:paraId="1C469E4C" w14:textId="77777777" w:rsidR="000C4A3B" w:rsidRPr="00D41226" w:rsidRDefault="000C4A3B" w:rsidP="000C4A3B">
            <w:pPr>
              <w:jc w:val="both"/>
              <w:rPr>
                <w:rFonts w:ascii="Verdana" w:hAnsi="Verdana"/>
                <w:lang w:val="lv-LV"/>
              </w:rPr>
            </w:pPr>
            <w:r w:rsidRPr="00D41226">
              <w:rPr>
                <w:rFonts w:ascii="Verdana" w:hAnsi="Verdana"/>
                <w:lang w:val="lv-LV"/>
              </w:rPr>
              <w:t>Nosauc strāvas iedarbības uz cilvēka organismu noteicošos faktorus.</w:t>
            </w:r>
          </w:p>
          <w:p w14:paraId="5C339763" w14:textId="77777777" w:rsidR="000C4A3B" w:rsidRPr="00D41226" w:rsidRDefault="000C4A3B" w:rsidP="000C4A3B">
            <w:pPr>
              <w:jc w:val="both"/>
              <w:rPr>
                <w:rFonts w:ascii="Verdana" w:hAnsi="Verdana"/>
                <w:lang w:val="lv-LV"/>
              </w:rPr>
            </w:pPr>
            <w:r w:rsidRPr="00D41226">
              <w:rPr>
                <w:rFonts w:ascii="Verdana" w:hAnsi="Verdana"/>
                <w:lang w:val="lv-LV"/>
              </w:rPr>
              <w:t>Skaidro jēdzienu "soļa spriegums" un raksturo, kā rīkoties soļa sprieguma gadījumā.</w:t>
            </w:r>
          </w:p>
          <w:p w14:paraId="424387A8" w14:textId="77777777" w:rsidR="000C4A3B" w:rsidRPr="00D41226" w:rsidRDefault="000C4A3B" w:rsidP="000C4A3B">
            <w:pPr>
              <w:jc w:val="both"/>
              <w:rPr>
                <w:rFonts w:ascii="Verdana" w:hAnsi="Verdana"/>
                <w:lang w:val="lv-LV"/>
              </w:rPr>
            </w:pPr>
            <w:r w:rsidRPr="00D41226">
              <w:rPr>
                <w:rFonts w:ascii="Verdana" w:hAnsi="Verdana"/>
                <w:lang w:val="lv-LV"/>
              </w:rPr>
              <w:t>Nosauc elektrotraumu mazināšanas pasākumus.</w:t>
            </w:r>
          </w:p>
          <w:p w14:paraId="33B817F1" w14:textId="77777777" w:rsidR="000C4A3B" w:rsidRPr="00D41226" w:rsidRDefault="000C4A3B" w:rsidP="000C4A3B">
            <w:pPr>
              <w:jc w:val="both"/>
              <w:rPr>
                <w:rFonts w:ascii="Verdana" w:hAnsi="Verdana"/>
                <w:lang w:val="lv-LV"/>
              </w:rPr>
            </w:pPr>
            <w:r w:rsidRPr="00D41226">
              <w:rPr>
                <w:rFonts w:ascii="Verdana" w:hAnsi="Verdana"/>
                <w:lang w:val="lv-LV"/>
              </w:rPr>
              <w:t>Nosauc rīcības secību cietušā atbrīvošanai no elektriskās strāvas iedarbības.</w:t>
            </w:r>
          </w:p>
          <w:p w14:paraId="387B3F35" w14:textId="77777777" w:rsidR="000C4A3B" w:rsidRPr="00D41226" w:rsidRDefault="000C4A3B" w:rsidP="000C4A3B">
            <w:pPr>
              <w:jc w:val="both"/>
              <w:rPr>
                <w:rFonts w:ascii="Verdana" w:hAnsi="Verdana"/>
                <w:lang w:val="lv-LV"/>
              </w:rPr>
            </w:pPr>
            <w:r w:rsidRPr="00D41226">
              <w:rPr>
                <w:rFonts w:ascii="Verdana" w:hAnsi="Verdana"/>
                <w:lang w:val="lv-LV"/>
              </w:rPr>
              <w:t>Nosauc būtiskākos darba drošības noteikumus darbā ar elektroierīcēm un elektroiekārtām.</w:t>
            </w:r>
          </w:p>
        </w:tc>
        <w:tc>
          <w:tcPr>
            <w:tcW w:w="4040" w:type="dxa"/>
          </w:tcPr>
          <w:p w14:paraId="6B34B91B" w14:textId="77777777" w:rsidR="000C4A3B" w:rsidRPr="00D41226" w:rsidRDefault="000C4A3B" w:rsidP="000C4A3B">
            <w:pPr>
              <w:jc w:val="both"/>
              <w:rPr>
                <w:rFonts w:ascii="Verdana" w:hAnsi="Verdana"/>
                <w:lang w:val="lv-LV"/>
              </w:rPr>
            </w:pPr>
            <w:r w:rsidRPr="00D41226">
              <w:rPr>
                <w:rFonts w:ascii="Verdana" w:hAnsi="Verdana"/>
                <w:lang w:val="lv-LV"/>
              </w:rPr>
              <w:t>Nosauc elektrisko strāvu raksturojošos lielumus (spriegums, strāvas stiprums, pretestība, jauda) un to mērvienības. Veic vienkāršus aprēķinus. Skaidro, kas ir pazeminātie spriegumi, aizsargzemējums, drošinātāji, strāvas automāti</w:t>
            </w:r>
          </w:p>
          <w:p w14:paraId="60AE2D61" w14:textId="77777777" w:rsidR="000C4A3B" w:rsidRPr="00D41226" w:rsidRDefault="000C4A3B" w:rsidP="000C4A3B">
            <w:pPr>
              <w:jc w:val="both"/>
              <w:rPr>
                <w:rFonts w:ascii="Verdana" w:hAnsi="Verdana"/>
                <w:lang w:val="lv-LV"/>
              </w:rPr>
            </w:pPr>
            <w:r w:rsidRPr="00D41226">
              <w:rPr>
                <w:rFonts w:ascii="Verdana" w:hAnsi="Verdana"/>
                <w:lang w:val="lv-LV"/>
              </w:rPr>
              <w:t>Raksturo strāvas iedarbības uz cilvēka organismu noteicošos faktorus. Izskaidro, kā faktoru izmaiņas ietekmē iedarbību uz organismu.</w:t>
            </w:r>
          </w:p>
          <w:p w14:paraId="150FC3B9" w14:textId="77777777" w:rsidR="000C4A3B" w:rsidRPr="00D41226" w:rsidRDefault="000C4A3B" w:rsidP="000C4A3B">
            <w:pPr>
              <w:jc w:val="both"/>
              <w:rPr>
                <w:rFonts w:ascii="Verdana" w:hAnsi="Verdana"/>
                <w:lang w:val="lv-LV"/>
              </w:rPr>
            </w:pPr>
            <w:r w:rsidRPr="00D41226">
              <w:rPr>
                <w:rFonts w:ascii="Verdana" w:hAnsi="Verdana"/>
                <w:lang w:val="lv-LV"/>
              </w:rPr>
              <w:t>Pamato “soļa sprieguma” rašanos un savu rīcību soļa sprieguma gadījumā. Izskaidro nepareizas rīcības sekas.</w:t>
            </w:r>
          </w:p>
          <w:p w14:paraId="18D44FC0" w14:textId="77777777" w:rsidR="000C4A3B" w:rsidRPr="00D41226" w:rsidRDefault="000C4A3B" w:rsidP="000C4A3B">
            <w:pPr>
              <w:jc w:val="both"/>
              <w:rPr>
                <w:rFonts w:ascii="Verdana" w:hAnsi="Verdana"/>
                <w:lang w:val="lv-LV"/>
              </w:rPr>
            </w:pPr>
            <w:r w:rsidRPr="00D41226">
              <w:rPr>
                <w:rFonts w:ascii="Verdana" w:hAnsi="Verdana"/>
                <w:color w:val="000000" w:themeColor="text1"/>
                <w:lang w:val="lv-LV"/>
              </w:rPr>
              <w:t xml:space="preserve"> </w:t>
            </w:r>
            <w:r w:rsidRPr="00D41226">
              <w:rPr>
                <w:rFonts w:ascii="Verdana" w:hAnsi="Verdana"/>
                <w:lang w:val="lv-LV"/>
              </w:rPr>
              <w:t>Izskaidro elektrotraumu mazināšanas pasākumus, pamato to nepieciešamību.</w:t>
            </w:r>
          </w:p>
          <w:p w14:paraId="24042D6D" w14:textId="77777777" w:rsidR="000C4A3B" w:rsidRPr="00D41226" w:rsidRDefault="000C4A3B" w:rsidP="000C4A3B">
            <w:pPr>
              <w:jc w:val="both"/>
              <w:rPr>
                <w:rFonts w:ascii="Verdana" w:hAnsi="Verdana"/>
                <w:lang w:val="lv-LV"/>
              </w:rPr>
            </w:pPr>
            <w:r w:rsidRPr="00D41226">
              <w:rPr>
                <w:rFonts w:ascii="Verdana" w:hAnsi="Verdana"/>
                <w:lang w:val="lv-LV"/>
              </w:rPr>
              <w:t>Izskaidro rīcības secību cietušā atbrīvošanai no strāvas iedarbības, paskaidro iespējamās sekas.</w:t>
            </w:r>
          </w:p>
          <w:p w14:paraId="4F4F7CAC" w14:textId="77777777" w:rsidR="000C4A3B" w:rsidRPr="00D41226" w:rsidRDefault="000C4A3B" w:rsidP="000C4A3B">
            <w:pPr>
              <w:jc w:val="both"/>
              <w:rPr>
                <w:rFonts w:ascii="Verdana" w:hAnsi="Verdana"/>
                <w:lang w:val="lv-LV"/>
              </w:rPr>
            </w:pPr>
            <w:r w:rsidRPr="00D41226">
              <w:rPr>
                <w:rFonts w:ascii="Verdana" w:hAnsi="Verdana"/>
                <w:color w:val="000000" w:themeColor="text1"/>
                <w:lang w:val="lv-LV"/>
              </w:rPr>
              <w:t xml:space="preserve"> </w:t>
            </w:r>
            <w:r w:rsidRPr="00D41226">
              <w:rPr>
                <w:rFonts w:ascii="Verdana" w:hAnsi="Verdana"/>
                <w:lang w:val="lv-LV"/>
              </w:rPr>
              <w:t>Izskaidro darba drošības noteikumus darbā ar elektroierīcēm un elektroiekārtām.</w:t>
            </w:r>
          </w:p>
        </w:tc>
      </w:tr>
      <w:tr w:rsidR="000C4A3B" w:rsidRPr="00D41226" w14:paraId="28E3C257" w14:textId="77777777" w:rsidTr="000C4A3B">
        <w:trPr>
          <w:trHeight w:val="4488"/>
        </w:trPr>
        <w:tc>
          <w:tcPr>
            <w:tcW w:w="4763" w:type="dxa"/>
          </w:tcPr>
          <w:p w14:paraId="2D626BFB"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lastRenderedPageBreak/>
              <w:t>2</w:t>
            </w:r>
            <w:r w:rsidRPr="00D41226">
              <w:rPr>
                <w:rFonts w:ascii="Verdana" w:hAnsi="Verdana"/>
                <w:lang w:val="lv-LV"/>
              </w:rPr>
              <w:t xml:space="preserve">8. Spēj: analizēt pieejamo informāciju par vides kvalitāti Latvijā un pasaulē, rīkoties atbildīgi, saudzējot un racionāli izmantojot dabas resursus. </w:t>
            </w:r>
          </w:p>
          <w:p w14:paraId="33D535F4" w14:textId="77777777" w:rsidR="000C4A3B" w:rsidRPr="00D41226" w:rsidRDefault="000C4A3B" w:rsidP="000C4A3B">
            <w:pPr>
              <w:jc w:val="both"/>
              <w:rPr>
                <w:rFonts w:ascii="Verdana" w:hAnsi="Verdana"/>
                <w:lang w:val="lv-LV"/>
              </w:rPr>
            </w:pPr>
          </w:p>
          <w:p w14:paraId="1583AD35" w14:textId="77777777" w:rsidR="000C4A3B" w:rsidRPr="00D41226" w:rsidRDefault="000C4A3B" w:rsidP="000C4A3B">
            <w:pPr>
              <w:jc w:val="both"/>
              <w:rPr>
                <w:rFonts w:ascii="Verdana" w:hAnsi="Verdana"/>
                <w:lang w:val="lv-LV"/>
              </w:rPr>
            </w:pPr>
            <w:r w:rsidRPr="00D41226">
              <w:rPr>
                <w:rFonts w:ascii="Verdana" w:hAnsi="Verdana"/>
                <w:lang w:val="lv-LV"/>
              </w:rPr>
              <w:t xml:space="preserve">Zina: vides aizsardzības pamatprincipus, iespējamos kaitējuma draudus videi un veicamos preventīvos pasākumus. </w:t>
            </w:r>
          </w:p>
          <w:p w14:paraId="77987C61" w14:textId="77777777" w:rsidR="000C4A3B" w:rsidRPr="00D41226" w:rsidRDefault="000C4A3B" w:rsidP="000C4A3B">
            <w:pPr>
              <w:jc w:val="both"/>
              <w:rPr>
                <w:rFonts w:ascii="Verdana" w:hAnsi="Verdana"/>
                <w:lang w:val="lv-LV"/>
              </w:rPr>
            </w:pPr>
          </w:p>
          <w:p w14:paraId="2FE882EF"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situāciju vides aizsardzībā Latvijā un pasaulē, dabas resursu saudzīgas izmantošanas būtību un ilgtspējīgas saimniekošanas nozīmi apgūstamajā tautsaimniecības nozarē.</w:t>
            </w:r>
          </w:p>
        </w:tc>
        <w:tc>
          <w:tcPr>
            <w:tcW w:w="1611" w:type="dxa"/>
          </w:tcPr>
          <w:p w14:paraId="05F3E1AC"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15% no moduļa kopējā apjoma</w:t>
            </w:r>
          </w:p>
        </w:tc>
        <w:tc>
          <w:tcPr>
            <w:tcW w:w="4039" w:type="dxa"/>
          </w:tcPr>
          <w:p w14:paraId="78252499" w14:textId="77777777" w:rsidR="000C4A3B" w:rsidRPr="00D41226" w:rsidRDefault="000C4A3B" w:rsidP="000C4A3B">
            <w:pPr>
              <w:jc w:val="both"/>
              <w:rPr>
                <w:rFonts w:ascii="Verdana" w:hAnsi="Verdana"/>
                <w:lang w:val="lv-LV"/>
              </w:rPr>
            </w:pPr>
            <w:r w:rsidRPr="00D41226">
              <w:rPr>
                <w:rFonts w:ascii="Verdana" w:hAnsi="Verdana"/>
                <w:lang w:val="lv-LV"/>
              </w:rPr>
              <w:t>Nosauc vides aizsardzības pamatprincipus Latvijā.</w:t>
            </w:r>
          </w:p>
          <w:p w14:paraId="43FA0CB9" w14:textId="77777777" w:rsidR="000C4A3B" w:rsidRPr="00D41226" w:rsidRDefault="000C4A3B" w:rsidP="000C4A3B">
            <w:pPr>
              <w:jc w:val="both"/>
              <w:rPr>
                <w:rFonts w:ascii="Verdana" w:hAnsi="Verdana"/>
                <w:lang w:val="lv-LV"/>
              </w:rPr>
            </w:pPr>
            <w:r w:rsidRPr="00D41226">
              <w:rPr>
                <w:rFonts w:ascii="Verdana" w:hAnsi="Verdana"/>
                <w:lang w:val="lv-LV"/>
              </w:rPr>
              <w:t>Nosauc dabas resursus. Izskaidro dabas resursu saudzīgas izmantošanas veidus.</w:t>
            </w:r>
          </w:p>
          <w:p w14:paraId="6AC6FAE2" w14:textId="77777777" w:rsidR="000C4A3B" w:rsidRPr="00D41226" w:rsidRDefault="000C4A3B" w:rsidP="000C4A3B">
            <w:pPr>
              <w:jc w:val="both"/>
              <w:rPr>
                <w:rFonts w:ascii="Verdana" w:hAnsi="Verdana"/>
                <w:lang w:val="lv-LV"/>
              </w:rPr>
            </w:pPr>
            <w:r w:rsidRPr="00D41226">
              <w:rPr>
                <w:rFonts w:ascii="Verdana" w:hAnsi="Verdana"/>
                <w:lang w:val="lv-LV"/>
              </w:rPr>
              <w:t>Nosauc atkritumu saimniecības pamatprincipus. Izskaidro atkritumu savākšanas un utilizēšanas procesa nepieciešamību apgūstamajā tautsaimniecības nozarē.</w:t>
            </w:r>
          </w:p>
          <w:p w14:paraId="6E939C98" w14:textId="77777777" w:rsidR="000C4A3B" w:rsidRPr="00D41226" w:rsidRDefault="000C4A3B" w:rsidP="000C4A3B">
            <w:pPr>
              <w:jc w:val="both"/>
              <w:rPr>
                <w:rFonts w:ascii="Verdana" w:hAnsi="Verdana"/>
                <w:lang w:val="lv-LV"/>
              </w:rPr>
            </w:pPr>
            <w:r w:rsidRPr="00D41226">
              <w:rPr>
                <w:rFonts w:ascii="Verdana" w:hAnsi="Verdana"/>
                <w:lang w:val="lv-LV"/>
              </w:rPr>
              <w:t>Sniedz piemērus par saudzīgu attieksmi pret dabu.</w:t>
            </w:r>
          </w:p>
          <w:p w14:paraId="2FEB7406" w14:textId="77777777" w:rsidR="000C4A3B" w:rsidRPr="00D41226" w:rsidRDefault="000C4A3B" w:rsidP="000C4A3B">
            <w:pPr>
              <w:jc w:val="both"/>
              <w:rPr>
                <w:rFonts w:ascii="Verdana" w:hAnsi="Verdana"/>
                <w:lang w:val="lv-LV"/>
              </w:rPr>
            </w:pPr>
            <w:r w:rsidRPr="00D41226">
              <w:rPr>
                <w:rFonts w:ascii="Verdana" w:hAnsi="Verdana"/>
                <w:lang w:val="lv-LV"/>
              </w:rPr>
              <w:t>Nosauc ekoloģiskos izstrādājumus un materiālus, nosauc ekoinovācijas pasaulē un Latvijā.</w:t>
            </w:r>
          </w:p>
          <w:p w14:paraId="76CEC6F2" w14:textId="77777777" w:rsidR="000C4A3B" w:rsidRPr="00D41226" w:rsidRDefault="000C4A3B" w:rsidP="000C4A3B">
            <w:pPr>
              <w:jc w:val="both"/>
              <w:rPr>
                <w:rFonts w:ascii="Verdana" w:hAnsi="Verdana"/>
                <w:lang w:val="lv-LV"/>
              </w:rPr>
            </w:pPr>
            <w:r w:rsidRPr="00D41226">
              <w:rPr>
                <w:rFonts w:ascii="Verdana" w:hAnsi="Verdana"/>
                <w:lang w:val="lv-LV"/>
              </w:rPr>
              <w:t>Skaidro jēdzienus "atjaunojamā enerģija", "alternatīvā enerģija".</w:t>
            </w:r>
          </w:p>
        </w:tc>
        <w:tc>
          <w:tcPr>
            <w:tcW w:w="4040" w:type="dxa"/>
          </w:tcPr>
          <w:p w14:paraId="75B317AA" w14:textId="77777777" w:rsidR="000C4A3B" w:rsidRPr="00D41226" w:rsidRDefault="000C4A3B" w:rsidP="000C4A3B">
            <w:pPr>
              <w:jc w:val="both"/>
              <w:rPr>
                <w:rFonts w:ascii="Verdana" w:hAnsi="Verdana"/>
                <w:lang w:val="lv-LV"/>
              </w:rPr>
            </w:pPr>
            <w:r w:rsidRPr="00D41226">
              <w:rPr>
                <w:rFonts w:ascii="Verdana" w:hAnsi="Verdana"/>
                <w:lang w:val="lv-LV"/>
              </w:rPr>
              <w:t>Izskaidro vides aizsardzības pamatprincipus un vispārējos Latvijas vides ilgtspējīgas attīstības pasākumus.</w:t>
            </w:r>
          </w:p>
          <w:p w14:paraId="729FC85F" w14:textId="77777777" w:rsidR="000C4A3B" w:rsidRPr="00D41226" w:rsidRDefault="000C4A3B" w:rsidP="000C4A3B">
            <w:pPr>
              <w:jc w:val="both"/>
              <w:rPr>
                <w:rFonts w:ascii="Verdana" w:hAnsi="Verdana"/>
                <w:lang w:val="lv-LV"/>
              </w:rPr>
            </w:pPr>
            <w:r w:rsidRPr="00D41226">
              <w:rPr>
                <w:rFonts w:ascii="Verdana" w:hAnsi="Verdana"/>
                <w:lang w:val="lv-LV"/>
              </w:rPr>
              <w:t>Klasificē dabas resursus pēc to daudzuma, pieejamības. Izvērtē to racionālu izmantošanu, neapdraudot nākamo paaudžu vajadzības. Izskaidro katra dabas resursa būtību, ieguves iespējas un saudzīgas izmantošanas veidus.</w:t>
            </w:r>
          </w:p>
          <w:p w14:paraId="76D6C8D6" w14:textId="77777777" w:rsidR="000C4A3B" w:rsidRPr="00D41226" w:rsidRDefault="000C4A3B" w:rsidP="000C4A3B">
            <w:pPr>
              <w:jc w:val="both"/>
              <w:rPr>
                <w:rFonts w:ascii="Verdana" w:hAnsi="Verdana"/>
                <w:lang w:val="lv-LV"/>
              </w:rPr>
            </w:pPr>
            <w:r w:rsidRPr="00D41226">
              <w:rPr>
                <w:rFonts w:ascii="Verdana" w:hAnsi="Verdana"/>
                <w:lang w:val="lv-LV"/>
              </w:rPr>
              <w:t xml:space="preserve"> Izskaidro atkritumu saimniecības pamatprincipu būtību, šķirošanas procesa nepieciešamību, otrreizējo izejvielu pārstrādes nepieciešamību un inovācijas atkritumu pārstrādē apgūstamajā tautsaimniecības nozarē.</w:t>
            </w:r>
          </w:p>
        </w:tc>
      </w:tr>
    </w:tbl>
    <w:p w14:paraId="44A33C2D" w14:textId="77777777" w:rsidR="000C4A3B" w:rsidRPr="00D41226" w:rsidRDefault="000C4A3B" w:rsidP="000C4A3B">
      <w:pPr>
        <w:spacing w:after="120" w:line="240" w:lineRule="auto"/>
        <w:rPr>
          <w:rFonts w:ascii="Verdana" w:eastAsia="Calibri" w:hAnsi="Verdana" w:cs="Times New Roman"/>
          <w:bCs/>
          <w:color w:val="000000" w:themeColor="text1"/>
          <w:sz w:val="20"/>
          <w:szCs w:val="20"/>
        </w:rPr>
      </w:pPr>
      <w:r w:rsidRPr="00D41226">
        <w:rPr>
          <w:rFonts w:ascii="Verdana" w:eastAsia="Calibri" w:hAnsi="Verdana" w:cs="Times New Roman"/>
          <w:bCs/>
          <w:color w:val="000000" w:themeColor="text1"/>
          <w:sz w:val="20"/>
          <w:szCs w:val="20"/>
          <w:vertAlign w:val="superscript"/>
        </w:rPr>
        <w:t>1</w:t>
      </w:r>
      <w:r w:rsidRPr="00D41226">
        <w:rPr>
          <w:rFonts w:ascii="Verdana" w:eastAsia="Calibri" w:hAnsi="Verdana" w:cs="Times New Roman"/>
          <w:bCs/>
          <w:color w:val="000000" w:themeColor="text1"/>
          <w:sz w:val="20"/>
          <w:szCs w:val="20"/>
        </w:rPr>
        <w:t xml:space="preserve"> Ieteicams apgūt profesionālās tālākizglītības programmā.</w:t>
      </w:r>
    </w:p>
    <w:p w14:paraId="45486982" w14:textId="77777777" w:rsidR="000C4A3B" w:rsidRPr="00D41226" w:rsidRDefault="000C4A3B" w:rsidP="000C4A3B">
      <w:pPr>
        <w:spacing w:after="120" w:line="240" w:lineRule="auto"/>
        <w:jc w:val="both"/>
        <w:rPr>
          <w:rFonts w:ascii="Verdana" w:eastAsia="Calibri" w:hAnsi="Verdana" w:cs="Times New Roman"/>
          <w:bCs/>
          <w:color w:val="000000" w:themeColor="text1"/>
          <w:sz w:val="20"/>
          <w:szCs w:val="20"/>
        </w:rPr>
      </w:pPr>
      <w:r w:rsidRPr="00D41226">
        <w:rPr>
          <w:rFonts w:ascii="Verdana" w:eastAsia="Calibri" w:hAnsi="Verdana" w:cs="Times New Roman"/>
          <w:bCs/>
          <w:color w:val="000000" w:themeColor="text1"/>
          <w:sz w:val="20"/>
          <w:szCs w:val="20"/>
          <w:vertAlign w:val="superscript"/>
        </w:rPr>
        <w:t>2</w:t>
      </w:r>
      <w:r w:rsidRPr="00D41226">
        <w:rPr>
          <w:rFonts w:ascii="Verdana" w:eastAsia="Calibri" w:hAnsi="Verdana" w:cs="Times New Roman"/>
          <w:bCs/>
          <w:color w:val="000000" w:themeColor="text1"/>
          <w:sz w:val="20"/>
          <w:szCs w:val="20"/>
        </w:rPr>
        <w:t xml:space="preserve"> Var atteikties, ja sasniedzamais rezultāts tiek apgūts vispārējās vidējās izglītības dabas zinību jomas mācību priekšmeta kursā profesionālās vidējās izglītības programmā vai mūžizglītības kompetenču modulī “Zaļās prasmes”.</w:t>
      </w:r>
    </w:p>
    <w:p w14:paraId="7142CAAE" w14:textId="77777777" w:rsidR="00D03FD4" w:rsidRPr="00D41226" w:rsidRDefault="00D03FD4" w:rsidP="00D03FD4">
      <w:pPr>
        <w:jc w:val="center"/>
      </w:pPr>
      <w:bookmarkStart w:id="197" w:name="_Toc78265252"/>
      <w:bookmarkStart w:id="198" w:name="_Toc78380108"/>
      <w:bookmarkStart w:id="199" w:name="_Toc80032794"/>
    </w:p>
    <w:p w14:paraId="72FA04CC" w14:textId="3380DA48" w:rsidR="000C4A3B" w:rsidRPr="00D41226" w:rsidRDefault="000C4A3B" w:rsidP="00D03FD4">
      <w:pPr>
        <w:jc w:val="center"/>
        <w:rPr>
          <w:rFonts w:ascii="Verdana" w:hAnsi="Verdana"/>
          <w:b/>
          <w:color w:val="7030A0"/>
          <w:sz w:val="28"/>
          <w:szCs w:val="28"/>
        </w:rPr>
      </w:pPr>
      <w:r w:rsidRPr="00D41226">
        <w:rPr>
          <w:rFonts w:ascii="Verdana" w:hAnsi="Verdana"/>
          <w:b/>
          <w:color w:val="7030A0"/>
          <w:sz w:val="28"/>
          <w:szCs w:val="28"/>
        </w:rPr>
        <w:t>Moduļa „Sabiedrības un cilvēka drošība” (2. līmenis) apraksts</w:t>
      </w:r>
      <w:bookmarkEnd w:id="197"/>
      <w:bookmarkEnd w:id="198"/>
      <w:bookmarkEnd w:id="199"/>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1F4665AA" w14:textId="77777777" w:rsidTr="000C4A3B">
        <w:trPr>
          <w:trHeight w:val="584"/>
        </w:trPr>
        <w:tc>
          <w:tcPr>
            <w:tcW w:w="2495" w:type="dxa"/>
            <w:tcBorders>
              <w:bottom w:val="single" w:sz="4" w:space="0" w:color="FFFFFF" w:themeColor="background1"/>
            </w:tcBorders>
            <w:shd w:val="clear" w:color="auto" w:fill="7030A0"/>
            <w:vAlign w:val="center"/>
          </w:tcPr>
          <w:p w14:paraId="7C96EEEE"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559252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07F363C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Sekmēt izglītojamo spējas un prasmes pieņemt fiziskajai, psihiskai un sociālajai drošībai un veselībai labvēlīgus lēmumus, preventīvi novērst nelaimes gadījumus sadzīvē un darbā, veidojot drošu un veselībai nekaitīgu apkārtējo vidi, lietot iegūtās zināšanas praksē.</w:t>
            </w:r>
          </w:p>
        </w:tc>
      </w:tr>
      <w:tr w:rsidR="000C4A3B" w:rsidRPr="00D41226" w14:paraId="154E214D"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AB6E4F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57B29D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1009024"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6DA6A505"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1. Izvēlēties valsts vai pašvaldības institūcijas, kurās vērsties pēc palīdzības sabiedrības drošības jomā, sameklēt atbildīgās institūcijas/personas kontaktinformāciju un sazināties ar to.</w:t>
            </w:r>
          </w:p>
          <w:p w14:paraId="2D1598E5"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2. Raksturot drošu un veselībai nekaitīgu darba vidi, analizēt nelaimes gadījumu darbā un arodslimību rašanās iemeslus.</w:t>
            </w:r>
          </w:p>
          <w:p w14:paraId="30974835"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3. Pieņemt savai un līdzcilvēku fiziskajai un garīgajai veselībai labvēlīgus lēmumus, īstenot tos.</w:t>
            </w:r>
          </w:p>
          <w:p w14:paraId="36B9E9E1"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4. Novērtēt situāciju vides aizsardzības jomā, lai ievērotu un popularizētu zaļās domāšanas principus.</w:t>
            </w:r>
          </w:p>
        </w:tc>
      </w:tr>
      <w:tr w:rsidR="000C4A3B" w:rsidRPr="00D41226" w14:paraId="1F385C9B"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160422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4D7322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1EAAF2FB"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Apgūta moduļa "Sabiedrības un cilvēka drošība (1. līmenis)" programma.</w:t>
            </w:r>
          </w:p>
        </w:tc>
      </w:tr>
      <w:tr w:rsidR="000C4A3B" w:rsidRPr="00D41226" w14:paraId="597F18CB"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0455C7B"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0FF9C10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7B6F54C0"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Moduļa "Sabiedrības un cilvēka drošība (2.līmenis)" apguves noslēgumā izglītojamie kārto pārbaudījumu. Pārbaudījumā demonstrē visu modulī definēto sasniedzamo rezultātu apguvi. Pārbaudījumā tiek iekļauti:</w:t>
            </w:r>
          </w:p>
          <w:p w14:paraId="79134BD3"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1) teorētisko zināšanu pārbaude (tests), ietverot jautājumus par visiem moduļa tematiem,</w:t>
            </w:r>
          </w:p>
          <w:p w14:paraId="7450C414"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2) pētnieciskais darbs par kādu modulī apskatītu tematu/problēmu.</w:t>
            </w:r>
          </w:p>
        </w:tc>
      </w:tr>
      <w:tr w:rsidR="000C4A3B" w:rsidRPr="00D41226" w14:paraId="15892C40" w14:textId="77777777" w:rsidTr="000C4A3B">
        <w:trPr>
          <w:trHeight w:val="584"/>
        </w:trPr>
        <w:tc>
          <w:tcPr>
            <w:tcW w:w="2495" w:type="dxa"/>
            <w:tcBorders>
              <w:top w:val="single" w:sz="4" w:space="0" w:color="FFFFFF" w:themeColor="background1"/>
            </w:tcBorders>
            <w:shd w:val="clear" w:color="auto" w:fill="7030A0"/>
            <w:vAlign w:val="center"/>
          </w:tcPr>
          <w:p w14:paraId="7BE70261"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68532CE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59EDDECC" w14:textId="77777777" w:rsidR="000C4A3B" w:rsidRPr="00D41226" w:rsidRDefault="000C4A3B" w:rsidP="000C4A3B">
            <w:pPr>
              <w:spacing w:after="0" w:line="240" w:lineRule="auto"/>
              <w:rPr>
                <w:rFonts w:ascii="Verdana" w:eastAsia="Calibri" w:hAnsi="Verdana" w:cs="Times New Roman"/>
                <w:sz w:val="20"/>
                <w:szCs w:val="20"/>
              </w:rPr>
            </w:pPr>
            <w:r w:rsidRPr="00D41226">
              <w:rPr>
                <w:rFonts w:ascii="Verdana" w:eastAsia="Calibri" w:hAnsi="Verdana" w:cs="Times New Roman"/>
                <w:sz w:val="20"/>
                <w:szCs w:val="20"/>
              </w:rPr>
              <w:t>Moduli „Sabiedrības un cilvēka drošība (2. līmeni)" īsteno kā mūžizglītības moduli profesionālās vidējās un profesionālās tālākizglītības programmās. Moduļa saturs, kas apgūstams obligātās veselības izglītības stundās, atbilstoši normatīvo aktu prasībām, netiek integrēts citos moduļos vai mācību priekšmetos.</w:t>
            </w:r>
          </w:p>
        </w:tc>
      </w:tr>
    </w:tbl>
    <w:p w14:paraId="4A735B8E" w14:textId="77777777" w:rsidR="000C4A3B" w:rsidRPr="00D41226" w:rsidRDefault="000C4A3B" w:rsidP="000C4A3B">
      <w:pPr>
        <w:jc w:val="center"/>
        <w:rPr>
          <w:rFonts w:ascii="Verdana" w:eastAsia="Calibri" w:hAnsi="Verdana" w:cs="Times New Roman"/>
          <w:bCs/>
          <w:i/>
          <w:color w:val="000000" w:themeColor="text1"/>
          <w:sz w:val="24"/>
          <w:szCs w:val="24"/>
        </w:rPr>
      </w:pPr>
    </w:p>
    <w:p w14:paraId="468C3B4A" w14:textId="77777777" w:rsidR="000C4A3B" w:rsidRPr="00D41226" w:rsidRDefault="000C4A3B" w:rsidP="000C4A3B">
      <w:pPr>
        <w:pStyle w:val="Heading2"/>
      </w:pPr>
      <w:bookmarkStart w:id="200" w:name="_Toc78265253"/>
      <w:bookmarkStart w:id="201" w:name="_Toc78380109"/>
      <w:bookmarkStart w:id="202" w:name="_Toc80032795"/>
      <w:bookmarkStart w:id="203" w:name="_Toc137821868"/>
      <w:r w:rsidRPr="00D41226">
        <w:t>Moduļa „Sabiedrības un cilvēka drošība” (2. līmenis) saturs</w:t>
      </w:r>
      <w:bookmarkEnd w:id="200"/>
      <w:bookmarkEnd w:id="201"/>
      <w:bookmarkEnd w:id="202"/>
      <w:bookmarkEnd w:id="203"/>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0C4A3B" w:rsidRPr="00D41226" w14:paraId="2084932E" w14:textId="77777777" w:rsidTr="000C4A3B">
        <w:tc>
          <w:tcPr>
            <w:tcW w:w="4763" w:type="dxa"/>
            <w:vMerge w:val="restart"/>
            <w:tcBorders>
              <w:right w:val="single" w:sz="4" w:space="0" w:color="FFFFFF" w:themeColor="background1"/>
            </w:tcBorders>
            <w:shd w:val="clear" w:color="auto" w:fill="7030A0"/>
            <w:vAlign w:val="center"/>
          </w:tcPr>
          <w:p w14:paraId="0CCB6485"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71DC0599"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20CFC322"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5D7DAF44"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39B99B38"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7FC74D1B" w14:textId="77777777" w:rsidTr="000C4A3B">
        <w:tc>
          <w:tcPr>
            <w:tcW w:w="4763" w:type="dxa"/>
            <w:vMerge/>
            <w:tcBorders>
              <w:bottom w:val="single" w:sz="4" w:space="0" w:color="7030A0"/>
              <w:right w:val="single" w:sz="4" w:space="0" w:color="FFFFFF" w:themeColor="background1"/>
            </w:tcBorders>
            <w:shd w:val="clear" w:color="auto" w:fill="7030A0"/>
          </w:tcPr>
          <w:p w14:paraId="190F0B67" w14:textId="77777777" w:rsidR="000C4A3B" w:rsidRPr="00D41226" w:rsidRDefault="000C4A3B" w:rsidP="000C4A3B">
            <w:pPr>
              <w:jc w:val="both"/>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71353107"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20A6C5BE"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38FCC897"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54A81608"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4F620E31"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2B051546" w14:textId="77777777" w:rsidTr="000C4A3B">
        <w:trPr>
          <w:trHeight w:val="236"/>
        </w:trPr>
        <w:tc>
          <w:tcPr>
            <w:tcW w:w="4763" w:type="dxa"/>
            <w:vMerge w:val="restart"/>
          </w:tcPr>
          <w:p w14:paraId="1BE606D0"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izvēlēties valsts vai pašvaldību institūcijas, kurās vērsties pēc palīdzības sabiedrības drošības jomā, sameklēt atbildīgās institūcijas/ personas kontaktinformāciju un sazināties ar to. </w:t>
            </w:r>
          </w:p>
          <w:p w14:paraId="62A012BB" w14:textId="77777777" w:rsidR="000C4A3B" w:rsidRPr="00D41226" w:rsidRDefault="000C4A3B" w:rsidP="000C4A3B">
            <w:pPr>
              <w:jc w:val="both"/>
              <w:rPr>
                <w:rFonts w:ascii="Verdana" w:hAnsi="Verdana"/>
                <w:lang w:val="lv-LV"/>
              </w:rPr>
            </w:pPr>
          </w:p>
          <w:p w14:paraId="31FB807A" w14:textId="77777777" w:rsidR="000C4A3B" w:rsidRPr="00D41226" w:rsidRDefault="000C4A3B" w:rsidP="000C4A3B">
            <w:pPr>
              <w:jc w:val="both"/>
              <w:rPr>
                <w:rFonts w:ascii="Verdana" w:hAnsi="Verdana"/>
                <w:lang w:val="lv-LV"/>
              </w:rPr>
            </w:pPr>
            <w:r w:rsidRPr="00D41226">
              <w:rPr>
                <w:rFonts w:ascii="Verdana" w:hAnsi="Verdana"/>
                <w:lang w:val="lv-LV"/>
              </w:rPr>
              <w:t xml:space="preserve">Zina: valsts un pašvaldību institūciju darbības virzienus un galvenās funkcijas sabiedrības drošības jautājumu risināšanā. </w:t>
            </w:r>
          </w:p>
          <w:p w14:paraId="187C9B6B" w14:textId="77777777" w:rsidR="000C4A3B" w:rsidRPr="00D41226" w:rsidRDefault="000C4A3B" w:rsidP="000C4A3B">
            <w:pPr>
              <w:jc w:val="both"/>
              <w:rPr>
                <w:rFonts w:ascii="Verdana" w:hAnsi="Verdana"/>
                <w:lang w:val="lv-LV"/>
              </w:rPr>
            </w:pPr>
          </w:p>
          <w:p w14:paraId="7F631C34"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valsts un pašvaldību institūciju lomu sabiedrības drošības jautājumu risināšanā.</w:t>
            </w:r>
          </w:p>
        </w:tc>
        <w:tc>
          <w:tcPr>
            <w:tcW w:w="1611" w:type="dxa"/>
            <w:vMerge w:val="restart"/>
          </w:tcPr>
          <w:p w14:paraId="183DE9E9"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1A433C3B" w14:textId="77777777" w:rsidR="000C4A3B" w:rsidRPr="00D41226" w:rsidRDefault="000C4A3B" w:rsidP="000C4A3B">
            <w:pPr>
              <w:jc w:val="both"/>
              <w:rPr>
                <w:rFonts w:ascii="Verdana" w:hAnsi="Verdana"/>
                <w:lang w:val="lv-LV"/>
              </w:rPr>
            </w:pPr>
            <w:r w:rsidRPr="00D41226">
              <w:rPr>
                <w:rFonts w:ascii="Verdana" w:hAnsi="Verdana"/>
                <w:lang w:val="lv-LV"/>
              </w:rPr>
              <w:t>Nosauc valsts un pašvaldību institūcijas, kas veic uzraudzību sabiedrības drošības jomā.</w:t>
            </w:r>
          </w:p>
        </w:tc>
        <w:tc>
          <w:tcPr>
            <w:tcW w:w="4040" w:type="dxa"/>
          </w:tcPr>
          <w:p w14:paraId="206A59D5" w14:textId="77777777" w:rsidR="000C4A3B" w:rsidRPr="00D41226" w:rsidRDefault="000C4A3B" w:rsidP="000C4A3B">
            <w:pPr>
              <w:jc w:val="both"/>
              <w:rPr>
                <w:rFonts w:ascii="Verdana" w:hAnsi="Verdana"/>
                <w:lang w:val="lv-LV"/>
              </w:rPr>
            </w:pPr>
            <w:r w:rsidRPr="00D41226">
              <w:rPr>
                <w:rFonts w:ascii="Verdana" w:hAnsi="Verdana"/>
                <w:lang w:val="lv-LV"/>
              </w:rPr>
              <w:t>Identificē valsts un pašvaldību institūcijas, kas veic uzraudzību sabiedrības drošības jomā, izskaidro to darbības virzienus, minot piemērus.</w:t>
            </w:r>
          </w:p>
        </w:tc>
      </w:tr>
      <w:tr w:rsidR="000C4A3B" w:rsidRPr="00D41226" w14:paraId="3E4F84EA" w14:textId="77777777" w:rsidTr="000C4A3B">
        <w:trPr>
          <w:trHeight w:val="655"/>
        </w:trPr>
        <w:tc>
          <w:tcPr>
            <w:tcW w:w="4763" w:type="dxa"/>
            <w:vMerge/>
          </w:tcPr>
          <w:p w14:paraId="7D0DF08C" w14:textId="77777777" w:rsidR="000C4A3B" w:rsidRPr="00D41226" w:rsidRDefault="000C4A3B" w:rsidP="000C4A3B">
            <w:pPr>
              <w:jc w:val="both"/>
              <w:rPr>
                <w:rFonts w:ascii="Verdana" w:hAnsi="Verdana"/>
                <w:lang w:val="lv-LV"/>
              </w:rPr>
            </w:pPr>
          </w:p>
        </w:tc>
        <w:tc>
          <w:tcPr>
            <w:tcW w:w="1611" w:type="dxa"/>
            <w:vMerge/>
          </w:tcPr>
          <w:p w14:paraId="1AD22E10" w14:textId="77777777" w:rsidR="000C4A3B" w:rsidRPr="00D41226" w:rsidRDefault="000C4A3B" w:rsidP="000C4A3B">
            <w:pPr>
              <w:jc w:val="center"/>
              <w:rPr>
                <w:rFonts w:ascii="Verdana" w:hAnsi="Verdana"/>
                <w:lang w:val="lv-LV"/>
              </w:rPr>
            </w:pPr>
          </w:p>
        </w:tc>
        <w:tc>
          <w:tcPr>
            <w:tcW w:w="4039" w:type="dxa"/>
          </w:tcPr>
          <w:p w14:paraId="0C3DD164" w14:textId="77777777" w:rsidR="000C4A3B" w:rsidRPr="00D41226" w:rsidRDefault="000C4A3B" w:rsidP="000C4A3B">
            <w:pPr>
              <w:jc w:val="both"/>
              <w:rPr>
                <w:rFonts w:ascii="Verdana" w:hAnsi="Verdana"/>
                <w:lang w:val="lv-LV"/>
              </w:rPr>
            </w:pPr>
            <w:r w:rsidRPr="00D41226">
              <w:rPr>
                <w:rFonts w:ascii="Verdana" w:hAnsi="Verdana"/>
                <w:lang w:val="lv-LV"/>
              </w:rPr>
              <w:t>Nosauc Valsts ugunsdzēsības un glābšanas dienesta darbības pamatvirzienus un galvenās funkcijas.</w:t>
            </w:r>
          </w:p>
        </w:tc>
        <w:tc>
          <w:tcPr>
            <w:tcW w:w="4040" w:type="dxa"/>
          </w:tcPr>
          <w:p w14:paraId="3A9697EF" w14:textId="77777777" w:rsidR="000C4A3B" w:rsidRPr="00D41226" w:rsidRDefault="000C4A3B" w:rsidP="000C4A3B">
            <w:pPr>
              <w:jc w:val="both"/>
              <w:rPr>
                <w:rFonts w:ascii="Verdana" w:hAnsi="Verdana"/>
                <w:lang w:val="lv-LV"/>
              </w:rPr>
            </w:pPr>
            <w:r w:rsidRPr="00D41226">
              <w:rPr>
                <w:rFonts w:ascii="Verdana" w:hAnsi="Verdana"/>
                <w:lang w:val="lv-LV"/>
              </w:rPr>
              <w:t>Raksturo ar piemēriem Valsts ugunsdzēsības un glābšanas dienesta darbības virzienus, galvenās funkcijas un tiesības.</w:t>
            </w:r>
          </w:p>
        </w:tc>
      </w:tr>
      <w:tr w:rsidR="000C4A3B" w:rsidRPr="00D41226" w14:paraId="22B0EE53" w14:textId="77777777" w:rsidTr="000C4A3B">
        <w:trPr>
          <w:trHeight w:val="522"/>
        </w:trPr>
        <w:tc>
          <w:tcPr>
            <w:tcW w:w="4763" w:type="dxa"/>
            <w:vMerge/>
          </w:tcPr>
          <w:p w14:paraId="0BAADDBA" w14:textId="77777777" w:rsidR="000C4A3B" w:rsidRPr="00D41226" w:rsidRDefault="000C4A3B" w:rsidP="000C4A3B">
            <w:pPr>
              <w:jc w:val="both"/>
              <w:rPr>
                <w:rFonts w:ascii="Verdana" w:hAnsi="Verdana"/>
                <w:lang w:val="lv-LV"/>
              </w:rPr>
            </w:pPr>
          </w:p>
        </w:tc>
        <w:tc>
          <w:tcPr>
            <w:tcW w:w="1611" w:type="dxa"/>
            <w:vMerge/>
          </w:tcPr>
          <w:p w14:paraId="3508DE72" w14:textId="77777777" w:rsidR="000C4A3B" w:rsidRPr="00D41226" w:rsidRDefault="000C4A3B" w:rsidP="000C4A3B">
            <w:pPr>
              <w:jc w:val="center"/>
              <w:rPr>
                <w:rFonts w:ascii="Verdana" w:hAnsi="Verdana"/>
                <w:lang w:val="lv-LV"/>
              </w:rPr>
            </w:pPr>
          </w:p>
        </w:tc>
        <w:tc>
          <w:tcPr>
            <w:tcW w:w="4039" w:type="dxa"/>
          </w:tcPr>
          <w:p w14:paraId="304A85E5" w14:textId="77777777" w:rsidR="000C4A3B" w:rsidRPr="00D41226" w:rsidRDefault="000C4A3B" w:rsidP="000C4A3B">
            <w:pPr>
              <w:jc w:val="both"/>
              <w:rPr>
                <w:rFonts w:ascii="Verdana" w:hAnsi="Verdana"/>
                <w:lang w:val="lv-LV"/>
              </w:rPr>
            </w:pPr>
            <w:r w:rsidRPr="00D41226">
              <w:rPr>
                <w:rFonts w:ascii="Verdana" w:hAnsi="Verdana"/>
                <w:lang w:val="lv-LV"/>
              </w:rPr>
              <w:t>Nosauc Valsts policijas un pašvaldības policijas darbības pamatvirzienus un galvenās funkcijas.</w:t>
            </w:r>
          </w:p>
        </w:tc>
        <w:tc>
          <w:tcPr>
            <w:tcW w:w="4040" w:type="dxa"/>
          </w:tcPr>
          <w:p w14:paraId="35FF6ACC" w14:textId="77777777" w:rsidR="000C4A3B" w:rsidRPr="00D41226" w:rsidRDefault="000C4A3B" w:rsidP="000C4A3B">
            <w:pPr>
              <w:jc w:val="both"/>
              <w:rPr>
                <w:rFonts w:ascii="Verdana" w:hAnsi="Verdana"/>
                <w:lang w:val="lv-LV"/>
              </w:rPr>
            </w:pPr>
            <w:r w:rsidRPr="00D41226">
              <w:rPr>
                <w:rFonts w:ascii="Verdana" w:hAnsi="Verdana"/>
                <w:lang w:val="lv-LV"/>
              </w:rPr>
              <w:t>Izskaidro ar piemēriem Valsts policijas un pašvaldības policijas darbības virzienus, galvenās funkcijas un tiesības.</w:t>
            </w:r>
          </w:p>
        </w:tc>
      </w:tr>
      <w:tr w:rsidR="000C4A3B" w:rsidRPr="00D41226" w14:paraId="1E9CD549" w14:textId="77777777" w:rsidTr="000C4A3B">
        <w:trPr>
          <w:trHeight w:val="828"/>
        </w:trPr>
        <w:tc>
          <w:tcPr>
            <w:tcW w:w="4763" w:type="dxa"/>
            <w:vMerge/>
          </w:tcPr>
          <w:p w14:paraId="78B3B44D" w14:textId="77777777" w:rsidR="000C4A3B" w:rsidRPr="00D41226" w:rsidRDefault="000C4A3B" w:rsidP="000C4A3B">
            <w:pPr>
              <w:jc w:val="both"/>
              <w:rPr>
                <w:rFonts w:ascii="Verdana" w:hAnsi="Verdana"/>
                <w:lang w:val="lv-LV"/>
              </w:rPr>
            </w:pPr>
          </w:p>
        </w:tc>
        <w:tc>
          <w:tcPr>
            <w:tcW w:w="1611" w:type="dxa"/>
            <w:vMerge/>
          </w:tcPr>
          <w:p w14:paraId="2118D91F" w14:textId="77777777" w:rsidR="000C4A3B" w:rsidRPr="00D41226" w:rsidRDefault="000C4A3B" w:rsidP="000C4A3B">
            <w:pPr>
              <w:jc w:val="center"/>
              <w:rPr>
                <w:rFonts w:ascii="Verdana" w:hAnsi="Verdana"/>
                <w:lang w:val="lv-LV"/>
              </w:rPr>
            </w:pPr>
          </w:p>
        </w:tc>
        <w:tc>
          <w:tcPr>
            <w:tcW w:w="4039" w:type="dxa"/>
          </w:tcPr>
          <w:p w14:paraId="514E4A82" w14:textId="77777777" w:rsidR="000C4A3B" w:rsidRPr="00D41226" w:rsidRDefault="000C4A3B" w:rsidP="000C4A3B">
            <w:pPr>
              <w:jc w:val="both"/>
              <w:rPr>
                <w:rFonts w:ascii="Verdana" w:hAnsi="Verdana"/>
                <w:lang w:val="lv-LV"/>
              </w:rPr>
            </w:pPr>
            <w:r w:rsidRPr="00D41226">
              <w:rPr>
                <w:rFonts w:ascii="Verdana" w:hAnsi="Verdana"/>
                <w:lang w:val="lv-LV"/>
              </w:rPr>
              <w:t>Nosauc Neatliekamās medicīniskās palīdzības dienesta darbības pamatvirzienus un galvenās funkcijas. Apraksta situācijas, kurās nepieciešams vērsties pie ģimenes ārsta, paskaidro kā sazināties ar viņu un/vai pierakstīties vizītei.</w:t>
            </w:r>
          </w:p>
        </w:tc>
        <w:tc>
          <w:tcPr>
            <w:tcW w:w="4040" w:type="dxa"/>
          </w:tcPr>
          <w:p w14:paraId="438D4BAC" w14:textId="77777777" w:rsidR="000C4A3B" w:rsidRPr="00D41226" w:rsidRDefault="000C4A3B" w:rsidP="000C4A3B">
            <w:pPr>
              <w:jc w:val="both"/>
              <w:rPr>
                <w:rFonts w:ascii="Verdana" w:hAnsi="Verdana"/>
                <w:lang w:val="lv-LV"/>
              </w:rPr>
            </w:pPr>
            <w:r w:rsidRPr="00D41226">
              <w:rPr>
                <w:rFonts w:ascii="Verdana" w:hAnsi="Verdana"/>
                <w:lang w:val="lv-LV"/>
              </w:rPr>
              <w:t>Raksturo ar piemēriem Neatliekamās medicīniskās palīdzības dienesta darbības virzienus un galvenās funkcijas. Ar piemēriem skaidro situācijas, kurās jāvēršas pie ģimenes ārsta, nosauc veidus kā sazināties ar viņu un/vai pierakstīties vizītei, paskaidro ģimenes ārsta lomu saslimšanu diagnostikā un ārstēšanā.</w:t>
            </w:r>
          </w:p>
        </w:tc>
      </w:tr>
      <w:tr w:rsidR="000C4A3B" w:rsidRPr="00D41226" w14:paraId="63ED1BAD" w14:textId="77777777" w:rsidTr="000C4A3B">
        <w:trPr>
          <w:trHeight w:val="201"/>
        </w:trPr>
        <w:tc>
          <w:tcPr>
            <w:tcW w:w="4763" w:type="dxa"/>
            <w:vMerge/>
          </w:tcPr>
          <w:p w14:paraId="01AF1628" w14:textId="77777777" w:rsidR="000C4A3B" w:rsidRPr="00D41226" w:rsidRDefault="000C4A3B" w:rsidP="000C4A3B">
            <w:pPr>
              <w:jc w:val="both"/>
              <w:rPr>
                <w:rFonts w:ascii="Verdana" w:hAnsi="Verdana"/>
                <w:lang w:val="lv-LV"/>
              </w:rPr>
            </w:pPr>
          </w:p>
        </w:tc>
        <w:tc>
          <w:tcPr>
            <w:tcW w:w="1611" w:type="dxa"/>
            <w:vMerge/>
          </w:tcPr>
          <w:p w14:paraId="34F1BEB2" w14:textId="77777777" w:rsidR="000C4A3B" w:rsidRPr="00D41226" w:rsidRDefault="000C4A3B" w:rsidP="000C4A3B">
            <w:pPr>
              <w:jc w:val="center"/>
              <w:rPr>
                <w:rFonts w:ascii="Verdana" w:hAnsi="Verdana"/>
                <w:lang w:val="lv-LV"/>
              </w:rPr>
            </w:pPr>
          </w:p>
        </w:tc>
        <w:tc>
          <w:tcPr>
            <w:tcW w:w="4039" w:type="dxa"/>
          </w:tcPr>
          <w:p w14:paraId="392D750E" w14:textId="77777777" w:rsidR="000C4A3B" w:rsidRPr="00D41226" w:rsidRDefault="000C4A3B" w:rsidP="000C4A3B">
            <w:pPr>
              <w:jc w:val="both"/>
              <w:rPr>
                <w:rFonts w:ascii="Verdana" w:hAnsi="Verdana"/>
                <w:lang w:val="lv-LV"/>
              </w:rPr>
            </w:pPr>
            <w:r w:rsidRPr="00D41226">
              <w:rPr>
                <w:rFonts w:ascii="Verdana" w:hAnsi="Verdana"/>
                <w:lang w:val="lv-LV"/>
              </w:rPr>
              <w:t>Nosauc Zemessardzes darbības pamatvirzienus un galvenās funkcijas.</w:t>
            </w:r>
          </w:p>
        </w:tc>
        <w:tc>
          <w:tcPr>
            <w:tcW w:w="4040" w:type="dxa"/>
          </w:tcPr>
          <w:p w14:paraId="1FF06205" w14:textId="77777777" w:rsidR="000C4A3B" w:rsidRPr="00D41226" w:rsidRDefault="000C4A3B" w:rsidP="000C4A3B">
            <w:pPr>
              <w:jc w:val="both"/>
              <w:rPr>
                <w:rFonts w:ascii="Verdana" w:hAnsi="Verdana"/>
                <w:lang w:val="lv-LV"/>
              </w:rPr>
            </w:pPr>
            <w:r w:rsidRPr="00D41226">
              <w:rPr>
                <w:rFonts w:ascii="Verdana" w:hAnsi="Verdana"/>
                <w:lang w:val="lv-LV"/>
              </w:rPr>
              <w:t>Raksturo ar piemēriem Zemessardzes darbības virzienus un galvenās funkcijas.</w:t>
            </w:r>
          </w:p>
        </w:tc>
      </w:tr>
      <w:tr w:rsidR="000C4A3B" w:rsidRPr="00D41226" w14:paraId="61B58CF1" w14:textId="77777777" w:rsidTr="000C4A3B">
        <w:trPr>
          <w:trHeight w:val="860"/>
        </w:trPr>
        <w:tc>
          <w:tcPr>
            <w:tcW w:w="4763" w:type="dxa"/>
            <w:vMerge w:val="restart"/>
          </w:tcPr>
          <w:p w14:paraId="1A4BAF17"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 2. Spēj: veidot drošu un veselībai nekaitīgu darba vidi, analizēt nelaimes gadījumu darbā un arodslimību rašanās iemeslus. </w:t>
            </w:r>
          </w:p>
          <w:p w14:paraId="6488C6C4" w14:textId="77777777" w:rsidR="000C4A3B" w:rsidRPr="00D41226" w:rsidRDefault="000C4A3B" w:rsidP="000C4A3B">
            <w:pPr>
              <w:jc w:val="both"/>
              <w:rPr>
                <w:rFonts w:ascii="Verdana" w:hAnsi="Verdana"/>
                <w:lang w:val="lv-LV"/>
              </w:rPr>
            </w:pPr>
          </w:p>
          <w:p w14:paraId="6E3E3CFE" w14:textId="77777777" w:rsidR="000C4A3B" w:rsidRPr="00D41226" w:rsidRDefault="000C4A3B" w:rsidP="000C4A3B">
            <w:pPr>
              <w:jc w:val="both"/>
              <w:rPr>
                <w:rFonts w:ascii="Verdana" w:hAnsi="Verdana"/>
                <w:lang w:val="lv-LV"/>
              </w:rPr>
            </w:pPr>
            <w:r w:rsidRPr="00D41226">
              <w:rPr>
                <w:rFonts w:ascii="Verdana" w:hAnsi="Verdana"/>
                <w:lang w:val="lv-LV"/>
              </w:rPr>
              <w:t xml:space="preserve">Zina: darba aizsardzības organizēšanas un uzraudzīšanas pamatprincipus, nozarei specifiskos darba vides riskus, to novēršanas vai samazināšanas pasākumus. </w:t>
            </w:r>
          </w:p>
          <w:p w14:paraId="64B6DCC6" w14:textId="77777777" w:rsidR="000C4A3B" w:rsidRPr="00D41226" w:rsidRDefault="000C4A3B" w:rsidP="000C4A3B">
            <w:pPr>
              <w:jc w:val="both"/>
              <w:rPr>
                <w:rFonts w:ascii="Verdana" w:hAnsi="Verdana"/>
                <w:lang w:val="lv-LV"/>
              </w:rPr>
            </w:pPr>
          </w:p>
          <w:p w14:paraId="5640858C"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darba aizsardzības sistēmas būtību.</w:t>
            </w:r>
          </w:p>
        </w:tc>
        <w:tc>
          <w:tcPr>
            <w:tcW w:w="1611" w:type="dxa"/>
            <w:vMerge w:val="restart"/>
          </w:tcPr>
          <w:p w14:paraId="0450421A"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50% no moduļa kopējā apjoma</w:t>
            </w:r>
          </w:p>
        </w:tc>
        <w:tc>
          <w:tcPr>
            <w:tcW w:w="4039" w:type="dxa"/>
          </w:tcPr>
          <w:p w14:paraId="160484B0" w14:textId="77777777" w:rsidR="000C4A3B" w:rsidRPr="00D41226" w:rsidRDefault="000C4A3B" w:rsidP="000C4A3B">
            <w:pPr>
              <w:jc w:val="both"/>
              <w:rPr>
                <w:rFonts w:ascii="Verdana" w:hAnsi="Verdana"/>
                <w:lang w:val="lv-LV"/>
              </w:rPr>
            </w:pPr>
            <w:r w:rsidRPr="00D41226">
              <w:rPr>
                <w:rFonts w:ascii="Verdana" w:hAnsi="Verdana"/>
                <w:lang w:val="lv-LV"/>
              </w:rPr>
              <w:t>Nosauc darba aizsardzības sistēmas uzraudzības posmus, veicamās darbības un galvenos darba aizsardzību reglamentējošos dokumentus.</w:t>
            </w:r>
          </w:p>
        </w:tc>
        <w:tc>
          <w:tcPr>
            <w:tcW w:w="4040" w:type="dxa"/>
          </w:tcPr>
          <w:p w14:paraId="466311FA" w14:textId="77777777" w:rsidR="000C4A3B" w:rsidRPr="00D41226" w:rsidRDefault="000C4A3B" w:rsidP="000C4A3B">
            <w:pPr>
              <w:jc w:val="both"/>
              <w:rPr>
                <w:rFonts w:ascii="Verdana" w:hAnsi="Verdana"/>
                <w:lang w:val="lv-LV"/>
              </w:rPr>
            </w:pPr>
            <w:r w:rsidRPr="00D41226">
              <w:rPr>
                <w:rFonts w:ascii="Verdana" w:hAnsi="Verdana"/>
                <w:lang w:val="lv-LV"/>
              </w:rPr>
              <w:t>Izskaidro katrā darba aizsardzības sistēmas uzraudzības posmā veicamās darbības un analizē normatīvajos dokumentos atrodamo informāciju.</w:t>
            </w:r>
          </w:p>
        </w:tc>
      </w:tr>
      <w:tr w:rsidR="000C4A3B" w:rsidRPr="00D41226" w14:paraId="1E04B761" w14:textId="77777777" w:rsidTr="000C4A3B">
        <w:trPr>
          <w:trHeight w:val="1072"/>
        </w:trPr>
        <w:tc>
          <w:tcPr>
            <w:tcW w:w="4763" w:type="dxa"/>
            <w:vMerge/>
          </w:tcPr>
          <w:p w14:paraId="0CECF3B0" w14:textId="77777777" w:rsidR="000C4A3B" w:rsidRPr="00D41226" w:rsidRDefault="000C4A3B" w:rsidP="000C4A3B">
            <w:pPr>
              <w:jc w:val="both"/>
              <w:rPr>
                <w:rFonts w:ascii="Verdana" w:hAnsi="Verdana"/>
                <w:lang w:val="lv-LV"/>
              </w:rPr>
            </w:pPr>
          </w:p>
        </w:tc>
        <w:tc>
          <w:tcPr>
            <w:tcW w:w="1611" w:type="dxa"/>
            <w:vMerge/>
          </w:tcPr>
          <w:p w14:paraId="794D5D42" w14:textId="77777777" w:rsidR="000C4A3B" w:rsidRPr="00D41226" w:rsidRDefault="000C4A3B" w:rsidP="000C4A3B">
            <w:pPr>
              <w:jc w:val="center"/>
              <w:rPr>
                <w:rFonts w:ascii="Verdana" w:hAnsi="Verdana"/>
                <w:lang w:val="lv-LV"/>
              </w:rPr>
            </w:pPr>
          </w:p>
        </w:tc>
        <w:tc>
          <w:tcPr>
            <w:tcW w:w="4039" w:type="dxa"/>
          </w:tcPr>
          <w:p w14:paraId="27FFA144" w14:textId="77777777" w:rsidR="000C4A3B" w:rsidRPr="00D41226" w:rsidRDefault="000C4A3B" w:rsidP="000C4A3B">
            <w:pPr>
              <w:jc w:val="both"/>
              <w:rPr>
                <w:rFonts w:ascii="Verdana" w:hAnsi="Verdana"/>
                <w:lang w:val="lv-LV"/>
              </w:rPr>
            </w:pPr>
            <w:r w:rsidRPr="00D41226">
              <w:rPr>
                <w:rFonts w:ascii="Verdana" w:hAnsi="Verdana"/>
                <w:lang w:val="lv-LV"/>
              </w:rPr>
              <w:t>Nosauc nozarei specifiskos iespējamos darba vides riskus, to ietekmi uz veselību un saistību ar obligātajām veselības pārbaudēm. Vispārīgi apraksta konkrētu situāciju darba vides risku noteikšanai un novēršanai. Raksturo darba aizsardzības līdzekļu lietošanas nepieciešamību darbinieku veselības saglabāšanai.</w:t>
            </w:r>
          </w:p>
        </w:tc>
        <w:tc>
          <w:tcPr>
            <w:tcW w:w="4040" w:type="dxa"/>
          </w:tcPr>
          <w:p w14:paraId="14DA83F3" w14:textId="77777777" w:rsidR="000C4A3B" w:rsidRPr="00D41226" w:rsidRDefault="000C4A3B" w:rsidP="000C4A3B">
            <w:pPr>
              <w:jc w:val="both"/>
              <w:rPr>
                <w:rFonts w:ascii="Verdana" w:hAnsi="Verdana"/>
                <w:lang w:val="lv-LV"/>
              </w:rPr>
            </w:pPr>
            <w:r w:rsidRPr="00D41226">
              <w:rPr>
                <w:rFonts w:ascii="Verdana" w:hAnsi="Verdana"/>
                <w:lang w:val="lv-LV"/>
              </w:rPr>
              <w:t>Nosauc un skaidro nozarei specifiskos iespējamos darba vides riskus, to ietekmi uz veselību un saistību ar obligātajām veselības pārbaudēm. Analizē konkrētu situāciju darba vides risku noteikšanai un novēršanai. Raksturo darba aizsardzības līdzekļu lietošanas nepieciešamību darbinieka veselības saglabāšanai.</w:t>
            </w:r>
          </w:p>
        </w:tc>
      </w:tr>
      <w:tr w:rsidR="000C4A3B" w:rsidRPr="00D41226" w14:paraId="5E9E2D68" w14:textId="77777777" w:rsidTr="000C4A3B">
        <w:trPr>
          <w:trHeight w:val="661"/>
        </w:trPr>
        <w:tc>
          <w:tcPr>
            <w:tcW w:w="4763" w:type="dxa"/>
            <w:vMerge/>
          </w:tcPr>
          <w:p w14:paraId="35FBBD42" w14:textId="77777777" w:rsidR="000C4A3B" w:rsidRPr="00D41226" w:rsidRDefault="000C4A3B" w:rsidP="000C4A3B">
            <w:pPr>
              <w:jc w:val="both"/>
              <w:rPr>
                <w:rFonts w:ascii="Verdana" w:hAnsi="Verdana"/>
                <w:lang w:val="lv-LV"/>
              </w:rPr>
            </w:pPr>
          </w:p>
        </w:tc>
        <w:tc>
          <w:tcPr>
            <w:tcW w:w="1611" w:type="dxa"/>
            <w:vMerge/>
          </w:tcPr>
          <w:p w14:paraId="15986F96" w14:textId="77777777" w:rsidR="000C4A3B" w:rsidRPr="00D41226" w:rsidRDefault="000C4A3B" w:rsidP="000C4A3B">
            <w:pPr>
              <w:jc w:val="center"/>
              <w:rPr>
                <w:rFonts w:ascii="Verdana" w:hAnsi="Verdana"/>
                <w:lang w:val="lv-LV"/>
              </w:rPr>
            </w:pPr>
          </w:p>
        </w:tc>
        <w:tc>
          <w:tcPr>
            <w:tcW w:w="4039" w:type="dxa"/>
          </w:tcPr>
          <w:p w14:paraId="13FD8278" w14:textId="77777777" w:rsidR="000C4A3B" w:rsidRPr="00D41226" w:rsidRDefault="000C4A3B" w:rsidP="000C4A3B">
            <w:pPr>
              <w:jc w:val="both"/>
              <w:rPr>
                <w:rFonts w:ascii="Verdana" w:hAnsi="Verdana"/>
                <w:lang w:val="lv-LV"/>
              </w:rPr>
            </w:pPr>
            <w:r w:rsidRPr="00D41226">
              <w:rPr>
                <w:rFonts w:ascii="Verdana" w:hAnsi="Verdana"/>
                <w:lang w:val="lv-LV"/>
              </w:rPr>
              <w:t>Nosauc darba aizsardzības prasību neievērošanas sekas (nozarei specifiskos nelaimes gadījumus darbā, arodslimības).</w:t>
            </w:r>
          </w:p>
        </w:tc>
        <w:tc>
          <w:tcPr>
            <w:tcW w:w="4040" w:type="dxa"/>
          </w:tcPr>
          <w:p w14:paraId="7F82F92D" w14:textId="77777777" w:rsidR="000C4A3B" w:rsidRPr="00D41226" w:rsidRDefault="000C4A3B" w:rsidP="000C4A3B">
            <w:pPr>
              <w:jc w:val="both"/>
              <w:rPr>
                <w:rFonts w:ascii="Verdana" w:hAnsi="Verdana"/>
                <w:lang w:val="lv-LV"/>
              </w:rPr>
            </w:pPr>
            <w:r w:rsidRPr="00D41226">
              <w:rPr>
                <w:rFonts w:ascii="Verdana" w:hAnsi="Verdana"/>
                <w:lang w:val="lv-LV"/>
              </w:rPr>
              <w:t>Izskaidro nelaimes gadījumu un arodslimību rašanās cēloņus.</w:t>
            </w:r>
          </w:p>
        </w:tc>
      </w:tr>
      <w:tr w:rsidR="000C4A3B" w:rsidRPr="00D41226" w14:paraId="31C07F36" w14:textId="77777777" w:rsidTr="000C4A3B">
        <w:trPr>
          <w:trHeight w:val="920"/>
        </w:trPr>
        <w:tc>
          <w:tcPr>
            <w:tcW w:w="4763" w:type="dxa"/>
            <w:vMerge w:val="restart"/>
          </w:tcPr>
          <w:p w14:paraId="7540C492" w14:textId="77777777" w:rsidR="000C4A3B" w:rsidRPr="00D41226" w:rsidRDefault="000C4A3B" w:rsidP="000C4A3B">
            <w:pPr>
              <w:jc w:val="both"/>
              <w:rPr>
                <w:rFonts w:ascii="Verdana" w:hAnsi="Verdana"/>
                <w:lang w:val="lv-LV"/>
              </w:rPr>
            </w:pPr>
            <w:r w:rsidRPr="00D41226">
              <w:rPr>
                <w:rFonts w:ascii="Verdana" w:hAnsi="Verdana"/>
                <w:lang w:val="lv-LV"/>
              </w:rPr>
              <w:t xml:space="preserve">3. Spēj: pieņemt savai un līdzcilvēku fiziskajai un psihiskajai veselībai labvēlīgus lēmumus, īstenot tos. </w:t>
            </w:r>
          </w:p>
          <w:p w14:paraId="50C2146B" w14:textId="77777777" w:rsidR="000C4A3B" w:rsidRPr="00D41226" w:rsidRDefault="000C4A3B" w:rsidP="000C4A3B">
            <w:pPr>
              <w:jc w:val="both"/>
              <w:rPr>
                <w:rFonts w:ascii="Verdana" w:hAnsi="Verdana"/>
                <w:lang w:val="lv-LV"/>
              </w:rPr>
            </w:pPr>
          </w:p>
          <w:p w14:paraId="40961E9E" w14:textId="77777777" w:rsidR="000C4A3B" w:rsidRPr="00D41226" w:rsidRDefault="000C4A3B" w:rsidP="000C4A3B">
            <w:pPr>
              <w:jc w:val="both"/>
              <w:rPr>
                <w:rFonts w:ascii="Verdana" w:hAnsi="Verdana"/>
                <w:lang w:val="lv-LV"/>
              </w:rPr>
            </w:pPr>
            <w:r w:rsidRPr="00D41226">
              <w:rPr>
                <w:rFonts w:ascii="Verdana" w:hAnsi="Verdana"/>
                <w:lang w:val="lv-LV"/>
              </w:rPr>
              <w:t xml:space="preserve">Zina: veselīga dzīvesveida principus, iespējamos riska faktorus (t.sk. pašvērtējums, sociālā vide, izdegšanas sindroms), psihosomatiskos traucējumus, to cēloņus, izpausmes un profilakses pasākumus, zina, kur vērsties pēc palīdzības. </w:t>
            </w:r>
          </w:p>
          <w:p w14:paraId="5A2173C1" w14:textId="77777777" w:rsidR="000C4A3B" w:rsidRPr="00D41226" w:rsidRDefault="000C4A3B" w:rsidP="000C4A3B">
            <w:pPr>
              <w:jc w:val="both"/>
              <w:rPr>
                <w:rFonts w:ascii="Verdana" w:hAnsi="Verdana"/>
                <w:lang w:val="lv-LV"/>
              </w:rPr>
            </w:pPr>
          </w:p>
          <w:p w14:paraId="5062A394"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veselīga dzīvesveida principus (t.sk. fiziskās un psihiskās veselības savstarpējo vienotību) un profilakses pasākumu nozīmīgumu.</w:t>
            </w:r>
          </w:p>
        </w:tc>
        <w:tc>
          <w:tcPr>
            <w:tcW w:w="1611" w:type="dxa"/>
            <w:vMerge w:val="restart"/>
          </w:tcPr>
          <w:p w14:paraId="732A5741"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3A62476F" w14:textId="77777777" w:rsidR="000C4A3B" w:rsidRPr="00D41226" w:rsidRDefault="000C4A3B" w:rsidP="000C4A3B">
            <w:pPr>
              <w:jc w:val="both"/>
              <w:rPr>
                <w:rFonts w:ascii="Verdana" w:hAnsi="Verdana"/>
                <w:lang w:val="lv-LV"/>
              </w:rPr>
            </w:pPr>
            <w:r w:rsidRPr="00D41226">
              <w:rPr>
                <w:rFonts w:ascii="Verdana" w:hAnsi="Verdana"/>
                <w:lang w:val="lv-LV"/>
              </w:rPr>
              <w:t>Nosauc savas rīcības piemērus, kas var ietekmēt personīgo vai citu cilvēku veselību. Izstāsta, kur un pēc kādas palīdzības vērsties. Izskaidro, kas ir savai un līdzcilvēku veselībai labvēlīgs lēmums.</w:t>
            </w:r>
          </w:p>
        </w:tc>
        <w:tc>
          <w:tcPr>
            <w:tcW w:w="4040" w:type="dxa"/>
          </w:tcPr>
          <w:p w14:paraId="675B39AD" w14:textId="77777777" w:rsidR="000C4A3B" w:rsidRPr="00D41226" w:rsidRDefault="000C4A3B" w:rsidP="000C4A3B">
            <w:pPr>
              <w:jc w:val="both"/>
              <w:rPr>
                <w:rFonts w:ascii="Verdana" w:hAnsi="Verdana"/>
                <w:lang w:val="lv-LV"/>
              </w:rPr>
            </w:pPr>
            <w:r w:rsidRPr="00D41226">
              <w:rPr>
                <w:rFonts w:ascii="Verdana" w:hAnsi="Verdana"/>
                <w:lang w:val="lv-LV"/>
              </w:rPr>
              <w:t>Minot konkrētus piemērus, izskaidro saikni starp rīcību un tās radītajām sekām - slimību attīstību,. Skaidro veselībai labvēlīgu lēmumu pieņemšanas un to īstenošanas nozīmību.</w:t>
            </w:r>
          </w:p>
        </w:tc>
      </w:tr>
      <w:tr w:rsidR="000C4A3B" w:rsidRPr="00D41226" w14:paraId="53CCDF7D" w14:textId="77777777" w:rsidTr="000C4A3B">
        <w:trPr>
          <w:trHeight w:val="645"/>
        </w:trPr>
        <w:tc>
          <w:tcPr>
            <w:tcW w:w="4763" w:type="dxa"/>
            <w:vMerge/>
          </w:tcPr>
          <w:p w14:paraId="40DCFA88" w14:textId="77777777" w:rsidR="000C4A3B" w:rsidRPr="00D41226" w:rsidRDefault="000C4A3B" w:rsidP="000C4A3B">
            <w:pPr>
              <w:jc w:val="both"/>
              <w:rPr>
                <w:rFonts w:ascii="Verdana" w:hAnsi="Verdana"/>
                <w:lang w:val="lv-LV"/>
              </w:rPr>
            </w:pPr>
          </w:p>
        </w:tc>
        <w:tc>
          <w:tcPr>
            <w:tcW w:w="1611" w:type="dxa"/>
            <w:vMerge/>
          </w:tcPr>
          <w:p w14:paraId="78840AEB" w14:textId="77777777" w:rsidR="000C4A3B" w:rsidRPr="00D41226" w:rsidRDefault="000C4A3B" w:rsidP="000C4A3B">
            <w:pPr>
              <w:jc w:val="center"/>
              <w:rPr>
                <w:rFonts w:ascii="Verdana" w:hAnsi="Verdana"/>
                <w:lang w:val="lv-LV"/>
              </w:rPr>
            </w:pPr>
          </w:p>
        </w:tc>
        <w:tc>
          <w:tcPr>
            <w:tcW w:w="4039" w:type="dxa"/>
          </w:tcPr>
          <w:p w14:paraId="7CA3DF90" w14:textId="77777777" w:rsidR="000C4A3B" w:rsidRPr="00D41226" w:rsidRDefault="000C4A3B" w:rsidP="000C4A3B">
            <w:pPr>
              <w:jc w:val="both"/>
              <w:rPr>
                <w:rFonts w:ascii="Verdana" w:hAnsi="Verdana"/>
                <w:lang w:val="lv-LV"/>
              </w:rPr>
            </w:pPr>
            <w:r w:rsidRPr="00D41226">
              <w:rPr>
                <w:rFonts w:ascii="Verdana" w:hAnsi="Verdana"/>
                <w:lang w:val="lv-LV"/>
              </w:rPr>
              <w:t>Nosauc sociālos riska faktorus, kas spēj ietekmēt fizisko un psihisko veselību.</w:t>
            </w:r>
          </w:p>
        </w:tc>
        <w:tc>
          <w:tcPr>
            <w:tcW w:w="4040" w:type="dxa"/>
          </w:tcPr>
          <w:p w14:paraId="35C4A3CE" w14:textId="77777777" w:rsidR="000C4A3B" w:rsidRPr="00D41226" w:rsidRDefault="000C4A3B" w:rsidP="000C4A3B">
            <w:pPr>
              <w:jc w:val="both"/>
              <w:rPr>
                <w:rFonts w:ascii="Verdana" w:hAnsi="Verdana"/>
                <w:lang w:val="lv-LV"/>
              </w:rPr>
            </w:pPr>
            <w:r w:rsidRPr="00D41226">
              <w:rPr>
                <w:rFonts w:ascii="Verdana" w:hAnsi="Verdana"/>
                <w:lang w:val="lv-LV"/>
              </w:rPr>
              <w:t>Nosauc un izskaidro sociālos riska faktorus, kas spēj ietekmēt fizisko un psihisko veselību. Analizē situāciju cēloņus un sekas.</w:t>
            </w:r>
          </w:p>
        </w:tc>
      </w:tr>
      <w:tr w:rsidR="000C4A3B" w:rsidRPr="00D41226" w14:paraId="1EACDA44" w14:textId="77777777" w:rsidTr="000C4A3B">
        <w:trPr>
          <w:trHeight w:val="371"/>
        </w:trPr>
        <w:tc>
          <w:tcPr>
            <w:tcW w:w="4763" w:type="dxa"/>
            <w:vMerge/>
          </w:tcPr>
          <w:p w14:paraId="75A6AD73" w14:textId="77777777" w:rsidR="000C4A3B" w:rsidRPr="00D41226" w:rsidRDefault="000C4A3B" w:rsidP="000C4A3B">
            <w:pPr>
              <w:jc w:val="both"/>
              <w:rPr>
                <w:rFonts w:ascii="Verdana" w:hAnsi="Verdana"/>
                <w:lang w:val="lv-LV"/>
              </w:rPr>
            </w:pPr>
          </w:p>
        </w:tc>
        <w:tc>
          <w:tcPr>
            <w:tcW w:w="1611" w:type="dxa"/>
            <w:vMerge/>
          </w:tcPr>
          <w:p w14:paraId="16591C53" w14:textId="77777777" w:rsidR="000C4A3B" w:rsidRPr="00D41226" w:rsidRDefault="000C4A3B" w:rsidP="000C4A3B">
            <w:pPr>
              <w:jc w:val="center"/>
              <w:rPr>
                <w:rFonts w:ascii="Verdana" w:hAnsi="Verdana"/>
                <w:lang w:val="lv-LV"/>
              </w:rPr>
            </w:pPr>
          </w:p>
        </w:tc>
        <w:tc>
          <w:tcPr>
            <w:tcW w:w="4039" w:type="dxa"/>
          </w:tcPr>
          <w:p w14:paraId="73A06641" w14:textId="77777777" w:rsidR="000C4A3B" w:rsidRPr="00D41226" w:rsidRDefault="000C4A3B" w:rsidP="000C4A3B">
            <w:pPr>
              <w:jc w:val="both"/>
              <w:rPr>
                <w:rFonts w:ascii="Verdana" w:hAnsi="Verdana"/>
                <w:lang w:val="lv-LV"/>
              </w:rPr>
            </w:pPr>
            <w:r w:rsidRPr="00D41226">
              <w:rPr>
                <w:rFonts w:ascii="Verdana" w:hAnsi="Verdana"/>
                <w:lang w:val="lv-LV"/>
              </w:rPr>
              <w:t>Nosauc piemērus, kā pašvērtējums ietekmē veselību veicinošu dzīvesveidu.</w:t>
            </w:r>
          </w:p>
        </w:tc>
        <w:tc>
          <w:tcPr>
            <w:tcW w:w="4040" w:type="dxa"/>
          </w:tcPr>
          <w:p w14:paraId="6B7FBE1A" w14:textId="77777777" w:rsidR="000C4A3B" w:rsidRPr="00D41226" w:rsidRDefault="000C4A3B" w:rsidP="000C4A3B">
            <w:pPr>
              <w:jc w:val="both"/>
              <w:rPr>
                <w:rFonts w:ascii="Verdana" w:hAnsi="Verdana"/>
                <w:lang w:val="lv-LV"/>
              </w:rPr>
            </w:pPr>
            <w:r w:rsidRPr="00D41226">
              <w:rPr>
                <w:rFonts w:ascii="Verdana" w:hAnsi="Verdana"/>
                <w:lang w:val="lv-LV"/>
              </w:rPr>
              <w:t>Nosauc piemērus un izskaidro, kā pašvērtējums ietekmē veselību veicinošu dzīvesveidu.</w:t>
            </w:r>
          </w:p>
        </w:tc>
      </w:tr>
      <w:tr w:rsidR="000C4A3B" w:rsidRPr="00D41226" w14:paraId="7B483AC1" w14:textId="77777777" w:rsidTr="000C4A3B">
        <w:trPr>
          <w:trHeight w:val="920"/>
        </w:trPr>
        <w:tc>
          <w:tcPr>
            <w:tcW w:w="4763" w:type="dxa"/>
            <w:vMerge/>
          </w:tcPr>
          <w:p w14:paraId="683E2F0E" w14:textId="77777777" w:rsidR="000C4A3B" w:rsidRPr="00D41226" w:rsidRDefault="000C4A3B" w:rsidP="000C4A3B">
            <w:pPr>
              <w:jc w:val="both"/>
              <w:rPr>
                <w:rFonts w:ascii="Verdana" w:hAnsi="Verdana"/>
                <w:lang w:val="lv-LV"/>
              </w:rPr>
            </w:pPr>
          </w:p>
        </w:tc>
        <w:tc>
          <w:tcPr>
            <w:tcW w:w="1611" w:type="dxa"/>
            <w:vMerge/>
          </w:tcPr>
          <w:p w14:paraId="34A00973" w14:textId="77777777" w:rsidR="000C4A3B" w:rsidRPr="00D41226" w:rsidRDefault="000C4A3B" w:rsidP="000C4A3B">
            <w:pPr>
              <w:jc w:val="center"/>
              <w:rPr>
                <w:rFonts w:ascii="Verdana" w:hAnsi="Verdana"/>
                <w:lang w:val="lv-LV"/>
              </w:rPr>
            </w:pPr>
          </w:p>
        </w:tc>
        <w:tc>
          <w:tcPr>
            <w:tcW w:w="4039" w:type="dxa"/>
          </w:tcPr>
          <w:p w14:paraId="7A9740B0"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1</w:t>
            </w:r>
            <w:r w:rsidRPr="00D41226">
              <w:rPr>
                <w:rFonts w:ascii="Verdana" w:hAnsi="Verdana"/>
                <w:lang w:val="lv-LV"/>
              </w:rPr>
              <w:t>Skaidro, kas ir veselīgs dzīvesveids (t.sk. fiziskās un psihiskās veselības savstarpējo ietekmi). Nosauc psihosomatiskos traucējumus un to cēloņus.</w:t>
            </w:r>
          </w:p>
        </w:tc>
        <w:tc>
          <w:tcPr>
            <w:tcW w:w="4040" w:type="dxa"/>
          </w:tcPr>
          <w:p w14:paraId="17999DD2"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1</w:t>
            </w:r>
            <w:r w:rsidRPr="00D41226">
              <w:rPr>
                <w:rFonts w:ascii="Verdana" w:hAnsi="Verdana"/>
                <w:lang w:val="lv-LV"/>
              </w:rPr>
              <w:t xml:space="preserve"> Pamato veselīga dzīvesveida (t.sk. fiziskās un psihiskās veselības) nozīmīgumu. Raksturo ar piemēriem psihiskās veselības ietekmējošos faktorus (piem., bioloģiskie faktori, ārējie faktori, pieredze). Izskaidro, kas ir psihosomatiskās slimības un kāda ir to profilakse.</w:t>
            </w:r>
          </w:p>
        </w:tc>
      </w:tr>
      <w:tr w:rsidR="000C4A3B" w:rsidRPr="00D41226" w14:paraId="4DBA4761" w14:textId="77777777" w:rsidTr="000C4A3B">
        <w:trPr>
          <w:trHeight w:val="415"/>
        </w:trPr>
        <w:tc>
          <w:tcPr>
            <w:tcW w:w="4763" w:type="dxa"/>
            <w:vMerge/>
          </w:tcPr>
          <w:p w14:paraId="1D030A88" w14:textId="77777777" w:rsidR="000C4A3B" w:rsidRPr="00D41226" w:rsidRDefault="000C4A3B" w:rsidP="000C4A3B">
            <w:pPr>
              <w:jc w:val="both"/>
              <w:rPr>
                <w:rFonts w:ascii="Verdana" w:hAnsi="Verdana"/>
                <w:lang w:val="lv-LV"/>
              </w:rPr>
            </w:pPr>
          </w:p>
        </w:tc>
        <w:tc>
          <w:tcPr>
            <w:tcW w:w="1611" w:type="dxa"/>
            <w:vMerge/>
          </w:tcPr>
          <w:p w14:paraId="18B7C62C" w14:textId="77777777" w:rsidR="000C4A3B" w:rsidRPr="00D41226" w:rsidRDefault="000C4A3B" w:rsidP="000C4A3B">
            <w:pPr>
              <w:jc w:val="center"/>
              <w:rPr>
                <w:rFonts w:ascii="Verdana" w:hAnsi="Verdana"/>
                <w:lang w:val="lv-LV"/>
              </w:rPr>
            </w:pPr>
          </w:p>
        </w:tc>
        <w:tc>
          <w:tcPr>
            <w:tcW w:w="4039" w:type="dxa"/>
          </w:tcPr>
          <w:p w14:paraId="5D3A3364"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1</w:t>
            </w:r>
            <w:r w:rsidRPr="00D41226">
              <w:rPr>
                <w:rFonts w:ascii="Verdana" w:hAnsi="Verdana"/>
                <w:lang w:val="lv-LV"/>
              </w:rPr>
              <w:t>Nosauc izdegšanas sindroma un garīgās pārslodzes izpausmes.</w:t>
            </w:r>
          </w:p>
        </w:tc>
        <w:tc>
          <w:tcPr>
            <w:tcW w:w="4040" w:type="dxa"/>
          </w:tcPr>
          <w:p w14:paraId="1CD26004"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1</w:t>
            </w:r>
            <w:r w:rsidRPr="00D41226">
              <w:rPr>
                <w:rFonts w:ascii="Verdana" w:hAnsi="Verdana"/>
                <w:lang w:val="lv-LV"/>
              </w:rPr>
              <w:t xml:space="preserve"> Izskaidro izdegšanas sindroma un garīgās pārslodzes cēloņus, izpausmes un profilaksi.</w:t>
            </w:r>
          </w:p>
        </w:tc>
      </w:tr>
      <w:tr w:rsidR="000C4A3B" w:rsidRPr="00D41226" w14:paraId="455E626B" w14:textId="77777777" w:rsidTr="000C4A3B">
        <w:trPr>
          <w:trHeight w:val="920"/>
        </w:trPr>
        <w:tc>
          <w:tcPr>
            <w:tcW w:w="4763" w:type="dxa"/>
            <w:vMerge/>
          </w:tcPr>
          <w:p w14:paraId="7E512A7A" w14:textId="77777777" w:rsidR="000C4A3B" w:rsidRPr="00D41226" w:rsidRDefault="000C4A3B" w:rsidP="000C4A3B">
            <w:pPr>
              <w:jc w:val="both"/>
              <w:rPr>
                <w:rFonts w:ascii="Verdana" w:hAnsi="Verdana"/>
                <w:lang w:val="lv-LV"/>
              </w:rPr>
            </w:pPr>
          </w:p>
        </w:tc>
        <w:tc>
          <w:tcPr>
            <w:tcW w:w="1611" w:type="dxa"/>
            <w:vMerge/>
          </w:tcPr>
          <w:p w14:paraId="0AD78D26" w14:textId="77777777" w:rsidR="000C4A3B" w:rsidRPr="00D41226" w:rsidRDefault="000C4A3B" w:rsidP="000C4A3B">
            <w:pPr>
              <w:jc w:val="center"/>
              <w:rPr>
                <w:rFonts w:ascii="Verdana" w:hAnsi="Verdana"/>
                <w:lang w:val="lv-LV"/>
              </w:rPr>
            </w:pPr>
          </w:p>
        </w:tc>
        <w:tc>
          <w:tcPr>
            <w:tcW w:w="4039" w:type="dxa"/>
          </w:tcPr>
          <w:p w14:paraId="0A4EA3FB" w14:textId="77777777" w:rsidR="000C4A3B" w:rsidRPr="00D41226" w:rsidRDefault="000C4A3B" w:rsidP="000C4A3B">
            <w:pPr>
              <w:jc w:val="both"/>
              <w:rPr>
                <w:rFonts w:ascii="Verdana" w:hAnsi="Verdana"/>
                <w:lang w:val="lv-LV"/>
              </w:rPr>
            </w:pPr>
            <w:r w:rsidRPr="00D41226">
              <w:rPr>
                <w:rFonts w:ascii="Verdana" w:hAnsi="Verdana"/>
                <w:lang w:val="lv-LV"/>
              </w:rPr>
              <w:t>Nosauc jautājumus, kas jāuzdod ārstam vai farmaceitam par medikamentu drošu lietošanu.</w:t>
            </w:r>
          </w:p>
          <w:p w14:paraId="05F57801" w14:textId="77777777" w:rsidR="000C4A3B" w:rsidRPr="00D41226" w:rsidRDefault="000C4A3B" w:rsidP="000C4A3B">
            <w:pPr>
              <w:jc w:val="both"/>
              <w:rPr>
                <w:rFonts w:ascii="Verdana" w:hAnsi="Verdana"/>
                <w:lang w:val="lv-LV"/>
              </w:rPr>
            </w:pPr>
            <w:r w:rsidRPr="00D41226">
              <w:rPr>
                <w:rFonts w:ascii="Verdana" w:hAnsi="Verdana"/>
                <w:lang w:val="lv-LV"/>
              </w:rPr>
              <w:t>Skaidro, kas ir medikamentu (t.sk. pretsāpju zāļu, antibiotiku) atbildīga lietošana, ko nozīmē rezistences veidošanās.</w:t>
            </w:r>
          </w:p>
        </w:tc>
        <w:tc>
          <w:tcPr>
            <w:tcW w:w="4040" w:type="dxa"/>
          </w:tcPr>
          <w:p w14:paraId="35096B19" w14:textId="77777777" w:rsidR="000C4A3B" w:rsidRPr="00D41226" w:rsidRDefault="000C4A3B" w:rsidP="000C4A3B">
            <w:pPr>
              <w:jc w:val="both"/>
              <w:rPr>
                <w:rFonts w:ascii="Verdana" w:hAnsi="Verdana"/>
                <w:lang w:val="lv-LV"/>
              </w:rPr>
            </w:pPr>
            <w:r w:rsidRPr="00D41226">
              <w:rPr>
                <w:rFonts w:ascii="Verdana" w:hAnsi="Verdana"/>
                <w:lang w:val="lv-LV"/>
              </w:rPr>
              <w:t>Nosauc jautājumus, kas jāuzdod ārstam vai farmaceitam par medikamentu drošu lietošanu, un pamato savu jautājumu izvēli. Skaidro medikamentu (t.sk. pretsāpju zāļu, antibiotiku) atbildīgas lietošanas nozīmi un rezistences veidošanos.</w:t>
            </w:r>
          </w:p>
        </w:tc>
      </w:tr>
      <w:tr w:rsidR="000C4A3B" w:rsidRPr="00D41226" w14:paraId="5D932060" w14:textId="77777777" w:rsidTr="000C4A3B">
        <w:trPr>
          <w:trHeight w:val="1152"/>
        </w:trPr>
        <w:tc>
          <w:tcPr>
            <w:tcW w:w="4763" w:type="dxa"/>
            <w:vMerge w:val="restart"/>
          </w:tcPr>
          <w:p w14:paraId="50F26F86"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2</w:t>
            </w:r>
            <w:r w:rsidRPr="00D41226">
              <w:rPr>
                <w:rFonts w:ascii="Verdana" w:hAnsi="Verdana"/>
                <w:lang w:val="lv-LV"/>
              </w:rPr>
              <w:t xml:space="preserve">4. Spēj: novērtēt situāciju vides aizsardzības jomā, lai ievērotu un popularizētu zaļās domāšanas principus. </w:t>
            </w:r>
          </w:p>
          <w:p w14:paraId="7FAD3A8C" w14:textId="77777777" w:rsidR="000C4A3B" w:rsidRPr="00D41226" w:rsidRDefault="000C4A3B" w:rsidP="000C4A3B">
            <w:pPr>
              <w:jc w:val="both"/>
              <w:rPr>
                <w:rFonts w:ascii="Verdana" w:hAnsi="Verdana"/>
                <w:lang w:val="lv-LV"/>
              </w:rPr>
            </w:pPr>
          </w:p>
          <w:p w14:paraId="33AC0904" w14:textId="77777777" w:rsidR="000C4A3B" w:rsidRPr="00D41226" w:rsidRDefault="000C4A3B" w:rsidP="000C4A3B">
            <w:pPr>
              <w:jc w:val="both"/>
              <w:rPr>
                <w:rFonts w:ascii="Verdana" w:hAnsi="Verdana"/>
                <w:lang w:val="lv-LV"/>
              </w:rPr>
            </w:pPr>
            <w:r w:rsidRPr="00D41226">
              <w:rPr>
                <w:rFonts w:ascii="Verdana" w:hAnsi="Verdana"/>
                <w:lang w:val="lv-LV"/>
              </w:rPr>
              <w:t xml:space="preserve">Zina: tautsaimniecības nozaru vides kvalitātes pamatprasības, kaitējuma draudus videi un veicamos preventīvos pasākumus. </w:t>
            </w:r>
          </w:p>
          <w:p w14:paraId="69E2B78A" w14:textId="77777777" w:rsidR="000C4A3B" w:rsidRPr="00D41226" w:rsidRDefault="000C4A3B" w:rsidP="000C4A3B">
            <w:pPr>
              <w:jc w:val="both"/>
              <w:rPr>
                <w:rFonts w:ascii="Verdana" w:hAnsi="Verdana"/>
                <w:lang w:val="lv-LV"/>
              </w:rPr>
            </w:pPr>
          </w:p>
          <w:p w14:paraId="39A82836" w14:textId="77777777" w:rsidR="000C4A3B" w:rsidRPr="00D41226" w:rsidRDefault="000C4A3B" w:rsidP="000C4A3B">
            <w:pPr>
              <w:jc w:val="both"/>
              <w:rPr>
                <w:rFonts w:ascii="Verdana" w:hAnsi="Verdana"/>
                <w:lang w:val="lv-LV"/>
              </w:rPr>
            </w:pPr>
            <w:r w:rsidRPr="00D41226">
              <w:rPr>
                <w:rFonts w:ascii="Verdana" w:hAnsi="Verdana"/>
                <w:lang w:val="lv-LV"/>
              </w:rPr>
              <w:t>Izprot: vides aizsardzības problemātiku pasaulē un Latvijā, svarīgāko vides aizsardzības deklarāciju, konvenciju un direktīvu nozīmi vides ilgtspējīgas attīstības veidošanā.</w:t>
            </w:r>
          </w:p>
        </w:tc>
        <w:tc>
          <w:tcPr>
            <w:tcW w:w="1611" w:type="dxa"/>
            <w:vMerge w:val="restart"/>
          </w:tcPr>
          <w:p w14:paraId="031B7BDC"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506B4B09" w14:textId="77777777" w:rsidR="000C4A3B" w:rsidRPr="00D41226" w:rsidRDefault="000C4A3B" w:rsidP="000C4A3B">
            <w:pPr>
              <w:jc w:val="both"/>
              <w:rPr>
                <w:rFonts w:ascii="Verdana" w:hAnsi="Verdana"/>
                <w:lang w:val="lv-LV"/>
              </w:rPr>
            </w:pPr>
            <w:r w:rsidRPr="00D41226">
              <w:rPr>
                <w:rFonts w:ascii="Verdana" w:hAnsi="Verdana"/>
                <w:lang w:val="lv-LV"/>
              </w:rPr>
              <w:t>Nosauc vides aizsardzības problēmas pasaulē, ES un Latvijā.</w:t>
            </w:r>
          </w:p>
        </w:tc>
        <w:tc>
          <w:tcPr>
            <w:tcW w:w="4040" w:type="dxa"/>
          </w:tcPr>
          <w:p w14:paraId="3F2A873E" w14:textId="77777777" w:rsidR="000C4A3B" w:rsidRPr="00D41226" w:rsidRDefault="000C4A3B" w:rsidP="000C4A3B">
            <w:pPr>
              <w:jc w:val="both"/>
              <w:rPr>
                <w:rFonts w:ascii="Verdana" w:hAnsi="Verdana"/>
                <w:lang w:val="lv-LV"/>
              </w:rPr>
            </w:pPr>
            <w:r w:rsidRPr="00D41226">
              <w:rPr>
                <w:rFonts w:ascii="Verdana" w:hAnsi="Verdana"/>
                <w:lang w:val="lv-LV"/>
              </w:rPr>
              <w:t>Raksturo svarīgākās vides aizsardzības deklarācijas, konvencijas un direktīvas.</w:t>
            </w:r>
          </w:p>
        </w:tc>
      </w:tr>
      <w:tr w:rsidR="000C4A3B" w:rsidRPr="00D41226" w14:paraId="42021EA7" w14:textId="77777777" w:rsidTr="000C4A3B">
        <w:trPr>
          <w:trHeight w:val="1152"/>
        </w:trPr>
        <w:tc>
          <w:tcPr>
            <w:tcW w:w="4763" w:type="dxa"/>
            <w:vMerge/>
          </w:tcPr>
          <w:p w14:paraId="704DEE52" w14:textId="77777777" w:rsidR="000C4A3B" w:rsidRPr="00D41226" w:rsidRDefault="000C4A3B" w:rsidP="000C4A3B">
            <w:pPr>
              <w:jc w:val="both"/>
              <w:rPr>
                <w:rFonts w:ascii="Verdana" w:hAnsi="Verdana"/>
                <w:lang w:val="lv-LV"/>
              </w:rPr>
            </w:pPr>
          </w:p>
        </w:tc>
        <w:tc>
          <w:tcPr>
            <w:tcW w:w="1611" w:type="dxa"/>
            <w:vMerge/>
          </w:tcPr>
          <w:p w14:paraId="78BCABC2" w14:textId="77777777" w:rsidR="000C4A3B" w:rsidRPr="00D41226" w:rsidRDefault="000C4A3B" w:rsidP="000C4A3B">
            <w:pPr>
              <w:jc w:val="center"/>
              <w:rPr>
                <w:rFonts w:ascii="Verdana" w:hAnsi="Verdana"/>
                <w:lang w:val="lv-LV"/>
              </w:rPr>
            </w:pPr>
          </w:p>
        </w:tc>
        <w:tc>
          <w:tcPr>
            <w:tcW w:w="4039" w:type="dxa"/>
          </w:tcPr>
          <w:p w14:paraId="791627EF" w14:textId="77777777" w:rsidR="000C4A3B" w:rsidRPr="00D41226" w:rsidRDefault="000C4A3B" w:rsidP="000C4A3B">
            <w:pPr>
              <w:jc w:val="both"/>
              <w:rPr>
                <w:rFonts w:ascii="Verdana" w:hAnsi="Verdana"/>
                <w:lang w:val="lv-LV"/>
              </w:rPr>
            </w:pPr>
            <w:r w:rsidRPr="00D41226">
              <w:rPr>
                <w:rFonts w:ascii="Verdana" w:hAnsi="Verdana"/>
                <w:lang w:val="lv-LV"/>
              </w:rPr>
              <w:t>Nosauc tautsaimniecības nozares, kurās ir jāveic vides aizsardzības pasākumi, akcentējot vides aizsardzības pasākumus apgūstamajā (profesijā) nozarē.</w:t>
            </w:r>
          </w:p>
        </w:tc>
        <w:tc>
          <w:tcPr>
            <w:tcW w:w="4040" w:type="dxa"/>
          </w:tcPr>
          <w:p w14:paraId="620702C5" w14:textId="77777777" w:rsidR="000C4A3B" w:rsidRPr="00D41226" w:rsidRDefault="000C4A3B" w:rsidP="000C4A3B">
            <w:pPr>
              <w:jc w:val="both"/>
              <w:rPr>
                <w:rFonts w:ascii="Verdana" w:hAnsi="Verdana"/>
                <w:lang w:val="lv-LV"/>
              </w:rPr>
            </w:pPr>
            <w:r w:rsidRPr="00D41226">
              <w:rPr>
                <w:rFonts w:ascii="Verdana" w:hAnsi="Verdana"/>
                <w:lang w:val="lv-LV"/>
              </w:rPr>
              <w:t>Raksturo tās tautsaimniecības nozares, kurām ir jāpievērš lielāka uzmanība vides uzraudzībā. Izskaidro vides aizsardzības pasākumu nepieciešamību apgūstamajā (profesijā) nozarē.</w:t>
            </w:r>
          </w:p>
        </w:tc>
      </w:tr>
      <w:tr w:rsidR="000C4A3B" w:rsidRPr="00D41226" w14:paraId="4A6D3D1B" w14:textId="77777777" w:rsidTr="000C4A3B">
        <w:trPr>
          <w:trHeight w:val="124"/>
        </w:trPr>
        <w:tc>
          <w:tcPr>
            <w:tcW w:w="4763" w:type="dxa"/>
          </w:tcPr>
          <w:p w14:paraId="665EB366" w14:textId="77777777" w:rsidR="000C4A3B" w:rsidRPr="00D41226" w:rsidRDefault="000C4A3B" w:rsidP="000C4A3B">
            <w:pPr>
              <w:jc w:val="both"/>
              <w:rPr>
                <w:rFonts w:ascii="Verdana" w:hAnsi="Verdana"/>
                <w:lang w:val="lv-LV"/>
              </w:rPr>
            </w:pPr>
            <w:r w:rsidRPr="00D41226">
              <w:rPr>
                <w:rFonts w:ascii="Verdana" w:hAnsi="Verdana"/>
                <w:vertAlign w:val="superscript"/>
                <w:lang w:val="lv-LV"/>
              </w:rPr>
              <w:t>3</w:t>
            </w:r>
            <w:r w:rsidRPr="00D41226">
              <w:rPr>
                <w:rFonts w:ascii="Verdana" w:hAnsi="Verdana"/>
                <w:lang w:val="lv-LV"/>
              </w:rPr>
              <w:t xml:space="preserve">5. Spēj: atbildīgi pieņemt lēmumus par darba tiesisko attiecību uzsākšanu, darba uzdevumu veikšanu un darba tiesisko attiecību izbeigšanu. </w:t>
            </w:r>
          </w:p>
          <w:p w14:paraId="5A153BE0" w14:textId="77777777" w:rsidR="000C4A3B" w:rsidRPr="00D41226" w:rsidRDefault="000C4A3B" w:rsidP="000C4A3B">
            <w:pPr>
              <w:jc w:val="both"/>
              <w:rPr>
                <w:rFonts w:ascii="Verdana" w:hAnsi="Verdana"/>
                <w:lang w:val="lv-LV"/>
              </w:rPr>
            </w:pPr>
          </w:p>
          <w:p w14:paraId="7BA6E8D2" w14:textId="77777777" w:rsidR="000C4A3B" w:rsidRPr="00D41226" w:rsidRDefault="000C4A3B" w:rsidP="000C4A3B">
            <w:pPr>
              <w:jc w:val="both"/>
              <w:rPr>
                <w:rFonts w:ascii="Verdana" w:hAnsi="Verdana"/>
                <w:lang w:val="lv-LV"/>
              </w:rPr>
            </w:pPr>
            <w:r w:rsidRPr="00D41226">
              <w:rPr>
                <w:rFonts w:ascii="Verdana" w:hAnsi="Verdana"/>
                <w:lang w:val="lv-LV"/>
              </w:rPr>
              <w:t xml:space="preserve">Zina: darba tiesību pamatjautājumus. </w:t>
            </w:r>
          </w:p>
          <w:p w14:paraId="4D3EC86F" w14:textId="77777777" w:rsidR="000C4A3B" w:rsidRPr="00D41226" w:rsidRDefault="000C4A3B" w:rsidP="000C4A3B">
            <w:pPr>
              <w:jc w:val="both"/>
              <w:rPr>
                <w:rFonts w:ascii="Verdana" w:hAnsi="Verdana"/>
                <w:lang w:val="lv-LV"/>
              </w:rPr>
            </w:pPr>
          </w:p>
          <w:p w14:paraId="7C9C25CF"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darba tiesisko attiecību normatīvā regulējuma nozīmīgumu.</w:t>
            </w:r>
          </w:p>
        </w:tc>
        <w:tc>
          <w:tcPr>
            <w:tcW w:w="1611" w:type="dxa"/>
          </w:tcPr>
          <w:p w14:paraId="0D636E17" w14:textId="77777777" w:rsidR="000C4A3B" w:rsidRPr="00D41226" w:rsidRDefault="000C4A3B" w:rsidP="000C4A3B">
            <w:pPr>
              <w:jc w:val="center"/>
              <w:rPr>
                <w:rFonts w:ascii="Verdana" w:hAnsi="Verdana"/>
                <w:color w:val="000000" w:themeColor="text1"/>
                <w:lang w:val="lv-LV"/>
              </w:rPr>
            </w:pPr>
          </w:p>
        </w:tc>
        <w:tc>
          <w:tcPr>
            <w:tcW w:w="4039" w:type="dxa"/>
          </w:tcPr>
          <w:p w14:paraId="3A830D72"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Formulē darba tiesību regulējuma pamatus, darbinieka tiesības un pienākumus, darba devēja tiesības un pienākumus. Apraksta kolektīvo darba tiesību būtību, to nozīmi; darbinieka un darba devēja attiecību regulējumu.</w:t>
            </w:r>
          </w:p>
        </w:tc>
        <w:tc>
          <w:tcPr>
            <w:tcW w:w="4040" w:type="dxa"/>
          </w:tcPr>
          <w:p w14:paraId="50A7A4E1"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Skaidro darba tiesību regulējumu, darba līguma būtību un nozīmi. Skaidro kolektīvo darba tiesību būtību un nozīmi; izstrādā priekšlikumus darbinieka un darba devēja attiecību regulējumam</w:t>
            </w:r>
          </w:p>
        </w:tc>
      </w:tr>
    </w:tbl>
    <w:p w14:paraId="5BCE07D4" w14:textId="77777777" w:rsidR="000C4A3B" w:rsidRPr="00D41226" w:rsidRDefault="000C4A3B" w:rsidP="000C4A3B">
      <w:pPr>
        <w:spacing w:after="120" w:line="240" w:lineRule="auto"/>
        <w:jc w:val="both"/>
        <w:rPr>
          <w:rFonts w:ascii="Verdana" w:eastAsia="Calibri" w:hAnsi="Verdana" w:cs="Times New Roman"/>
          <w:bCs/>
          <w:color w:val="000000" w:themeColor="text1"/>
          <w:sz w:val="20"/>
          <w:szCs w:val="20"/>
        </w:rPr>
      </w:pPr>
      <w:r w:rsidRPr="00D41226">
        <w:rPr>
          <w:rFonts w:ascii="Verdana" w:eastAsia="Calibri" w:hAnsi="Verdana" w:cs="Times New Roman"/>
          <w:bCs/>
          <w:color w:val="000000" w:themeColor="text1"/>
          <w:sz w:val="20"/>
          <w:szCs w:val="20"/>
          <w:vertAlign w:val="superscript"/>
        </w:rPr>
        <w:t>1</w:t>
      </w:r>
      <w:r w:rsidRPr="00D41226">
        <w:rPr>
          <w:rFonts w:ascii="Verdana" w:eastAsia="Calibri" w:hAnsi="Verdana" w:cs="Times New Roman"/>
          <w:bCs/>
          <w:color w:val="000000" w:themeColor="text1"/>
          <w:sz w:val="20"/>
          <w:szCs w:val="20"/>
        </w:rPr>
        <w:t xml:space="preserve"> Ieteicams apgūt profesionālās tālākizglītības programmā.</w:t>
      </w:r>
    </w:p>
    <w:p w14:paraId="0A0F33C0" w14:textId="77777777" w:rsidR="000C4A3B" w:rsidRPr="00D41226" w:rsidRDefault="000C4A3B" w:rsidP="000C4A3B">
      <w:pPr>
        <w:spacing w:after="120" w:line="240" w:lineRule="auto"/>
        <w:jc w:val="both"/>
        <w:rPr>
          <w:rFonts w:ascii="Verdana" w:eastAsia="Calibri" w:hAnsi="Verdana" w:cs="Times New Roman"/>
          <w:bCs/>
          <w:color w:val="000000" w:themeColor="text1"/>
          <w:sz w:val="20"/>
          <w:szCs w:val="20"/>
        </w:rPr>
      </w:pPr>
      <w:r w:rsidRPr="00D41226">
        <w:rPr>
          <w:rFonts w:ascii="Verdana" w:eastAsia="Calibri" w:hAnsi="Verdana" w:cs="Times New Roman"/>
          <w:bCs/>
          <w:color w:val="000000" w:themeColor="text1"/>
          <w:sz w:val="20"/>
          <w:szCs w:val="20"/>
          <w:vertAlign w:val="superscript"/>
        </w:rPr>
        <w:t>2</w:t>
      </w:r>
      <w:r w:rsidRPr="00D41226">
        <w:rPr>
          <w:rFonts w:ascii="Verdana" w:eastAsia="Calibri" w:hAnsi="Verdana" w:cs="Times New Roman"/>
          <w:bCs/>
          <w:color w:val="000000" w:themeColor="text1"/>
          <w:sz w:val="20"/>
          <w:szCs w:val="20"/>
        </w:rPr>
        <w:t xml:space="preserve"> Var atteikties, ja sasniedzamais rezultāts tiek apgūts vispārējās vidējās izglītības dabas zinību jomas mācību priekšmeta kursā profesionālās vidējās izglītības programmā vai mūžizglītības kompetenču modulī “Zaļās prasmes”.</w:t>
      </w:r>
    </w:p>
    <w:p w14:paraId="0440F72A" w14:textId="77777777" w:rsidR="000C4A3B" w:rsidRPr="00D41226" w:rsidRDefault="000C4A3B" w:rsidP="000C4A3B">
      <w:pPr>
        <w:spacing w:after="120" w:line="240" w:lineRule="auto"/>
        <w:jc w:val="both"/>
        <w:rPr>
          <w:rFonts w:ascii="Verdana" w:eastAsia="Times New Roman" w:hAnsi="Verdana"/>
          <w:color w:val="000000"/>
          <w:sz w:val="20"/>
          <w:szCs w:val="20"/>
          <w:lang w:eastAsia="lv-LV"/>
        </w:rPr>
      </w:pPr>
      <w:r w:rsidRPr="00D41226">
        <w:rPr>
          <w:rFonts w:ascii="Verdana" w:eastAsia="Calibri" w:hAnsi="Verdana" w:cs="Times New Roman"/>
          <w:bCs/>
          <w:color w:val="000000" w:themeColor="text1"/>
          <w:sz w:val="20"/>
          <w:szCs w:val="20"/>
          <w:vertAlign w:val="superscript"/>
        </w:rPr>
        <w:t>3</w:t>
      </w:r>
      <w:r w:rsidRPr="00D41226">
        <w:rPr>
          <w:rFonts w:ascii="Verdana" w:eastAsia="Calibri" w:hAnsi="Verdana" w:cs="Times New Roman"/>
          <w:bCs/>
          <w:color w:val="000000" w:themeColor="text1"/>
          <w:sz w:val="20"/>
          <w:szCs w:val="20"/>
        </w:rPr>
        <w:t xml:space="preserve"> Var atteikties, ja sasniedzamais rezultāts tiek apgūts mūžizglītības kompetenču modulī “Sociālās un pilsoniskās prasmes” vai vispārējās vidējās izglītības sociālās un pilsoniskās mācību jomas mācību priekšmeta kursā profesionālās vidējās izglītības programmā</w:t>
      </w:r>
      <w:r w:rsidRPr="00D41226">
        <w:rPr>
          <w:rFonts w:ascii="Verdana" w:eastAsia="Times New Roman" w:hAnsi="Verdana"/>
          <w:color w:val="000000"/>
          <w:sz w:val="20"/>
          <w:szCs w:val="20"/>
          <w:lang w:eastAsia="lv-LV"/>
        </w:rPr>
        <w:t>.</w:t>
      </w:r>
    </w:p>
    <w:p w14:paraId="4896011B" w14:textId="77777777" w:rsidR="00DA1670" w:rsidRPr="00D41226" w:rsidRDefault="00DA1670">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7365EE81" w14:textId="77777777" w:rsidR="000C4A3B" w:rsidRPr="00D41226" w:rsidRDefault="000C4A3B" w:rsidP="000C4A3B">
      <w:pPr>
        <w:pStyle w:val="Heading2"/>
        <w:rPr>
          <w:rFonts w:eastAsia="Calibri"/>
        </w:rPr>
      </w:pPr>
      <w:bookmarkStart w:id="204" w:name="_Toc78380110"/>
      <w:bookmarkStart w:id="205" w:name="_Toc80032796"/>
      <w:bookmarkStart w:id="206" w:name="_Toc137821869"/>
      <w:r w:rsidRPr="00D41226">
        <w:rPr>
          <w:rFonts w:eastAsia="Calibri"/>
        </w:rPr>
        <w:lastRenderedPageBreak/>
        <w:t>Moduļa „Informācijas un komunikācijas tehnoloģijas” (1. līmenis) apraksts</w:t>
      </w:r>
      <w:bookmarkEnd w:id="204"/>
      <w:bookmarkEnd w:id="205"/>
      <w:bookmarkEnd w:id="206"/>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59026016" w14:textId="77777777" w:rsidTr="000C4A3B">
        <w:trPr>
          <w:trHeight w:val="584"/>
        </w:trPr>
        <w:tc>
          <w:tcPr>
            <w:tcW w:w="2495" w:type="dxa"/>
            <w:tcBorders>
              <w:bottom w:val="single" w:sz="4" w:space="0" w:color="FFFFFF" w:themeColor="background1"/>
            </w:tcBorders>
            <w:shd w:val="clear" w:color="auto" w:fill="7030A0"/>
            <w:vAlign w:val="center"/>
          </w:tcPr>
          <w:p w14:paraId="287BC4D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F3B879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19CD354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Sekmēt izglītojamo spējas: </w:t>
            </w:r>
          </w:p>
          <w:p w14:paraId="70827A1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apgūt un lietot dažādas ikdienas lietotnes, lai paaugstinātu mācību un darba produktivitāti;</w:t>
            </w:r>
          </w:p>
          <w:p w14:paraId="58931AF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2) iedziļināties informācijas sistēmu un tiešsaistes rīku dažādībā un lietošanas apguvē, lai nostiprinātu digitālās prasmes un izvēlētos atbilstošāko risinājumu ikdienišķās problēmsituācijās; </w:t>
            </w:r>
          </w:p>
          <w:p w14:paraId="1E7DBE8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ievērot intelektuālā īpašuma tiesības un rīkoties atbildīgi digitālo tehnoloģiju izmantošanas procesā.</w:t>
            </w:r>
          </w:p>
        </w:tc>
      </w:tr>
      <w:tr w:rsidR="000C4A3B" w:rsidRPr="00D41226" w14:paraId="47D90685"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B2D042F"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90650E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225A488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7C9CDC4C"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Ievērot normatīvo aktu prasības, kas nodrošina drošu informācijas tehnoloģiju lietošanu un informācijas apriti.</w:t>
            </w:r>
          </w:p>
          <w:p w14:paraId="28BC427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Lietot datortīklus un izplatītākās programmatūras datu ieguvei un apstrādei.</w:t>
            </w:r>
          </w:p>
          <w:p w14:paraId="594F0754"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Pamatoti izvēlēties, pielāgot un lietot piemērotākos saziņas, informācijas ieguves un apmaiņas rīkus darba uzdevumu izpildei un profesionālai pilnveidei.</w:t>
            </w:r>
          </w:p>
        </w:tc>
      </w:tr>
      <w:tr w:rsidR="000C4A3B" w:rsidRPr="00D41226" w14:paraId="121E3ACA"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BDBF07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FA4B80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1D34EABE"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Apgūta vispārējās pamatizglītības programma.</w:t>
            </w:r>
          </w:p>
        </w:tc>
      </w:tr>
      <w:tr w:rsidR="000C4A3B" w:rsidRPr="00D41226" w14:paraId="4AC60738"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CC220F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E77657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57B855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Izglītojamo sasniegumus vērtē 10 ballu vērtēšanas skalā, vērtējot iegūto zināšanu apjomu, kvalitāti, apgūtās pamatprasmes mācību jomā un caurviju prasmes, attīstītos ieradumus un attieksmes, kas apliecina vērtības un tikumus un mācību sasniegumu attīstības dinamiku. Noslēgumā izglītojamais izstrādā ar nozari vai ikdienas situācijām saistītu projektu, analizējot savus un citu paradumus un ikdienas izvēles. Projekta izstrādē ir ievērojami šādi nosacījumi:</w:t>
            </w:r>
          </w:p>
          <w:p w14:paraId="5EB7BDB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Konkrētā uzdevuma veikšanai ir jāizmanto dažādas drošas detalizētas informācijas meklēšanas stratēģijas, vienkāršas datu vākšanas metodes, saziņas tīkli, sadarbības rīki un tiešsaistes pakalpojumi, pamatojot savu izvēli.</w:t>
            </w:r>
          </w:p>
          <w:p w14:paraId="49F5DE29"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Iegūtie dati attēlojami prezentācijā, ievērojot informācijas atlases, attēlošanas un strukturēšanas pamatprincipus.</w:t>
            </w:r>
          </w:p>
          <w:p w14:paraId="7858AC1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Prezentācijā iekļautie digitālie attēli, audio un video datnes izmantojami un apstrādājami atbilstoši mērķim.</w:t>
            </w:r>
          </w:p>
          <w:p w14:paraId="7CCE454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Prezentācijā iekļaujami resursu (laika, finanšu, materiālu, tehnoloģiju un cilvēkresursu) pārvaldības risinājumu piemēri nozarē, to analīze, stiprās puses un iespējas.</w:t>
            </w:r>
          </w:p>
          <w:p w14:paraId="104539C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Projekta izstrādē un lietošanā ir ievērojami programmatūras licences nosacījumi, intelektuālā īpašuma un personas datu aizsardzība.</w:t>
            </w:r>
          </w:p>
        </w:tc>
      </w:tr>
      <w:tr w:rsidR="000C4A3B" w:rsidRPr="00D41226" w14:paraId="50ACBEA9" w14:textId="77777777" w:rsidTr="000C4A3B">
        <w:trPr>
          <w:trHeight w:val="584"/>
        </w:trPr>
        <w:tc>
          <w:tcPr>
            <w:tcW w:w="2495" w:type="dxa"/>
            <w:tcBorders>
              <w:top w:val="single" w:sz="4" w:space="0" w:color="FFFFFF" w:themeColor="background1"/>
            </w:tcBorders>
            <w:shd w:val="clear" w:color="auto" w:fill="7030A0"/>
            <w:vAlign w:val="center"/>
          </w:tcPr>
          <w:p w14:paraId="2A0FC23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399A8DC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793DBDF1"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Īsteno kā mūžizglītības moduli, ja netiek īstenots informātikas pamatkurss vai tehnoloģiju mācību jomā – datorika, dizains un tehnoloģija un programmēšana. </w:t>
            </w:r>
          </w:p>
        </w:tc>
      </w:tr>
    </w:tbl>
    <w:p w14:paraId="0E1B39D5" w14:textId="77777777" w:rsidR="000C4A3B" w:rsidRPr="00D41226" w:rsidRDefault="000C4A3B" w:rsidP="000C4A3B">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45864B17" w14:textId="77777777" w:rsidR="000C4A3B" w:rsidRPr="00D41226" w:rsidRDefault="000C4A3B" w:rsidP="000C4A3B">
      <w:pPr>
        <w:pStyle w:val="Heading2"/>
        <w:rPr>
          <w:rFonts w:eastAsia="Calibri"/>
        </w:rPr>
      </w:pPr>
      <w:bookmarkStart w:id="207" w:name="_Toc78380111"/>
      <w:bookmarkStart w:id="208" w:name="_Toc80032797"/>
      <w:bookmarkStart w:id="209" w:name="_Toc137821870"/>
      <w:r w:rsidRPr="00D41226">
        <w:rPr>
          <w:rFonts w:eastAsia="Calibri"/>
        </w:rPr>
        <w:lastRenderedPageBreak/>
        <w:t>Moduļa „Informācijas un komunikācijas tehnoloģijas” (1. līmenis) saturs</w:t>
      </w:r>
      <w:bookmarkEnd w:id="207"/>
      <w:bookmarkEnd w:id="208"/>
      <w:bookmarkEnd w:id="209"/>
    </w:p>
    <w:tbl>
      <w:tblPr>
        <w:tblStyle w:val="TableGrid"/>
        <w:tblW w:w="1468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196"/>
        <w:gridCol w:w="1611"/>
        <w:gridCol w:w="4439"/>
        <w:gridCol w:w="4440"/>
      </w:tblGrid>
      <w:tr w:rsidR="000C4A3B" w:rsidRPr="00D41226" w14:paraId="6E5E6D90" w14:textId="77777777" w:rsidTr="000C4A3B">
        <w:tc>
          <w:tcPr>
            <w:tcW w:w="4196" w:type="dxa"/>
            <w:vMerge w:val="restart"/>
            <w:tcBorders>
              <w:right w:val="single" w:sz="4" w:space="0" w:color="FFFFFF" w:themeColor="background1"/>
            </w:tcBorders>
            <w:shd w:val="clear" w:color="auto" w:fill="7030A0"/>
            <w:vAlign w:val="center"/>
          </w:tcPr>
          <w:p w14:paraId="4BFB795C"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096BAD9E"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02F04F28"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879" w:type="dxa"/>
            <w:gridSpan w:val="2"/>
            <w:tcBorders>
              <w:left w:val="single" w:sz="4" w:space="0" w:color="FFFFFF" w:themeColor="background1"/>
              <w:bottom w:val="single" w:sz="4" w:space="0" w:color="FFFFFF" w:themeColor="background1"/>
            </w:tcBorders>
            <w:shd w:val="clear" w:color="auto" w:fill="7030A0"/>
            <w:vAlign w:val="center"/>
          </w:tcPr>
          <w:p w14:paraId="58197351"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6369D6B3"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26AA4AAA" w14:textId="77777777" w:rsidTr="000C4A3B">
        <w:tc>
          <w:tcPr>
            <w:tcW w:w="4196" w:type="dxa"/>
            <w:vMerge/>
            <w:tcBorders>
              <w:bottom w:val="single" w:sz="4" w:space="0" w:color="7030A0"/>
              <w:right w:val="single" w:sz="4" w:space="0" w:color="FFFFFF" w:themeColor="background1"/>
            </w:tcBorders>
            <w:shd w:val="clear" w:color="auto" w:fill="7030A0"/>
          </w:tcPr>
          <w:p w14:paraId="379E13AA"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46653F64"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4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353DC8FA"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1E53FD02"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4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171DF591"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73628C39"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5F6A3365" w14:textId="77777777" w:rsidTr="000C4A3B">
        <w:trPr>
          <w:trHeight w:val="800"/>
        </w:trPr>
        <w:tc>
          <w:tcPr>
            <w:tcW w:w="4196" w:type="dxa"/>
            <w:vMerge w:val="restart"/>
          </w:tcPr>
          <w:p w14:paraId="6DFF1B38"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ievērot normatīvo aktu prasības, kas nodrošina drošu informācijas tehnoloģiju lietošanu un informācijas apriti. </w:t>
            </w:r>
          </w:p>
          <w:p w14:paraId="6EC42DC6" w14:textId="77777777" w:rsidR="000C4A3B" w:rsidRPr="00D41226" w:rsidRDefault="000C4A3B" w:rsidP="000C4A3B">
            <w:pPr>
              <w:jc w:val="both"/>
              <w:rPr>
                <w:rFonts w:ascii="Verdana" w:hAnsi="Verdana"/>
                <w:lang w:val="lv-LV"/>
              </w:rPr>
            </w:pPr>
          </w:p>
          <w:p w14:paraId="771CFDA3" w14:textId="77777777" w:rsidR="000C4A3B" w:rsidRPr="00D41226" w:rsidRDefault="000C4A3B" w:rsidP="000C4A3B">
            <w:pPr>
              <w:jc w:val="both"/>
              <w:rPr>
                <w:rFonts w:ascii="Verdana" w:hAnsi="Verdana"/>
                <w:lang w:val="lv-LV"/>
              </w:rPr>
            </w:pPr>
            <w:r w:rsidRPr="00D41226">
              <w:rPr>
                <w:rFonts w:ascii="Verdana" w:hAnsi="Verdana"/>
                <w:lang w:val="lv-LV"/>
              </w:rPr>
              <w:t xml:space="preserve">Zina: faktorus, kas var ietekmēt un apdraudēt cilvēka fizisko un garīgo veselību, drošības riskus, lietojot atvērtu datu apmaiņu, un vides ilgtspējības un ētiskos apsvērumus. </w:t>
            </w:r>
          </w:p>
          <w:p w14:paraId="2E3B4808" w14:textId="77777777" w:rsidR="000C4A3B" w:rsidRPr="00D41226" w:rsidRDefault="000C4A3B" w:rsidP="000C4A3B">
            <w:pPr>
              <w:jc w:val="both"/>
              <w:rPr>
                <w:rFonts w:ascii="Verdana" w:hAnsi="Verdana"/>
                <w:lang w:val="lv-LV"/>
              </w:rPr>
            </w:pPr>
          </w:p>
          <w:p w14:paraId="33473173"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drošas informācijas aprites nepieciešamību un drošas darba vides nozīmi veselības saglabāšanai.</w:t>
            </w:r>
          </w:p>
        </w:tc>
        <w:tc>
          <w:tcPr>
            <w:tcW w:w="1611" w:type="dxa"/>
            <w:vMerge w:val="restart"/>
          </w:tcPr>
          <w:p w14:paraId="4D40DAC0"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439" w:type="dxa"/>
          </w:tcPr>
          <w:p w14:paraId="4C14C6A6" w14:textId="77777777" w:rsidR="000C4A3B" w:rsidRPr="00D41226" w:rsidRDefault="000C4A3B" w:rsidP="000C4A3B">
            <w:pPr>
              <w:jc w:val="both"/>
              <w:rPr>
                <w:rFonts w:ascii="Verdana" w:hAnsi="Verdana"/>
                <w:lang w:val="lv-LV"/>
              </w:rPr>
            </w:pPr>
            <w:r w:rsidRPr="00D41226">
              <w:rPr>
                <w:rFonts w:ascii="Verdana" w:hAnsi="Verdana"/>
                <w:lang w:val="lv-LV"/>
              </w:rPr>
              <w:t>Raksturo nozīmīgākos noteikumus programmatūras un lietotāja licenču, intelektuālā īpašuma un personas datu aizsardzībai.</w:t>
            </w:r>
          </w:p>
        </w:tc>
        <w:tc>
          <w:tcPr>
            <w:tcW w:w="4440" w:type="dxa"/>
          </w:tcPr>
          <w:p w14:paraId="5415B268" w14:textId="77777777" w:rsidR="000C4A3B" w:rsidRPr="00D41226" w:rsidRDefault="000C4A3B" w:rsidP="000C4A3B">
            <w:pPr>
              <w:jc w:val="both"/>
              <w:rPr>
                <w:rFonts w:ascii="Verdana" w:hAnsi="Verdana"/>
                <w:lang w:val="lv-LV"/>
              </w:rPr>
            </w:pPr>
            <w:r w:rsidRPr="00D41226">
              <w:rPr>
                <w:rFonts w:ascii="Verdana" w:hAnsi="Verdana"/>
                <w:lang w:val="lv-LV"/>
              </w:rPr>
              <w:t>Izskaidro un izmanto juridiskos aspektus un nozīmīgākos noteikumus programmatūras un lietotāja licenču, intelektuālā īpašuma un personas datu aizsardzībai.</w:t>
            </w:r>
          </w:p>
        </w:tc>
      </w:tr>
      <w:tr w:rsidR="000C4A3B" w:rsidRPr="00D41226" w14:paraId="2FE25905" w14:textId="77777777" w:rsidTr="000C4A3B">
        <w:trPr>
          <w:trHeight w:val="856"/>
        </w:trPr>
        <w:tc>
          <w:tcPr>
            <w:tcW w:w="4196" w:type="dxa"/>
            <w:vMerge/>
          </w:tcPr>
          <w:p w14:paraId="08428DF3" w14:textId="77777777" w:rsidR="000C4A3B" w:rsidRPr="00D41226" w:rsidRDefault="000C4A3B" w:rsidP="000C4A3B">
            <w:pPr>
              <w:jc w:val="both"/>
              <w:rPr>
                <w:rFonts w:ascii="Verdana" w:hAnsi="Verdana"/>
                <w:lang w:val="lv-LV"/>
              </w:rPr>
            </w:pPr>
          </w:p>
        </w:tc>
        <w:tc>
          <w:tcPr>
            <w:tcW w:w="1611" w:type="dxa"/>
            <w:vMerge/>
          </w:tcPr>
          <w:p w14:paraId="7C4C5819" w14:textId="77777777" w:rsidR="000C4A3B" w:rsidRPr="00D41226" w:rsidRDefault="000C4A3B" w:rsidP="000C4A3B">
            <w:pPr>
              <w:jc w:val="center"/>
              <w:rPr>
                <w:rFonts w:ascii="Verdana" w:hAnsi="Verdana"/>
                <w:lang w:val="lv-LV"/>
              </w:rPr>
            </w:pPr>
          </w:p>
        </w:tc>
        <w:tc>
          <w:tcPr>
            <w:tcW w:w="4439" w:type="dxa"/>
          </w:tcPr>
          <w:p w14:paraId="17DCB976" w14:textId="77777777" w:rsidR="000C4A3B" w:rsidRPr="00D41226" w:rsidRDefault="000C4A3B" w:rsidP="000C4A3B">
            <w:pPr>
              <w:jc w:val="both"/>
              <w:rPr>
                <w:rFonts w:ascii="Verdana" w:hAnsi="Verdana"/>
                <w:lang w:val="lv-LV"/>
              </w:rPr>
            </w:pPr>
            <w:r w:rsidRPr="00D41226">
              <w:rPr>
                <w:rFonts w:ascii="Verdana" w:hAnsi="Verdana"/>
                <w:lang w:val="lv-LV"/>
              </w:rPr>
              <w:t>Uzskaita būtiskos faktorus, kas var ietekmēt un apdraudēt cilvēka fizisko un garīgo veselību, un piedāvā dažus pasākumus, kā izvairīties no apdraudējumiem un atkarībām.</w:t>
            </w:r>
          </w:p>
        </w:tc>
        <w:tc>
          <w:tcPr>
            <w:tcW w:w="4440" w:type="dxa"/>
          </w:tcPr>
          <w:p w14:paraId="09C39972" w14:textId="77777777" w:rsidR="000C4A3B" w:rsidRPr="00D41226" w:rsidRDefault="000C4A3B" w:rsidP="000C4A3B">
            <w:pPr>
              <w:jc w:val="both"/>
              <w:rPr>
                <w:rFonts w:ascii="Verdana" w:hAnsi="Verdana"/>
                <w:lang w:val="lv-LV"/>
              </w:rPr>
            </w:pPr>
            <w:r w:rsidRPr="00D41226">
              <w:rPr>
                <w:rFonts w:ascii="Verdana" w:hAnsi="Verdana"/>
                <w:lang w:val="lv-LV"/>
              </w:rPr>
              <w:t>Novērtē un analizē faktorus, kas var ietekmēt un apdraudēt cilvēka fizisko un garīgo veselību, un veic pasākumus, lai izvairītos no apdraudējumiem un atkarībām.</w:t>
            </w:r>
          </w:p>
        </w:tc>
      </w:tr>
      <w:tr w:rsidR="000C4A3B" w:rsidRPr="00D41226" w14:paraId="41E1542A" w14:textId="77777777" w:rsidTr="000C4A3B">
        <w:trPr>
          <w:trHeight w:val="784"/>
        </w:trPr>
        <w:tc>
          <w:tcPr>
            <w:tcW w:w="4196" w:type="dxa"/>
            <w:vMerge/>
          </w:tcPr>
          <w:p w14:paraId="197DEDE9" w14:textId="77777777" w:rsidR="000C4A3B" w:rsidRPr="00D41226" w:rsidRDefault="000C4A3B" w:rsidP="000C4A3B">
            <w:pPr>
              <w:jc w:val="both"/>
              <w:rPr>
                <w:rFonts w:ascii="Verdana" w:hAnsi="Verdana"/>
                <w:lang w:val="lv-LV"/>
              </w:rPr>
            </w:pPr>
          </w:p>
        </w:tc>
        <w:tc>
          <w:tcPr>
            <w:tcW w:w="1611" w:type="dxa"/>
            <w:vMerge/>
          </w:tcPr>
          <w:p w14:paraId="0F1CB600" w14:textId="77777777" w:rsidR="000C4A3B" w:rsidRPr="00D41226" w:rsidRDefault="000C4A3B" w:rsidP="000C4A3B">
            <w:pPr>
              <w:jc w:val="center"/>
              <w:rPr>
                <w:rFonts w:ascii="Verdana" w:hAnsi="Verdana"/>
                <w:lang w:val="lv-LV"/>
              </w:rPr>
            </w:pPr>
          </w:p>
        </w:tc>
        <w:tc>
          <w:tcPr>
            <w:tcW w:w="4439" w:type="dxa"/>
          </w:tcPr>
          <w:p w14:paraId="5B7ED3DF" w14:textId="77777777" w:rsidR="000C4A3B" w:rsidRPr="00D41226" w:rsidRDefault="000C4A3B" w:rsidP="000C4A3B">
            <w:pPr>
              <w:jc w:val="both"/>
              <w:rPr>
                <w:rFonts w:ascii="Verdana" w:hAnsi="Verdana"/>
                <w:lang w:val="lv-LV"/>
              </w:rPr>
            </w:pPr>
            <w:r w:rsidRPr="00D41226">
              <w:rPr>
                <w:rFonts w:ascii="Verdana" w:hAnsi="Verdana"/>
                <w:lang w:val="lv-LV"/>
              </w:rPr>
              <w:t>Piedāvā iespējamos variantus, kāda ir ergonomikas prasībām un darba uzdevumam atbilstoša darba vieta.</w:t>
            </w:r>
          </w:p>
        </w:tc>
        <w:tc>
          <w:tcPr>
            <w:tcW w:w="4440" w:type="dxa"/>
          </w:tcPr>
          <w:p w14:paraId="2B9302DB" w14:textId="77777777" w:rsidR="000C4A3B" w:rsidRPr="00D41226" w:rsidRDefault="000C4A3B" w:rsidP="000C4A3B">
            <w:pPr>
              <w:jc w:val="both"/>
              <w:rPr>
                <w:rFonts w:ascii="Verdana" w:hAnsi="Verdana"/>
                <w:lang w:val="lv-LV"/>
              </w:rPr>
            </w:pPr>
            <w:r w:rsidRPr="00D41226">
              <w:rPr>
                <w:rFonts w:ascii="Verdana" w:hAnsi="Verdana"/>
                <w:lang w:val="lv-LV"/>
              </w:rPr>
              <w:t>Analizē savas darba vietas atbilstību ergonomikas prasībām un iekārto to atbilstoši šīm prasībām un veicamajam darba uzdevumam.</w:t>
            </w:r>
          </w:p>
        </w:tc>
      </w:tr>
      <w:tr w:rsidR="000C4A3B" w:rsidRPr="00D41226" w14:paraId="153809D9" w14:textId="77777777" w:rsidTr="000C4A3B">
        <w:trPr>
          <w:trHeight w:val="1092"/>
        </w:trPr>
        <w:tc>
          <w:tcPr>
            <w:tcW w:w="4196" w:type="dxa"/>
            <w:vMerge/>
          </w:tcPr>
          <w:p w14:paraId="7C66A978" w14:textId="77777777" w:rsidR="000C4A3B" w:rsidRPr="00D41226" w:rsidRDefault="000C4A3B" w:rsidP="000C4A3B">
            <w:pPr>
              <w:jc w:val="both"/>
              <w:rPr>
                <w:rFonts w:ascii="Verdana" w:hAnsi="Verdana"/>
                <w:lang w:val="lv-LV"/>
              </w:rPr>
            </w:pPr>
          </w:p>
        </w:tc>
        <w:tc>
          <w:tcPr>
            <w:tcW w:w="1611" w:type="dxa"/>
            <w:vMerge/>
          </w:tcPr>
          <w:p w14:paraId="0980551C" w14:textId="77777777" w:rsidR="000C4A3B" w:rsidRPr="00D41226" w:rsidRDefault="000C4A3B" w:rsidP="000C4A3B">
            <w:pPr>
              <w:jc w:val="center"/>
              <w:rPr>
                <w:rFonts w:ascii="Verdana" w:hAnsi="Verdana"/>
                <w:lang w:val="lv-LV"/>
              </w:rPr>
            </w:pPr>
          </w:p>
        </w:tc>
        <w:tc>
          <w:tcPr>
            <w:tcW w:w="4439" w:type="dxa"/>
          </w:tcPr>
          <w:p w14:paraId="1B4DD809" w14:textId="77777777" w:rsidR="000C4A3B" w:rsidRPr="00D41226" w:rsidRDefault="000C4A3B" w:rsidP="000C4A3B">
            <w:pPr>
              <w:jc w:val="both"/>
              <w:rPr>
                <w:rFonts w:ascii="Verdana" w:hAnsi="Verdana"/>
                <w:lang w:val="lv-LV"/>
              </w:rPr>
            </w:pPr>
            <w:r w:rsidRPr="00D41226">
              <w:rPr>
                <w:rFonts w:ascii="Verdana" w:hAnsi="Verdana"/>
                <w:lang w:val="lv-LV"/>
              </w:rPr>
              <w:t>Raksturo lielākos drošības riskus, veicot datu apmaiņu, un aizsardzības līdzekļu izvēles principus, skaidro dotā uzdevuma veikšanai nepieciešamo tehnoloģiju un veicamo darbību ietekmi uz lietotāju veselību un vidi.</w:t>
            </w:r>
          </w:p>
        </w:tc>
        <w:tc>
          <w:tcPr>
            <w:tcW w:w="4440" w:type="dxa"/>
          </w:tcPr>
          <w:p w14:paraId="146581FA" w14:textId="77777777" w:rsidR="000C4A3B" w:rsidRPr="00D41226" w:rsidRDefault="000C4A3B" w:rsidP="000C4A3B">
            <w:pPr>
              <w:jc w:val="both"/>
              <w:rPr>
                <w:rFonts w:ascii="Verdana" w:hAnsi="Verdana"/>
                <w:lang w:val="lv-LV"/>
              </w:rPr>
            </w:pPr>
            <w:r w:rsidRPr="00D41226">
              <w:rPr>
                <w:rFonts w:ascii="Verdana" w:hAnsi="Verdana"/>
                <w:lang w:val="lv-LV"/>
              </w:rPr>
              <w:t>Izskaidro iespējamos drošības riskus atvērtas datu apmaiņas laikā un salīdzina atvērtas un šifrētas datu apmaiņas priekšrocības un trūkumus, un ievēro darba drošības prasības atbilstoši situācijai un apdraudējumam, kā arī skaidro uzdevuma veikšanai nepieciešamo tehnoloģiju un veicamo darbību ietekmi.</w:t>
            </w:r>
          </w:p>
        </w:tc>
      </w:tr>
      <w:tr w:rsidR="000C4A3B" w:rsidRPr="00D41226" w14:paraId="5810B2C3" w14:textId="77777777" w:rsidTr="000C4A3B">
        <w:trPr>
          <w:trHeight w:val="919"/>
        </w:trPr>
        <w:tc>
          <w:tcPr>
            <w:tcW w:w="4196" w:type="dxa"/>
            <w:vMerge w:val="restart"/>
          </w:tcPr>
          <w:p w14:paraId="21DE7BE3" w14:textId="77777777" w:rsidR="000C4A3B" w:rsidRPr="00D41226" w:rsidRDefault="000C4A3B" w:rsidP="000C4A3B">
            <w:pPr>
              <w:jc w:val="both"/>
              <w:rPr>
                <w:rFonts w:ascii="Verdana" w:hAnsi="Verdana"/>
                <w:lang w:val="lv-LV"/>
              </w:rPr>
            </w:pPr>
            <w:r w:rsidRPr="00D41226">
              <w:rPr>
                <w:rFonts w:ascii="Verdana" w:hAnsi="Verdana"/>
                <w:lang w:val="lv-LV"/>
              </w:rPr>
              <w:t xml:space="preserve">2. Spēj: lietot datortīklus un izplatītākās lietotnes datu ieguvei un apstrādei. </w:t>
            </w:r>
          </w:p>
          <w:p w14:paraId="6F4373D3" w14:textId="77777777" w:rsidR="000C4A3B" w:rsidRPr="00D41226" w:rsidRDefault="000C4A3B" w:rsidP="000C4A3B">
            <w:pPr>
              <w:jc w:val="both"/>
              <w:rPr>
                <w:rFonts w:ascii="Verdana" w:hAnsi="Verdana"/>
                <w:lang w:val="lv-LV"/>
              </w:rPr>
            </w:pPr>
          </w:p>
          <w:p w14:paraId="09BF66FB" w14:textId="77777777" w:rsidR="000C4A3B" w:rsidRPr="00D41226" w:rsidRDefault="000C4A3B" w:rsidP="000C4A3B">
            <w:pPr>
              <w:jc w:val="both"/>
              <w:rPr>
                <w:rFonts w:ascii="Verdana" w:hAnsi="Verdana"/>
                <w:lang w:val="lv-LV"/>
              </w:rPr>
            </w:pPr>
            <w:r w:rsidRPr="00D41226">
              <w:rPr>
                <w:rFonts w:ascii="Verdana" w:hAnsi="Verdana"/>
                <w:lang w:val="lv-LV"/>
              </w:rPr>
              <w:t>Zina: biežāk lietotos datortīkla veidus un risinājumus, programmatūras dzīves cikla galvenos posmus.</w:t>
            </w:r>
          </w:p>
          <w:p w14:paraId="0EDE7272" w14:textId="77777777" w:rsidR="000C4A3B" w:rsidRPr="00D41226" w:rsidRDefault="000C4A3B" w:rsidP="000C4A3B">
            <w:pPr>
              <w:jc w:val="both"/>
              <w:rPr>
                <w:rFonts w:ascii="Verdana" w:hAnsi="Verdana"/>
                <w:lang w:val="lv-LV"/>
              </w:rPr>
            </w:pPr>
          </w:p>
          <w:p w14:paraId="06D928EE"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datortīklu un izplatītāko lietotņu lietošanas nozīmi drošā datu ieguvē un apstrādē.</w:t>
            </w:r>
          </w:p>
        </w:tc>
        <w:tc>
          <w:tcPr>
            <w:tcW w:w="1611" w:type="dxa"/>
            <w:vMerge w:val="restart"/>
          </w:tcPr>
          <w:p w14:paraId="5403D7B3"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65% no moduļa kopējā apjoma</w:t>
            </w:r>
          </w:p>
        </w:tc>
        <w:tc>
          <w:tcPr>
            <w:tcW w:w="4439" w:type="dxa"/>
          </w:tcPr>
          <w:p w14:paraId="3276D26F" w14:textId="77777777" w:rsidR="000C4A3B" w:rsidRPr="00D41226" w:rsidRDefault="000C4A3B" w:rsidP="000C4A3B">
            <w:pPr>
              <w:jc w:val="both"/>
              <w:rPr>
                <w:rFonts w:ascii="Verdana" w:hAnsi="Verdana"/>
                <w:lang w:val="lv-LV"/>
              </w:rPr>
            </w:pPr>
            <w:r w:rsidRPr="00D41226">
              <w:rPr>
                <w:rFonts w:ascii="Verdana" w:hAnsi="Verdana"/>
                <w:lang w:val="lv-LV"/>
              </w:rPr>
              <w:t>Raksturo ar piemēriem biežāk lietotos datortīkla veidus un drošības risinājumus, dažādas programmvadāmas ierīces un to izmantojumu sadzīvē un ražošanā.</w:t>
            </w:r>
          </w:p>
        </w:tc>
        <w:tc>
          <w:tcPr>
            <w:tcW w:w="4440" w:type="dxa"/>
          </w:tcPr>
          <w:p w14:paraId="1373AF17" w14:textId="77777777" w:rsidR="000C4A3B" w:rsidRPr="00D41226" w:rsidRDefault="000C4A3B" w:rsidP="000C4A3B">
            <w:pPr>
              <w:jc w:val="both"/>
              <w:rPr>
                <w:rFonts w:ascii="Verdana" w:hAnsi="Verdana"/>
                <w:lang w:val="lv-LV"/>
              </w:rPr>
            </w:pPr>
            <w:r w:rsidRPr="00D41226">
              <w:rPr>
                <w:rFonts w:ascii="Verdana" w:hAnsi="Verdana"/>
                <w:lang w:val="lv-LV"/>
              </w:rPr>
              <w:t>Analizē dažādus datortīkla uzbūves principus, drošības risinājumus un piedāvā lietošanas iespējas atbilstoši lietotāja vajadzībām un drošības apsvērumiem, tai skaitā to sadzīvē un ražošanā.</w:t>
            </w:r>
          </w:p>
        </w:tc>
      </w:tr>
      <w:tr w:rsidR="000C4A3B" w:rsidRPr="00D41226" w14:paraId="7A0132A4" w14:textId="77777777" w:rsidTr="000C4A3B">
        <w:trPr>
          <w:trHeight w:val="1266"/>
        </w:trPr>
        <w:tc>
          <w:tcPr>
            <w:tcW w:w="4196" w:type="dxa"/>
            <w:vMerge/>
          </w:tcPr>
          <w:p w14:paraId="13A6BF87" w14:textId="77777777" w:rsidR="000C4A3B" w:rsidRPr="00D41226" w:rsidRDefault="000C4A3B" w:rsidP="000C4A3B">
            <w:pPr>
              <w:jc w:val="both"/>
              <w:rPr>
                <w:rFonts w:ascii="Verdana" w:hAnsi="Verdana"/>
                <w:lang w:val="lv-LV"/>
              </w:rPr>
            </w:pPr>
          </w:p>
        </w:tc>
        <w:tc>
          <w:tcPr>
            <w:tcW w:w="1611" w:type="dxa"/>
            <w:vMerge/>
          </w:tcPr>
          <w:p w14:paraId="7F0E6BF7" w14:textId="77777777" w:rsidR="000C4A3B" w:rsidRPr="00D41226" w:rsidRDefault="000C4A3B" w:rsidP="000C4A3B">
            <w:pPr>
              <w:jc w:val="center"/>
              <w:rPr>
                <w:rFonts w:ascii="Verdana" w:hAnsi="Verdana"/>
                <w:lang w:val="lv-LV"/>
              </w:rPr>
            </w:pPr>
          </w:p>
        </w:tc>
        <w:tc>
          <w:tcPr>
            <w:tcW w:w="4439" w:type="dxa"/>
          </w:tcPr>
          <w:p w14:paraId="6750DF56" w14:textId="77777777" w:rsidR="000C4A3B" w:rsidRPr="00D41226" w:rsidRDefault="000C4A3B" w:rsidP="000C4A3B">
            <w:pPr>
              <w:jc w:val="both"/>
              <w:rPr>
                <w:rFonts w:ascii="Verdana" w:hAnsi="Verdana"/>
                <w:lang w:val="lv-LV"/>
              </w:rPr>
            </w:pPr>
            <w:r w:rsidRPr="00D41226">
              <w:rPr>
                <w:rFonts w:ascii="Verdana" w:hAnsi="Verdana"/>
                <w:lang w:val="lv-LV"/>
              </w:rPr>
              <w:t>Raksturo biežāk izplatītās operētājsistēmas, to priekšrocības, trūkumus un iespējas darbam ar dažādām programmvadāmajām ierīcēm.</w:t>
            </w:r>
          </w:p>
        </w:tc>
        <w:tc>
          <w:tcPr>
            <w:tcW w:w="4440" w:type="dxa"/>
          </w:tcPr>
          <w:p w14:paraId="2494C2C8" w14:textId="77777777" w:rsidR="000C4A3B" w:rsidRPr="00D41226" w:rsidRDefault="000C4A3B" w:rsidP="000C4A3B">
            <w:pPr>
              <w:jc w:val="both"/>
              <w:rPr>
                <w:rFonts w:ascii="Verdana" w:hAnsi="Verdana"/>
                <w:lang w:val="lv-LV"/>
              </w:rPr>
            </w:pPr>
            <w:r w:rsidRPr="00D41226">
              <w:rPr>
                <w:rFonts w:ascii="Verdana" w:hAnsi="Verdana"/>
                <w:lang w:val="lv-LV"/>
              </w:rPr>
              <w:t xml:space="preserve">Izstrādā programmvadāmo ierīču komplektāciju un dokumentāciju atbilstoši lietotāja vajadzībām, piemērojot atbilstošus tehniskos parametrus nepieciešamajai funkcionalitātei, tai skaitā datorvadāmās iekārtas datorizētu telpisku </w:t>
            </w:r>
            <w:r w:rsidRPr="00D41226">
              <w:rPr>
                <w:rFonts w:ascii="Verdana" w:hAnsi="Verdana"/>
                <w:lang w:val="lv-LV"/>
              </w:rPr>
              <w:lastRenderedPageBreak/>
              <w:t>modeļu, digitālu rasējumu un attēlu izveidē.</w:t>
            </w:r>
          </w:p>
        </w:tc>
      </w:tr>
      <w:tr w:rsidR="000C4A3B" w:rsidRPr="00D41226" w14:paraId="738B300F" w14:textId="77777777" w:rsidTr="000C4A3B">
        <w:trPr>
          <w:trHeight w:val="1086"/>
        </w:trPr>
        <w:tc>
          <w:tcPr>
            <w:tcW w:w="4196" w:type="dxa"/>
            <w:vMerge/>
          </w:tcPr>
          <w:p w14:paraId="1B00C26E" w14:textId="77777777" w:rsidR="000C4A3B" w:rsidRPr="00D41226" w:rsidRDefault="000C4A3B" w:rsidP="000C4A3B">
            <w:pPr>
              <w:jc w:val="both"/>
              <w:rPr>
                <w:rFonts w:ascii="Verdana" w:hAnsi="Verdana"/>
                <w:lang w:val="lv-LV"/>
              </w:rPr>
            </w:pPr>
          </w:p>
        </w:tc>
        <w:tc>
          <w:tcPr>
            <w:tcW w:w="1611" w:type="dxa"/>
            <w:vMerge/>
          </w:tcPr>
          <w:p w14:paraId="072FAB63" w14:textId="77777777" w:rsidR="000C4A3B" w:rsidRPr="00D41226" w:rsidRDefault="000C4A3B" w:rsidP="000C4A3B">
            <w:pPr>
              <w:jc w:val="center"/>
              <w:rPr>
                <w:rFonts w:ascii="Verdana" w:hAnsi="Verdana"/>
                <w:lang w:val="lv-LV"/>
              </w:rPr>
            </w:pPr>
          </w:p>
        </w:tc>
        <w:tc>
          <w:tcPr>
            <w:tcW w:w="4439" w:type="dxa"/>
          </w:tcPr>
          <w:p w14:paraId="4ACEBBFF" w14:textId="77777777" w:rsidR="000C4A3B" w:rsidRPr="00D41226" w:rsidRDefault="000C4A3B" w:rsidP="000C4A3B">
            <w:pPr>
              <w:jc w:val="both"/>
              <w:rPr>
                <w:rFonts w:ascii="Verdana" w:hAnsi="Verdana"/>
                <w:lang w:val="lv-LV"/>
              </w:rPr>
            </w:pPr>
            <w:r w:rsidRPr="00D41226">
              <w:rPr>
                <w:rFonts w:ascii="Verdana" w:hAnsi="Verdana"/>
                <w:lang w:val="lv-LV"/>
              </w:rPr>
              <w:t>Piedāvā dažādas dokumentu koplietošanas iespējas. Izmantojot datu analīzes lietotnes, sagatavo un organizē mērķauditorijas aptaujas un anketēšanas formas.</w:t>
            </w:r>
          </w:p>
        </w:tc>
        <w:tc>
          <w:tcPr>
            <w:tcW w:w="4440" w:type="dxa"/>
          </w:tcPr>
          <w:p w14:paraId="780F06F7" w14:textId="77777777" w:rsidR="000C4A3B" w:rsidRPr="00D41226" w:rsidRDefault="000C4A3B" w:rsidP="000C4A3B">
            <w:pPr>
              <w:jc w:val="both"/>
              <w:rPr>
                <w:rFonts w:ascii="Verdana" w:hAnsi="Verdana"/>
                <w:lang w:val="lv-LV"/>
              </w:rPr>
            </w:pPr>
            <w:r w:rsidRPr="00D41226">
              <w:rPr>
                <w:rFonts w:ascii="Verdana" w:hAnsi="Verdana"/>
                <w:lang w:val="lv-LV"/>
              </w:rPr>
              <w:t>Izvērtē un izmanto dažādas dokumentu koplietošanas iespējas, nosakot atšķirīgiem lietotājiem atšķirīgas tiesības un iespējas. Veic savas aptaujas iegūto datu manuālu un automatizētu apstrādi.</w:t>
            </w:r>
          </w:p>
        </w:tc>
      </w:tr>
      <w:tr w:rsidR="000C4A3B" w:rsidRPr="00D41226" w14:paraId="2BEDE94A" w14:textId="77777777" w:rsidTr="000C4A3B">
        <w:trPr>
          <w:trHeight w:val="1266"/>
        </w:trPr>
        <w:tc>
          <w:tcPr>
            <w:tcW w:w="4196" w:type="dxa"/>
            <w:vMerge/>
          </w:tcPr>
          <w:p w14:paraId="3DBF92E1" w14:textId="77777777" w:rsidR="000C4A3B" w:rsidRPr="00D41226" w:rsidRDefault="000C4A3B" w:rsidP="000C4A3B">
            <w:pPr>
              <w:jc w:val="both"/>
              <w:rPr>
                <w:rFonts w:ascii="Verdana" w:hAnsi="Verdana"/>
                <w:lang w:val="lv-LV"/>
              </w:rPr>
            </w:pPr>
          </w:p>
        </w:tc>
        <w:tc>
          <w:tcPr>
            <w:tcW w:w="1611" w:type="dxa"/>
            <w:vMerge/>
          </w:tcPr>
          <w:p w14:paraId="79729D13" w14:textId="77777777" w:rsidR="000C4A3B" w:rsidRPr="00D41226" w:rsidRDefault="000C4A3B" w:rsidP="000C4A3B">
            <w:pPr>
              <w:jc w:val="center"/>
              <w:rPr>
                <w:rFonts w:ascii="Verdana" w:hAnsi="Verdana"/>
                <w:lang w:val="lv-LV"/>
              </w:rPr>
            </w:pPr>
          </w:p>
        </w:tc>
        <w:tc>
          <w:tcPr>
            <w:tcW w:w="4439" w:type="dxa"/>
          </w:tcPr>
          <w:p w14:paraId="3D00CBDA" w14:textId="77777777" w:rsidR="000C4A3B" w:rsidRPr="00D41226" w:rsidRDefault="000C4A3B" w:rsidP="000C4A3B">
            <w:pPr>
              <w:jc w:val="both"/>
              <w:rPr>
                <w:rFonts w:ascii="Verdana" w:hAnsi="Verdana"/>
                <w:lang w:val="lv-LV"/>
              </w:rPr>
            </w:pPr>
            <w:r w:rsidRPr="00D41226">
              <w:rPr>
                <w:rFonts w:ascii="Verdana" w:hAnsi="Verdana"/>
                <w:lang w:val="lv-LV"/>
              </w:rPr>
              <w:t>Veido un demonstrē prezentācijas, ievērojot informācijas attēlošanas pamatprincipus, atbilstoši mērķauditorijai un pieejamajam tehniskajam aprīkojumam.</w:t>
            </w:r>
          </w:p>
        </w:tc>
        <w:tc>
          <w:tcPr>
            <w:tcW w:w="4440" w:type="dxa"/>
          </w:tcPr>
          <w:p w14:paraId="62993E0A" w14:textId="77777777" w:rsidR="000C4A3B" w:rsidRPr="00D41226" w:rsidRDefault="000C4A3B" w:rsidP="000C4A3B">
            <w:pPr>
              <w:jc w:val="both"/>
              <w:rPr>
                <w:rFonts w:ascii="Verdana" w:hAnsi="Verdana"/>
                <w:lang w:val="lv-LV"/>
              </w:rPr>
            </w:pPr>
            <w:r w:rsidRPr="00D41226">
              <w:rPr>
                <w:rFonts w:ascii="Verdana" w:hAnsi="Verdana"/>
                <w:lang w:val="lv-LV"/>
              </w:rPr>
              <w:t>Izveido un demonstrē prezentācijas, ievērojot informācijas atlases un strukturēšanas pamatprincipus, izvērtējot mērķauditorijas specifiku, pieejamo tehnisko aprīkojumu. Ievēro IT drošības, autortiesību un personas datu aizsardzības prasības.</w:t>
            </w:r>
          </w:p>
        </w:tc>
      </w:tr>
      <w:tr w:rsidR="000C4A3B" w:rsidRPr="00D41226" w14:paraId="25C72FF2" w14:textId="77777777" w:rsidTr="000C4A3B">
        <w:trPr>
          <w:trHeight w:val="810"/>
        </w:trPr>
        <w:tc>
          <w:tcPr>
            <w:tcW w:w="4196" w:type="dxa"/>
            <w:vMerge w:val="restart"/>
          </w:tcPr>
          <w:p w14:paraId="611B85AF" w14:textId="77777777" w:rsidR="000C4A3B" w:rsidRPr="00D41226" w:rsidRDefault="000C4A3B" w:rsidP="000C4A3B">
            <w:pPr>
              <w:jc w:val="both"/>
              <w:rPr>
                <w:rFonts w:ascii="Verdana" w:hAnsi="Verdana"/>
                <w:lang w:val="lv-LV"/>
              </w:rPr>
            </w:pPr>
            <w:r w:rsidRPr="00D41226">
              <w:rPr>
                <w:rFonts w:ascii="Verdana" w:hAnsi="Verdana"/>
                <w:lang w:val="lv-LV"/>
              </w:rPr>
              <w:t xml:space="preserve">3. Spēj: pamatoti izvēlēties, pielāgot un lietot piemērotākos saziņas, informācijas ieguves un apmaiņas rīkus darba uzdevumu izpildei un profesionālai pilnveidei. </w:t>
            </w:r>
          </w:p>
          <w:p w14:paraId="77E4878D" w14:textId="77777777" w:rsidR="000C4A3B" w:rsidRPr="00D41226" w:rsidRDefault="000C4A3B" w:rsidP="000C4A3B">
            <w:pPr>
              <w:jc w:val="both"/>
              <w:rPr>
                <w:rFonts w:ascii="Verdana" w:hAnsi="Verdana"/>
                <w:lang w:val="lv-LV"/>
              </w:rPr>
            </w:pPr>
          </w:p>
          <w:p w14:paraId="15312B87" w14:textId="77777777" w:rsidR="000C4A3B" w:rsidRPr="00D41226" w:rsidRDefault="000C4A3B" w:rsidP="000C4A3B">
            <w:pPr>
              <w:jc w:val="both"/>
              <w:rPr>
                <w:rFonts w:ascii="Verdana" w:hAnsi="Verdana"/>
                <w:lang w:val="lv-LV"/>
              </w:rPr>
            </w:pPr>
            <w:r w:rsidRPr="00D41226">
              <w:rPr>
                <w:rFonts w:ascii="Verdana" w:hAnsi="Verdana"/>
                <w:lang w:val="lv-LV"/>
              </w:rPr>
              <w:t xml:space="preserve">Zina: dažādus saziņas, informācijas ieguves un apmaiņas rīkus, pētniecības metodes. </w:t>
            </w:r>
          </w:p>
          <w:p w14:paraId="1A5FA4E6" w14:textId="77777777" w:rsidR="000C4A3B" w:rsidRPr="00D41226" w:rsidRDefault="000C4A3B" w:rsidP="000C4A3B">
            <w:pPr>
              <w:jc w:val="both"/>
              <w:rPr>
                <w:rFonts w:ascii="Verdana" w:hAnsi="Verdana"/>
                <w:lang w:val="lv-LV"/>
              </w:rPr>
            </w:pPr>
          </w:p>
          <w:p w14:paraId="6245D0A3"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atbilstošu rīku izvēles nozīmi informācijas ieguvei, apstrādei un saziņai un efektīvu rezultātu ieguvei.</w:t>
            </w:r>
          </w:p>
        </w:tc>
        <w:tc>
          <w:tcPr>
            <w:tcW w:w="1611" w:type="dxa"/>
            <w:vMerge w:val="restart"/>
          </w:tcPr>
          <w:p w14:paraId="2B61E930"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25% no moduļa kopējā apjoma</w:t>
            </w:r>
          </w:p>
        </w:tc>
        <w:tc>
          <w:tcPr>
            <w:tcW w:w="4439" w:type="dxa"/>
          </w:tcPr>
          <w:p w14:paraId="663BA675" w14:textId="77777777" w:rsidR="000C4A3B" w:rsidRPr="00D41226" w:rsidRDefault="000C4A3B" w:rsidP="000C4A3B">
            <w:pPr>
              <w:jc w:val="both"/>
              <w:rPr>
                <w:rFonts w:ascii="Verdana" w:hAnsi="Verdana"/>
                <w:lang w:val="lv-LV"/>
              </w:rPr>
            </w:pPr>
            <w:r w:rsidRPr="00D41226">
              <w:rPr>
                <w:rFonts w:ascii="Verdana" w:hAnsi="Verdana"/>
                <w:lang w:val="lv-LV"/>
              </w:rPr>
              <w:t>Izvēlas piemērotākos saziņas, informācijas ieguves un apmaiņas rīkus un interneta pakalpojumus, kas paredzēti produktivitātes pilnveidošanai un mācību uzdevumu veikšanai.</w:t>
            </w:r>
          </w:p>
        </w:tc>
        <w:tc>
          <w:tcPr>
            <w:tcW w:w="4440" w:type="dxa"/>
          </w:tcPr>
          <w:p w14:paraId="196DD669" w14:textId="77777777" w:rsidR="000C4A3B" w:rsidRPr="00D41226" w:rsidRDefault="000C4A3B" w:rsidP="000C4A3B">
            <w:pPr>
              <w:jc w:val="both"/>
              <w:rPr>
                <w:rFonts w:ascii="Verdana" w:hAnsi="Verdana"/>
                <w:lang w:val="lv-LV"/>
              </w:rPr>
            </w:pPr>
            <w:r w:rsidRPr="00D41226">
              <w:rPr>
                <w:rFonts w:ascii="Verdana" w:hAnsi="Verdana"/>
                <w:lang w:val="lv-LV"/>
              </w:rPr>
              <w:t>Izvēlas, pielāgo un lieto piemērotākos saziņas, informācijas ieguves un apmaiņas rīkus un citus interneta pakalpojumus, pilnveidojot produktivitāti mācību uzdevumu veikšanai.</w:t>
            </w:r>
          </w:p>
        </w:tc>
      </w:tr>
      <w:tr w:rsidR="000C4A3B" w:rsidRPr="00D41226" w14:paraId="41B60F4E" w14:textId="77777777" w:rsidTr="000C4A3B">
        <w:trPr>
          <w:trHeight w:val="854"/>
        </w:trPr>
        <w:tc>
          <w:tcPr>
            <w:tcW w:w="4196" w:type="dxa"/>
            <w:vMerge/>
          </w:tcPr>
          <w:p w14:paraId="65871A6C" w14:textId="77777777" w:rsidR="000C4A3B" w:rsidRPr="00D41226" w:rsidRDefault="000C4A3B" w:rsidP="000C4A3B">
            <w:pPr>
              <w:jc w:val="both"/>
              <w:rPr>
                <w:rFonts w:ascii="Verdana" w:hAnsi="Verdana"/>
                <w:lang w:val="lv-LV"/>
              </w:rPr>
            </w:pPr>
          </w:p>
        </w:tc>
        <w:tc>
          <w:tcPr>
            <w:tcW w:w="1611" w:type="dxa"/>
            <w:vMerge/>
          </w:tcPr>
          <w:p w14:paraId="0B0D9454" w14:textId="77777777" w:rsidR="000C4A3B" w:rsidRPr="00D41226" w:rsidRDefault="000C4A3B" w:rsidP="000C4A3B">
            <w:pPr>
              <w:jc w:val="center"/>
              <w:rPr>
                <w:rFonts w:ascii="Verdana" w:hAnsi="Verdana"/>
                <w:lang w:val="lv-LV"/>
              </w:rPr>
            </w:pPr>
          </w:p>
        </w:tc>
        <w:tc>
          <w:tcPr>
            <w:tcW w:w="4439" w:type="dxa"/>
          </w:tcPr>
          <w:p w14:paraId="23000DFE" w14:textId="77777777" w:rsidR="000C4A3B" w:rsidRPr="00D41226" w:rsidRDefault="000C4A3B" w:rsidP="000C4A3B">
            <w:pPr>
              <w:jc w:val="both"/>
              <w:rPr>
                <w:rFonts w:ascii="Verdana" w:hAnsi="Verdana"/>
                <w:lang w:val="lv-LV"/>
              </w:rPr>
            </w:pPr>
            <w:r w:rsidRPr="00D41226">
              <w:rPr>
                <w:rFonts w:ascii="Verdana" w:hAnsi="Verdana"/>
                <w:lang w:val="lv-LV"/>
              </w:rPr>
              <w:t>Noskaidro lietotāju paradumus, intereses un to, kādus risinājumus un kā ikdienā izmanto, lietojot dažādas pētniecības metodes.</w:t>
            </w:r>
          </w:p>
        </w:tc>
        <w:tc>
          <w:tcPr>
            <w:tcW w:w="4440" w:type="dxa"/>
          </w:tcPr>
          <w:p w14:paraId="54259AF2" w14:textId="77777777" w:rsidR="000C4A3B" w:rsidRPr="00D41226" w:rsidRDefault="000C4A3B" w:rsidP="000C4A3B">
            <w:pPr>
              <w:jc w:val="both"/>
              <w:rPr>
                <w:rFonts w:ascii="Verdana" w:hAnsi="Verdana"/>
                <w:lang w:val="lv-LV"/>
              </w:rPr>
            </w:pPr>
            <w:r w:rsidRPr="00D41226">
              <w:rPr>
                <w:rFonts w:ascii="Verdana" w:hAnsi="Verdana"/>
                <w:lang w:val="lv-LV"/>
              </w:rPr>
              <w:t>Pēta un analizē savus un citu ikdienas paradumus, intereses un ikdienas izvēles, izmantojot dažādas pētniecības metodes, reflektē par iespējām nākotnē savā nozarē.</w:t>
            </w:r>
          </w:p>
        </w:tc>
      </w:tr>
      <w:tr w:rsidR="000C4A3B" w:rsidRPr="00D41226" w14:paraId="6BFA8174" w14:textId="77777777" w:rsidTr="000C4A3B">
        <w:trPr>
          <w:trHeight w:val="1072"/>
        </w:trPr>
        <w:tc>
          <w:tcPr>
            <w:tcW w:w="4196" w:type="dxa"/>
            <w:vMerge/>
          </w:tcPr>
          <w:p w14:paraId="0075F191" w14:textId="77777777" w:rsidR="000C4A3B" w:rsidRPr="00D41226" w:rsidRDefault="000C4A3B" w:rsidP="000C4A3B">
            <w:pPr>
              <w:jc w:val="both"/>
              <w:rPr>
                <w:rFonts w:ascii="Verdana" w:hAnsi="Verdana"/>
                <w:lang w:val="lv-LV"/>
              </w:rPr>
            </w:pPr>
          </w:p>
        </w:tc>
        <w:tc>
          <w:tcPr>
            <w:tcW w:w="1611" w:type="dxa"/>
            <w:vMerge/>
          </w:tcPr>
          <w:p w14:paraId="47C0ED11" w14:textId="77777777" w:rsidR="000C4A3B" w:rsidRPr="00D41226" w:rsidRDefault="000C4A3B" w:rsidP="000C4A3B">
            <w:pPr>
              <w:jc w:val="center"/>
              <w:rPr>
                <w:rFonts w:ascii="Verdana" w:hAnsi="Verdana"/>
                <w:lang w:val="lv-LV"/>
              </w:rPr>
            </w:pPr>
          </w:p>
        </w:tc>
        <w:tc>
          <w:tcPr>
            <w:tcW w:w="4439" w:type="dxa"/>
          </w:tcPr>
          <w:p w14:paraId="4F537127" w14:textId="77777777" w:rsidR="000C4A3B" w:rsidRPr="00D41226" w:rsidRDefault="000C4A3B" w:rsidP="000C4A3B">
            <w:pPr>
              <w:jc w:val="both"/>
              <w:rPr>
                <w:rFonts w:ascii="Verdana" w:hAnsi="Verdana"/>
                <w:lang w:val="lv-LV"/>
              </w:rPr>
            </w:pPr>
            <w:r w:rsidRPr="00D41226">
              <w:rPr>
                <w:rFonts w:ascii="Verdana" w:hAnsi="Verdana"/>
                <w:lang w:val="lv-LV"/>
              </w:rPr>
              <w:t>Raksturo mākoņprogrammas, konta izmantošanas iespējas, izmanto vienkāršas lietotnes un tiešsaistes komunikācijas platformas, un vismaz divus informācijas tehnoloģijas nodrošinātus epakalpojumus, pieprasot vai saņemot tos attālinātā veidā.</w:t>
            </w:r>
          </w:p>
        </w:tc>
        <w:tc>
          <w:tcPr>
            <w:tcW w:w="4440" w:type="dxa"/>
          </w:tcPr>
          <w:p w14:paraId="4F28D184" w14:textId="77777777" w:rsidR="000C4A3B" w:rsidRPr="00D41226" w:rsidRDefault="000C4A3B" w:rsidP="000C4A3B">
            <w:pPr>
              <w:jc w:val="both"/>
              <w:rPr>
                <w:rFonts w:ascii="Verdana" w:hAnsi="Verdana"/>
                <w:lang w:val="lv-LV"/>
              </w:rPr>
            </w:pPr>
            <w:r w:rsidRPr="00D41226">
              <w:rPr>
                <w:rFonts w:ascii="Verdana" w:hAnsi="Verdana"/>
                <w:lang w:val="lv-LV"/>
              </w:rPr>
              <w:t>Izveido un uzglabā savus datus mākoņprogrammā, plaši lieto sava e-pasta konta izmantošanas iespējas, brīvi lieto informācijas tehnoloģijas nodrošinātus epakalpojumus, izvēlas situācijai piemērotāko un pamato savu izvēli.</w:t>
            </w:r>
          </w:p>
        </w:tc>
      </w:tr>
    </w:tbl>
    <w:p w14:paraId="04452A71" w14:textId="77777777" w:rsidR="000C4A3B" w:rsidRPr="00D41226" w:rsidRDefault="000C4A3B" w:rsidP="000C4A3B">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6C79E8B8" w14:textId="77777777" w:rsidR="000C4A3B" w:rsidRPr="00D41226" w:rsidRDefault="000C4A3B" w:rsidP="000C4A3B">
      <w:pPr>
        <w:pStyle w:val="Heading2"/>
        <w:rPr>
          <w:rFonts w:eastAsia="Calibri"/>
        </w:rPr>
      </w:pPr>
      <w:bookmarkStart w:id="210" w:name="_Toc78380112"/>
      <w:bookmarkStart w:id="211" w:name="_Toc80032798"/>
      <w:bookmarkStart w:id="212" w:name="_Toc137821871"/>
      <w:r w:rsidRPr="00D41226">
        <w:rPr>
          <w:rFonts w:eastAsia="Calibri"/>
        </w:rPr>
        <w:lastRenderedPageBreak/>
        <w:t>Moduļa „Informācijas un komunikācijas tehnoloģijas” (2. līmenis) apraksts</w:t>
      </w:r>
      <w:bookmarkEnd w:id="210"/>
      <w:bookmarkEnd w:id="211"/>
      <w:bookmarkEnd w:id="212"/>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353"/>
        <w:gridCol w:w="12101"/>
      </w:tblGrid>
      <w:tr w:rsidR="000C4A3B" w:rsidRPr="00D41226" w14:paraId="3C2FEEFD" w14:textId="77777777" w:rsidTr="000C4A3B">
        <w:trPr>
          <w:trHeight w:val="584"/>
        </w:trPr>
        <w:tc>
          <w:tcPr>
            <w:tcW w:w="2353" w:type="dxa"/>
            <w:tcBorders>
              <w:bottom w:val="single" w:sz="4" w:space="0" w:color="FFFFFF" w:themeColor="background1"/>
            </w:tcBorders>
            <w:shd w:val="clear" w:color="auto" w:fill="7030A0"/>
            <w:vAlign w:val="center"/>
          </w:tcPr>
          <w:p w14:paraId="1BE1D97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260CFE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2101" w:type="dxa"/>
            <w:shd w:val="clear" w:color="auto" w:fill="auto"/>
          </w:tcPr>
          <w:p w14:paraId="1714755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Sekmēt izglītojamo spējas </w:t>
            </w:r>
          </w:p>
          <w:p w14:paraId="06E6225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1) apgūt un lietot dažādas ikdienas lietotnes, lai paaugstinātu sava mācību un personiskā darba produktivitāti; </w:t>
            </w:r>
          </w:p>
          <w:p w14:paraId="45C0ED27"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2) iedziļināties informācijas sistēmu un tiešsaistes rīku dažādībā un lietošanas apguvē, lai nostiprinātu digitālās prasmes un izvēlētos atbilstošāko risinājumu ikdienišķās problēmsituācijās; </w:t>
            </w:r>
          </w:p>
          <w:p w14:paraId="1556C0D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ievērot intelektuālā īpašuma tiesības un rīkoties atbildīgi digitālo tehnoloģiju izmantošanas procesā.</w:t>
            </w:r>
          </w:p>
        </w:tc>
      </w:tr>
      <w:tr w:rsidR="000C4A3B" w:rsidRPr="00D41226" w14:paraId="75420C2D" w14:textId="77777777" w:rsidTr="000C4A3B">
        <w:trPr>
          <w:trHeight w:val="584"/>
        </w:trPr>
        <w:tc>
          <w:tcPr>
            <w:tcW w:w="2353"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5F02A51"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994271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2101" w:type="dxa"/>
            <w:shd w:val="clear" w:color="auto" w:fill="auto"/>
          </w:tcPr>
          <w:p w14:paraId="03AB6F27"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62D3D294"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Veidot digitālo saturu atbilstoši profesionālās darbības specifikai, ņemot vērā iespējamos drošības riskus.</w:t>
            </w:r>
          </w:p>
          <w:p w14:paraId="7342666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Atpazīt un analizēt informācijas dizaina risinājumus, to izstrādes tehnoloģiskos procesus un ietekmi uz lietotāju.</w:t>
            </w:r>
          </w:p>
          <w:p w14:paraId="55609507"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Lietot informācijas un komunikācijas tehnoloģijas profesionālajā darbā, ievērojot programmatūras licences nosacījumus, intelektuālā īpašuma un personas datu aizsardzību.</w:t>
            </w:r>
          </w:p>
        </w:tc>
      </w:tr>
      <w:tr w:rsidR="000C4A3B" w:rsidRPr="00D41226" w14:paraId="3E37861B" w14:textId="77777777" w:rsidTr="000C4A3B">
        <w:trPr>
          <w:trHeight w:val="584"/>
        </w:trPr>
        <w:tc>
          <w:tcPr>
            <w:tcW w:w="2353"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1DA040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3D82BF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2101" w:type="dxa"/>
            <w:shd w:val="clear" w:color="auto" w:fill="auto"/>
          </w:tcPr>
          <w:p w14:paraId="371BBD3C"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Apgūts modulis "Informācijas un komunikācijas tehnoloģijas (1. līmenis)".</w:t>
            </w:r>
          </w:p>
        </w:tc>
      </w:tr>
      <w:tr w:rsidR="000C4A3B" w:rsidRPr="00D41226" w14:paraId="7FB0BB6D" w14:textId="77777777" w:rsidTr="000C4A3B">
        <w:trPr>
          <w:trHeight w:val="584"/>
        </w:trPr>
        <w:tc>
          <w:tcPr>
            <w:tcW w:w="2353"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3209571"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41215DF"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2101" w:type="dxa"/>
            <w:shd w:val="clear" w:color="auto" w:fill="auto"/>
          </w:tcPr>
          <w:p w14:paraId="04DDF5B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Izglītojamo sasniegumus vērtē 10 ballu vērtēšanas skalā, vērtējot iegūto zināšanu apjomu, kvalitāti, apgūtās pamatprasmes mācību jomā un caurviju prasmes, attīstītos ieradumus un attieksmi, kas apliecina vērtības un tikumus un mācību sasniegumu attīstības dinamiku. Noslēgumā izglītojamais izstrādā ar nozari saistītu projektu, kurā nepieciešams lietot dažādas lietotnes, kas paaugstina darba produktivitāti un nostiprina digitālās prasmes. Projekta izstrādē ir ievērojami šādi nosacījumi:</w:t>
            </w:r>
          </w:p>
          <w:p w14:paraId="5229127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Jāanalizē nozares dizaina risinājumi, to izstrādes tehnoloģiskie procesi, jāizvērtē izmantotie materiāli, tehnoloģiskie procesi, to priekšrocības un trūkumi, jāsalīdzina to ietekme uz lietotāju veselību un vidi.</w:t>
            </w:r>
          </w:p>
          <w:p w14:paraId="0CB5A7D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Jālieto droši un piemēroti saziņas, informācijas ieguves un apmaiņas rīki un citi interneta pakalpojumi, pamatojot savu izvēli.</w:t>
            </w:r>
          </w:p>
          <w:p w14:paraId="2FF573D9"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Veidojot digitālo saturu, jāievēro informācijas atlases, attēlošanas un strukturēšanas pamatprincipi, programmatūras licences nosacījumi, intelektuālā īpašuma un personas datu aizsardzība.</w:t>
            </w:r>
          </w:p>
          <w:p w14:paraId="766A05E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Digitālie attēli, audio un video datnes izmantojami un apstrādājami atbilstoši mērķim.</w:t>
            </w:r>
          </w:p>
          <w:p w14:paraId="5C713FF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Jāpiedāvā atbilstošākais risinājums, apskatot piedāvāto digitālo risinājumu problēmsituācijai darba dzīvē.</w:t>
            </w:r>
          </w:p>
        </w:tc>
      </w:tr>
      <w:tr w:rsidR="000C4A3B" w:rsidRPr="00D41226" w14:paraId="2C98B713" w14:textId="77777777" w:rsidTr="000C4A3B">
        <w:trPr>
          <w:trHeight w:val="584"/>
        </w:trPr>
        <w:tc>
          <w:tcPr>
            <w:tcW w:w="2353" w:type="dxa"/>
            <w:tcBorders>
              <w:top w:val="single" w:sz="4" w:space="0" w:color="FFFFFF" w:themeColor="background1"/>
            </w:tcBorders>
            <w:shd w:val="clear" w:color="auto" w:fill="7030A0"/>
            <w:vAlign w:val="center"/>
          </w:tcPr>
          <w:p w14:paraId="3A1341BB"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0FCD639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2101" w:type="dxa"/>
            <w:shd w:val="clear" w:color="auto" w:fill="auto"/>
          </w:tcPr>
          <w:p w14:paraId="5572B50E"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Īsteno kā mūžizglītības moduli, ja netiek īstenots informātikas pamatkurss vai tehnoloģiju mācību jomā – datorika, dizains un tehnoloģija un programmēšana. </w:t>
            </w:r>
          </w:p>
        </w:tc>
      </w:tr>
    </w:tbl>
    <w:p w14:paraId="79B41756" w14:textId="77777777" w:rsidR="000C4A3B" w:rsidRPr="00D41226" w:rsidRDefault="000C4A3B" w:rsidP="000C4A3B">
      <w:pPr>
        <w:spacing w:after="0" w:line="240" w:lineRule="auto"/>
        <w:jc w:val="center"/>
        <w:rPr>
          <w:rFonts w:ascii="Verdana" w:eastAsia="Calibri" w:hAnsi="Verdana" w:cs="Times New Roman"/>
          <w:sz w:val="16"/>
          <w:szCs w:val="16"/>
        </w:rPr>
      </w:pPr>
    </w:p>
    <w:p w14:paraId="0CF02A5E" w14:textId="77777777" w:rsidR="000C4A3B" w:rsidRPr="00D41226" w:rsidRDefault="000C4A3B" w:rsidP="000C4A3B">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74960FD1" w14:textId="77777777" w:rsidR="000C4A3B" w:rsidRPr="00D41226" w:rsidRDefault="000C4A3B" w:rsidP="000C4A3B">
      <w:pPr>
        <w:pStyle w:val="Heading2"/>
        <w:rPr>
          <w:rFonts w:eastAsia="Calibri"/>
        </w:rPr>
      </w:pPr>
      <w:bookmarkStart w:id="213" w:name="_Toc78380113"/>
      <w:bookmarkStart w:id="214" w:name="_Toc80032799"/>
      <w:bookmarkStart w:id="215" w:name="_Toc137821872"/>
      <w:r w:rsidRPr="00D41226">
        <w:rPr>
          <w:rFonts w:eastAsia="Calibri"/>
        </w:rPr>
        <w:lastRenderedPageBreak/>
        <w:t>Moduļa „Informācijas un komunikācijas tehnoloģijas” (2. līmenis) saturs</w:t>
      </w:r>
      <w:bookmarkEnd w:id="213"/>
      <w:bookmarkEnd w:id="214"/>
      <w:bookmarkEnd w:id="215"/>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0C4A3B" w:rsidRPr="00D41226" w14:paraId="7BD7E241" w14:textId="77777777" w:rsidTr="000C4A3B">
        <w:tc>
          <w:tcPr>
            <w:tcW w:w="4763" w:type="dxa"/>
            <w:vMerge w:val="restart"/>
            <w:tcBorders>
              <w:right w:val="single" w:sz="4" w:space="0" w:color="FFFFFF" w:themeColor="background1"/>
            </w:tcBorders>
            <w:shd w:val="clear" w:color="auto" w:fill="7030A0"/>
            <w:vAlign w:val="center"/>
          </w:tcPr>
          <w:p w14:paraId="3BE9C38E"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11FFF787"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23C7C0D3"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413D1CC5"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60857B4B"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67DD3900" w14:textId="77777777" w:rsidTr="000C4A3B">
        <w:tc>
          <w:tcPr>
            <w:tcW w:w="4763" w:type="dxa"/>
            <w:vMerge/>
            <w:tcBorders>
              <w:bottom w:val="single" w:sz="4" w:space="0" w:color="7030A0"/>
              <w:right w:val="single" w:sz="4" w:space="0" w:color="FFFFFF" w:themeColor="background1"/>
            </w:tcBorders>
            <w:shd w:val="clear" w:color="auto" w:fill="7030A0"/>
          </w:tcPr>
          <w:p w14:paraId="240FDB0A"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0F52D931"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862D602"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02B90730"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0F5564AD"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5A040914"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5A9ACE88" w14:textId="77777777" w:rsidTr="000C4A3B">
        <w:trPr>
          <w:trHeight w:val="1084"/>
        </w:trPr>
        <w:tc>
          <w:tcPr>
            <w:tcW w:w="4763" w:type="dxa"/>
            <w:vMerge w:val="restart"/>
          </w:tcPr>
          <w:p w14:paraId="2CE0B50E"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veidot digitālo saturu atbilstoši profesionālās darbības specifikai, ievērojot iespējamos drošības riskus. </w:t>
            </w:r>
          </w:p>
          <w:p w14:paraId="438E9DD2" w14:textId="77777777" w:rsidR="000C4A3B" w:rsidRPr="00D41226" w:rsidRDefault="000C4A3B" w:rsidP="000C4A3B">
            <w:pPr>
              <w:jc w:val="both"/>
              <w:rPr>
                <w:rFonts w:ascii="Verdana" w:hAnsi="Verdana"/>
                <w:lang w:val="lv-LV"/>
              </w:rPr>
            </w:pPr>
          </w:p>
          <w:p w14:paraId="514962EB" w14:textId="77777777" w:rsidR="000C4A3B" w:rsidRPr="00D41226" w:rsidRDefault="000C4A3B" w:rsidP="000C4A3B">
            <w:pPr>
              <w:jc w:val="both"/>
              <w:rPr>
                <w:rFonts w:ascii="Verdana" w:hAnsi="Verdana"/>
                <w:lang w:val="lv-LV"/>
              </w:rPr>
            </w:pPr>
            <w:r w:rsidRPr="00D41226">
              <w:rPr>
                <w:rFonts w:ascii="Verdana" w:hAnsi="Verdana"/>
                <w:lang w:val="lv-LV"/>
              </w:rPr>
              <w:t xml:space="preserve">Zina: strukturētu dokumentu un izklājlapu veidošanas principus, digitālo attēlu, audio un video datņu apstrādes principus, datu analīzes metodes, datubāzes atbilstoši to mērķiem, tēmai, saturam, auditorijai un tehnoloģijām. </w:t>
            </w:r>
          </w:p>
          <w:p w14:paraId="0764C537" w14:textId="77777777" w:rsidR="000C4A3B" w:rsidRPr="00D41226" w:rsidRDefault="000C4A3B" w:rsidP="000C4A3B">
            <w:pPr>
              <w:jc w:val="both"/>
              <w:rPr>
                <w:rFonts w:ascii="Verdana" w:hAnsi="Verdana"/>
                <w:lang w:val="lv-LV"/>
              </w:rPr>
            </w:pPr>
          </w:p>
          <w:p w14:paraId="3FEE7B6A"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digitālā satura radīšanas nozīmi profesionālās darbības nodrošināšanai, ievērojot informācijas tehnoloģiju drošības un personas datu aizsardzības prasības</w:t>
            </w:r>
          </w:p>
        </w:tc>
        <w:tc>
          <w:tcPr>
            <w:tcW w:w="1611" w:type="dxa"/>
            <w:vMerge w:val="restart"/>
          </w:tcPr>
          <w:p w14:paraId="3B016055"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50% no moduļa kopējā apjoma</w:t>
            </w:r>
          </w:p>
        </w:tc>
        <w:tc>
          <w:tcPr>
            <w:tcW w:w="4039" w:type="dxa"/>
          </w:tcPr>
          <w:p w14:paraId="3ED97A04" w14:textId="77777777" w:rsidR="000C4A3B" w:rsidRPr="00D41226" w:rsidRDefault="000C4A3B" w:rsidP="000C4A3B">
            <w:pPr>
              <w:jc w:val="both"/>
              <w:rPr>
                <w:rFonts w:ascii="Verdana" w:hAnsi="Verdana"/>
                <w:lang w:val="lv-LV"/>
              </w:rPr>
            </w:pPr>
            <w:r w:rsidRPr="00D41226">
              <w:rPr>
                <w:rFonts w:ascii="Verdana" w:hAnsi="Verdana"/>
                <w:lang w:val="lv-LV"/>
              </w:rPr>
              <w:t>Nosauc un raksturo ar piemēriem programmatūras dzīves cikla posmus, ikdienas darba procesus, atpazīst automatizācijai piemērotas daļas ikdienas darba procesos un plāno to automatizāciju.</w:t>
            </w:r>
          </w:p>
        </w:tc>
        <w:tc>
          <w:tcPr>
            <w:tcW w:w="4040" w:type="dxa"/>
          </w:tcPr>
          <w:p w14:paraId="382ABCD3" w14:textId="77777777" w:rsidR="000C4A3B" w:rsidRPr="00D41226" w:rsidRDefault="000C4A3B" w:rsidP="000C4A3B">
            <w:pPr>
              <w:jc w:val="both"/>
              <w:rPr>
                <w:rFonts w:ascii="Verdana" w:hAnsi="Verdana"/>
                <w:lang w:val="lv-LV"/>
              </w:rPr>
            </w:pPr>
            <w:r w:rsidRPr="00D41226">
              <w:rPr>
                <w:rFonts w:ascii="Verdana" w:hAnsi="Verdana"/>
                <w:lang w:val="lv-LV"/>
              </w:rPr>
              <w:t>Analizē programmatūras dzīves cikla galvenos posmus, t.sk. specificēšanu, projektēšanu, izstrādi, testēšanu, uzturēšanu, un piedāvā automatizācijai piemērotas daļas ikdienas darba procesos un analizē to automatizācijas iespējas.</w:t>
            </w:r>
          </w:p>
        </w:tc>
      </w:tr>
      <w:tr w:rsidR="000C4A3B" w:rsidRPr="00D41226" w14:paraId="4661D502" w14:textId="77777777" w:rsidTr="000C4A3B">
        <w:trPr>
          <w:trHeight w:val="1380"/>
        </w:trPr>
        <w:tc>
          <w:tcPr>
            <w:tcW w:w="4763" w:type="dxa"/>
            <w:vMerge/>
          </w:tcPr>
          <w:p w14:paraId="7FF2161D" w14:textId="77777777" w:rsidR="000C4A3B" w:rsidRPr="00D41226" w:rsidRDefault="000C4A3B" w:rsidP="000C4A3B">
            <w:pPr>
              <w:jc w:val="both"/>
              <w:rPr>
                <w:rFonts w:ascii="Verdana" w:hAnsi="Verdana"/>
                <w:lang w:val="lv-LV"/>
              </w:rPr>
            </w:pPr>
          </w:p>
        </w:tc>
        <w:tc>
          <w:tcPr>
            <w:tcW w:w="1611" w:type="dxa"/>
            <w:vMerge/>
          </w:tcPr>
          <w:p w14:paraId="05474728" w14:textId="77777777" w:rsidR="000C4A3B" w:rsidRPr="00D41226" w:rsidRDefault="000C4A3B" w:rsidP="000C4A3B">
            <w:pPr>
              <w:jc w:val="center"/>
              <w:rPr>
                <w:rFonts w:ascii="Verdana" w:hAnsi="Verdana"/>
                <w:lang w:val="lv-LV"/>
              </w:rPr>
            </w:pPr>
          </w:p>
        </w:tc>
        <w:tc>
          <w:tcPr>
            <w:tcW w:w="4039" w:type="dxa"/>
          </w:tcPr>
          <w:p w14:paraId="1A817D4F" w14:textId="77777777" w:rsidR="000C4A3B" w:rsidRPr="00D41226" w:rsidRDefault="000C4A3B" w:rsidP="000C4A3B">
            <w:pPr>
              <w:jc w:val="both"/>
              <w:rPr>
                <w:rFonts w:ascii="Verdana" w:hAnsi="Verdana"/>
                <w:lang w:val="lv-LV"/>
              </w:rPr>
            </w:pPr>
            <w:r w:rsidRPr="00D41226">
              <w:rPr>
                <w:rFonts w:ascii="Verdana" w:hAnsi="Verdana"/>
                <w:lang w:val="lv-LV"/>
              </w:rPr>
              <w:t>Sagatavo un rediģē ar palīdzību strukturētus dokumentus, iekļaujot dažādus objektus un izmantojot darba efektivitātes un automatizācijas rīkus un izklājlapas, veic nepieciešamos aprēķinus.</w:t>
            </w:r>
          </w:p>
        </w:tc>
        <w:tc>
          <w:tcPr>
            <w:tcW w:w="4040" w:type="dxa"/>
          </w:tcPr>
          <w:p w14:paraId="74B106E1" w14:textId="77777777" w:rsidR="000C4A3B" w:rsidRPr="00D41226" w:rsidRDefault="000C4A3B" w:rsidP="000C4A3B">
            <w:pPr>
              <w:jc w:val="both"/>
              <w:rPr>
                <w:rFonts w:ascii="Verdana" w:hAnsi="Verdana"/>
                <w:lang w:val="lv-LV"/>
              </w:rPr>
            </w:pPr>
            <w:r w:rsidRPr="00D41226">
              <w:rPr>
                <w:rFonts w:ascii="Verdana" w:hAnsi="Verdana"/>
                <w:lang w:val="lv-LV"/>
              </w:rPr>
              <w:t>Patstāvīgi sagatavo, rediģē un formatē lielus, strukturētus dokumentus, iekļaujot dažādus objektus un izklājlapas, izmanto lietotņu darba efektivitātes un automatizācijas rīkus, veic datu atlasi un aprēķinus atbilstoši kritērijiem, kā arī ievades un formulu validāciju atbilstoši lietotāja datu apstrādes vajadzībām un savam izvēlētajam risinājumam.</w:t>
            </w:r>
          </w:p>
        </w:tc>
      </w:tr>
      <w:tr w:rsidR="000C4A3B" w:rsidRPr="00D41226" w14:paraId="020297A3" w14:textId="77777777" w:rsidTr="000C4A3B">
        <w:trPr>
          <w:trHeight w:val="1380"/>
        </w:trPr>
        <w:tc>
          <w:tcPr>
            <w:tcW w:w="4763" w:type="dxa"/>
            <w:vMerge/>
          </w:tcPr>
          <w:p w14:paraId="32357D87" w14:textId="77777777" w:rsidR="000C4A3B" w:rsidRPr="00D41226" w:rsidRDefault="000C4A3B" w:rsidP="000C4A3B">
            <w:pPr>
              <w:jc w:val="both"/>
              <w:rPr>
                <w:rFonts w:ascii="Verdana" w:hAnsi="Verdana"/>
                <w:lang w:val="lv-LV"/>
              </w:rPr>
            </w:pPr>
          </w:p>
        </w:tc>
        <w:tc>
          <w:tcPr>
            <w:tcW w:w="1611" w:type="dxa"/>
            <w:vMerge/>
          </w:tcPr>
          <w:p w14:paraId="491D68AD" w14:textId="77777777" w:rsidR="000C4A3B" w:rsidRPr="00D41226" w:rsidRDefault="000C4A3B" w:rsidP="000C4A3B">
            <w:pPr>
              <w:jc w:val="center"/>
              <w:rPr>
                <w:rFonts w:ascii="Verdana" w:hAnsi="Verdana"/>
                <w:lang w:val="lv-LV"/>
              </w:rPr>
            </w:pPr>
          </w:p>
        </w:tc>
        <w:tc>
          <w:tcPr>
            <w:tcW w:w="4039" w:type="dxa"/>
          </w:tcPr>
          <w:p w14:paraId="08459D60" w14:textId="77777777" w:rsidR="000C4A3B" w:rsidRPr="00D41226" w:rsidRDefault="000C4A3B" w:rsidP="000C4A3B">
            <w:pPr>
              <w:jc w:val="both"/>
              <w:rPr>
                <w:rFonts w:ascii="Verdana" w:hAnsi="Verdana"/>
                <w:lang w:val="lv-LV"/>
              </w:rPr>
            </w:pPr>
            <w:r w:rsidRPr="00D41226">
              <w:rPr>
                <w:rFonts w:ascii="Verdana" w:hAnsi="Verdana"/>
                <w:lang w:val="lv-LV"/>
              </w:rPr>
              <w:t>Izmanto datu analīzes lietotnes mācību procesā iegūto datu strukturēšanai.</w:t>
            </w:r>
          </w:p>
        </w:tc>
        <w:tc>
          <w:tcPr>
            <w:tcW w:w="4040" w:type="dxa"/>
          </w:tcPr>
          <w:p w14:paraId="71B32E42" w14:textId="77777777" w:rsidR="000C4A3B" w:rsidRPr="00D41226" w:rsidRDefault="000C4A3B" w:rsidP="000C4A3B">
            <w:pPr>
              <w:jc w:val="both"/>
              <w:rPr>
                <w:rFonts w:ascii="Verdana" w:hAnsi="Verdana"/>
                <w:lang w:val="lv-LV"/>
              </w:rPr>
            </w:pPr>
            <w:r w:rsidRPr="00D41226">
              <w:rPr>
                <w:rFonts w:ascii="Verdana" w:hAnsi="Verdana"/>
                <w:lang w:val="lv-LV"/>
              </w:rPr>
              <w:t>Patstāvīgi veido savu risinājumu mācību procesā iegūto datu strukturēšanai un attēlošanai atbilstoši grafikas dizaina noformējuma pamatprincipiem, izmantojot datu analīzes automatizācijas un vizualizācijas lietotnes.</w:t>
            </w:r>
          </w:p>
        </w:tc>
      </w:tr>
      <w:tr w:rsidR="000C4A3B" w:rsidRPr="00D41226" w14:paraId="43BF6A93" w14:textId="77777777" w:rsidTr="000C4A3B">
        <w:trPr>
          <w:trHeight w:val="283"/>
        </w:trPr>
        <w:tc>
          <w:tcPr>
            <w:tcW w:w="4763" w:type="dxa"/>
            <w:vMerge/>
          </w:tcPr>
          <w:p w14:paraId="387FECDB" w14:textId="77777777" w:rsidR="000C4A3B" w:rsidRPr="00D41226" w:rsidRDefault="000C4A3B" w:rsidP="000C4A3B">
            <w:pPr>
              <w:jc w:val="both"/>
              <w:rPr>
                <w:rFonts w:ascii="Verdana" w:hAnsi="Verdana"/>
                <w:lang w:val="lv-LV"/>
              </w:rPr>
            </w:pPr>
          </w:p>
        </w:tc>
        <w:tc>
          <w:tcPr>
            <w:tcW w:w="1611" w:type="dxa"/>
            <w:vMerge/>
          </w:tcPr>
          <w:p w14:paraId="1EAE6095" w14:textId="77777777" w:rsidR="000C4A3B" w:rsidRPr="00D41226" w:rsidRDefault="000C4A3B" w:rsidP="000C4A3B">
            <w:pPr>
              <w:jc w:val="center"/>
              <w:rPr>
                <w:rFonts w:ascii="Verdana" w:hAnsi="Verdana"/>
                <w:lang w:val="lv-LV"/>
              </w:rPr>
            </w:pPr>
          </w:p>
        </w:tc>
        <w:tc>
          <w:tcPr>
            <w:tcW w:w="4039" w:type="dxa"/>
          </w:tcPr>
          <w:p w14:paraId="22BC0880" w14:textId="77777777" w:rsidR="000C4A3B" w:rsidRPr="00D41226" w:rsidRDefault="000C4A3B" w:rsidP="000C4A3B">
            <w:pPr>
              <w:jc w:val="both"/>
              <w:rPr>
                <w:rFonts w:ascii="Verdana" w:hAnsi="Verdana"/>
                <w:lang w:val="lv-LV"/>
              </w:rPr>
            </w:pPr>
            <w:r w:rsidRPr="00D41226">
              <w:rPr>
                <w:rFonts w:ascii="Verdana" w:hAnsi="Verdana"/>
                <w:lang w:val="lv-LV"/>
              </w:rPr>
              <w:t>Veido un apstrādā digitālus attēlus, audio un video datnes un raksturo praktiskus tehnoloģiskos risinājumus datorizētu telpisku modeļu, digitālu rasējumu un attēlu izveidei.</w:t>
            </w:r>
          </w:p>
        </w:tc>
        <w:tc>
          <w:tcPr>
            <w:tcW w:w="4040" w:type="dxa"/>
          </w:tcPr>
          <w:p w14:paraId="229EDE35" w14:textId="77777777" w:rsidR="000C4A3B" w:rsidRPr="00D41226" w:rsidRDefault="000C4A3B" w:rsidP="000C4A3B">
            <w:pPr>
              <w:jc w:val="both"/>
              <w:rPr>
                <w:rFonts w:ascii="Verdana" w:hAnsi="Verdana"/>
                <w:lang w:val="lv-LV"/>
              </w:rPr>
            </w:pPr>
            <w:r w:rsidRPr="00D41226">
              <w:rPr>
                <w:rFonts w:ascii="Verdana" w:hAnsi="Verdana"/>
                <w:lang w:val="lv-LV"/>
              </w:rPr>
              <w:t>Veido un apstrādā digitālus attēlus, audio un video datnes, izvēloties lietotnes atbilstoši dotajam uzdevumam, un salīdzina dažādus praktiskus tehnoloģiskos risinājumus datorizētu telpisku modeļu, digitālu rasējumu un attēlu izveidei, ievērojot informāciju par darba apstākļu ietekmi uz lietotāju veselību un vidi.</w:t>
            </w:r>
          </w:p>
        </w:tc>
      </w:tr>
      <w:tr w:rsidR="000C4A3B" w:rsidRPr="00D41226" w14:paraId="08348B5E" w14:textId="77777777" w:rsidTr="000C4A3B">
        <w:trPr>
          <w:trHeight w:val="1304"/>
        </w:trPr>
        <w:tc>
          <w:tcPr>
            <w:tcW w:w="4763" w:type="dxa"/>
            <w:vMerge/>
          </w:tcPr>
          <w:p w14:paraId="216862A5" w14:textId="77777777" w:rsidR="000C4A3B" w:rsidRPr="00D41226" w:rsidRDefault="000C4A3B" w:rsidP="000C4A3B">
            <w:pPr>
              <w:jc w:val="both"/>
              <w:rPr>
                <w:rFonts w:ascii="Verdana" w:hAnsi="Verdana"/>
                <w:lang w:val="lv-LV"/>
              </w:rPr>
            </w:pPr>
          </w:p>
        </w:tc>
        <w:tc>
          <w:tcPr>
            <w:tcW w:w="1611" w:type="dxa"/>
            <w:vMerge/>
          </w:tcPr>
          <w:p w14:paraId="3C9D143B" w14:textId="77777777" w:rsidR="000C4A3B" w:rsidRPr="00D41226" w:rsidRDefault="000C4A3B" w:rsidP="000C4A3B">
            <w:pPr>
              <w:jc w:val="center"/>
              <w:rPr>
                <w:rFonts w:ascii="Verdana" w:hAnsi="Verdana"/>
                <w:lang w:val="lv-LV"/>
              </w:rPr>
            </w:pPr>
          </w:p>
        </w:tc>
        <w:tc>
          <w:tcPr>
            <w:tcW w:w="4039" w:type="dxa"/>
          </w:tcPr>
          <w:p w14:paraId="711DEF6D" w14:textId="77777777" w:rsidR="000C4A3B" w:rsidRPr="00D41226" w:rsidRDefault="000C4A3B" w:rsidP="000C4A3B">
            <w:pPr>
              <w:jc w:val="both"/>
              <w:rPr>
                <w:rFonts w:ascii="Verdana" w:hAnsi="Verdana"/>
                <w:lang w:val="lv-LV"/>
              </w:rPr>
            </w:pPr>
            <w:r w:rsidRPr="00D41226">
              <w:rPr>
                <w:rFonts w:ascii="Verdana" w:hAnsi="Verdana"/>
                <w:lang w:val="lv-LV"/>
              </w:rPr>
              <w:t>Skaidro pamatjēdzienus un veic datu izguvi un apstrādi no publiski pieejamām datubāzēm, nosauc nozares specializētās datubāzes.</w:t>
            </w:r>
          </w:p>
        </w:tc>
        <w:tc>
          <w:tcPr>
            <w:tcW w:w="4040" w:type="dxa"/>
          </w:tcPr>
          <w:p w14:paraId="24771A31" w14:textId="77777777" w:rsidR="000C4A3B" w:rsidRPr="00D41226" w:rsidRDefault="000C4A3B" w:rsidP="000C4A3B">
            <w:pPr>
              <w:jc w:val="both"/>
              <w:rPr>
                <w:rFonts w:ascii="Verdana" w:hAnsi="Verdana"/>
                <w:lang w:val="lv-LV"/>
              </w:rPr>
            </w:pPr>
            <w:r w:rsidRPr="00D41226">
              <w:rPr>
                <w:rFonts w:ascii="Verdana" w:hAnsi="Verdana"/>
                <w:lang w:val="lv-LV"/>
              </w:rPr>
              <w:t>Patstāvīgi veido datubāzes, novēršot datu dublēšanos, un veic datu izguvi un pēcapstrādi no publiski pieejamām un specializētajām datubāzēm atbilstoši nozares specifikai.</w:t>
            </w:r>
          </w:p>
        </w:tc>
      </w:tr>
      <w:tr w:rsidR="000C4A3B" w:rsidRPr="00D41226" w14:paraId="4A5CFFF8" w14:textId="77777777" w:rsidTr="000C4A3B">
        <w:trPr>
          <w:trHeight w:val="1380"/>
        </w:trPr>
        <w:tc>
          <w:tcPr>
            <w:tcW w:w="4763" w:type="dxa"/>
            <w:vMerge w:val="restart"/>
          </w:tcPr>
          <w:p w14:paraId="62D34626" w14:textId="77777777" w:rsidR="000C4A3B" w:rsidRPr="00D41226" w:rsidRDefault="000C4A3B" w:rsidP="000C4A3B">
            <w:pPr>
              <w:jc w:val="both"/>
              <w:rPr>
                <w:rFonts w:ascii="Verdana" w:hAnsi="Verdana"/>
                <w:lang w:val="lv-LV"/>
              </w:rPr>
            </w:pPr>
            <w:r w:rsidRPr="00D41226">
              <w:rPr>
                <w:rFonts w:ascii="Verdana" w:hAnsi="Verdana"/>
                <w:lang w:val="lv-LV"/>
              </w:rPr>
              <w:t xml:space="preserve">2. Spēj: atpazīt un analizēt informācijas dizaina risinājumus, to izstrādes tehnoloģiskos procesus, to ietekmi uz lietotāju. </w:t>
            </w:r>
          </w:p>
          <w:p w14:paraId="5E371810" w14:textId="77777777" w:rsidR="000C4A3B" w:rsidRPr="00D41226" w:rsidRDefault="000C4A3B" w:rsidP="000C4A3B">
            <w:pPr>
              <w:jc w:val="both"/>
              <w:rPr>
                <w:rFonts w:ascii="Verdana" w:hAnsi="Verdana"/>
                <w:lang w:val="lv-LV"/>
              </w:rPr>
            </w:pPr>
          </w:p>
          <w:p w14:paraId="02A30C1C" w14:textId="77777777" w:rsidR="000C4A3B" w:rsidRPr="00D41226" w:rsidRDefault="000C4A3B" w:rsidP="000C4A3B">
            <w:pPr>
              <w:jc w:val="both"/>
              <w:rPr>
                <w:rFonts w:ascii="Verdana" w:hAnsi="Verdana"/>
                <w:lang w:val="lv-LV"/>
              </w:rPr>
            </w:pPr>
            <w:r w:rsidRPr="00D41226">
              <w:rPr>
                <w:rFonts w:ascii="Verdana" w:hAnsi="Verdana"/>
                <w:lang w:val="lv-LV"/>
              </w:rPr>
              <w:t xml:space="preserve">Zina: mediju veidus, medijpratības principus, informācijas ticamības kritērijus, informācijas dizaina procesu, iesaistītos darbiniekus, to lomas, uzdevumus. </w:t>
            </w:r>
          </w:p>
          <w:p w14:paraId="44145009" w14:textId="77777777" w:rsidR="000C4A3B" w:rsidRPr="00D41226" w:rsidRDefault="000C4A3B" w:rsidP="000C4A3B">
            <w:pPr>
              <w:jc w:val="both"/>
              <w:rPr>
                <w:rFonts w:ascii="Verdana" w:hAnsi="Verdana"/>
                <w:lang w:val="lv-LV"/>
              </w:rPr>
            </w:pPr>
          </w:p>
          <w:p w14:paraId="5A4F3626"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informācijas dizaina risinājumu sniegtās iespējas mūsdienīgas saziņas veidošanā.</w:t>
            </w:r>
          </w:p>
        </w:tc>
        <w:tc>
          <w:tcPr>
            <w:tcW w:w="1611" w:type="dxa"/>
            <w:vMerge w:val="restart"/>
          </w:tcPr>
          <w:p w14:paraId="2BDD2839"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25% no moduļa kopējā apjoma</w:t>
            </w:r>
          </w:p>
        </w:tc>
        <w:tc>
          <w:tcPr>
            <w:tcW w:w="4039" w:type="dxa"/>
          </w:tcPr>
          <w:p w14:paraId="5E5CD312" w14:textId="77777777" w:rsidR="000C4A3B" w:rsidRPr="00D41226" w:rsidRDefault="000C4A3B" w:rsidP="000C4A3B">
            <w:pPr>
              <w:jc w:val="both"/>
              <w:rPr>
                <w:rFonts w:ascii="Verdana" w:hAnsi="Verdana"/>
                <w:lang w:val="lv-LV"/>
              </w:rPr>
            </w:pPr>
            <w:r w:rsidRPr="00D41226">
              <w:rPr>
                <w:rFonts w:ascii="Verdana" w:hAnsi="Verdana"/>
                <w:lang w:val="lv-LV"/>
              </w:rPr>
              <w:t>Atrod informāciju medijos atbilstoši dotajam uzdevumam. Raksturo vismaz divos medijos izmantotus informācijas dizaina risinājumus, analizē konkrēto piemēru priekšrocības un trūkumus, nosaka, dizaina risinājuma iesaistīto darbinieku lomu risinājumu izstrādes procesā.</w:t>
            </w:r>
          </w:p>
        </w:tc>
        <w:tc>
          <w:tcPr>
            <w:tcW w:w="4040" w:type="dxa"/>
          </w:tcPr>
          <w:p w14:paraId="2A1A3481" w14:textId="77777777" w:rsidR="000C4A3B" w:rsidRPr="00D41226" w:rsidRDefault="000C4A3B" w:rsidP="000C4A3B">
            <w:pPr>
              <w:jc w:val="both"/>
              <w:rPr>
                <w:rFonts w:ascii="Verdana" w:hAnsi="Verdana"/>
                <w:lang w:val="lv-LV"/>
              </w:rPr>
            </w:pPr>
            <w:r w:rsidRPr="00D41226">
              <w:rPr>
                <w:rFonts w:ascii="Verdana" w:hAnsi="Verdana"/>
                <w:lang w:val="lv-LV"/>
              </w:rPr>
              <w:t>Atrod informāciju dažādos medijos atbilstoši izvirzītajam mērķim. Salīdzina un analizē medijos izmantotos informācijas dizaina risinājumus, to priekšrocības un trūkumus un iesaistīto darbinieku lomu dizaina risinājumu izstrādes procesā, reflektē par savām prasmēm un profesionālajām interesēm.</w:t>
            </w:r>
          </w:p>
        </w:tc>
      </w:tr>
      <w:tr w:rsidR="000C4A3B" w:rsidRPr="00D41226" w14:paraId="340388ED" w14:textId="77777777" w:rsidTr="000C4A3B">
        <w:trPr>
          <w:trHeight w:val="1165"/>
        </w:trPr>
        <w:tc>
          <w:tcPr>
            <w:tcW w:w="4763" w:type="dxa"/>
            <w:vMerge/>
          </w:tcPr>
          <w:p w14:paraId="6CD4B564" w14:textId="77777777" w:rsidR="000C4A3B" w:rsidRPr="00D41226" w:rsidRDefault="000C4A3B" w:rsidP="000C4A3B">
            <w:pPr>
              <w:jc w:val="both"/>
              <w:rPr>
                <w:rFonts w:ascii="Verdana" w:hAnsi="Verdana"/>
                <w:lang w:val="lv-LV"/>
              </w:rPr>
            </w:pPr>
          </w:p>
        </w:tc>
        <w:tc>
          <w:tcPr>
            <w:tcW w:w="1611" w:type="dxa"/>
            <w:vMerge/>
          </w:tcPr>
          <w:p w14:paraId="373FB789" w14:textId="77777777" w:rsidR="000C4A3B" w:rsidRPr="00D41226" w:rsidRDefault="000C4A3B" w:rsidP="000C4A3B">
            <w:pPr>
              <w:jc w:val="center"/>
              <w:rPr>
                <w:rFonts w:ascii="Verdana" w:hAnsi="Verdana"/>
                <w:lang w:val="lv-LV"/>
              </w:rPr>
            </w:pPr>
          </w:p>
        </w:tc>
        <w:tc>
          <w:tcPr>
            <w:tcW w:w="4039" w:type="dxa"/>
          </w:tcPr>
          <w:p w14:paraId="2270E680" w14:textId="77777777" w:rsidR="000C4A3B" w:rsidRPr="00D41226" w:rsidRDefault="000C4A3B" w:rsidP="000C4A3B">
            <w:pPr>
              <w:jc w:val="both"/>
              <w:rPr>
                <w:rFonts w:ascii="Verdana" w:hAnsi="Verdana"/>
                <w:lang w:val="lv-LV"/>
              </w:rPr>
            </w:pPr>
            <w:r w:rsidRPr="00D41226">
              <w:rPr>
                <w:rFonts w:ascii="Verdana" w:hAnsi="Verdana"/>
                <w:lang w:val="lv-LV"/>
              </w:rPr>
              <w:t>Plāno informācijas dizaina risinājumus, veido dažādus modeļus un variantus, testē tos un piedāvā ierosinājumus izstrādes darba plāna pilnveidei.</w:t>
            </w:r>
          </w:p>
        </w:tc>
        <w:tc>
          <w:tcPr>
            <w:tcW w:w="4040" w:type="dxa"/>
          </w:tcPr>
          <w:p w14:paraId="60478D45" w14:textId="77777777" w:rsidR="000C4A3B" w:rsidRPr="00D41226" w:rsidRDefault="000C4A3B" w:rsidP="000C4A3B">
            <w:pPr>
              <w:jc w:val="both"/>
              <w:rPr>
                <w:rFonts w:ascii="Verdana" w:hAnsi="Verdana"/>
                <w:lang w:val="lv-LV"/>
              </w:rPr>
            </w:pPr>
            <w:r w:rsidRPr="00D41226">
              <w:rPr>
                <w:rFonts w:ascii="Verdana" w:hAnsi="Verdana"/>
                <w:lang w:val="lv-LV"/>
              </w:rPr>
              <w:t>Plānojot informācijas dizaina risinājumu, veido dažādus modeļus un variantus, testē un lieto radīto risinājumu iterācijas, analizē iegūtos datus un formulē pamatotus ierosinājumus izstrādes darba plāna pilnveidei.</w:t>
            </w:r>
          </w:p>
        </w:tc>
      </w:tr>
      <w:tr w:rsidR="000C4A3B" w:rsidRPr="00D41226" w14:paraId="2960C18A" w14:textId="77777777" w:rsidTr="000C4A3B">
        <w:trPr>
          <w:trHeight w:val="124"/>
        </w:trPr>
        <w:tc>
          <w:tcPr>
            <w:tcW w:w="4763" w:type="dxa"/>
          </w:tcPr>
          <w:p w14:paraId="06A8C56A" w14:textId="77777777" w:rsidR="000C4A3B" w:rsidRPr="00D41226" w:rsidRDefault="000C4A3B" w:rsidP="000C4A3B">
            <w:pPr>
              <w:jc w:val="both"/>
              <w:rPr>
                <w:rFonts w:ascii="Verdana" w:hAnsi="Verdana"/>
                <w:lang w:val="lv-LV"/>
              </w:rPr>
            </w:pPr>
            <w:r w:rsidRPr="00D41226">
              <w:rPr>
                <w:rFonts w:ascii="Verdana" w:hAnsi="Verdana"/>
                <w:lang w:val="lv-LV"/>
              </w:rPr>
              <w:t xml:space="preserve">3. Spēj: lietot informācijas un komunikācijas tehnoloģijas profesionālajā darbā, ievērojot programmatūras licences nosacījumus, intelektuālā īpašuma un personas datu aizsardzību. </w:t>
            </w:r>
          </w:p>
          <w:p w14:paraId="13AA3AC5" w14:textId="77777777" w:rsidR="000C4A3B" w:rsidRPr="00D41226" w:rsidRDefault="000C4A3B" w:rsidP="000C4A3B">
            <w:pPr>
              <w:jc w:val="both"/>
              <w:rPr>
                <w:rFonts w:ascii="Verdana" w:hAnsi="Verdana"/>
                <w:lang w:val="lv-LV"/>
              </w:rPr>
            </w:pPr>
          </w:p>
          <w:p w14:paraId="049D4115" w14:textId="77777777" w:rsidR="000C4A3B" w:rsidRPr="00D41226" w:rsidRDefault="000C4A3B" w:rsidP="000C4A3B">
            <w:pPr>
              <w:jc w:val="both"/>
              <w:rPr>
                <w:rFonts w:ascii="Verdana" w:hAnsi="Verdana"/>
                <w:lang w:val="lv-LV"/>
              </w:rPr>
            </w:pPr>
            <w:r w:rsidRPr="00D41226">
              <w:rPr>
                <w:rFonts w:ascii="Verdana" w:hAnsi="Verdana"/>
                <w:lang w:val="lv-LV"/>
              </w:rPr>
              <w:t xml:space="preserve">Zina: nozares specializētās datorprogrammas, to izmantošanas iespējas un nosacījumus. </w:t>
            </w:r>
          </w:p>
          <w:p w14:paraId="1FD667DF" w14:textId="77777777" w:rsidR="000C4A3B" w:rsidRPr="00D41226" w:rsidRDefault="000C4A3B" w:rsidP="000C4A3B">
            <w:pPr>
              <w:jc w:val="both"/>
              <w:rPr>
                <w:rFonts w:ascii="Verdana" w:hAnsi="Verdana"/>
                <w:lang w:val="lv-LV"/>
              </w:rPr>
            </w:pPr>
          </w:p>
          <w:p w14:paraId="7F5B940C"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nozares specializēto datorprogrammu un saziņas, informācijas ieguves un apmaiņas rīku un citu interneta pakalpojumu lietošanas nepieciešamību un piemērotību profesionālajā darbībā.</w:t>
            </w:r>
          </w:p>
        </w:tc>
        <w:tc>
          <w:tcPr>
            <w:tcW w:w="1611" w:type="dxa"/>
          </w:tcPr>
          <w:p w14:paraId="774B9FD8"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25% no moduļa kopējā apjoma</w:t>
            </w:r>
          </w:p>
        </w:tc>
        <w:tc>
          <w:tcPr>
            <w:tcW w:w="4039" w:type="dxa"/>
          </w:tcPr>
          <w:p w14:paraId="2B401BAE"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Klasificē nozares specializētās datorprogrammas, raksturo to darbības pamatprincipus un apraksta to izmantošanas iespējas. Profesionālajā darbībā lieto specializētās datorprogrammas un piemērotus saziņas, informācijas ieguves un apmaiņas rīkus un citus interneta pakalpojumus, ievērojot īpašuma tiesību un personu datu aizsardzības nosacījumus.</w:t>
            </w:r>
          </w:p>
        </w:tc>
        <w:tc>
          <w:tcPr>
            <w:tcW w:w="4040" w:type="dxa"/>
          </w:tcPr>
          <w:p w14:paraId="55729F94"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Analizē nozares specializētās datorprogrammas, izvērtē to darbības pamatprincipus un izmantošanas iespējas. Izvēlas, pielāgo atbilstoši situācijai un profesionālajā darbībā lieto specializētās datorprogrammas un piemērotus saziņas, informācijas ieguves un apmaiņas rīkus un citus interneta pakalpojumus, ievērojot īpašuma tiesību un personu datu aizsardzības nosacījumus.</w:t>
            </w:r>
          </w:p>
        </w:tc>
      </w:tr>
    </w:tbl>
    <w:p w14:paraId="0A51D2C4" w14:textId="77777777" w:rsidR="00465B59" w:rsidRPr="00D41226" w:rsidRDefault="00465B59" w:rsidP="00465B59">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7BBF36E2" w14:textId="77777777" w:rsidR="000C4A3B" w:rsidRPr="00D41226" w:rsidRDefault="000C4A3B" w:rsidP="000C4A3B">
      <w:pPr>
        <w:pStyle w:val="Heading2"/>
        <w:rPr>
          <w:rFonts w:eastAsia="Calibri"/>
        </w:rPr>
      </w:pPr>
      <w:bookmarkStart w:id="216" w:name="_Toc78380114"/>
      <w:bookmarkStart w:id="217" w:name="_Toc80032804"/>
      <w:bookmarkStart w:id="218" w:name="_Toc137821873"/>
      <w:r w:rsidRPr="00D41226">
        <w:rPr>
          <w:rFonts w:eastAsia="Calibri"/>
        </w:rPr>
        <w:lastRenderedPageBreak/>
        <w:t>Moduļa „Valodas, kultūras izpratne un izpausmes” (1. līmenis) apraksts</w:t>
      </w:r>
      <w:bookmarkEnd w:id="216"/>
      <w:bookmarkEnd w:id="217"/>
      <w:bookmarkEnd w:id="218"/>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022CE2E4" w14:textId="77777777" w:rsidTr="000C4A3B">
        <w:trPr>
          <w:trHeight w:val="584"/>
        </w:trPr>
        <w:tc>
          <w:tcPr>
            <w:tcW w:w="2495" w:type="dxa"/>
            <w:tcBorders>
              <w:bottom w:val="single" w:sz="4" w:space="0" w:color="FFFFFF" w:themeColor="background1"/>
            </w:tcBorders>
            <w:shd w:val="clear" w:color="auto" w:fill="7030A0"/>
            <w:vAlign w:val="center"/>
          </w:tcPr>
          <w:p w14:paraId="71A97C4D"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E128E1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78E19C0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Sekmēt izglītojamo spējas, izraisot interesi un zinātkāri par valodām un starpkultūru saziņu, pilnveidojot izglītojamo zināšanas un izpratni par vietējo, valsts un Eiropas kultūras mantojumu un tā vietu pasaulē, veicinot izpratni par valodas un kultūras daudzveidību, nodrošinot profesionālās terminoloģijas apguvi svešvalodā(-s) izvēlētajā nozarē/sektorā un izglītojamo iespējas realizēt starptautiskās mobilitātes aktivitātes profesionālajā jomā.</w:t>
            </w:r>
          </w:p>
        </w:tc>
      </w:tr>
      <w:tr w:rsidR="000C4A3B" w:rsidRPr="00D41226" w14:paraId="1F3570B3"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F08E6A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384388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27990EC"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6CB98D91"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Novērtēt kultūru kā vērtību.</w:t>
            </w:r>
          </w:p>
          <w:p w14:paraId="2578D9B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Lietot atbilstošo nozares/sektora profesionālās leksikas krājumu.</w:t>
            </w:r>
          </w:p>
          <w:p w14:paraId="28459DB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Pilnveidot valodas prasmes, noteikt tālākos mācību mērķus.</w:t>
            </w:r>
          </w:p>
          <w:p w14:paraId="11BF897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Raksturot nacionālās kultūras vērtības kā sistēmu un identifikācijas pamatu.</w:t>
            </w:r>
          </w:p>
          <w:p w14:paraId="7C08440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Toleranti veidot attiecības ar dažādu kultūru un subkultūru, reliģiju un dzimumu pārstāvjiem, saglabājot savu nacionālo identitāti.</w:t>
            </w:r>
          </w:p>
          <w:p w14:paraId="6425F50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6. Skaidrot kultūras un mākslas izpausmes veidus.</w:t>
            </w:r>
          </w:p>
        </w:tc>
      </w:tr>
      <w:tr w:rsidR="000C4A3B" w:rsidRPr="00D41226" w14:paraId="157A0B38"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6031392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B69600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74950F54"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Apgūta pamatizglītība</w:t>
            </w:r>
          </w:p>
        </w:tc>
      </w:tr>
      <w:tr w:rsidR="000C4A3B" w:rsidRPr="00D41226" w14:paraId="747ABAF2"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60D270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19E2C0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6C0BDA2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Moduļa "Valodas, kultūras izpratne un izpausmes (1. līmenis)" apguves noslēgumā izglītojamie kārto pārbaudījumu – prezentē portfolio.</w:t>
            </w:r>
          </w:p>
          <w:p w14:paraId="1DBC698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Portfolio sadaļas:</w:t>
            </w:r>
          </w:p>
          <w:p w14:paraId="602825D8"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Plakāts/infografika u.c. par kultūras komponentiem.</w:t>
            </w:r>
          </w:p>
          <w:p w14:paraId="7F40C13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Argumentētā eseja, piemēram, "Kultūra – personības attīstības instruments un resurss".</w:t>
            </w:r>
          </w:p>
          <w:p w14:paraId="7241041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Profesionālo terminu vārdnīca ar skaidrojumiem un lietojuma piemēriem.</w:t>
            </w:r>
          </w:p>
          <w:p w14:paraId="4347C219"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Diskusijas "Valodu prasmes loma profesionālajā un personības pilnveidē" apkopojums.</w:t>
            </w:r>
          </w:p>
          <w:p w14:paraId="32EE12C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Europass CV.</w:t>
            </w:r>
          </w:p>
          <w:p w14:paraId="7252F9A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Motivācijas vēstule.</w:t>
            </w:r>
          </w:p>
          <w:p w14:paraId="7440D06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Eiropas Valodu portfeļa daļas (Valodu pase, Valodu biogrāfija, valodu dosjē).</w:t>
            </w:r>
          </w:p>
          <w:p w14:paraId="758759E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Ieskats kādā subkultūrā.</w:t>
            </w:r>
          </w:p>
          <w:p w14:paraId="648FE69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Ideju karte par kultūras formu daudzveidību, to vietu un nozīmi sabiedrības veidošanā, attīstībā, sadzīves un kultūras organizācijā.</w:t>
            </w:r>
          </w:p>
          <w:p w14:paraId="7F8D8D8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Gan pedagogs novērtē paveikto 10 ballu skalā, gan izglītojamie savstarpēji novērtē darbus, gan pats izglītojamais savu sniegumu izvērtē pašnovērtējumā pēc pedagoga sagatavotas pašnovērtējuma veidlapas ar vērtēšanas kritērijiem.</w:t>
            </w:r>
          </w:p>
        </w:tc>
      </w:tr>
      <w:tr w:rsidR="000C4A3B" w:rsidRPr="00D41226" w14:paraId="616219E6" w14:textId="77777777" w:rsidTr="000C4A3B">
        <w:trPr>
          <w:trHeight w:val="584"/>
        </w:trPr>
        <w:tc>
          <w:tcPr>
            <w:tcW w:w="2495" w:type="dxa"/>
            <w:tcBorders>
              <w:top w:val="single" w:sz="4" w:space="0" w:color="FFFFFF" w:themeColor="background1"/>
            </w:tcBorders>
            <w:shd w:val="clear" w:color="auto" w:fill="7030A0"/>
            <w:vAlign w:val="center"/>
          </w:tcPr>
          <w:p w14:paraId="2362C68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1F67298C"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53B1A70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Modulis iekļaujams profesionālās izglītības programmās 3. un 4. Latvijas kvalifikāciju ietvarstruktūras līmeņu profesionālās kvalifikācijas apguvei.</w:t>
            </w:r>
          </w:p>
        </w:tc>
      </w:tr>
    </w:tbl>
    <w:p w14:paraId="0B8882A5" w14:textId="77777777" w:rsidR="000C4A3B" w:rsidRPr="00D41226" w:rsidRDefault="000C4A3B" w:rsidP="000C4A3B">
      <w:pPr>
        <w:spacing w:after="0" w:line="240" w:lineRule="auto"/>
        <w:jc w:val="center"/>
        <w:rPr>
          <w:rFonts w:ascii="Verdana" w:eastAsia="Calibri" w:hAnsi="Verdana" w:cs="Times New Roman"/>
          <w:sz w:val="16"/>
          <w:szCs w:val="16"/>
        </w:rPr>
      </w:pPr>
    </w:p>
    <w:p w14:paraId="0F08B19C" w14:textId="77777777" w:rsidR="000C4A3B" w:rsidRPr="00D41226" w:rsidRDefault="000C4A3B" w:rsidP="000C4A3B">
      <w:pPr>
        <w:rPr>
          <w:rFonts w:ascii="Verdana" w:eastAsia="Calibri" w:hAnsi="Verdana" w:cs="Times New Roman"/>
          <w:bCs/>
          <w:i/>
          <w:color w:val="000000" w:themeColor="text1"/>
          <w:sz w:val="24"/>
          <w:szCs w:val="24"/>
        </w:rPr>
      </w:pPr>
      <w:r w:rsidRPr="00D41226">
        <w:rPr>
          <w:rFonts w:ascii="Verdana" w:eastAsia="Calibri" w:hAnsi="Verdana" w:cs="Times New Roman"/>
          <w:bCs/>
          <w:i/>
          <w:color w:val="000000" w:themeColor="text1"/>
          <w:sz w:val="24"/>
          <w:szCs w:val="24"/>
        </w:rPr>
        <w:br w:type="page"/>
      </w:r>
    </w:p>
    <w:p w14:paraId="5B9273F4" w14:textId="77777777" w:rsidR="000C4A3B" w:rsidRPr="00D41226" w:rsidRDefault="000C4A3B" w:rsidP="000C4A3B">
      <w:pPr>
        <w:pStyle w:val="Heading2"/>
        <w:rPr>
          <w:rFonts w:eastAsia="Calibri" w:cs="Times New Roman"/>
          <w:bCs/>
          <w:sz w:val="24"/>
          <w:szCs w:val="16"/>
        </w:rPr>
      </w:pPr>
      <w:bookmarkStart w:id="219" w:name="_Toc78380115"/>
      <w:bookmarkStart w:id="220" w:name="_Toc80032805"/>
      <w:bookmarkStart w:id="221" w:name="_Toc137821874"/>
      <w:r w:rsidRPr="00D41226">
        <w:rPr>
          <w:rFonts w:eastAsia="Calibri"/>
        </w:rPr>
        <w:lastRenderedPageBreak/>
        <w:t xml:space="preserve">Moduļa „Valodas, kultūras izpratne un izpausmes” (1. līmenis) </w:t>
      </w:r>
      <w:r w:rsidRPr="00D41226">
        <w:t>saturs</w:t>
      </w:r>
      <w:bookmarkEnd w:id="219"/>
      <w:bookmarkEnd w:id="220"/>
      <w:bookmarkEnd w:id="221"/>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0C4A3B" w:rsidRPr="00D41226" w14:paraId="7A23CBB9" w14:textId="77777777" w:rsidTr="000C4A3B">
        <w:tc>
          <w:tcPr>
            <w:tcW w:w="4763" w:type="dxa"/>
            <w:vMerge w:val="restart"/>
            <w:tcBorders>
              <w:right w:val="single" w:sz="4" w:space="0" w:color="FFFFFF" w:themeColor="background1"/>
            </w:tcBorders>
            <w:shd w:val="clear" w:color="auto" w:fill="7030A0"/>
            <w:vAlign w:val="center"/>
          </w:tcPr>
          <w:p w14:paraId="1C774005"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25DFB445"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1213743D"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0F5F1258"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4D4F66B3"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11FCAC1E" w14:textId="77777777" w:rsidTr="000C4A3B">
        <w:tc>
          <w:tcPr>
            <w:tcW w:w="4763" w:type="dxa"/>
            <w:vMerge/>
            <w:tcBorders>
              <w:bottom w:val="single" w:sz="4" w:space="0" w:color="7030A0"/>
              <w:right w:val="single" w:sz="4" w:space="0" w:color="FFFFFF" w:themeColor="background1"/>
            </w:tcBorders>
            <w:shd w:val="clear" w:color="auto" w:fill="7030A0"/>
          </w:tcPr>
          <w:p w14:paraId="4A4B6B39"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4A5D3CA7"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5ECAF6D"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1412E3DC"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33BC1AC2"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525B41EB"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5AAB0CA3" w14:textId="77777777" w:rsidTr="000C4A3B">
        <w:tc>
          <w:tcPr>
            <w:tcW w:w="4763" w:type="dxa"/>
          </w:tcPr>
          <w:p w14:paraId="2563A2E9"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novērtēt kultūru kā vērtību. </w:t>
            </w:r>
          </w:p>
          <w:p w14:paraId="7A6D9E55" w14:textId="77777777" w:rsidR="000C4A3B" w:rsidRPr="00D41226" w:rsidRDefault="000C4A3B" w:rsidP="000C4A3B">
            <w:pPr>
              <w:jc w:val="both"/>
              <w:rPr>
                <w:rFonts w:ascii="Verdana" w:hAnsi="Verdana"/>
                <w:lang w:val="lv-LV"/>
              </w:rPr>
            </w:pPr>
          </w:p>
          <w:p w14:paraId="5A600CFA" w14:textId="77777777" w:rsidR="000C4A3B" w:rsidRPr="00D41226" w:rsidRDefault="000C4A3B" w:rsidP="000C4A3B">
            <w:pPr>
              <w:jc w:val="both"/>
              <w:rPr>
                <w:rFonts w:ascii="Verdana" w:hAnsi="Verdana"/>
                <w:lang w:val="lv-LV"/>
              </w:rPr>
            </w:pPr>
            <w:r w:rsidRPr="00D41226">
              <w:rPr>
                <w:rFonts w:ascii="Verdana" w:hAnsi="Verdana"/>
                <w:lang w:val="lv-LV"/>
              </w:rPr>
              <w:t xml:space="preserve">Zina: kultūras komponentus. </w:t>
            </w:r>
          </w:p>
          <w:p w14:paraId="31DEB474" w14:textId="77777777" w:rsidR="000C4A3B" w:rsidRPr="00D41226" w:rsidRDefault="000C4A3B" w:rsidP="000C4A3B">
            <w:pPr>
              <w:jc w:val="both"/>
              <w:rPr>
                <w:rFonts w:ascii="Verdana" w:hAnsi="Verdana"/>
                <w:lang w:val="lv-LV"/>
              </w:rPr>
            </w:pPr>
          </w:p>
          <w:p w14:paraId="47BD939E"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kultūru kā procesu, kurā iekļauta visa sabiedrība, un kultūras nozīmi personības attīstībā.</w:t>
            </w:r>
          </w:p>
        </w:tc>
        <w:tc>
          <w:tcPr>
            <w:tcW w:w="1611" w:type="dxa"/>
          </w:tcPr>
          <w:p w14:paraId="4ED4E732"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 no moduļa kopējā apjoma</w:t>
            </w:r>
          </w:p>
        </w:tc>
        <w:tc>
          <w:tcPr>
            <w:tcW w:w="4039" w:type="dxa"/>
          </w:tcPr>
          <w:p w14:paraId="58B637FD" w14:textId="77777777" w:rsidR="000C4A3B" w:rsidRPr="00D41226" w:rsidRDefault="000C4A3B" w:rsidP="000C4A3B">
            <w:pPr>
              <w:jc w:val="both"/>
              <w:rPr>
                <w:rFonts w:ascii="Verdana" w:hAnsi="Verdana"/>
                <w:lang w:val="lv-LV"/>
              </w:rPr>
            </w:pPr>
            <w:r w:rsidRPr="00D41226">
              <w:rPr>
                <w:rFonts w:ascii="Verdana" w:hAnsi="Verdana"/>
                <w:lang w:val="lv-LV"/>
              </w:rPr>
              <w:t>Identificē kultūras komponentus.</w:t>
            </w:r>
          </w:p>
          <w:p w14:paraId="618EC20B" w14:textId="77777777" w:rsidR="000C4A3B" w:rsidRPr="00D41226" w:rsidRDefault="000C4A3B" w:rsidP="000C4A3B">
            <w:pPr>
              <w:jc w:val="both"/>
              <w:rPr>
                <w:rFonts w:ascii="Verdana" w:hAnsi="Verdana"/>
                <w:lang w:val="lv-LV"/>
              </w:rPr>
            </w:pPr>
            <w:r w:rsidRPr="00D41226">
              <w:rPr>
                <w:rFonts w:ascii="Verdana" w:hAnsi="Verdana"/>
                <w:lang w:val="lv-LV"/>
              </w:rPr>
              <w:t>Definē kultūru kā procesu, kurā iesaistīta visa sabiedrība.</w:t>
            </w:r>
          </w:p>
          <w:p w14:paraId="3CB717BB" w14:textId="77777777" w:rsidR="000C4A3B" w:rsidRPr="00D41226" w:rsidRDefault="000C4A3B" w:rsidP="000C4A3B">
            <w:pPr>
              <w:jc w:val="both"/>
              <w:rPr>
                <w:rFonts w:ascii="Verdana" w:hAnsi="Verdana"/>
                <w:lang w:val="lv-LV"/>
              </w:rPr>
            </w:pPr>
            <w:r w:rsidRPr="00D41226">
              <w:rPr>
                <w:rFonts w:ascii="Verdana" w:hAnsi="Verdana"/>
                <w:lang w:val="lv-LV"/>
              </w:rPr>
              <w:t>Nosauc un vispārīgi raksturo kultūras nozīmi personības attīstībā.</w:t>
            </w:r>
          </w:p>
        </w:tc>
        <w:tc>
          <w:tcPr>
            <w:tcW w:w="4040" w:type="dxa"/>
          </w:tcPr>
          <w:p w14:paraId="571644D0" w14:textId="77777777" w:rsidR="000C4A3B" w:rsidRPr="00D41226" w:rsidRDefault="000C4A3B" w:rsidP="000C4A3B">
            <w:pPr>
              <w:jc w:val="both"/>
              <w:rPr>
                <w:rFonts w:ascii="Verdana" w:hAnsi="Verdana"/>
                <w:lang w:val="lv-LV"/>
              </w:rPr>
            </w:pPr>
            <w:r w:rsidRPr="00D41226">
              <w:rPr>
                <w:rFonts w:ascii="Verdana" w:hAnsi="Verdana"/>
                <w:lang w:val="lv-LV"/>
              </w:rPr>
              <w:t>Raksturo un salīdzina kultūras komponentus.</w:t>
            </w:r>
          </w:p>
          <w:p w14:paraId="0C5ABE46" w14:textId="77777777" w:rsidR="000C4A3B" w:rsidRPr="00D41226" w:rsidRDefault="000C4A3B" w:rsidP="000C4A3B">
            <w:pPr>
              <w:jc w:val="both"/>
              <w:rPr>
                <w:rFonts w:ascii="Verdana" w:hAnsi="Verdana"/>
                <w:lang w:val="lv-LV"/>
              </w:rPr>
            </w:pPr>
            <w:r w:rsidRPr="00D41226">
              <w:rPr>
                <w:rFonts w:ascii="Verdana" w:hAnsi="Verdana"/>
                <w:lang w:val="lv-LV"/>
              </w:rPr>
              <w:t>Ilustrē ar piemēriem kultūru kā procesu, kurā iesaistīta visa sabiedrība.</w:t>
            </w:r>
          </w:p>
          <w:p w14:paraId="10424DB0" w14:textId="77777777" w:rsidR="000C4A3B" w:rsidRPr="00D41226" w:rsidRDefault="000C4A3B" w:rsidP="000C4A3B">
            <w:pPr>
              <w:jc w:val="both"/>
              <w:rPr>
                <w:rFonts w:ascii="Verdana" w:hAnsi="Verdana"/>
                <w:lang w:val="lv-LV"/>
              </w:rPr>
            </w:pPr>
            <w:r w:rsidRPr="00D41226">
              <w:rPr>
                <w:rFonts w:ascii="Verdana" w:hAnsi="Verdana"/>
                <w:lang w:val="lv-LV"/>
              </w:rPr>
              <w:t>Izskaidro ar vairākiem piemēriem kultūras nozīmi personības attīstībā.</w:t>
            </w:r>
          </w:p>
        </w:tc>
      </w:tr>
      <w:tr w:rsidR="000C4A3B" w:rsidRPr="00D41226" w14:paraId="13BF8C76" w14:textId="77777777" w:rsidTr="000C4A3B">
        <w:tc>
          <w:tcPr>
            <w:tcW w:w="4763" w:type="dxa"/>
          </w:tcPr>
          <w:p w14:paraId="6F10AFCA" w14:textId="77777777" w:rsidR="000C4A3B" w:rsidRPr="00D41226" w:rsidRDefault="000C4A3B" w:rsidP="000C4A3B">
            <w:pPr>
              <w:jc w:val="both"/>
              <w:rPr>
                <w:rFonts w:ascii="Verdana" w:hAnsi="Verdana"/>
                <w:lang w:val="lv-LV"/>
              </w:rPr>
            </w:pPr>
            <w:r w:rsidRPr="00D41226">
              <w:rPr>
                <w:rFonts w:ascii="Verdana" w:hAnsi="Verdana"/>
                <w:lang w:val="lv-LV"/>
              </w:rPr>
              <w:t xml:space="preserve">2. Spēj: lietot atbilstošo nozares/sektora profesionālās leksikas krājumu. </w:t>
            </w:r>
          </w:p>
          <w:p w14:paraId="6E34CBC5" w14:textId="77777777" w:rsidR="000C4A3B" w:rsidRPr="00D41226" w:rsidRDefault="000C4A3B" w:rsidP="000C4A3B">
            <w:pPr>
              <w:jc w:val="both"/>
              <w:rPr>
                <w:rFonts w:ascii="Verdana" w:hAnsi="Verdana"/>
                <w:lang w:val="lv-LV"/>
              </w:rPr>
            </w:pPr>
          </w:p>
          <w:p w14:paraId="7A7A3A47" w14:textId="77777777" w:rsidR="000C4A3B" w:rsidRPr="00D41226" w:rsidRDefault="000C4A3B" w:rsidP="000C4A3B">
            <w:pPr>
              <w:jc w:val="both"/>
              <w:rPr>
                <w:rFonts w:ascii="Verdana" w:hAnsi="Verdana"/>
                <w:lang w:val="lv-LV"/>
              </w:rPr>
            </w:pPr>
            <w:r w:rsidRPr="00D41226">
              <w:rPr>
                <w:rFonts w:ascii="Verdana" w:hAnsi="Verdana"/>
                <w:lang w:val="lv-LV"/>
              </w:rPr>
              <w:t>Zina: nozarē/sektorā lietoto terminoloģiju svešvalodā.</w:t>
            </w:r>
          </w:p>
          <w:p w14:paraId="3E1A9D6B" w14:textId="77777777" w:rsidR="000C4A3B" w:rsidRPr="00D41226" w:rsidRDefault="000C4A3B" w:rsidP="000C4A3B">
            <w:pPr>
              <w:jc w:val="both"/>
              <w:rPr>
                <w:rFonts w:ascii="Verdana" w:hAnsi="Verdana"/>
                <w:color w:val="000000" w:themeColor="text1"/>
                <w:lang w:val="lv-LV"/>
              </w:rPr>
            </w:pPr>
          </w:p>
          <w:p w14:paraId="1E15F3CE"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valodu prasmes nozīmīgumu profesionālajā un personības pilnveidē.</w:t>
            </w:r>
          </w:p>
        </w:tc>
        <w:tc>
          <w:tcPr>
            <w:tcW w:w="1611" w:type="dxa"/>
          </w:tcPr>
          <w:p w14:paraId="4B36E8D2"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50% no moduļa kopējā apjoma</w:t>
            </w:r>
          </w:p>
        </w:tc>
        <w:tc>
          <w:tcPr>
            <w:tcW w:w="4039" w:type="dxa"/>
          </w:tcPr>
          <w:p w14:paraId="148EA8F8" w14:textId="77777777" w:rsidR="000C4A3B" w:rsidRPr="00D41226" w:rsidRDefault="000C4A3B" w:rsidP="000C4A3B">
            <w:pPr>
              <w:jc w:val="both"/>
              <w:rPr>
                <w:rFonts w:ascii="Verdana" w:hAnsi="Verdana"/>
                <w:lang w:val="lv-LV"/>
              </w:rPr>
            </w:pPr>
            <w:r w:rsidRPr="00D41226">
              <w:rPr>
                <w:rFonts w:ascii="Verdana" w:hAnsi="Verdana"/>
                <w:lang w:val="lv-LV"/>
              </w:rPr>
              <w:t>Ar vienkāršiem teikumiem apraksta svešvalodā profesijas mērķus un uzdevumus.</w:t>
            </w:r>
          </w:p>
          <w:p w14:paraId="3FF4DC0E" w14:textId="77777777" w:rsidR="000C4A3B" w:rsidRPr="00D41226" w:rsidRDefault="000C4A3B" w:rsidP="000C4A3B">
            <w:pPr>
              <w:jc w:val="both"/>
              <w:rPr>
                <w:rFonts w:ascii="Verdana" w:hAnsi="Verdana"/>
                <w:lang w:val="lv-LV"/>
              </w:rPr>
            </w:pPr>
            <w:r w:rsidRPr="00D41226">
              <w:rPr>
                <w:rFonts w:ascii="Verdana" w:hAnsi="Verdana"/>
                <w:lang w:val="lv-LV"/>
              </w:rPr>
              <w:t>Ar īsiem teikumiem veido vienkāršu aprakstu par darba procesā izmantojamajiem materiāliem/produktiem, iekārtām, darba instrumentiem, tehnoloģiskajiem procesiem.</w:t>
            </w:r>
          </w:p>
          <w:p w14:paraId="2FAAD423" w14:textId="77777777" w:rsidR="000C4A3B" w:rsidRPr="00D41226" w:rsidRDefault="000C4A3B" w:rsidP="000C4A3B">
            <w:pPr>
              <w:jc w:val="both"/>
              <w:rPr>
                <w:rFonts w:ascii="Verdana" w:hAnsi="Verdana"/>
                <w:lang w:val="lv-LV"/>
              </w:rPr>
            </w:pPr>
            <w:r w:rsidRPr="00D41226">
              <w:rPr>
                <w:rFonts w:ascii="Verdana" w:hAnsi="Verdana"/>
                <w:lang w:val="lv-LV"/>
              </w:rPr>
              <w:t>Apraksta valodu prasmes nozīmi karjeras veidošanā.</w:t>
            </w:r>
          </w:p>
          <w:p w14:paraId="47990E64" w14:textId="77777777" w:rsidR="000C4A3B" w:rsidRPr="00D41226" w:rsidRDefault="000C4A3B" w:rsidP="000C4A3B">
            <w:pPr>
              <w:jc w:val="both"/>
              <w:rPr>
                <w:rFonts w:ascii="Verdana" w:hAnsi="Verdana"/>
                <w:lang w:val="lv-LV"/>
              </w:rPr>
            </w:pPr>
            <w:r w:rsidRPr="00D41226">
              <w:rPr>
                <w:rFonts w:ascii="Verdana" w:hAnsi="Verdana"/>
                <w:lang w:val="lv-LV"/>
              </w:rPr>
              <w:t>Lieto svešvalodā terminoloģiju, kas saistīta ar profesiju. Uzdod jautājumus, uztver teksta galveno domu.</w:t>
            </w:r>
          </w:p>
          <w:p w14:paraId="55C9FDB3" w14:textId="77777777" w:rsidR="000C4A3B" w:rsidRPr="00D41226" w:rsidRDefault="000C4A3B" w:rsidP="000C4A3B">
            <w:pPr>
              <w:jc w:val="both"/>
              <w:rPr>
                <w:rFonts w:ascii="Verdana" w:hAnsi="Verdana"/>
                <w:lang w:val="lv-LV"/>
              </w:rPr>
            </w:pPr>
            <w:r w:rsidRPr="00D41226">
              <w:rPr>
                <w:rFonts w:ascii="Verdana" w:hAnsi="Verdana"/>
                <w:lang w:val="lv-LV"/>
              </w:rPr>
              <w:t>Ar pedagoga palīdzību izveido Europass CV un motivācijas vēstuli.</w:t>
            </w:r>
          </w:p>
        </w:tc>
        <w:tc>
          <w:tcPr>
            <w:tcW w:w="4040" w:type="dxa"/>
          </w:tcPr>
          <w:p w14:paraId="4116A108" w14:textId="77777777" w:rsidR="000C4A3B" w:rsidRPr="00D41226" w:rsidRDefault="000C4A3B" w:rsidP="000C4A3B">
            <w:pPr>
              <w:jc w:val="both"/>
              <w:rPr>
                <w:rFonts w:ascii="Verdana" w:hAnsi="Verdana"/>
                <w:lang w:val="lv-LV"/>
              </w:rPr>
            </w:pPr>
            <w:r w:rsidRPr="00D41226">
              <w:rPr>
                <w:rFonts w:ascii="Verdana" w:hAnsi="Verdana"/>
                <w:lang w:val="lv-LV"/>
              </w:rPr>
              <w:t>Svešvalodā skaidri un detalizēti raksturo profesijas mērķus, uzdevumus un profesijas vietu nozarē.</w:t>
            </w:r>
          </w:p>
          <w:p w14:paraId="1C2C840E" w14:textId="77777777" w:rsidR="000C4A3B" w:rsidRPr="00D41226" w:rsidRDefault="000C4A3B" w:rsidP="000C4A3B">
            <w:pPr>
              <w:jc w:val="both"/>
              <w:rPr>
                <w:rFonts w:ascii="Verdana" w:hAnsi="Verdana"/>
                <w:lang w:val="lv-LV"/>
              </w:rPr>
            </w:pPr>
            <w:r w:rsidRPr="00D41226">
              <w:rPr>
                <w:rFonts w:ascii="Verdana" w:hAnsi="Verdana"/>
                <w:lang w:val="lv-LV"/>
              </w:rPr>
              <w:t>Veido detalizētus, sistēmiskus aprakstus un izklāstus par darba procesā izmantojamajiem materiāliem/produktiem iekārtām, darba instrumentiem, tehnoloģiskajiem procesiem.</w:t>
            </w:r>
          </w:p>
          <w:p w14:paraId="72D2BFE2" w14:textId="77777777" w:rsidR="000C4A3B" w:rsidRPr="00D41226" w:rsidRDefault="000C4A3B" w:rsidP="000C4A3B">
            <w:pPr>
              <w:jc w:val="both"/>
              <w:rPr>
                <w:rFonts w:ascii="Verdana" w:hAnsi="Verdana"/>
                <w:lang w:val="lv-LV"/>
              </w:rPr>
            </w:pPr>
            <w:r w:rsidRPr="00D41226">
              <w:rPr>
                <w:rFonts w:ascii="Verdana" w:hAnsi="Verdana"/>
                <w:lang w:val="lv-LV"/>
              </w:rPr>
              <w:t>Novērtē valodu prasmes nozīmi karjeras veidošanā.</w:t>
            </w:r>
          </w:p>
          <w:p w14:paraId="1A184727" w14:textId="77777777" w:rsidR="000C4A3B" w:rsidRPr="00D41226" w:rsidRDefault="000C4A3B" w:rsidP="000C4A3B">
            <w:pPr>
              <w:jc w:val="both"/>
              <w:rPr>
                <w:rFonts w:ascii="Verdana" w:hAnsi="Verdana"/>
                <w:lang w:val="lv-LV"/>
              </w:rPr>
            </w:pPr>
            <w:r w:rsidRPr="00D41226">
              <w:rPr>
                <w:rFonts w:ascii="Verdana" w:hAnsi="Verdana"/>
                <w:lang w:val="lv-LV"/>
              </w:rPr>
              <w:t>Sazinās profesionālajā svešvalodā. Diskutē. Piedāvā problēmu risinājumu.</w:t>
            </w:r>
          </w:p>
          <w:p w14:paraId="306E54FF" w14:textId="77777777" w:rsidR="000C4A3B" w:rsidRPr="00D41226" w:rsidRDefault="000C4A3B" w:rsidP="000C4A3B">
            <w:pPr>
              <w:jc w:val="both"/>
              <w:rPr>
                <w:rFonts w:ascii="Verdana" w:hAnsi="Verdana"/>
                <w:lang w:val="lv-LV"/>
              </w:rPr>
            </w:pPr>
            <w:r w:rsidRPr="00D41226">
              <w:rPr>
                <w:rFonts w:ascii="Verdana" w:hAnsi="Verdana"/>
                <w:lang w:val="lv-LV"/>
              </w:rPr>
              <w:t>Patstāvīgi izveido Europass CV un motivācijas vēstuli.</w:t>
            </w:r>
          </w:p>
        </w:tc>
      </w:tr>
      <w:tr w:rsidR="000C4A3B" w:rsidRPr="00D41226" w14:paraId="7095D96A" w14:textId="77777777" w:rsidTr="000C4A3B">
        <w:tc>
          <w:tcPr>
            <w:tcW w:w="4763" w:type="dxa"/>
          </w:tcPr>
          <w:p w14:paraId="367C4BD5" w14:textId="77777777" w:rsidR="000C4A3B" w:rsidRPr="00D41226" w:rsidRDefault="000C4A3B" w:rsidP="000C4A3B">
            <w:pPr>
              <w:jc w:val="both"/>
              <w:rPr>
                <w:rFonts w:ascii="Verdana" w:hAnsi="Verdana"/>
                <w:lang w:val="lv-LV"/>
              </w:rPr>
            </w:pPr>
            <w:r w:rsidRPr="00D41226">
              <w:rPr>
                <w:rFonts w:ascii="Verdana" w:hAnsi="Verdana"/>
                <w:lang w:val="lv-LV"/>
              </w:rPr>
              <w:t xml:space="preserve">3. Spēj: pilnveidot valodas prasmes, noteikt tālākos mācību mērķus. </w:t>
            </w:r>
          </w:p>
          <w:p w14:paraId="5975F05C" w14:textId="77777777" w:rsidR="000C4A3B" w:rsidRPr="00D41226" w:rsidRDefault="000C4A3B" w:rsidP="000C4A3B">
            <w:pPr>
              <w:jc w:val="both"/>
              <w:rPr>
                <w:rFonts w:ascii="Verdana" w:hAnsi="Verdana"/>
                <w:lang w:val="lv-LV"/>
              </w:rPr>
            </w:pPr>
          </w:p>
          <w:p w14:paraId="1C92EC4A" w14:textId="77777777" w:rsidR="000C4A3B" w:rsidRPr="00D41226" w:rsidRDefault="000C4A3B" w:rsidP="000C4A3B">
            <w:pPr>
              <w:jc w:val="both"/>
              <w:rPr>
                <w:rFonts w:ascii="Verdana" w:hAnsi="Verdana"/>
                <w:lang w:val="lv-LV"/>
              </w:rPr>
            </w:pPr>
            <w:r w:rsidRPr="00D41226">
              <w:rPr>
                <w:rFonts w:ascii="Verdana" w:hAnsi="Verdana"/>
                <w:lang w:val="lv-LV"/>
              </w:rPr>
              <w:t xml:space="preserve">Zina: jēdzienus Eiropas Valodu portfelis, Valodu pase, Valodu biogrāfija, dosjē, sociālie tīkli. </w:t>
            </w:r>
          </w:p>
          <w:p w14:paraId="4B7F97D1" w14:textId="77777777" w:rsidR="000C4A3B" w:rsidRPr="00D41226" w:rsidRDefault="000C4A3B" w:rsidP="000C4A3B">
            <w:pPr>
              <w:jc w:val="both"/>
              <w:rPr>
                <w:rFonts w:ascii="Verdana" w:hAnsi="Verdana"/>
                <w:lang w:val="lv-LV"/>
              </w:rPr>
            </w:pPr>
          </w:p>
          <w:p w14:paraId="78F00AF5"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komunikācijas un kultūras savstarpējo saistību un komunikāciju kā kultūras aktivitāti.</w:t>
            </w:r>
          </w:p>
        </w:tc>
        <w:tc>
          <w:tcPr>
            <w:tcW w:w="1611" w:type="dxa"/>
          </w:tcPr>
          <w:p w14:paraId="2BE157A2"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7EEBBACA" w14:textId="77777777" w:rsidR="000C4A3B" w:rsidRPr="00D41226" w:rsidRDefault="000C4A3B" w:rsidP="000C4A3B">
            <w:pPr>
              <w:jc w:val="both"/>
              <w:rPr>
                <w:rFonts w:ascii="Verdana" w:hAnsi="Verdana"/>
                <w:lang w:val="lv-LV"/>
              </w:rPr>
            </w:pPr>
            <w:r w:rsidRPr="00D41226">
              <w:rPr>
                <w:rFonts w:ascii="Verdana" w:hAnsi="Verdana"/>
                <w:lang w:val="lv-LV"/>
              </w:rPr>
              <w:t>Definē jēdzienus Eiropas Valodu portfelis, Valodu pase, Valodu biogrāfija, dosjē, sociālie tīkli.</w:t>
            </w:r>
          </w:p>
          <w:p w14:paraId="3469C887" w14:textId="77777777" w:rsidR="000C4A3B" w:rsidRPr="00D41226" w:rsidRDefault="000C4A3B" w:rsidP="000C4A3B">
            <w:pPr>
              <w:jc w:val="both"/>
              <w:rPr>
                <w:rFonts w:ascii="Verdana" w:hAnsi="Verdana"/>
                <w:lang w:val="lv-LV"/>
              </w:rPr>
            </w:pPr>
            <w:r w:rsidRPr="00D41226">
              <w:rPr>
                <w:rFonts w:ascii="Verdana" w:hAnsi="Verdana"/>
                <w:lang w:val="lv-LV"/>
              </w:rPr>
              <w:t>Nosauc valodas apguves iespējas, izmantojot sociālos tīklus.</w:t>
            </w:r>
          </w:p>
          <w:p w14:paraId="593EA14F" w14:textId="77777777" w:rsidR="000C4A3B" w:rsidRPr="00D41226" w:rsidRDefault="000C4A3B" w:rsidP="000C4A3B">
            <w:pPr>
              <w:jc w:val="both"/>
              <w:rPr>
                <w:rFonts w:ascii="Verdana" w:hAnsi="Verdana"/>
                <w:lang w:val="lv-LV"/>
              </w:rPr>
            </w:pPr>
            <w:r w:rsidRPr="00D41226">
              <w:rPr>
                <w:rFonts w:ascii="Verdana" w:hAnsi="Verdana"/>
                <w:lang w:val="lv-LV"/>
              </w:rPr>
              <w:t>Nosauc valodas prasmes līmeņu kritērijus.</w:t>
            </w:r>
          </w:p>
        </w:tc>
        <w:tc>
          <w:tcPr>
            <w:tcW w:w="4040" w:type="dxa"/>
          </w:tcPr>
          <w:p w14:paraId="52BF2B5D" w14:textId="77777777" w:rsidR="000C4A3B" w:rsidRPr="00D41226" w:rsidRDefault="000C4A3B" w:rsidP="000C4A3B">
            <w:pPr>
              <w:jc w:val="both"/>
              <w:rPr>
                <w:rFonts w:ascii="Verdana" w:hAnsi="Verdana"/>
                <w:lang w:val="lv-LV"/>
              </w:rPr>
            </w:pPr>
            <w:r w:rsidRPr="00D41226">
              <w:rPr>
                <w:rFonts w:ascii="Verdana" w:hAnsi="Verdana"/>
                <w:lang w:val="lv-LV"/>
              </w:rPr>
              <w:t>Izveido Valodu pasi, Valodu biogrāfiju un dosjē.</w:t>
            </w:r>
          </w:p>
          <w:p w14:paraId="0AEF7C8F" w14:textId="77777777" w:rsidR="000C4A3B" w:rsidRPr="00D41226" w:rsidRDefault="000C4A3B" w:rsidP="000C4A3B">
            <w:pPr>
              <w:jc w:val="both"/>
              <w:rPr>
                <w:rFonts w:ascii="Verdana" w:hAnsi="Verdana"/>
                <w:lang w:val="lv-LV"/>
              </w:rPr>
            </w:pPr>
            <w:r w:rsidRPr="00D41226">
              <w:rPr>
                <w:rFonts w:ascii="Verdana" w:hAnsi="Verdana"/>
                <w:lang w:val="lv-LV"/>
              </w:rPr>
              <w:t>Izvērtē valodas apguves iespējas, izmantojot sociālos tīklus.</w:t>
            </w:r>
          </w:p>
          <w:p w14:paraId="208A3166" w14:textId="77777777" w:rsidR="000C4A3B" w:rsidRPr="00D41226" w:rsidRDefault="000C4A3B" w:rsidP="000C4A3B">
            <w:pPr>
              <w:jc w:val="both"/>
              <w:rPr>
                <w:rFonts w:ascii="Verdana" w:hAnsi="Verdana"/>
                <w:lang w:val="lv-LV"/>
              </w:rPr>
            </w:pPr>
            <w:r w:rsidRPr="00D41226">
              <w:rPr>
                <w:rFonts w:ascii="Verdana" w:hAnsi="Verdana"/>
                <w:lang w:val="lv-LV"/>
              </w:rPr>
              <w:t>Veic pašvērtējumu, lai noteiktu savu valodas prasmes līmeni.</w:t>
            </w:r>
          </w:p>
        </w:tc>
      </w:tr>
      <w:tr w:rsidR="000C4A3B" w:rsidRPr="00D41226" w14:paraId="426A57C5" w14:textId="77777777" w:rsidTr="000C4A3B">
        <w:tc>
          <w:tcPr>
            <w:tcW w:w="4763" w:type="dxa"/>
          </w:tcPr>
          <w:p w14:paraId="3FC29CA9"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4. Spēj: raksturot nacionālās kultūras vērtības kā sistēmu un identifikācijas pamatu. </w:t>
            </w:r>
          </w:p>
          <w:p w14:paraId="2800E1A1" w14:textId="77777777" w:rsidR="000C4A3B" w:rsidRPr="00D41226" w:rsidRDefault="000C4A3B" w:rsidP="000C4A3B">
            <w:pPr>
              <w:jc w:val="both"/>
              <w:rPr>
                <w:rFonts w:ascii="Verdana" w:hAnsi="Verdana"/>
                <w:lang w:val="lv-LV"/>
              </w:rPr>
            </w:pPr>
          </w:p>
          <w:p w14:paraId="44DC95FC" w14:textId="77777777" w:rsidR="000C4A3B" w:rsidRPr="00D41226" w:rsidRDefault="000C4A3B" w:rsidP="000C4A3B">
            <w:pPr>
              <w:jc w:val="both"/>
              <w:rPr>
                <w:rFonts w:ascii="Verdana" w:hAnsi="Verdana"/>
                <w:lang w:val="lv-LV"/>
              </w:rPr>
            </w:pPr>
            <w:r w:rsidRPr="00D41226">
              <w:rPr>
                <w:rFonts w:ascii="Verdana" w:hAnsi="Verdana"/>
                <w:lang w:val="lv-LV"/>
              </w:rPr>
              <w:t xml:space="preserve">Zina: jēdzienus vērtība, garīgās un materiālās vērtības, nacionālās un internacionālās vērtības, indivīda un sabiedrības vērtības, reliģija, tradīcijas, kultūras kanons. </w:t>
            </w:r>
          </w:p>
          <w:p w14:paraId="5D72BCBC" w14:textId="77777777" w:rsidR="000C4A3B" w:rsidRPr="00D41226" w:rsidRDefault="000C4A3B" w:rsidP="000C4A3B">
            <w:pPr>
              <w:jc w:val="both"/>
              <w:rPr>
                <w:rFonts w:ascii="Verdana" w:hAnsi="Verdana"/>
                <w:lang w:val="lv-LV"/>
              </w:rPr>
            </w:pPr>
          </w:p>
          <w:p w14:paraId="15BF707C"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kultūras kanona lomu un vērtību pasaules un Latvijas kultūrā</w:t>
            </w:r>
          </w:p>
        </w:tc>
        <w:tc>
          <w:tcPr>
            <w:tcW w:w="1611" w:type="dxa"/>
          </w:tcPr>
          <w:p w14:paraId="6C4B0602"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15326713" w14:textId="77777777" w:rsidR="000C4A3B" w:rsidRPr="00D41226" w:rsidRDefault="000C4A3B" w:rsidP="000C4A3B">
            <w:pPr>
              <w:jc w:val="both"/>
              <w:rPr>
                <w:rFonts w:ascii="Verdana" w:hAnsi="Verdana"/>
                <w:lang w:val="lv-LV"/>
              </w:rPr>
            </w:pPr>
            <w:r w:rsidRPr="00D41226">
              <w:rPr>
                <w:rFonts w:ascii="Verdana" w:hAnsi="Verdana"/>
                <w:lang w:val="lv-LV"/>
              </w:rPr>
              <w:t>Izvērtē vērtību nozīmi savā dzīvē.</w:t>
            </w:r>
          </w:p>
          <w:p w14:paraId="49A9108E" w14:textId="77777777" w:rsidR="000C4A3B" w:rsidRPr="00D41226" w:rsidRDefault="000C4A3B" w:rsidP="000C4A3B">
            <w:pPr>
              <w:jc w:val="both"/>
              <w:rPr>
                <w:rFonts w:ascii="Verdana" w:hAnsi="Verdana"/>
                <w:lang w:val="lv-LV"/>
              </w:rPr>
            </w:pPr>
            <w:r w:rsidRPr="00D41226">
              <w:rPr>
                <w:rFonts w:ascii="Verdana" w:hAnsi="Verdana"/>
                <w:lang w:val="lv-LV"/>
              </w:rPr>
              <w:t>Nosauc kopīgo un atšķirīgo rietumu un austrumu kultūrā.</w:t>
            </w:r>
          </w:p>
          <w:p w14:paraId="75ECEA74" w14:textId="77777777" w:rsidR="000C4A3B" w:rsidRPr="00D41226" w:rsidRDefault="000C4A3B" w:rsidP="000C4A3B">
            <w:pPr>
              <w:jc w:val="both"/>
              <w:rPr>
                <w:rFonts w:ascii="Verdana" w:hAnsi="Verdana"/>
                <w:lang w:val="lv-LV"/>
              </w:rPr>
            </w:pPr>
            <w:r w:rsidRPr="00D41226">
              <w:rPr>
                <w:rFonts w:ascii="Verdana" w:hAnsi="Verdana"/>
                <w:lang w:val="lv-LV"/>
              </w:rPr>
              <w:t>Identificē kultūras tradīciju veidošanās, saglabāšanas un pārmantojamības raksturu.</w:t>
            </w:r>
          </w:p>
          <w:p w14:paraId="1CEB604D" w14:textId="77777777" w:rsidR="000C4A3B" w:rsidRPr="00D41226" w:rsidRDefault="000C4A3B" w:rsidP="000C4A3B">
            <w:pPr>
              <w:jc w:val="both"/>
              <w:rPr>
                <w:rFonts w:ascii="Verdana" w:hAnsi="Verdana"/>
                <w:lang w:val="lv-LV"/>
              </w:rPr>
            </w:pPr>
            <w:r w:rsidRPr="00D41226">
              <w:rPr>
                <w:rFonts w:ascii="Verdana" w:hAnsi="Verdana"/>
                <w:lang w:val="lv-LV"/>
              </w:rPr>
              <w:t>Skaidro kultūru savstarpējo saistību, formu un elementu pārmantojamību, ietekmi pasaules un Latvijas kultūrā.</w:t>
            </w:r>
          </w:p>
          <w:p w14:paraId="0CDA1CB4" w14:textId="77777777" w:rsidR="000C4A3B" w:rsidRPr="00D41226" w:rsidRDefault="000C4A3B" w:rsidP="000C4A3B">
            <w:pPr>
              <w:jc w:val="both"/>
              <w:rPr>
                <w:rFonts w:ascii="Verdana" w:hAnsi="Verdana"/>
                <w:lang w:val="lv-LV"/>
              </w:rPr>
            </w:pPr>
            <w:r w:rsidRPr="00D41226">
              <w:rPr>
                <w:rFonts w:ascii="Verdana" w:hAnsi="Verdana"/>
                <w:lang w:val="lv-LV"/>
              </w:rPr>
              <w:t>Pamato nepieciešamību iesaistīties sabiedrības un kultūrvides veidošanas procesos.</w:t>
            </w:r>
          </w:p>
          <w:p w14:paraId="268BD7BF" w14:textId="77777777" w:rsidR="000C4A3B" w:rsidRPr="00D41226" w:rsidRDefault="000C4A3B" w:rsidP="000C4A3B">
            <w:pPr>
              <w:jc w:val="both"/>
              <w:rPr>
                <w:rFonts w:ascii="Verdana" w:hAnsi="Verdana"/>
                <w:lang w:val="lv-LV"/>
              </w:rPr>
            </w:pPr>
            <w:r w:rsidRPr="00D41226">
              <w:rPr>
                <w:rFonts w:ascii="Verdana" w:hAnsi="Verdana"/>
                <w:lang w:val="lv-LV"/>
              </w:rPr>
              <w:t>Nosauc izcilākos sasniegumus savā kultūrā.</w:t>
            </w:r>
          </w:p>
        </w:tc>
        <w:tc>
          <w:tcPr>
            <w:tcW w:w="4040" w:type="dxa"/>
          </w:tcPr>
          <w:p w14:paraId="5DE07042" w14:textId="77777777" w:rsidR="000C4A3B" w:rsidRPr="00D41226" w:rsidRDefault="000C4A3B" w:rsidP="000C4A3B">
            <w:pPr>
              <w:jc w:val="both"/>
              <w:rPr>
                <w:rFonts w:ascii="Verdana" w:hAnsi="Verdana"/>
                <w:lang w:val="lv-LV"/>
              </w:rPr>
            </w:pPr>
            <w:r w:rsidRPr="00D41226">
              <w:rPr>
                <w:rFonts w:ascii="Verdana" w:hAnsi="Verdana"/>
                <w:lang w:val="lv-LV"/>
              </w:rPr>
              <w:t>Izvirza hipotēzi par vērtību nozīmi un lomu savā un sabiedrības dzīvē un pierāda to. Stiprina Latvijas kultūrtelpu kā sabiedrību saliedējošu pamatu un veicina tās popularizēšanu Eiropas un pasaules līmenī.</w:t>
            </w:r>
          </w:p>
          <w:p w14:paraId="063F84D3" w14:textId="77777777" w:rsidR="000C4A3B" w:rsidRPr="00D41226" w:rsidRDefault="000C4A3B" w:rsidP="000C4A3B">
            <w:pPr>
              <w:jc w:val="both"/>
              <w:rPr>
                <w:rFonts w:ascii="Verdana" w:hAnsi="Verdana"/>
                <w:lang w:val="lv-LV"/>
              </w:rPr>
            </w:pPr>
            <w:r w:rsidRPr="00D41226">
              <w:rPr>
                <w:rFonts w:ascii="Verdana" w:hAnsi="Verdana"/>
                <w:lang w:val="lv-LV"/>
              </w:rPr>
              <w:t>Salīdzina un diskutē par tradīciju noturīgumu un mainību austrumu un rietumu kultūrā.</w:t>
            </w:r>
          </w:p>
          <w:p w14:paraId="4DD734E5" w14:textId="77777777" w:rsidR="000C4A3B" w:rsidRPr="00D41226" w:rsidRDefault="000C4A3B" w:rsidP="000C4A3B">
            <w:pPr>
              <w:jc w:val="both"/>
              <w:rPr>
                <w:rFonts w:ascii="Verdana" w:hAnsi="Verdana"/>
                <w:lang w:val="lv-LV"/>
              </w:rPr>
            </w:pPr>
            <w:r w:rsidRPr="00D41226">
              <w:rPr>
                <w:rFonts w:ascii="Verdana" w:hAnsi="Verdana"/>
                <w:lang w:val="lv-LV"/>
              </w:rPr>
              <w:t>Skaidro un raksturo tradīciju pārmantošanas iespējas un veidus tradicionālajā un mūsdienu kultūrā.</w:t>
            </w:r>
          </w:p>
          <w:p w14:paraId="54150F67" w14:textId="77777777" w:rsidR="000C4A3B" w:rsidRPr="00D41226" w:rsidRDefault="000C4A3B" w:rsidP="000C4A3B">
            <w:pPr>
              <w:jc w:val="both"/>
              <w:rPr>
                <w:rFonts w:ascii="Verdana" w:hAnsi="Verdana"/>
                <w:lang w:val="lv-LV"/>
              </w:rPr>
            </w:pPr>
            <w:r w:rsidRPr="00D41226">
              <w:rPr>
                <w:rFonts w:ascii="Verdana" w:hAnsi="Verdana"/>
                <w:lang w:val="lv-LV"/>
              </w:rPr>
              <w:t>Salīdzina pasaules un Latvijas kultūras informatīvos avotus un liecības. Sasaista vienotu vēsturisko vērtību apzināšanos ar savu piederību Latvijai.</w:t>
            </w:r>
          </w:p>
          <w:p w14:paraId="46FCD6EE" w14:textId="77777777" w:rsidR="000C4A3B" w:rsidRPr="00D41226" w:rsidRDefault="000C4A3B" w:rsidP="000C4A3B">
            <w:pPr>
              <w:jc w:val="both"/>
              <w:rPr>
                <w:rFonts w:ascii="Verdana" w:hAnsi="Verdana"/>
                <w:lang w:val="lv-LV"/>
              </w:rPr>
            </w:pPr>
            <w:r w:rsidRPr="00D41226">
              <w:rPr>
                <w:rFonts w:ascii="Verdana" w:hAnsi="Verdana"/>
                <w:lang w:val="lv-LV"/>
              </w:rPr>
              <w:t>Ar vairākiem argumentiem izskaidro nepieciešamību iesaistīties sabiedrības un kultūrvides veidošanas procesos. Analizē iesaistīšanās virzienus.</w:t>
            </w:r>
          </w:p>
          <w:p w14:paraId="6CCE539B" w14:textId="77777777" w:rsidR="000C4A3B" w:rsidRPr="00D41226" w:rsidRDefault="000C4A3B" w:rsidP="000C4A3B">
            <w:pPr>
              <w:jc w:val="both"/>
              <w:rPr>
                <w:rFonts w:ascii="Verdana" w:hAnsi="Verdana"/>
                <w:lang w:val="lv-LV"/>
              </w:rPr>
            </w:pPr>
            <w:r w:rsidRPr="00D41226">
              <w:rPr>
                <w:rFonts w:ascii="Verdana" w:hAnsi="Verdana"/>
                <w:lang w:val="lv-LV"/>
              </w:rPr>
              <w:t>Novērtē un analizē izcilākos sasniegumus savā kultūrā.</w:t>
            </w:r>
          </w:p>
        </w:tc>
      </w:tr>
      <w:tr w:rsidR="000C4A3B" w:rsidRPr="00D41226" w14:paraId="01ADDB94" w14:textId="77777777" w:rsidTr="000C4A3B">
        <w:tc>
          <w:tcPr>
            <w:tcW w:w="4763" w:type="dxa"/>
          </w:tcPr>
          <w:p w14:paraId="04B60127" w14:textId="77777777" w:rsidR="000C4A3B" w:rsidRPr="00D41226" w:rsidRDefault="000C4A3B" w:rsidP="000C4A3B">
            <w:pPr>
              <w:jc w:val="both"/>
              <w:rPr>
                <w:rFonts w:ascii="Verdana" w:hAnsi="Verdana"/>
                <w:lang w:val="lv-LV"/>
              </w:rPr>
            </w:pPr>
            <w:r w:rsidRPr="00D41226">
              <w:rPr>
                <w:rFonts w:ascii="Verdana" w:hAnsi="Verdana"/>
                <w:lang w:val="lv-LV"/>
              </w:rPr>
              <w:t xml:space="preserve">5. Spēj: toleranti veidot attiecības ar dažādu kultūru un subkultūru, reliģiju un dzimumu pārstāvjiem, saglabājot savu nacionālo identitāti. </w:t>
            </w:r>
          </w:p>
          <w:p w14:paraId="5556EDD0" w14:textId="77777777" w:rsidR="000C4A3B" w:rsidRPr="00D41226" w:rsidRDefault="000C4A3B" w:rsidP="000C4A3B">
            <w:pPr>
              <w:jc w:val="both"/>
              <w:rPr>
                <w:rFonts w:ascii="Verdana" w:hAnsi="Verdana"/>
                <w:lang w:val="lv-LV"/>
              </w:rPr>
            </w:pPr>
          </w:p>
          <w:p w14:paraId="02EE2AB2" w14:textId="77777777" w:rsidR="000C4A3B" w:rsidRPr="00D41226" w:rsidRDefault="000C4A3B" w:rsidP="000C4A3B">
            <w:pPr>
              <w:jc w:val="both"/>
              <w:rPr>
                <w:rFonts w:ascii="Verdana" w:hAnsi="Verdana"/>
                <w:lang w:val="lv-LV"/>
              </w:rPr>
            </w:pPr>
            <w:r w:rsidRPr="00D41226">
              <w:rPr>
                <w:rFonts w:ascii="Verdana" w:hAnsi="Verdana"/>
                <w:lang w:val="lv-LV"/>
              </w:rPr>
              <w:t xml:space="preserve">Zina: jēdzienus popkultūra, subkultūra, kontrkultūra, hipiji, panki, goti, tolerance, globalizācija, kultūrdialogs, stereotipi, kultūras šoks. </w:t>
            </w:r>
          </w:p>
          <w:p w14:paraId="05E891E2" w14:textId="77777777" w:rsidR="000C4A3B" w:rsidRPr="00D41226" w:rsidRDefault="000C4A3B" w:rsidP="000C4A3B">
            <w:pPr>
              <w:jc w:val="both"/>
              <w:rPr>
                <w:rFonts w:ascii="Verdana" w:hAnsi="Verdana"/>
                <w:lang w:val="lv-LV"/>
              </w:rPr>
            </w:pPr>
          </w:p>
          <w:p w14:paraId="46314CD1"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sabiedrības lomu dažādu sabiedrības grupu kultūras veidošanā un pastāvēšanā.</w:t>
            </w:r>
          </w:p>
        </w:tc>
        <w:tc>
          <w:tcPr>
            <w:tcW w:w="1611" w:type="dxa"/>
          </w:tcPr>
          <w:p w14:paraId="6C5CC3DB" w14:textId="77777777" w:rsidR="000C4A3B" w:rsidRPr="00D41226" w:rsidRDefault="000C4A3B" w:rsidP="000C4A3B">
            <w:pPr>
              <w:jc w:val="center"/>
              <w:rPr>
                <w:rFonts w:ascii="Verdana" w:hAnsi="Verdana"/>
                <w:color w:val="000000" w:themeColor="text1"/>
                <w:lang w:val="lv-LV"/>
              </w:rPr>
            </w:pPr>
            <w:r w:rsidRPr="00D41226">
              <w:rPr>
                <w:rFonts w:ascii="Verdana" w:hAnsi="Verdana"/>
                <w:color w:val="000000" w:themeColor="text1"/>
                <w:lang w:val="lv-LV"/>
              </w:rPr>
              <w:t>15% no moduļa kopējā apjoma</w:t>
            </w:r>
          </w:p>
        </w:tc>
        <w:tc>
          <w:tcPr>
            <w:tcW w:w="4039" w:type="dxa"/>
          </w:tcPr>
          <w:p w14:paraId="3DD2A697" w14:textId="77777777" w:rsidR="000C4A3B" w:rsidRPr="00D41226" w:rsidRDefault="000C4A3B" w:rsidP="000C4A3B">
            <w:pPr>
              <w:jc w:val="both"/>
              <w:rPr>
                <w:rFonts w:ascii="Verdana" w:hAnsi="Verdana"/>
                <w:lang w:val="lv-LV"/>
              </w:rPr>
            </w:pPr>
            <w:r w:rsidRPr="00D41226">
              <w:rPr>
                <w:rFonts w:ascii="Verdana" w:hAnsi="Verdana"/>
                <w:lang w:val="lv-LV"/>
              </w:rPr>
              <w:t>Identificē sabiedrības, dažādu sociālo grupu mijiedarbību un izpausmes kultūrtelpā.</w:t>
            </w:r>
          </w:p>
          <w:p w14:paraId="554DB669" w14:textId="77777777" w:rsidR="000C4A3B" w:rsidRPr="00D41226" w:rsidRDefault="000C4A3B" w:rsidP="000C4A3B">
            <w:pPr>
              <w:jc w:val="both"/>
              <w:rPr>
                <w:rFonts w:ascii="Verdana" w:hAnsi="Verdana"/>
                <w:lang w:val="lv-LV"/>
              </w:rPr>
            </w:pPr>
            <w:r w:rsidRPr="00D41226">
              <w:rPr>
                <w:rFonts w:ascii="Verdana" w:hAnsi="Verdana"/>
                <w:lang w:val="lv-LV"/>
              </w:rPr>
              <w:t>Paskaidro jēdzienu kontrkultūra.</w:t>
            </w:r>
          </w:p>
          <w:p w14:paraId="215BC5E5" w14:textId="77777777" w:rsidR="000C4A3B" w:rsidRPr="00D41226" w:rsidRDefault="000C4A3B" w:rsidP="000C4A3B">
            <w:pPr>
              <w:jc w:val="both"/>
              <w:rPr>
                <w:rFonts w:ascii="Verdana" w:hAnsi="Verdana"/>
                <w:lang w:val="lv-LV"/>
              </w:rPr>
            </w:pPr>
            <w:r w:rsidRPr="00D41226">
              <w:rPr>
                <w:rFonts w:ascii="Verdana" w:hAnsi="Verdana"/>
                <w:lang w:val="lv-LV"/>
              </w:rPr>
              <w:t>Identificē subkultūras pēc to pazīmēm.</w:t>
            </w:r>
          </w:p>
          <w:p w14:paraId="58C39D4F" w14:textId="77777777" w:rsidR="000C4A3B" w:rsidRPr="00D41226" w:rsidRDefault="000C4A3B" w:rsidP="000C4A3B">
            <w:pPr>
              <w:jc w:val="both"/>
              <w:rPr>
                <w:rFonts w:ascii="Verdana" w:hAnsi="Verdana"/>
                <w:lang w:val="lv-LV"/>
              </w:rPr>
            </w:pPr>
            <w:r w:rsidRPr="00D41226">
              <w:rPr>
                <w:rFonts w:ascii="Verdana" w:hAnsi="Verdana"/>
                <w:lang w:val="lv-LV"/>
              </w:rPr>
              <w:t>Raksturo savu nacionālo kultūridentitāti.</w:t>
            </w:r>
          </w:p>
          <w:p w14:paraId="6376C59A" w14:textId="77777777" w:rsidR="000C4A3B" w:rsidRPr="00D41226" w:rsidRDefault="000C4A3B" w:rsidP="000C4A3B">
            <w:pPr>
              <w:jc w:val="both"/>
              <w:rPr>
                <w:rFonts w:ascii="Verdana" w:hAnsi="Verdana"/>
                <w:lang w:val="lv-LV"/>
              </w:rPr>
            </w:pPr>
            <w:r w:rsidRPr="00D41226">
              <w:rPr>
                <w:rFonts w:ascii="Verdana" w:hAnsi="Verdana"/>
                <w:lang w:val="lv-LV"/>
              </w:rPr>
              <w:t>Definē jēdzienu globalizācija.</w:t>
            </w:r>
          </w:p>
          <w:p w14:paraId="5E877FFB" w14:textId="77777777" w:rsidR="000C4A3B" w:rsidRPr="00D41226" w:rsidRDefault="000C4A3B" w:rsidP="000C4A3B">
            <w:pPr>
              <w:jc w:val="both"/>
              <w:rPr>
                <w:rFonts w:ascii="Verdana" w:hAnsi="Verdana"/>
                <w:lang w:val="lv-LV"/>
              </w:rPr>
            </w:pPr>
            <w:r w:rsidRPr="00D41226">
              <w:rPr>
                <w:rFonts w:ascii="Verdana" w:hAnsi="Verdana"/>
                <w:lang w:val="lv-LV"/>
              </w:rPr>
              <w:t>Definē jēdzienus stereotips un stereotipiskās domāšanas izpausmes.</w:t>
            </w:r>
          </w:p>
          <w:p w14:paraId="0F45B4A0" w14:textId="77777777" w:rsidR="000C4A3B" w:rsidRPr="00D41226" w:rsidRDefault="000C4A3B" w:rsidP="000C4A3B">
            <w:pPr>
              <w:jc w:val="both"/>
              <w:rPr>
                <w:rFonts w:ascii="Verdana" w:hAnsi="Verdana"/>
                <w:lang w:val="lv-LV"/>
              </w:rPr>
            </w:pPr>
            <w:r w:rsidRPr="00D41226">
              <w:rPr>
                <w:rFonts w:ascii="Verdana" w:hAnsi="Verdana"/>
                <w:lang w:val="lv-LV"/>
              </w:rPr>
              <w:t>Raksturo kultūras šoka būtību, izpausmes radītājus un stadijas.</w:t>
            </w:r>
          </w:p>
          <w:p w14:paraId="002F1BF2" w14:textId="77777777" w:rsidR="000C4A3B" w:rsidRPr="00D41226" w:rsidRDefault="000C4A3B" w:rsidP="000C4A3B">
            <w:pPr>
              <w:jc w:val="both"/>
              <w:rPr>
                <w:rFonts w:ascii="Verdana" w:hAnsi="Verdana"/>
                <w:lang w:val="lv-LV"/>
              </w:rPr>
            </w:pPr>
            <w:r w:rsidRPr="00D41226">
              <w:rPr>
                <w:rFonts w:ascii="Verdana" w:hAnsi="Verdana"/>
                <w:lang w:val="lv-LV"/>
              </w:rPr>
              <w:t>Izskaidro tolerances jēdziena būtību un pamato nepieciešamību veidot pozitīvas attiecības ar dažādu kultūru un reliģiju pārstāvjiem.</w:t>
            </w:r>
          </w:p>
          <w:p w14:paraId="2A4FC0C6" w14:textId="77777777" w:rsidR="000C4A3B" w:rsidRPr="00D41226" w:rsidRDefault="000C4A3B" w:rsidP="000C4A3B">
            <w:pPr>
              <w:jc w:val="both"/>
              <w:rPr>
                <w:rFonts w:ascii="Verdana" w:hAnsi="Verdana"/>
                <w:lang w:val="lv-LV"/>
              </w:rPr>
            </w:pPr>
            <w:r w:rsidRPr="00D41226">
              <w:rPr>
                <w:rFonts w:ascii="Verdana" w:hAnsi="Verdana"/>
                <w:lang w:val="lv-LV"/>
              </w:rPr>
              <w:t>Nosauc idejas starpkultūru attiecību problēmu risināšanai.</w:t>
            </w:r>
          </w:p>
        </w:tc>
        <w:tc>
          <w:tcPr>
            <w:tcW w:w="4040" w:type="dxa"/>
          </w:tcPr>
          <w:p w14:paraId="50A325B3" w14:textId="77777777" w:rsidR="000C4A3B" w:rsidRPr="00D41226" w:rsidRDefault="000C4A3B" w:rsidP="000C4A3B">
            <w:pPr>
              <w:jc w:val="both"/>
              <w:rPr>
                <w:rFonts w:ascii="Verdana" w:hAnsi="Verdana"/>
                <w:lang w:val="lv-LV"/>
              </w:rPr>
            </w:pPr>
            <w:r w:rsidRPr="00D41226">
              <w:rPr>
                <w:rFonts w:ascii="Verdana" w:hAnsi="Verdana"/>
                <w:lang w:val="lv-LV"/>
              </w:rPr>
              <w:t>Novērtē sabiedrības, dažādu sociālo grupu mijiedarbību un izpausmes kultūrtelpā.</w:t>
            </w:r>
          </w:p>
          <w:p w14:paraId="1DEA2DFA" w14:textId="77777777" w:rsidR="000C4A3B" w:rsidRPr="00D41226" w:rsidRDefault="000C4A3B" w:rsidP="000C4A3B">
            <w:pPr>
              <w:jc w:val="both"/>
              <w:rPr>
                <w:rFonts w:ascii="Verdana" w:hAnsi="Verdana"/>
                <w:lang w:val="lv-LV"/>
              </w:rPr>
            </w:pPr>
            <w:r w:rsidRPr="00D41226">
              <w:rPr>
                <w:rFonts w:ascii="Verdana" w:hAnsi="Verdana"/>
                <w:lang w:val="lv-LV"/>
              </w:rPr>
              <w:t>Novērtē kontrkultūras parādības sabiedrībā.</w:t>
            </w:r>
          </w:p>
          <w:p w14:paraId="3BF2A384" w14:textId="77777777" w:rsidR="000C4A3B" w:rsidRPr="00D41226" w:rsidRDefault="000C4A3B" w:rsidP="000C4A3B">
            <w:pPr>
              <w:jc w:val="both"/>
              <w:rPr>
                <w:rFonts w:ascii="Verdana" w:hAnsi="Verdana"/>
                <w:lang w:val="lv-LV"/>
              </w:rPr>
            </w:pPr>
            <w:r w:rsidRPr="00D41226">
              <w:rPr>
                <w:rFonts w:ascii="Verdana" w:hAnsi="Verdana"/>
                <w:lang w:val="lv-LV"/>
              </w:rPr>
              <w:t>Raksturo un analizē dažādas subkultūras, to izpausmes un liecības.</w:t>
            </w:r>
          </w:p>
          <w:p w14:paraId="6677D4AB" w14:textId="77777777" w:rsidR="000C4A3B" w:rsidRPr="00D41226" w:rsidRDefault="000C4A3B" w:rsidP="000C4A3B">
            <w:pPr>
              <w:jc w:val="both"/>
              <w:rPr>
                <w:rFonts w:ascii="Verdana" w:hAnsi="Verdana"/>
                <w:lang w:val="lv-LV"/>
              </w:rPr>
            </w:pPr>
            <w:r w:rsidRPr="00D41226">
              <w:rPr>
                <w:rFonts w:ascii="Verdana" w:hAnsi="Verdana"/>
                <w:lang w:val="lv-LV"/>
              </w:rPr>
              <w:t>Izvērtē un pamato savu vietu kultūrprocesu veidošanā.</w:t>
            </w:r>
          </w:p>
          <w:p w14:paraId="1E269C89" w14:textId="77777777" w:rsidR="000C4A3B" w:rsidRPr="00D41226" w:rsidRDefault="000C4A3B" w:rsidP="000C4A3B">
            <w:pPr>
              <w:jc w:val="both"/>
              <w:rPr>
                <w:rFonts w:ascii="Verdana" w:hAnsi="Verdana"/>
                <w:lang w:val="lv-LV"/>
              </w:rPr>
            </w:pPr>
            <w:r w:rsidRPr="00D41226">
              <w:rPr>
                <w:rFonts w:ascii="Verdana" w:hAnsi="Verdana"/>
                <w:lang w:val="lv-LV"/>
              </w:rPr>
              <w:t>Salīdzina un raksturo globalizācijas izpausmes.</w:t>
            </w:r>
          </w:p>
          <w:p w14:paraId="4A4FE346" w14:textId="77777777" w:rsidR="000C4A3B" w:rsidRPr="00D41226" w:rsidRDefault="000C4A3B" w:rsidP="000C4A3B">
            <w:pPr>
              <w:jc w:val="both"/>
              <w:rPr>
                <w:rFonts w:ascii="Verdana" w:hAnsi="Verdana"/>
                <w:lang w:val="lv-LV"/>
              </w:rPr>
            </w:pPr>
            <w:r w:rsidRPr="00D41226">
              <w:rPr>
                <w:rFonts w:ascii="Verdana" w:hAnsi="Verdana"/>
                <w:lang w:val="lv-LV"/>
              </w:rPr>
              <w:t>Identificē stereotipiskās domāšanas veidu, analizē tā rašanās cēloņus.</w:t>
            </w:r>
          </w:p>
          <w:p w14:paraId="75CED469" w14:textId="77777777" w:rsidR="000C4A3B" w:rsidRPr="00D41226" w:rsidRDefault="000C4A3B" w:rsidP="000C4A3B">
            <w:pPr>
              <w:jc w:val="both"/>
              <w:rPr>
                <w:rFonts w:ascii="Verdana" w:hAnsi="Verdana"/>
                <w:lang w:val="lv-LV"/>
              </w:rPr>
            </w:pPr>
            <w:r w:rsidRPr="00D41226">
              <w:rPr>
                <w:rFonts w:ascii="Verdana" w:hAnsi="Verdana"/>
                <w:lang w:val="lv-LV"/>
              </w:rPr>
              <w:t>Analizē kultūras šoka rašanās cēloņus.</w:t>
            </w:r>
          </w:p>
          <w:p w14:paraId="1AB7B423" w14:textId="77777777" w:rsidR="000C4A3B" w:rsidRPr="00D41226" w:rsidRDefault="000C4A3B" w:rsidP="000C4A3B">
            <w:pPr>
              <w:jc w:val="both"/>
              <w:rPr>
                <w:rFonts w:ascii="Verdana" w:hAnsi="Verdana"/>
                <w:lang w:val="lv-LV"/>
              </w:rPr>
            </w:pPr>
            <w:r w:rsidRPr="00D41226">
              <w:rPr>
                <w:rFonts w:ascii="Verdana" w:hAnsi="Verdana"/>
                <w:lang w:val="lv-LV"/>
              </w:rPr>
              <w:t xml:space="preserve">Raksturo tolerances būtību, ilustrējot ar vairākiem piemēriem. Formulē secinājumus, kāpēc nepieciešams veidot pozitīvas attiecības ar dažādu </w:t>
            </w:r>
            <w:r w:rsidRPr="00D41226">
              <w:rPr>
                <w:rFonts w:ascii="Verdana" w:hAnsi="Verdana"/>
                <w:lang w:val="lv-LV"/>
              </w:rPr>
              <w:lastRenderedPageBreak/>
              <w:t>kultūru, reliģiju un dzimumu pārstāvjiem.</w:t>
            </w:r>
          </w:p>
          <w:p w14:paraId="14865D16" w14:textId="77777777" w:rsidR="000C4A3B" w:rsidRPr="00D41226" w:rsidRDefault="000C4A3B" w:rsidP="000C4A3B">
            <w:pPr>
              <w:jc w:val="both"/>
              <w:rPr>
                <w:rFonts w:ascii="Verdana" w:hAnsi="Verdana"/>
                <w:lang w:val="lv-LV"/>
              </w:rPr>
            </w:pPr>
            <w:r w:rsidRPr="00D41226">
              <w:rPr>
                <w:rFonts w:ascii="Verdana" w:hAnsi="Verdana"/>
                <w:lang w:val="lv-LV"/>
              </w:rPr>
              <w:t>Analizē starpkultūru problēmu cēloņus, formulē ieteikumus starpkultūru komunikācijas veicināšanai.</w:t>
            </w:r>
          </w:p>
        </w:tc>
      </w:tr>
      <w:tr w:rsidR="000C4A3B" w:rsidRPr="00D41226" w14:paraId="656242FC" w14:textId="77777777" w:rsidTr="000C4A3B">
        <w:tc>
          <w:tcPr>
            <w:tcW w:w="4763" w:type="dxa"/>
          </w:tcPr>
          <w:p w14:paraId="05CD744B"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6. Spēj: skaidrot kultūras un mākslas izpausmes veidus. </w:t>
            </w:r>
          </w:p>
          <w:p w14:paraId="35F30537" w14:textId="77777777" w:rsidR="000C4A3B" w:rsidRPr="00D41226" w:rsidRDefault="000C4A3B" w:rsidP="000C4A3B">
            <w:pPr>
              <w:jc w:val="both"/>
              <w:rPr>
                <w:rFonts w:ascii="Verdana" w:hAnsi="Verdana"/>
                <w:lang w:val="lv-LV"/>
              </w:rPr>
            </w:pPr>
          </w:p>
          <w:p w14:paraId="471BE0A5" w14:textId="77777777" w:rsidR="000C4A3B" w:rsidRPr="00D41226" w:rsidRDefault="000C4A3B" w:rsidP="000C4A3B">
            <w:pPr>
              <w:jc w:val="both"/>
              <w:rPr>
                <w:rFonts w:ascii="Verdana" w:hAnsi="Verdana"/>
                <w:lang w:val="lv-LV"/>
              </w:rPr>
            </w:pPr>
            <w:r w:rsidRPr="00D41226">
              <w:rPr>
                <w:rFonts w:ascii="Verdana" w:hAnsi="Verdana"/>
                <w:lang w:val="lv-LV"/>
              </w:rPr>
              <w:t xml:space="preserve">Zina: mākslas veidus un moderno tehnoloģiju nozīmi kultūrā. </w:t>
            </w:r>
          </w:p>
          <w:p w14:paraId="1385E40C" w14:textId="77777777" w:rsidR="000C4A3B" w:rsidRPr="00D41226" w:rsidRDefault="000C4A3B" w:rsidP="000C4A3B">
            <w:pPr>
              <w:jc w:val="both"/>
              <w:rPr>
                <w:rFonts w:ascii="Verdana" w:hAnsi="Verdana"/>
                <w:lang w:val="lv-LV"/>
              </w:rPr>
            </w:pPr>
          </w:p>
          <w:p w14:paraId="128A6C7D" w14:textId="77777777" w:rsidR="000C4A3B" w:rsidRPr="00D41226" w:rsidRDefault="000C4A3B" w:rsidP="000C4A3B">
            <w:pPr>
              <w:jc w:val="both"/>
              <w:rPr>
                <w:rFonts w:ascii="Verdana" w:hAnsi="Verdana"/>
                <w:lang w:val="lv-LV"/>
              </w:rPr>
            </w:pPr>
            <w:r w:rsidRPr="00D41226">
              <w:rPr>
                <w:rFonts w:ascii="Verdana" w:hAnsi="Verdana"/>
                <w:lang w:val="lv-LV"/>
              </w:rPr>
              <w:t>Izprot: kultūras un mākslas formu daudzveidību, to vietu un nozīmi sabiedrības veidošanā, attīstībā, sadzīves un kultūras organizācijā.</w:t>
            </w:r>
          </w:p>
        </w:tc>
        <w:tc>
          <w:tcPr>
            <w:tcW w:w="1611" w:type="dxa"/>
          </w:tcPr>
          <w:p w14:paraId="6370BFDD" w14:textId="77777777" w:rsidR="000C4A3B" w:rsidRPr="00D41226" w:rsidRDefault="000C4A3B" w:rsidP="000C4A3B">
            <w:pPr>
              <w:jc w:val="center"/>
              <w:rPr>
                <w:rFonts w:ascii="Verdana" w:hAnsi="Verdana"/>
                <w:color w:val="000000" w:themeColor="text1"/>
                <w:lang w:val="lv-LV"/>
              </w:rPr>
            </w:pPr>
            <w:r w:rsidRPr="00D41226">
              <w:rPr>
                <w:rFonts w:ascii="Verdana" w:hAnsi="Verdana"/>
                <w:color w:val="000000" w:themeColor="text1"/>
                <w:lang w:val="lv-LV"/>
              </w:rPr>
              <w:t>10% no moduļa kopējā apjoma</w:t>
            </w:r>
          </w:p>
        </w:tc>
        <w:tc>
          <w:tcPr>
            <w:tcW w:w="4039" w:type="dxa"/>
          </w:tcPr>
          <w:p w14:paraId="777D73EC" w14:textId="77777777" w:rsidR="000C4A3B" w:rsidRPr="00D41226" w:rsidRDefault="000C4A3B" w:rsidP="000C4A3B">
            <w:pPr>
              <w:jc w:val="both"/>
              <w:rPr>
                <w:rFonts w:ascii="Verdana" w:hAnsi="Verdana"/>
                <w:lang w:val="lv-LV"/>
              </w:rPr>
            </w:pPr>
            <w:r w:rsidRPr="00D41226">
              <w:rPr>
                <w:rFonts w:ascii="Verdana" w:hAnsi="Verdana"/>
                <w:lang w:val="lv-LV"/>
              </w:rPr>
              <w:t>Nosauc dažādas mākslas izpausmes formas.</w:t>
            </w:r>
          </w:p>
          <w:p w14:paraId="22D5217E" w14:textId="77777777" w:rsidR="000C4A3B" w:rsidRPr="00D41226" w:rsidRDefault="000C4A3B" w:rsidP="000C4A3B">
            <w:pPr>
              <w:jc w:val="both"/>
              <w:rPr>
                <w:rFonts w:ascii="Verdana" w:hAnsi="Verdana"/>
                <w:lang w:val="lv-LV"/>
              </w:rPr>
            </w:pPr>
            <w:r w:rsidRPr="00D41226">
              <w:rPr>
                <w:rFonts w:ascii="Verdana" w:hAnsi="Verdana"/>
                <w:lang w:val="lv-LV"/>
              </w:rPr>
              <w:t>Nosauc nozīmīgākos mākslas stilus un virzienus.</w:t>
            </w:r>
          </w:p>
          <w:p w14:paraId="6572A2E2" w14:textId="77777777" w:rsidR="000C4A3B" w:rsidRPr="00D41226" w:rsidRDefault="000C4A3B" w:rsidP="000C4A3B">
            <w:pPr>
              <w:jc w:val="both"/>
              <w:rPr>
                <w:rFonts w:ascii="Verdana" w:hAnsi="Verdana"/>
                <w:lang w:val="lv-LV"/>
              </w:rPr>
            </w:pPr>
            <w:r w:rsidRPr="00D41226">
              <w:rPr>
                <w:rFonts w:ascii="Verdana" w:hAnsi="Verdana"/>
                <w:lang w:val="lv-LV"/>
              </w:rPr>
              <w:t>Nosauc ievērojamākās kultūras vērtības pasaules muzejos.</w:t>
            </w:r>
          </w:p>
          <w:p w14:paraId="79DF9635" w14:textId="77777777" w:rsidR="000C4A3B" w:rsidRPr="00D41226" w:rsidRDefault="000C4A3B" w:rsidP="000C4A3B">
            <w:pPr>
              <w:jc w:val="both"/>
              <w:rPr>
                <w:rFonts w:ascii="Verdana" w:hAnsi="Verdana"/>
                <w:lang w:val="lv-LV"/>
              </w:rPr>
            </w:pPr>
            <w:r w:rsidRPr="00D41226">
              <w:rPr>
                <w:rFonts w:ascii="Verdana" w:hAnsi="Verdana"/>
                <w:lang w:val="lv-LV"/>
              </w:rPr>
              <w:t>Demonstrē faktu un ideju izpratni par kultūras formu lomu sabiedrības attīstībā, sadzīves un kultūras organizācijā.</w:t>
            </w:r>
          </w:p>
        </w:tc>
        <w:tc>
          <w:tcPr>
            <w:tcW w:w="4040" w:type="dxa"/>
          </w:tcPr>
          <w:p w14:paraId="119274DB" w14:textId="77777777" w:rsidR="000C4A3B" w:rsidRPr="00D41226" w:rsidRDefault="000C4A3B" w:rsidP="000C4A3B">
            <w:pPr>
              <w:jc w:val="both"/>
              <w:rPr>
                <w:rFonts w:ascii="Verdana" w:hAnsi="Verdana"/>
                <w:lang w:val="lv-LV"/>
              </w:rPr>
            </w:pPr>
            <w:r w:rsidRPr="00D41226">
              <w:rPr>
                <w:rFonts w:ascii="Verdana" w:hAnsi="Verdana"/>
                <w:lang w:val="lv-LV"/>
              </w:rPr>
              <w:t>Raksturo un salīdzina dažādās mākslas izpausmes formas.</w:t>
            </w:r>
          </w:p>
          <w:p w14:paraId="3A99A3F1" w14:textId="77777777" w:rsidR="000C4A3B" w:rsidRPr="00D41226" w:rsidRDefault="000C4A3B" w:rsidP="000C4A3B">
            <w:pPr>
              <w:jc w:val="both"/>
              <w:rPr>
                <w:rFonts w:ascii="Verdana" w:hAnsi="Verdana"/>
                <w:lang w:val="lv-LV"/>
              </w:rPr>
            </w:pPr>
            <w:r w:rsidRPr="00D41226">
              <w:rPr>
                <w:rFonts w:ascii="Verdana" w:hAnsi="Verdana"/>
                <w:lang w:val="lv-LV"/>
              </w:rPr>
              <w:t>Raksturo nozīmīgākos mākslas stilus un virzienus.</w:t>
            </w:r>
          </w:p>
          <w:p w14:paraId="333318BD" w14:textId="77777777" w:rsidR="000C4A3B" w:rsidRPr="00D41226" w:rsidRDefault="000C4A3B" w:rsidP="000C4A3B">
            <w:pPr>
              <w:jc w:val="both"/>
              <w:rPr>
                <w:rFonts w:ascii="Verdana" w:hAnsi="Verdana"/>
                <w:lang w:val="lv-LV"/>
              </w:rPr>
            </w:pPr>
            <w:r w:rsidRPr="00D41226">
              <w:rPr>
                <w:rFonts w:ascii="Verdana" w:hAnsi="Verdana"/>
                <w:lang w:val="lv-LV"/>
              </w:rPr>
              <w:t>Raksturo un novērtē izcilākās kultūras vērtības pasaules muzejos.</w:t>
            </w:r>
          </w:p>
          <w:p w14:paraId="4A48C960" w14:textId="77777777" w:rsidR="000C4A3B" w:rsidRPr="00D41226" w:rsidRDefault="000C4A3B" w:rsidP="000C4A3B">
            <w:pPr>
              <w:jc w:val="both"/>
              <w:rPr>
                <w:rFonts w:ascii="Verdana" w:hAnsi="Verdana"/>
                <w:lang w:val="lv-LV"/>
              </w:rPr>
            </w:pPr>
            <w:r w:rsidRPr="00D41226">
              <w:rPr>
                <w:rFonts w:ascii="Verdana" w:hAnsi="Verdana"/>
                <w:lang w:val="lv-LV"/>
              </w:rPr>
              <w:t>Novērtē un raksturo mākslas darbus un kultūras objektus to kultūrvēsturiskā kontekstā.</w:t>
            </w:r>
          </w:p>
        </w:tc>
      </w:tr>
    </w:tbl>
    <w:p w14:paraId="4F9BFE2F" w14:textId="77777777" w:rsidR="00D03FD4" w:rsidRPr="00D41226" w:rsidRDefault="00D03FD4" w:rsidP="00D03FD4">
      <w:pPr>
        <w:jc w:val="center"/>
        <w:rPr>
          <w:rFonts w:eastAsia="Calibri"/>
        </w:rPr>
      </w:pPr>
      <w:bookmarkStart w:id="222" w:name="_Toc78380116"/>
      <w:bookmarkStart w:id="223" w:name="_Toc80032806"/>
    </w:p>
    <w:p w14:paraId="67B448B2" w14:textId="4D22EAF1" w:rsidR="000C4A3B" w:rsidRPr="00D41226" w:rsidRDefault="000C4A3B" w:rsidP="00D03FD4">
      <w:pPr>
        <w:jc w:val="center"/>
        <w:rPr>
          <w:rFonts w:ascii="Verdana" w:eastAsia="Calibri" w:hAnsi="Verdana"/>
          <w:b/>
          <w:color w:val="7030A0"/>
          <w:sz w:val="28"/>
          <w:szCs w:val="28"/>
        </w:rPr>
      </w:pPr>
      <w:r w:rsidRPr="00D41226">
        <w:rPr>
          <w:rFonts w:ascii="Verdana" w:eastAsia="Calibri" w:hAnsi="Verdana"/>
          <w:b/>
          <w:color w:val="7030A0"/>
          <w:sz w:val="28"/>
          <w:szCs w:val="28"/>
        </w:rPr>
        <w:t>Moduļa „Valodas, kultūras izpratne un izpausmes” (2. līmenis) apraksts</w:t>
      </w:r>
      <w:bookmarkEnd w:id="222"/>
      <w:bookmarkEnd w:id="223"/>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0C43E5BF" w14:textId="77777777" w:rsidTr="000C4A3B">
        <w:trPr>
          <w:trHeight w:val="584"/>
        </w:trPr>
        <w:tc>
          <w:tcPr>
            <w:tcW w:w="2495" w:type="dxa"/>
            <w:tcBorders>
              <w:bottom w:val="single" w:sz="4" w:space="0" w:color="FFFFFF" w:themeColor="background1"/>
            </w:tcBorders>
            <w:shd w:val="clear" w:color="auto" w:fill="7030A0"/>
            <w:vAlign w:val="center"/>
          </w:tcPr>
          <w:p w14:paraId="0A55CFA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90AE36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51C1A0D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Sekmēt izglītojamo spējas apgūt starpkultūru zināšanas un prasmes, veicinot izglītojamo interesi un zinātkāri par valodām un starpkultūru saziņu, pilnveidojot izglītojamo profesionālās saziņas prasmes svešvalodās, kultūras pastāvēšanas un darbības indikatoriem, spēju novērtēt kultūras sasniegumus, vēlmi iesaistīties kultūrprocesu veidošanā, izmantot iegūtās starpkultūru zināšanas profesionālo pienākumu veikšanā un starptautiskās mobilitātes aktivitātēs.</w:t>
            </w:r>
          </w:p>
        </w:tc>
      </w:tr>
      <w:tr w:rsidR="000C4A3B" w:rsidRPr="00D41226" w14:paraId="31C91880"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3D1861D"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812C314"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42D2A71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2661DD0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Formulēt savu pasaules izpratni, veidojot pozitīvas attiecības ar dažādu tautību un nacionalitāšu pārstāvjiem.</w:t>
            </w:r>
          </w:p>
          <w:p w14:paraId="13681E3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Novērtēt vērtību un ideālu mainības cēloņus dažādās kultūrās.</w:t>
            </w:r>
          </w:p>
          <w:p w14:paraId="1C5B2BCC"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Apzināties savu nacionālo kultūridentitāti, saskatīt savu vietu kultūrprocesu veidošanā.</w:t>
            </w:r>
          </w:p>
          <w:p w14:paraId="70ABFD7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Salīdzināt, analizēt un vērtēt kultūras sasniegumus, liecības un informatīvos avotus.</w:t>
            </w:r>
          </w:p>
          <w:p w14:paraId="1127753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Lietot profesionālajā saziņā vienu svešvalodu un izmantot profesionālo terminoloģiju vismaz divās valodās rakstiski un mutiski.</w:t>
            </w:r>
          </w:p>
        </w:tc>
      </w:tr>
      <w:tr w:rsidR="000C4A3B" w:rsidRPr="00D41226" w14:paraId="4C6F1CE9"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ABDA598"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886697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47882137"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Apgūts modulis "Valodas, kultūras izpratne un izpausmes (1. līmenis)".</w:t>
            </w:r>
          </w:p>
        </w:tc>
      </w:tr>
      <w:tr w:rsidR="000C4A3B" w:rsidRPr="00D41226" w14:paraId="409296AA"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DB4FFFE"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3CD9BF4"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01E4899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Moduļa "Valodas, kultūras izpratne un izpausmes (2. līmenis)" apguves noslēgumā izglītojamie kārto pārbaudījumu – prezentē portfolio.</w:t>
            </w:r>
          </w:p>
          <w:p w14:paraId="377FA7F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Portfolio sadaļas:</w:t>
            </w:r>
          </w:p>
          <w:p w14:paraId="375CAD51"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Intervijas, piemēram, par starpkultūru attiecībām Latvijā.</w:t>
            </w:r>
          </w:p>
          <w:p w14:paraId="7971D86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lastRenderedPageBreak/>
              <w:t>Patstāvīgi izvēlēts teksts par nozares/sektora aktualitātēm (apjoms 5000 rakstu zīmes) un sagatavota prezentācija par izvēlēto tekstu, izmantojot profesionālo terminoloģiju.</w:t>
            </w:r>
          </w:p>
          <w:p w14:paraId="1F891CA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Argumentētā eseja par kādu no kultūrām, piemēram, "Tradīcijas rietumu un austrumu kultūrā, noturīgais un mainīgais kultūrā".</w:t>
            </w:r>
          </w:p>
          <w:p w14:paraId="6A1BFB2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Kāda UNESCO reģistrā iekļauta Latvijas kultūrvēsturiskā objekta prezentācija.</w:t>
            </w:r>
          </w:p>
          <w:p w14:paraId="4E7F80AE"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Projekta darba rezultātu apkopojums, piemēram, par tādiem kultūras indikatoriem kā nauda vai svētki.</w:t>
            </w:r>
          </w:p>
          <w:p w14:paraId="0C7867C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EUROPASS CV, motivācijas vēstule (pilnveidoti pēc moduļa "Valodas, kultūras izpratne un izpausmes (1. līmenis)" apguves), aizpildīta anketa, izvērtētas soft skills ("mīkstās prasmes") vienā no svešvalodām.</w:t>
            </w:r>
          </w:p>
          <w:p w14:paraId="02332674"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Uzskates līdzekļi – domu kartes, shēmas, tabulas, plāni, kartes, zīmējumi par svešvalodu lietošanu profesionālajā jomā.</w:t>
            </w:r>
          </w:p>
          <w:p w14:paraId="7F56D0B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Gan pedagogs novērtē paveikto 10 ballu skalā, gan izglītojamie savstarpēji novērtē darbus, gan pats izglītojamais savu sasniegumu izvērtē pašnovērtējumā pēc pedagoga sagatavotas pašnovērtējuma veidlapas ar vērtēšanas kritērijiem.</w:t>
            </w:r>
          </w:p>
        </w:tc>
      </w:tr>
      <w:tr w:rsidR="000C4A3B" w:rsidRPr="00D41226" w14:paraId="167F5863" w14:textId="77777777" w:rsidTr="000C4A3B">
        <w:trPr>
          <w:trHeight w:val="584"/>
        </w:trPr>
        <w:tc>
          <w:tcPr>
            <w:tcW w:w="2495" w:type="dxa"/>
            <w:tcBorders>
              <w:top w:val="single" w:sz="4" w:space="0" w:color="FFFFFF" w:themeColor="background1"/>
            </w:tcBorders>
            <w:shd w:val="clear" w:color="auto" w:fill="7030A0"/>
            <w:vAlign w:val="center"/>
          </w:tcPr>
          <w:p w14:paraId="52AAC48F"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 nozīme un</w:t>
            </w:r>
          </w:p>
          <w:p w14:paraId="7C4382C1"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44FC1A07"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Modulis iekļaujams profesionālās izglītības programmās 3. un 4. Latvijas kvalifikāciju ietvarstruktūras līmeņu profesionālās kvalifikācijas apguvei.</w:t>
            </w:r>
          </w:p>
        </w:tc>
      </w:tr>
    </w:tbl>
    <w:p w14:paraId="2E6E7946" w14:textId="77777777" w:rsidR="000C4A3B" w:rsidRPr="00D41226" w:rsidRDefault="000C4A3B" w:rsidP="000C4A3B">
      <w:pPr>
        <w:spacing w:after="0" w:line="240" w:lineRule="auto"/>
        <w:jc w:val="center"/>
        <w:rPr>
          <w:rFonts w:ascii="Verdana" w:eastAsia="Calibri" w:hAnsi="Verdana" w:cs="Times New Roman"/>
          <w:sz w:val="16"/>
          <w:szCs w:val="16"/>
        </w:rPr>
      </w:pPr>
    </w:p>
    <w:p w14:paraId="347C8584" w14:textId="32D3ACE6" w:rsidR="000C4A3B" w:rsidRPr="00D41226" w:rsidRDefault="000C4A3B" w:rsidP="00D03FD4">
      <w:pPr>
        <w:jc w:val="center"/>
        <w:rPr>
          <w:rFonts w:ascii="Verdana" w:eastAsia="Calibri" w:hAnsi="Verdana"/>
          <w:b/>
          <w:color w:val="7030A0"/>
          <w:sz w:val="28"/>
          <w:szCs w:val="28"/>
        </w:rPr>
      </w:pPr>
      <w:bookmarkStart w:id="224" w:name="_Toc78380117"/>
      <w:bookmarkStart w:id="225" w:name="_Toc80032807"/>
      <w:r w:rsidRPr="00D41226">
        <w:rPr>
          <w:rFonts w:ascii="Verdana" w:eastAsia="Calibri" w:hAnsi="Verdana"/>
          <w:b/>
          <w:color w:val="7030A0"/>
          <w:sz w:val="28"/>
          <w:szCs w:val="28"/>
        </w:rPr>
        <w:t>Moduļa „Valodas, kultūras izpratne un izpausmes” (2. līmenis) saturs</w:t>
      </w:r>
      <w:bookmarkEnd w:id="224"/>
      <w:bookmarkEnd w:id="225"/>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3776"/>
        <w:gridCol w:w="4303"/>
      </w:tblGrid>
      <w:tr w:rsidR="000C4A3B" w:rsidRPr="00D41226" w14:paraId="2E7CAC87" w14:textId="77777777" w:rsidTr="000C4A3B">
        <w:tc>
          <w:tcPr>
            <w:tcW w:w="4763" w:type="dxa"/>
            <w:vMerge w:val="restart"/>
            <w:tcBorders>
              <w:right w:val="single" w:sz="4" w:space="0" w:color="FFFFFF" w:themeColor="background1"/>
            </w:tcBorders>
            <w:shd w:val="clear" w:color="auto" w:fill="7030A0"/>
            <w:vAlign w:val="center"/>
          </w:tcPr>
          <w:p w14:paraId="281AE4B5"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2AC4BFBC"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58FC49D1"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61A8AB71"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1EC60A0F"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40742268" w14:textId="77777777" w:rsidTr="000C4A3B">
        <w:tc>
          <w:tcPr>
            <w:tcW w:w="4763" w:type="dxa"/>
            <w:vMerge/>
            <w:tcBorders>
              <w:bottom w:val="single" w:sz="4" w:space="0" w:color="7030A0"/>
              <w:right w:val="single" w:sz="4" w:space="0" w:color="FFFFFF" w:themeColor="background1"/>
            </w:tcBorders>
            <w:shd w:val="clear" w:color="auto" w:fill="7030A0"/>
          </w:tcPr>
          <w:p w14:paraId="7FF39107"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3E0FBF84"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3776"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D32FC19"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27FE406C"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303"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5FFA3418"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CAD53CA"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24DB1918" w14:textId="77777777" w:rsidTr="000C4A3B">
        <w:tc>
          <w:tcPr>
            <w:tcW w:w="4763" w:type="dxa"/>
          </w:tcPr>
          <w:p w14:paraId="4258C832"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formulēt savu pasaules izpratni, veidojot pozitīvas attiecības ar dažādu tautību un nacionalitāšu pārstāvjiem. </w:t>
            </w:r>
          </w:p>
          <w:p w14:paraId="63050CE4" w14:textId="77777777" w:rsidR="000C4A3B" w:rsidRPr="00D41226" w:rsidRDefault="000C4A3B" w:rsidP="000C4A3B">
            <w:pPr>
              <w:jc w:val="both"/>
              <w:rPr>
                <w:rFonts w:ascii="Verdana" w:hAnsi="Verdana"/>
                <w:lang w:val="lv-LV"/>
              </w:rPr>
            </w:pPr>
          </w:p>
          <w:p w14:paraId="53CC61CA" w14:textId="77777777" w:rsidR="000C4A3B" w:rsidRPr="00D41226" w:rsidRDefault="000C4A3B" w:rsidP="000C4A3B">
            <w:pPr>
              <w:jc w:val="both"/>
              <w:rPr>
                <w:rFonts w:ascii="Verdana" w:hAnsi="Verdana"/>
                <w:lang w:val="lv-LV"/>
              </w:rPr>
            </w:pPr>
            <w:r w:rsidRPr="00D41226">
              <w:rPr>
                <w:rFonts w:ascii="Verdana" w:hAnsi="Verdana"/>
                <w:lang w:val="lv-LV"/>
              </w:rPr>
              <w:t xml:space="preserve">Zina: jēdzienus integrācija, lojalitāte, starpkultūru attiecības, pozitīva domāšana, uzvedības standarts. </w:t>
            </w:r>
          </w:p>
          <w:p w14:paraId="62D06FDA" w14:textId="77777777" w:rsidR="000C4A3B" w:rsidRPr="00D41226" w:rsidRDefault="000C4A3B" w:rsidP="000C4A3B">
            <w:pPr>
              <w:jc w:val="both"/>
              <w:rPr>
                <w:rFonts w:ascii="Verdana" w:hAnsi="Verdana"/>
                <w:lang w:val="lv-LV"/>
              </w:rPr>
            </w:pPr>
          </w:p>
          <w:p w14:paraId="715FE67E"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starpkultūru izglītības lomu integrācijas procesos un līdzdalību sabiedrības dzīvē.</w:t>
            </w:r>
          </w:p>
        </w:tc>
        <w:tc>
          <w:tcPr>
            <w:tcW w:w="1611" w:type="dxa"/>
          </w:tcPr>
          <w:p w14:paraId="071A69FC"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6% no moduļa kopējā apjoma</w:t>
            </w:r>
          </w:p>
        </w:tc>
        <w:tc>
          <w:tcPr>
            <w:tcW w:w="3776" w:type="dxa"/>
          </w:tcPr>
          <w:p w14:paraId="1B60A5EA" w14:textId="77777777" w:rsidR="000C4A3B" w:rsidRPr="00D41226" w:rsidRDefault="000C4A3B" w:rsidP="000C4A3B">
            <w:pPr>
              <w:jc w:val="both"/>
              <w:rPr>
                <w:rFonts w:ascii="Verdana" w:hAnsi="Verdana"/>
                <w:lang w:val="lv-LV"/>
              </w:rPr>
            </w:pPr>
            <w:r w:rsidRPr="00D41226">
              <w:rPr>
                <w:rFonts w:ascii="Verdana" w:hAnsi="Verdana"/>
                <w:lang w:val="lv-LV"/>
              </w:rPr>
              <w:t>Izskaidro valodu apguves nozīmību integrācijas procesā.</w:t>
            </w:r>
          </w:p>
          <w:p w14:paraId="65C9D2C7" w14:textId="77777777" w:rsidR="000C4A3B" w:rsidRPr="00D41226" w:rsidRDefault="000C4A3B" w:rsidP="000C4A3B">
            <w:pPr>
              <w:jc w:val="both"/>
              <w:rPr>
                <w:rFonts w:ascii="Verdana" w:hAnsi="Verdana"/>
                <w:lang w:val="lv-LV"/>
              </w:rPr>
            </w:pPr>
            <w:r w:rsidRPr="00D41226">
              <w:rPr>
                <w:rFonts w:ascii="Verdana" w:hAnsi="Verdana"/>
                <w:lang w:val="lv-LV"/>
              </w:rPr>
              <w:t>Izskaidro valodas nozīmi pozitīva starpkultūru dialoga veidošanā.</w:t>
            </w:r>
          </w:p>
          <w:p w14:paraId="0AA81528" w14:textId="77777777" w:rsidR="000C4A3B" w:rsidRPr="00D41226" w:rsidRDefault="000C4A3B" w:rsidP="000C4A3B">
            <w:pPr>
              <w:jc w:val="both"/>
              <w:rPr>
                <w:rFonts w:ascii="Verdana" w:hAnsi="Verdana"/>
                <w:lang w:val="lv-LV"/>
              </w:rPr>
            </w:pPr>
            <w:r w:rsidRPr="00D41226">
              <w:rPr>
                <w:rFonts w:ascii="Verdana" w:hAnsi="Verdana"/>
                <w:lang w:val="lv-LV"/>
              </w:rPr>
              <w:t>Definē jēdzienus integrācija, lojalitāte, starpkultūru attiecības, pozitīva domāšana, uzvedības standarts.</w:t>
            </w:r>
          </w:p>
        </w:tc>
        <w:tc>
          <w:tcPr>
            <w:tcW w:w="4303" w:type="dxa"/>
          </w:tcPr>
          <w:p w14:paraId="6D40527B" w14:textId="77777777" w:rsidR="000C4A3B" w:rsidRPr="00D41226" w:rsidRDefault="000C4A3B" w:rsidP="000C4A3B">
            <w:pPr>
              <w:jc w:val="both"/>
              <w:rPr>
                <w:rFonts w:ascii="Verdana" w:hAnsi="Verdana"/>
                <w:lang w:val="lv-LV"/>
              </w:rPr>
            </w:pPr>
            <w:r w:rsidRPr="00D41226">
              <w:rPr>
                <w:rFonts w:ascii="Verdana" w:hAnsi="Verdana"/>
                <w:lang w:val="lv-LV"/>
              </w:rPr>
              <w:t>Novērtē valodu apguves nozīmību integrācijas procesā.</w:t>
            </w:r>
          </w:p>
          <w:p w14:paraId="57A9264D" w14:textId="77777777" w:rsidR="000C4A3B" w:rsidRPr="00D41226" w:rsidRDefault="000C4A3B" w:rsidP="000C4A3B">
            <w:pPr>
              <w:jc w:val="both"/>
              <w:rPr>
                <w:rFonts w:ascii="Verdana" w:hAnsi="Verdana"/>
                <w:lang w:val="lv-LV"/>
              </w:rPr>
            </w:pPr>
            <w:r w:rsidRPr="00D41226">
              <w:rPr>
                <w:rFonts w:ascii="Verdana" w:hAnsi="Verdana"/>
                <w:lang w:val="lv-LV"/>
              </w:rPr>
              <w:t>Pilnveido valodu pozitīva starpkultūru dialoga veidošanai.</w:t>
            </w:r>
          </w:p>
          <w:p w14:paraId="0F2F4E4A" w14:textId="77777777" w:rsidR="000C4A3B" w:rsidRPr="00D41226" w:rsidRDefault="000C4A3B" w:rsidP="000C4A3B">
            <w:pPr>
              <w:jc w:val="both"/>
              <w:rPr>
                <w:rFonts w:ascii="Verdana" w:hAnsi="Verdana"/>
                <w:lang w:val="lv-LV"/>
              </w:rPr>
            </w:pPr>
            <w:r w:rsidRPr="00D41226">
              <w:rPr>
                <w:rFonts w:ascii="Verdana" w:hAnsi="Verdana"/>
                <w:lang w:val="lv-LV"/>
              </w:rPr>
              <w:t>Minot piemērus, izskaidro jēdzienus integrācija, lojalitāte, starpkultūru attiecības, pozitīva domāšana, uzvedības standarts.</w:t>
            </w:r>
          </w:p>
        </w:tc>
      </w:tr>
      <w:tr w:rsidR="000C4A3B" w:rsidRPr="00D41226" w14:paraId="27F2265D" w14:textId="77777777" w:rsidTr="000C4A3B">
        <w:tc>
          <w:tcPr>
            <w:tcW w:w="4763" w:type="dxa"/>
          </w:tcPr>
          <w:p w14:paraId="045E67A4" w14:textId="77777777" w:rsidR="000C4A3B" w:rsidRPr="00D41226" w:rsidRDefault="000C4A3B" w:rsidP="000C4A3B">
            <w:pPr>
              <w:jc w:val="both"/>
              <w:rPr>
                <w:rFonts w:ascii="Verdana" w:hAnsi="Verdana"/>
                <w:lang w:val="lv-LV"/>
              </w:rPr>
            </w:pPr>
            <w:r w:rsidRPr="00D41226">
              <w:rPr>
                <w:rFonts w:ascii="Verdana" w:hAnsi="Verdana"/>
                <w:lang w:val="lv-LV"/>
              </w:rPr>
              <w:t xml:space="preserve">2. Spēj: novērtēt vērtību un ideālu mainības cēloņus dažādās kultūrās. </w:t>
            </w:r>
          </w:p>
          <w:p w14:paraId="34BAC1B7" w14:textId="77777777" w:rsidR="000C4A3B" w:rsidRPr="00D41226" w:rsidRDefault="000C4A3B" w:rsidP="000C4A3B">
            <w:pPr>
              <w:jc w:val="both"/>
              <w:rPr>
                <w:rFonts w:ascii="Verdana" w:hAnsi="Verdana"/>
                <w:lang w:val="lv-LV"/>
              </w:rPr>
            </w:pPr>
          </w:p>
          <w:p w14:paraId="7BA659BA" w14:textId="77777777" w:rsidR="000C4A3B" w:rsidRPr="00D41226" w:rsidRDefault="000C4A3B" w:rsidP="000C4A3B">
            <w:pPr>
              <w:jc w:val="both"/>
              <w:rPr>
                <w:rFonts w:ascii="Verdana" w:hAnsi="Verdana"/>
                <w:lang w:val="lv-LV"/>
              </w:rPr>
            </w:pPr>
            <w:r w:rsidRPr="00D41226">
              <w:rPr>
                <w:rFonts w:ascii="Verdana" w:hAnsi="Verdana"/>
                <w:lang w:val="lv-LV"/>
              </w:rPr>
              <w:t xml:space="preserve">Zina: saistību starp vērtībām, ideāliem un tradīcijām savā un sabiedrības dzīvē. </w:t>
            </w:r>
          </w:p>
          <w:p w14:paraId="37CD2304" w14:textId="77777777" w:rsidR="000C4A3B" w:rsidRPr="00D41226" w:rsidRDefault="000C4A3B" w:rsidP="000C4A3B">
            <w:pPr>
              <w:jc w:val="both"/>
              <w:rPr>
                <w:rFonts w:ascii="Verdana" w:hAnsi="Verdana"/>
                <w:lang w:val="lv-LV"/>
              </w:rPr>
            </w:pPr>
          </w:p>
          <w:p w14:paraId="53C52067"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lastRenderedPageBreak/>
              <w:t>Izprot: kultūras vērtību daudzveidību, raksturojot un novērtējot sabiedrību, pieņemto ideālu, kultūrlaikmeta vērtību sistēmu un normas pasaulē un Latvijā, apzinoties kultūras mantojuma, tradīciju lomu un vērtību pasaules un Latvijas kultūrā.</w:t>
            </w:r>
          </w:p>
        </w:tc>
        <w:tc>
          <w:tcPr>
            <w:tcW w:w="1611" w:type="dxa"/>
          </w:tcPr>
          <w:p w14:paraId="4C78E1FD"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lastRenderedPageBreak/>
              <w:t>12% no moduļa kopējā apjoma</w:t>
            </w:r>
          </w:p>
        </w:tc>
        <w:tc>
          <w:tcPr>
            <w:tcW w:w="3776" w:type="dxa"/>
          </w:tcPr>
          <w:p w14:paraId="54828731" w14:textId="77777777" w:rsidR="000C4A3B" w:rsidRPr="00D41226" w:rsidRDefault="000C4A3B" w:rsidP="000C4A3B">
            <w:pPr>
              <w:jc w:val="both"/>
              <w:rPr>
                <w:rFonts w:ascii="Verdana" w:hAnsi="Verdana"/>
                <w:lang w:val="lv-LV"/>
              </w:rPr>
            </w:pPr>
            <w:r w:rsidRPr="00D41226">
              <w:rPr>
                <w:rFonts w:ascii="Verdana" w:hAnsi="Verdana"/>
                <w:lang w:val="lv-LV"/>
              </w:rPr>
              <w:t>Nosauc vērtību un ideālu mainību cēloņus dažādās kultūrās.</w:t>
            </w:r>
          </w:p>
          <w:p w14:paraId="2E894C4D" w14:textId="77777777" w:rsidR="000C4A3B" w:rsidRPr="00D41226" w:rsidRDefault="000C4A3B" w:rsidP="000C4A3B">
            <w:pPr>
              <w:jc w:val="both"/>
              <w:rPr>
                <w:rFonts w:ascii="Verdana" w:hAnsi="Verdana"/>
                <w:lang w:val="lv-LV"/>
              </w:rPr>
            </w:pPr>
            <w:r w:rsidRPr="00D41226">
              <w:rPr>
                <w:rFonts w:ascii="Verdana" w:hAnsi="Verdana"/>
                <w:lang w:val="lv-LV"/>
              </w:rPr>
              <w:t>Definē jēdzienus kultūras normas, ideāli, nacionālās un internacionālās vērtības, kultūras mantojums, UNESCO, kultūrvaronis, līderis, elks, ģēnijs.</w:t>
            </w:r>
          </w:p>
          <w:p w14:paraId="6440F638" w14:textId="77777777" w:rsidR="000C4A3B" w:rsidRPr="00D41226" w:rsidRDefault="000C4A3B" w:rsidP="000C4A3B">
            <w:pPr>
              <w:jc w:val="both"/>
              <w:rPr>
                <w:rFonts w:ascii="Verdana" w:hAnsi="Verdana"/>
                <w:lang w:val="lv-LV"/>
              </w:rPr>
            </w:pPr>
            <w:r w:rsidRPr="00D41226">
              <w:rPr>
                <w:rFonts w:ascii="Verdana" w:hAnsi="Verdana"/>
                <w:lang w:val="lv-LV"/>
              </w:rPr>
              <w:lastRenderedPageBreak/>
              <w:t>Raksturo līdera, kultūrvaroņa, ģēnija, elka vietu un lomu sabiedrībā un kultūrā.</w:t>
            </w:r>
          </w:p>
          <w:p w14:paraId="2B32B0CA" w14:textId="77777777" w:rsidR="000C4A3B" w:rsidRPr="00D41226" w:rsidRDefault="000C4A3B" w:rsidP="000C4A3B">
            <w:pPr>
              <w:jc w:val="both"/>
              <w:rPr>
                <w:rFonts w:ascii="Verdana" w:hAnsi="Verdana"/>
                <w:lang w:val="lv-LV"/>
              </w:rPr>
            </w:pPr>
            <w:r w:rsidRPr="00D41226">
              <w:rPr>
                <w:rFonts w:ascii="Verdana" w:hAnsi="Verdana"/>
                <w:lang w:val="lv-LV"/>
              </w:rPr>
              <w:t>Nosauc kultūru savstarpējo saistību pazīmes, iegaumē formu un elementu pārmantojamību pasaules un Latvijas kultūrā.</w:t>
            </w:r>
          </w:p>
          <w:p w14:paraId="52B5052E" w14:textId="77777777" w:rsidR="000C4A3B" w:rsidRPr="00D41226" w:rsidRDefault="000C4A3B" w:rsidP="000C4A3B">
            <w:pPr>
              <w:jc w:val="both"/>
              <w:rPr>
                <w:rFonts w:ascii="Verdana" w:hAnsi="Verdana"/>
                <w:lang w:val="lv-LV"/>
              </w:rPr>
            </w:pPr>
            <w:r w:rsidRPr="00D41226">
              <w:rPr>
                <w:rFonts w:ascii="Verdana" w:hAnsi="Verdana"/>
                <w:lang w:val="lv-LV"/>
              </w:rPr>
              <w:t>Nosauc UNESCO darbības principus.</w:t>
            </w:r>
          </w:p>
          <w:p w14:paraId="0594A0B6" w14:textId="77777777" w:rsidR="000C4A3B" w:rsidRPr="00D41226" w:rsidRDefault="000C4A3B" w:rsidP="000C4A3B">
            <w:pPr>
              <w:jc w:val="both"/>
              <w:rPr>
                <w:rFonts w:ascii="Verdana" w:hAnsi="Verdana"/>
                <w:lang w:val="lv-LV"/>
              </w:rPr>
            </w:pPr>
            <w:r w:rsidRPr="00D41226">
              <w:rPr>
                <w:rFonts w:ascii="Verdana" w:hAnsi="Verdana"/>
                <w:lang w:val="lv-LV"/>
              </w:rPr>
              <w:t>Nosauc UNESCO reģistrā iekļautos Latvijas kultūrvēsturiskos objektus.</w:t>
            </w:r>
          </w:p>
        </w:tc>
        <w:tc>
          <w:tcPr>
            <w:tcW w:w="4303" w:type="dxa"/>
          </w:tcPr>
          <w:p w14:paraId="31E62848" w14:textId="77777777" w:rsidR="000C4A3B" w:rsidRPr="00D41226" w:rsidRDefault="000C4A3B" w:rsidP="000C4A3B">
            <w:pPr>
              <w:jc w:val="both"/>
              <w:rPr>
                <w:rFonts w:ascii="Verdana" w:hAnsi="Verdana"/>
                <w:lang w:val="lv-LV"/>
              </w:rPr>
            </w:pPr>
            <w:r w:rsidRPr="00D41226">
              <w:rPr>
                <w:rFonts w:ascii="Verdana" w:hAnsi="Verdana"/>
                <w:lang w:val="lv-LV"/>
              </w:rPr>
              <w:lastRenderedPageBreak/>
              <w:t>Raksturo un uzskatāmi pierāda vērtību un ideālu mainības cēloņus dažādās kultūrās.</w:t>
            </w:r>
          </w:p>
          <w:p w14:paraId="65A4148A" w14:textId="77777777" w:rsidR="000C4A3B" w:rsidRPr="00D41226" w:rsidRDefault="000C4A3B" w:rsidP="000C4A3B">
            <w:pPr>
              <w:jc w:val="both"/>
              <w:rPr>
                <w:rFonts w:ascii="Verdana" w:hAnsi="Verdana"/>
                <w:lang w:val="lv-LV"/>
              </w:rPr>
            </w:pPr>
            <w:r w:rsidRPr="00D41226">
              <w:rPr>
                <w:rFonts w:ascii="Verdana" w:hAnsi="Verdana"/>
                <w:lang w:val="lv-LV"/>
              </w:rPr>
              <w:t xml:space="preserve">Minot piemērus, izskaidro jēdzienus kultūras normas, ideāli, nacionālās un internacionālās vērtības, kultūras </w:t>
            </w:r>
            <w:r w:rsidRPr="00D41226">
              <w:rPr>
                <w:rFonts w:ascii="Verdana" w:hAnsi="Verdana"/>
                <w:lang w:val="lv-LV"/>
              </w:rPr>
              <w:lastRenderedPageBreak/>
              <w:t>mantojums, UNESCO, kultūrvaronis, līderis, elks, ģēnijs.</w:t>
            </w:r>
          </w:p>
          <w:p w14:paraId="62B4EFC9" w14:textId="77777777" w:rsidR="000C4A3B" w:rsidRPr="00D41226" w:rsidRDefault="000C4A3B" w:rsidP="000C4A3B">
            <w:pPr>
              <w:jc w:val="both"/>
              <w:rPr>
                <w:rFonts w:ascii="Verdana" w:hAnsi="Verdana"/>
                <w:lang w:val="lv-LV"/>
              </w:rPr>
            </w:pPr>
            <w:r w:rsidRPr="00D41226">
              <w:rPr>
                <w:rFonts w:ascii="Verdana" w:hAnsi="Verdana"/>
                <w:lang w:val="lv-LV"/>
              </w:rPr>
              <w:t>Raksturo un novērtē sabiedrībā pieņemtos ideālus, kultūrlaikmeta vērtību sistēmu un normas pasaulē un Latvijā.</w:t>
            </w:r>
          </w:p>
          <w:p w14:paraId="525FE34F" w14:textId="77777777" w:rsidR="000C4A3B" w:rsidRPr="00D41226" w:rsidRDefault="000C4A3B" w:rsidP="000C4A3B">
            <w:pPr>
              <w:jc w:val="both"/>
              <w:rPr>
                <w:rFonts w:ascii="Verdana" w:hAnsi="Verdana"/>
                <w:lang w:val="lv-LV"/>
              </w:rPr>
            </w:pPr>
            <w:r w:rsidRPr="00D41226">
              <w:rPr>
                <w:rFonts w:ascii="Verdana" w:hAnsi="Verdana"/>
                <w:lang w:val="lv-LV"/>
              </w:rPr>
              <w:t>Salīdzina un analizē pasaules un Latvijas kultūras informatīvos avotus un liecības.</w:t>
            </w:r>
          </w:p>
          <w:p w14:paraId="43A0401D" w14:textId="77777777" w:rsidR="000C4A3B" w:rsidRPr="00D41226" w:rsidRDefault="000C4A3B" w:rsidP="000C4A3B">
            <w:pPr>
              <w:jc w:val="both"/>
              <w:rPr>
                <w:rFonts w:ascii="Verdana" w:hAnsi="Verdana"/>
                <w:lang w:val="lv-LV"/>
              </w:rPr>
            </w:pPr>
            <w:r w:rsidRPr="00D41226">
              <w:rPr>
                <w:rFonts w:ascii="Verdana" w:hAnsi="Verdana"/>
                <w:lang w:val="lv-LV"/>
              </w:rPr>
              <w:t>Skaidro UNESCO darbības principus.</w:t>
            </w:r>
          </w:p>
          <w:p w14:paraId="75C88062" w14:textId="77777777" w:rsidR="000C4A3B" w:rsidRPr="00D41226" w:rsidRDefault="000C4A3B" w:rsidP="000C4A3B">
            <w:pPr>
              <w:jc w:val="both"/>
              <w:rPr>
                <w:rFonts w:ascii="Verdana" w:hAnsi="Verdana"/>
                <w:lang w:val="lv-LV"/>
              </w:rPr>
            </w:pPr>
            <w:r w:rsidRPr="00D41226">
              <w:rPr>
                <w:rFonts w:ascii="Verdana" w:hAnsi="Verdana"/>
                <w:lang w:val="lv-LV"/>
              </w:rPr>
              <w:t>Nosauc un novērtē savas kultūras izcilākos kultūrobjektus, kas iekļauti UNESCO reģistros.</w:t>
            </w:r>
          </w:p>
        </w:tc>
      </w:tr>
      <w:tr w:rsidR="000C4A3B" w:rsidRPr="00D41226" w14:paraId="33659646" w14:textId="77777777" w:rsidTr="000C4A3B">
        <w:tc>
          <w:tcPr>
            <w:tcW w:w="4763" w:type="dxa"/>
          </w:tcPr>
          <w:p w14:paraId="0FB693E2"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3. Spēj: apzināties savu nacionālo kultūridentitāti, saskatīt savu vietu kultūrprocesu veidošanā. </w:t>
            </w:r>
          </w:p>
          <w:p w14:paraId="6A53ED43" w14:textId="77777777" w:rsidR="000C4A3B" w:rsidRPr="00D41226" w:rsidRDefault="000C4A3B" w:rsidP="000C4A3B">
            <w:pPr>
              <w:jc w:val="both"/>
              <w:rPr>
                <w:rFonts w:ascii="Verdana" w:hAnsi="Verdana"/>
                <w:lang w:val="lv-LV"/>
              </w:rPr>
            </w:pPr>
          </w:p>
          <w:p w14:paraId="30C20AF8" w14:textId="77777777" w:rsidR="000C4A3B" w:rsidRPr="00D41226" w:rsidRDefault="000C4A3B" w:rsidP="000C4A3B">
            <w:pPr>
              <w:jc w:val="both"/>
              <w:rPr>
                <w:rFonts w:ascii="Verdana" w:hAnsi="Verdana"/>
                <w:lang w:val="lv-LV"/>
              </w:rPr>
            </w:pPr>
            <w:r w:rsidRPr="00D41226">
              <w:rPr>
                <w:rFonts w:ascii="Verdana" w:hAnsi="Verdana"/>
                <w:lang w:val="lv-LV"/>
              </w:rPr>
              <w:t xml:space="preserve">Zina: eirocentrisma iezīmes rietumu kultūrā un multikulturālisma pazīmes. </w:t>
            </w:r>
          </w:p>
          <w:p w14:paraId="1F2B8797" w14:textId="77777777" w:rsidR="000C4A3B" w:rsidRPr="00D41226" w:rsidRDefault="000C4A3B" w:rsidP="000C4A3B">
            <w:pPr>
              <w:jc w:val="both"/>
              <w:rPr>
                <w:rFonts w:ascii="Verdana" w:hAnsi="Verdana"/>
                <w:lang w:val="lv-LV"/>
              </w:rPr>
            </w:pPr>
          </w:p>
          <w:p w14:paraId="63FD67DF"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indivīda un sabiedrības lomu dažādu sabiedrības grupu kultūras veidošanā un pastāvēšanā, saskatot starpkultūru problēmu cēloņus, izvirzot un formulējot starpkultūru komunikācijas iespējas.</w:t>
            </w:r>
          </w:p>
        </w:tc>
        <w:tc>
          <w:tcPr>
            <w:tcW w:w="1611" w:type="dxa"/>
          </w:tcPr>
          <w:p w14:paraId="0B86C2D0"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12% no moduļa kopējā apjoma</w:t>
            </w:r>
          </w:p>
        </w:tc>
        <w:tc>
          <w:tcPr>
            <w:tcW w:w="3776" w:type="dxa"/>
          </w:tcPr>
          <w:p w14:paraId="4BEC4F26" w14:textId="77777777" w:rsidR="000C4A3B" w:rsidRPr="00D41226" w:rsidRDefault="000C4A3B" w:rsidP="000C4A3B">
            <w:pPr>
              <w:jc w:val="both"/>
              <w:rPr>
                <w:rFonts w:ascii="Verdana" w:hAnsi="Verdana"/>
                <w:lang w:val="lv-LV"/>
              </w:rPr>
            </w:pPr>
            <w:r w:rsidRPr="00D41226">
              <w:rPr>
                <w:rFonts w:ascii="Verdana" w:hAnsi="Verdana"/>
                <w:lang w:val="lv-LV"/>
              </w:rPr>
              <w:t>Apraksta masu kultūras un elitārās kultūras pazīmes.</w:t>
            </w:r>
          </w:p>
          <w:p w14:paraId="43A53760" w14:textId="77777777" w:rsidR="000C4A3B" w:rsidRPr="00D41226" w:rsidRDefault="000C4A3B" w:rsidP="000C4A3B">
            <w:pPr>
              <w:jc w:val="both"/>
              <w:rPr>
                <w:rFonts w:ascii="Verdana" w:hAnsi="Verdana"/>
                <w:lang w:val="lv-LV"/>
              </w:rPr>
            </w:pPr>
            <w:r w:rsidRPr="00D41226">
              <w:rPr>
                <w:rFonts w:ascii="Verdana" w:hAnsi="Verdana"/>
                <w:lang w:val="lv-LV"/>
              </w:rPr>
              <w:t>Paskaidro atšķirības starp etnisko, nacionālo un multikulturālo identitāti. Sistematizē zināšanas un prasmes par kultūras izpausmju daudzveidību un mijiedarbību mūsdienās.</w:t>
            </w:r>
          </w:p>
          <w:p w14:paraId="344A3E29" w14:textId="77777777" w:rsidR="000C4A3B" w:rsidRPr="00D41226" w:rsidRDefault="000C4A3B" w:rsidP="000C4A3B">
            <w:pPr>
              <w:jc w:val="both"/>
              <w:rPr>
                <w:rFonts w:ascii="Verdana" w:hAnsi="Verdana"/>
                <w:lang w:val="lv-LV"/>
              </w:rPr>
            </w:pPr>
            <w:r w:rsidRPr="00D41226">
              <w:rPr>
                <w:rFonts w:ascii="Verdana" w:hAnsi="Verdana"/>
                <w:lang w:val="lv-LV"/>
              </w:rPr>
              <w:t>Definē jēdzienu eirocentrisms.</w:t>
            </w:r>
          </w:p>
          <w:p w14:paraId="1F3F6E08" w14:textId="77777777" w:rsidR="000C4A3B" w:rsidRPr="00D41226" w:rsidRDefault="000C4A3B" w:rsidP="000C4A3B">
            <w:pPr>
              <w:jc w:val="both"/>
              <w:rPr>
                <w:rFonts w:ascii="Verdana" w:hAnsi="Verdana"/>
                <w:lang w:val="lv-LV"/>
              </w:rPr>
            </w:pPr>
            <w:r w:rsidRPr="00D41226">
              <w:rPr>
                <w:rFonts w:ascii="Verdana" w:hAnsi="Verdana"/>
                <w:lang w:val="lv-LV"/>
              </w:rPr>
              <w:t>Apraksta kādu no pasākumiem un identificē to kā nozīmīgu kultūras pasākumu.</w:t>
            </w:r>
          </w:p>
        </w:tc>
        <w:tc>
          <w:tcPr>
            <w:tcW w:w="4303" w:type="dxa"/>
          </w:tcPr>
          <w:p w14:paraId="5F6CF927" w14:textId="77777777" w:rsidR="000C4A3B" w:rsidRPr="00D41226" w:rsidRDefault="000C4A3B" w:rsidP="000C4A3B">
            <w:pPr>
              <w:jc w:val="both"/>
              <w:rPr>
                <w:rFonts w:ascii="Verdana" w:hAnsi="Verdana"/>
                <w:lang w:val="lv-LV"/>
              </w:rPr>
            </w:pPr>
            <w:r w:rsidRPr="00D41226">
              <w:rPr>
                <w:rFonts w:ascii="Verdana" w:hAnsi="Verdana"/>
                <w:lang w:val="lv-LV"/>
              </w:rPr>
              <w:t>Skaidro un raksturo masu un elitārās kultūras izpausmes formas un liecības.</w:t>
            </w:r>
          </w:p>
          <w:p w14:paraId="729F3B9C" w14:textId="77777777" w:rsidR="000C4A3B" w:rsidRPr="00D41226" w:rsidRDefault="000C4A3B" w:rsidP="000C4A3B">
            <w:pPr>
              <w:jc w:val="both"/>
              <w:rPr>
                <w:rFonts w:ascii="Verdana" w:hAnsi="Verdana"/>
                <w:lang w:val="lv-LV"/>
              </w:rPr>
            </w:pPr>
            <w:r w:rsidRPr="00D41226">
              <w:rPr>
                <w:rFonts w:ascii="Verdana" w:hAnsi="Verdana"/>
                <w:lang w:val="lv-LV"/>
              </w:rPr>
              <w:t>Salīdzina etnisko, nacionālo un multikulturālo identitāti. Klasificē nacionālās un multikulturālās kultūras īpatnības. Pēta un analizē kultūras piederības, konkrētu kultūru pazīmes, kultūras mantojuma, kultūru mijiedarbības un kultūras komercializācijas izpausmes.</w:t>
            </w:r>
          </w:p>
          <w:p w14:paraId="61BEC5D5" w14:textId="77777777" w:rsidR="000C4A3B" w:rsidRPr="00D41226" w:rsidRDefault="000C4A3B" w:rsidP="000C4A3B">
            <w:pPr>
              <w:jc w:val="both"/>
              <w:rPr>
                <w:rFonts w:ascii="Verdana" w:hAnsi="Verdana"/>
                <w:lang w:val="lv-LV"/>
              </w:rPr>
            </w:pPr>
            <w:r w:rsidRPr="00D41226">
              <w:rPr>
                <w:rFonts w:ascii="Verdana" w:hAnsi="Verdana"/>
                <w:lang w:val="lv-LV"/>
              </w:rPr>
              <w:t>Raksturo eirocentrisma ideju kā kultūras dialoga konceptu. Argumentēti pamato savu attieksmi eirocentrisma jautājumā.</w:t>
            </w:r>
          </w:p>
          <w:p w14:paraId="6EB86773" w14:textId="77777777" w:rsidR="000C4A3B" w:rsidRPr="00D41226" w:rsidRDefault="000C4A3B" w:rsidP="000C4A3B">
            <w:pPr>
              <w:jc w:val="both"/>
              <w:rPr>
                <w:rFonts w:ascii="Verdana" w:hAnsi="Verdana"/>
                <w:lang w:val="lv-LV"/>
              </w:rPr>
            </w:pPr>
            <w:r w:rsidRPr="00D41226">
              <w:rPr>
                <w:rFonts w:ascii="Verdana" w:hAnsi="Verdana"/>
                <w:lang w:val="lv-LV"/>
              </w:rPr>
              <w:t>Raksturo un novērtē savu nacionālo kultūridentitāti, saskata savu vietu kultūrprocesu veidošanā.</w:t>
            </w:r>
          </w:p>
        </w:tc>
      </w:tr>
      <w:tr w:rsidR="000C4A3B" w:rsidRPr="00D41226" w14:paraId="5CE2F9CB" w14:textId="77777777" w:rsidTr="000C4A3B">
        <w:tc>
          <w:tcPr>
            <w:tcW w:w="4763" w:type="dxa"/>
          </w:tcPr>
          <w:p w14:paraId="5B42B9B2" w14:textId="77777777" w:rsidR="000C4A3B" w:rsidRPr="00D41226" w:rsidRDefault="000C4A3B" w:rsidP="000C4A3B">
            <w:pPr>
              <w:jc w:val="both"/>
              <w:rPr>
                <w:rFonts w:ascii="Verdana" w:hAnsi="Verdana"/>
                <w:lang w:val="lv-LV"/>
              </w:rPr>
            </w:pPr>
            <w:r w:rsidRPr="00D41226">
              <w:rPr>
                <w:rFonts w:ascii="Verdana" w:hAnsi="Verdana"/>
                <w:lang w:val="lv-LV"/>
              </w:rPr>
              <w:t xml:space="preserve">4. Spēj: salīdzināt, analizēt un vērtēt kultūras sasniegumus, liecības un informatīvos avotus. </w:t>
            </w:r>
          </w:p>
          <w:p w14:paraId="29DAB955" w14:textId="77777777" w:rsidR="000C4A3B" w:rsidRPr="00D41226" w:rsidRDefault="000C4A3B" w:rsidP="000C4A3B">
            <w:pPr>
              <w:jc w:val="both"/>
              <w:rPr>
                <w:rFonts w:ascii="Verdana" w:hAnsi="Verdana"/>
                <w:lang w:val="lv-LV"/>
              </w:rPr>
            </w:pPr>
          </w:p>
          <w:p w14:paraId="4704B949" w14:textId="77777777" w:rsidR="000C4A3B" w:rsidRPr="00D41226" w:rsidRDefault="000C4A3B" w:rsidP="000C4A3B">
            <w:pPr>
              <w:jc w:val="both"/>
              <w:rPr>
                <w:rFonts w:ascii="Verdana" w:hAnsi="Verdana"/>
                <w:lang w:val="lv-LV"/>
              </w:rPr>
            </w:pPr>
            <w:r w:rsidRPr="00D41226">
              <w:rPr>
                <w:rFonts w:ascii="Verdana" w:hAnsi="Verdana"/>
                <w:lang w:val="lv-LV"/>
              </w:rPr>
              <w:t xml:space="preserve">Zina: indikatoru mijiedarbību dažādās kultūrās. </w:t>
            </w:r>
          </w:p>
          <w:p w14:paraId="1B450355" w14:textId="77777777" w:rsidR="000C4A3B" w:rsidRPr="00D41226" w:rsidRDefault="000C4A3B" w:rsidP="000C4A3B">
            <w:pPr>
              <w:jc w:val="both"/>
              <w:rPr>
                <w:rFonts w:ascii="Verdana" w:hAnsi="Verdana"/>
                <w:lang w:val="lv-LV"/>
              </w:rPr>
            </w:pPr>
          </w:p>
          <w:p w14:paraId="419D973D"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kultūras pastāvēšanas un darbības indikatorus un to īpatsvaru kultūras veidošanā.</w:t>
            </w:r>
          </w:p>
        </w:tc>
        <w:tc>
          <w:tcPr>
            <w:tcW w:w="1611" w:type="dxa"/>
          </w:tcPr>
          <w:p w14:paraId="55BFE450"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3776" w:type="dxa"/>
          </w:tcPr>
          <w:p w14:paraId="3DA6B325" w14:textId="77777777" w:rsidR="000C4A3B" w:rsidRPr="00D41226" w:rsidRDefault="000C4A3B" w:rsidP="000C4A3B">
            <w:pPr>
              <w:jc w:val="both"/>
              <w:rPr>
                <w:rFonts w:ascii="Verdana" w:hAnsi="Verdana"/>
                <w:lang w:val="lv-LV"/>
              </w:rPr>
            </w:pPr>
            <w:r w:rsidRPr="00D41226">
              <w:rPr>
                <w:rFonts w:ascii="Verdana" w:hAnsi="Verdana"/>
                <w:lang w:val="lv-LV"/>
              </w:rPr>
              <w:t>Definē jēdzienu kultūras indikatori un nosauc galvenos kultūras indikatorus.</w:t>
            </w:r>
          </w:p>
          <w:p w14:paraId="3F33635D" w14:textId="77777777" w:rsidR="000C4A3B" w:rsidRPr="00D41226" w:rsidRDefault="000C4A3B" w:rsidP="000C4A3B">
            <w:pPr>
              <w:jc w:val="both"/>
              <w:rPr>
                <w:rFonts w:ascii="Verdana" w:hAnsi="Verdana"/>
                <w:lang w:val="lv-LV"/>
              </w:rPr>
            </w:pPr>
            <w:r w:rsidRPr="00D41226">
              <w:rPr>
                <w:rFonts w:ascii="Verdana" w:hAnsi="Verdana"/>
                <w:lang w:val="lv-LV"/>
              </w:rPr>
              <w:t>Analizē kultūras norišu interpretēšanas robežas.</w:t>
            </w:r>
          </w:p>
          <w:p w14:paraId="3177C738" w14:textId="77777777" w:rsidR="000C4A3B" w:rsidRPr="00D41226" w:rsidRDefault="000C4A3B" w:rsidP="000C4A3B">
            <w:pPr>
              <w:jc w:val="both"/>
              <w:rPr>
                <w:rFonts w:ascii="Verdana" w:hAnsi="Verdana"/>
                <w:lang w:val="lv-LV"/>
              </w:rPr>
            </w:pPr>
            <w:r w:rsidRPr="00D41226">
              <w:rPr>
                <w:rFonts w:ascii="Verdana" w:hAnsi="Verdana"/>
                <w:lang w:val="lv-LV"/>
              </w:rPr>
              <w:t>Novērtē savas radošās prasmes.</w:t>
            </w:r>
          </w:p>
        </w:tc>
        <w:tc>
          <w:tcPr>
            <w:tcW w:w="4303" w:type="dxa"/>
          </w:tcPr>
          <w:p w14:paraId="5B22806A" w14:textId="77777777" w:rsidR="000C4A3B" w:rsidRPr="00D41226" w:rsidRDefault="000C4A3B" w:rsidP="000C4A3B">
            <w:pPr>
              <w:jc w:val="both"/>
              <w:rPr>
                <w:rFonts w:ascii="Verdana" w:hAnsi="Verdana"/>
                <w:lang w:val="lv-LV"/>
              </w:rPr>
            </w:pPr>
            <w:r w:rsidRPr="00D41226">
              <w:rPr>
                <w:rFonts w:ascii="Verdana" w:hAnsi="Verdana"/>
                <w:lang w:val="lv-LV"/>
              </w:rPr>
              <w:t>Atklāj būtiskākos dažādu kultūru indikatorus katrā no kultūrām un min kultūras indikatoru piemērus.</w:t>
            </w:r>
          </w:p>
          <w:p w14:paraId="55A550E0" w14:textId="77777777" w:rsidR="000C4A3B" w:rsidRPr="00D41226" w:rsidRDefault="000C4A3B" w:rsidP="000C4A3B">
            <w:pPr>
              <w:jc w:val="both"/>
              <w:rPr>
                <w:rFonts w:ascii="Verdana" w:hAnsi="Verdana"/>
                <w:lang w:val="lv-LV"/>
              </w:rPr>
            </w:pPr>
            <w:r w:rsidRPr="00D41226">
              <w:rPr>
                <w:rFonts w:ascii="Verdana" w:hAnsi="Verdana"/>
                <w:lang w:val="lv-LV"/>
              </w:rPr>
              <w:t>Interpretē dažādu indikatoru mijiedarbību dažādās kultūrās, pamato mainīguma iemeslus.</w:t>
            </w:r>
          </w:p>
          <w:p w14:paraId="421C9092" w14:textId="77777777" w:rsidR="000C4A3B" w:rsidRPr="00D41226" w:rsidRDefault="000C4A3B" w:rsidP="000C4A3B">
            <w:pPr>
              <w:jc w:val="both"/>
              <w:rPr>
                <w:rFonts w:ascii="Verdana" w:hAnsi="Verdana"/>
                <w:lang w:val="lv-LV"/>
              </w:rPr>
            </w:pPr>
            <w:r w:rsidRPr="00D41226">
              <w:rPr>
                <w:rFonts w:ascii="Verdana" w:hAnsi="Verdana"/>
                <w:lang w:val="lv-LV"/>
              </w:rPr>
              <w:t>Iesaistoties vietēja vai valsts mēroga kultūras notikumos, kā arī radot konkrētai mērķauditorijai paredzētu kultūras produktu, reflektē savas radošās prasmes.</w:t>
            </w:r>
          </w:p>
        </w:tc>
      </w:tr>
      <w:tr w:rsidR="000C4A3B" w:rsidRPr="00D41226" w14:paraId="2B77B6A1" w14:textId="77777777" w:rsidTr="000C4A3B">
        <w:tc>
          <w:tcPr>
            <w:tcW w:w="4763" w:type="dxa"/>
          </w:tcPr>
          <w:p w14:paraId="0A95C8E6"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5. Spēj: lietot profesionālajā saziņā vienu svešvalodu un izmantot profesionālo terminoloģiju vismaz divās valodās rakstiski un mutiski. </w:t>
            </w:r>
          </w:p>
          <w:p w14:paraId="2F48E577" w14:textId="77777777" w:rsidR="000C4A3B" w:rsidRPr="00D41226" w:rsidRDefault="000C4A3B" w:rsidP="000C4A3B">
            <w:pPr>
              <w:jc w:val="both"/>
              <w:rPr>
                <w:rFonts w:ascii="Verdana" w:hAnsi="Verdana"/>
                <w:lang w:val="lv-LV"/>
              </w:rPr>
            </w:pPr>
          </w:p>
          <w:p w14:paraId="1A97CBC4" w14:textId="77777777" w:rsidR="000C4A3B" w:rsidRPr="00D41226" w:rsidRDefault="000C4A3B" w:rsidP="000C4A3B">
            <w:pPr>
              <w:jc w:val="both"/>
              <w:rPr>
                <w:rFonts w:ascii="Verdana" w:hAnsi="Verdana"/>
                <w:lang w:val="lv-LV"/>
              </w:rPr>
            </w:pPr>
            <w:r w:rsidRPr="00D41226">
              <w:rPr>
                <w:rFonts w:ascii="Verdana" w:hAnsi="Verdana"/>
                <w:lang w:val="lv-LV"/>
              </w:rPr>
              <w:t xml:space="preserve">Zina: profesionālo terminoloģiju un valodas apguves iespējas profesionālo zināšanu pilnveidei. </w:t>
            </w:r>
          </w:p>
          <w:p w14:paraId="4C70E742" w14:textId="77777777" w:rsidR="000C4A3B" w:rsidRPr="00D41226" w:rsidRDefault="000C4A3B" w:rsidP="000C4A3B">
            <w:pPr>
              <w:jc w:val="both"/>
              <w:rPr>
                <w:rFonts w:ascii="Verdana" w:hAnsi="Verdana"/>
                <w:lang w:val="lv-LV"/>
              </w:rPr>
            </w:pPr>
          </w:p>
          <w:p w14:paraId="2264ACA4" w14:textId="77777777" w:rsidR="000C4A3B" w:rsidRPr="00D41226" w:rsidRDefault="000C4A3B" w:rsidP="000C4A3B">
            <w:pPr>
              <w:jc w:val="both"/>
              <w:rPr>
                <w:rFonts w:ascii="Verdana" w:hAnsi="Verdana"/>
                <w:lang w:val="lv-LV"/>
              </w:rPr>
            </w:pPr>
            <w:r w:rsidRPr="00D41226">
              <w:rPr>
                <w:rFonts w:ascii="Verdana" w:hAnsi="Verdana"/>
                <w:lang w:val="lv-LV"/>
              </w:rPr>
              <w:t>Izprot: informācijas tehnoloģiju izmantošanas nozīmīgumu valodu apguvē un darba tirgus izpētē.</w:t>
            </w:r>
          </w:p>
        </w:tc>
        <w:tc>
          <w:tcPr>
            <w:tcW w:w="1611" w:type="dxa"/>
          </w:tcPr>
          <w:p w14:paraId="0B3FC501"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50% no moduļa kopējā apjoma</w:t>
            </w:r>
          </w:p>
        </w:tc>
        <w:tc>
          <w:tcPr>
            <w:tcW w:w="3776" w:type="dxa"/>
          </w:tcPr>
          <w:p w14:paraId="28757E66" w14:textId="77777777" w:rsidR="000C4A3B" w:rsidRPr="00D41226" w:rsidRDefault="000C4A3B" w:rsidP="000C4A3B">
            <w:pPr>
              <w:jc w:val="both"/>
              <w:rPr>
                <w:rFonts w:ascii="Verdana" w:hAnsi="Verdana"/>
                <w:lang w:val="lv-LV"/>
              </w:rPr>
            </w:pPr>
            <w:r w:rsidRPr="00D41226">
              <w:rPr>
                <w:rFonts w:ascii="Verdana" w:hAnsi="Verdana"/>
                <w:lang w:val="lv-LV"/>
              </w:rPr>
              <w:t>Raksturo starpkultūru nozīmi valodas apguvē.</w:t>
            </w:r>
          </w:p>
          <w:p w14:paraId="3E7ECA06" w14:textId="77777777" w:rsidR="000C4A3B" w:rsidRPr="00D41226" w:rsidRDefault="000C4A3B" w:rsidP="000C4A3B">
            <w:pPr>
              <w:jc w:val="both"/>
              <w:rPr>
                <w:rFonts w:ascii="Verdana" w:hAnsi="Verdana"/>
                <w:lang w:val="lv-LV"/>
              </w:rPr>
            </w:pPr>
            <w:r w:rsidRPr="00D41226">
              <w:rPr>
                <w:rFonts w:ascii="Verdana" w:hAnsi="Verdana"/>
                <w:lang w:val="lv-LV"/>
              </w:rPr>
              <w:t>Definē valodu prasmes nozīmi karjeras veidošanā, veido Europass CV, motivācijas vēstuli vienā no svešvalodām.</w:t>
            </w:r>
          </w:p>
          <w:p w14:paraId="21192026" w14:textId="77777777" w:rsidR="000C4A3B" w:rsidRPr="00D41226" w:rsidRDefault="000C4A3B" w:rsidP="000C4A3B">
            <w:pPr>
              <w:jc w:val="both"/>
              <w:rPr>
                <w:rFonts w:ascii="Verdana" w:hAnsi="Verdana"/>
                <w:lang w:val="lv-LV"/>
              </w:rPr>
            </w:pPr>
            <w:r w:rsidRPr="00D41226">
              <w:rPr>
                <w:rFonts w:ascii="Verdana" w:hAnsi="Verdana"/>
                <w:lang w:val="lv-LV"/>
              </w:rPr>
              <w:t>Nosauc un analizē informācijas tehnoloģiju izmantošanas iespējas valodu apguvē un darba tirgus izpētē.</w:t>
            </w:r>
          </w:p>
          <w:p w14:paraId="5BF30EB8" w14:textId="77777777" w:rsidR="000C4A3B" w:rsidRPr="00D41226" w:rsidRDefault="000C4A3B" w:rsidP="000C4A3B">
            <w:pPr>
              <w:jc w:val="both"/>
              <w:rPr>
                <w:rFonts w:ascii="Verdana" w:hAnsi="Verdana"/>
                <w:lang w:val="lv-LV"/>
              </w:rPr>
            </w:pPr>
            <w:r w:rsidRPr="00D41226">
              <w:rPr>
                <w:rFonts w:ascii="Verdana" w:hAnsi="Verdana"/>
                <w:lang w:val="lv-LV"/>
              </w:rPr>
              <w:t>Lieto profesionālo terminoloģiju.</w:t>
            </w:r>
          </w:p>
          <w:p w14:paraId="16889C89" w14:textId="77777777" w:rsidR="000C4A3B" w:rsidRPr="00D41226" w:rsidRDefault="000C4A3B" w:rsidP="000C4A3B">
            <w:pPr>
              <w:jc w:val="both"/>
              <w:rPr>
                <w:rFonts w:ascii="Verdana" w:hAnsi="Verdana"/>
                <w:lang w:val="lv-LV"/>
              </w:rPr>
            </w:pPr>
            <w:r w:rsidRPr="00D41226">
              <w:rPr>
                <w:rFonts w:ascii="Verdana" w:hAnsi="Verdana"/>
                <w:lang w:val="lv-LV"/>
              </w:rPr>
              <w:t>Veido vienkāršus tekstus. Aizpilda vai pēc norādījumiem veido ar profesiju saistītu dokumentāciju.</w:t>
            </w:r>
          </w:p>
          <w:p w14:paraId="11E9F8A2" w14:textId="77777777" w:rsidR="000C4A3B" w:rsidRPr="00D41226" w:rsidRDefault="000C4A3B" w:rsidP="000C4A3B">
            <w:pPr>
              <w:jc w:val="both"/>
              <w:rPr>
                <w:rFonts w:ascii="Verdana" w:hAnsi="Verdana"/>
                <w:lang w:val="lv-LV"/>
              </w:rPr>
            </w:pPr>
            <w:r w:rsidRPr="00D41226">
              <w:rPr>
                <w:rFonts w:ascii="Verdana" w:hAnsi="Verdana"/>
                <w:lang w:val="lv-LV"/>
              </w:rPr>
              <w:t>Nosauc valodas apguves iespējas profesionālo zināšanu pilnveidei (piemēram, video, lasāmviela, telefonsaruna, dialogs).</w:t>
            </w:r>
          </w:p>
        </w:tc>
        <w:tc>
          <w:tcPr>
            <w:tcW w:w="4303" w:type="dxa"/>
          </w:tcPr>
          <w:p w14:paraId="57F40F8E" w14:textId="77777777" w:rsidR="000C4A3B" w:rsidRPr="00D41226" w:rsidRDefault="000C4A3B" w:rsidP="000C4A3B">
            <w:pPr>
              <w:jc w:val="both"/>
              <w:rPr>
                <w:rFonts w:ascii="Verdana" w:hAnsi="Verdana"/>
                <w:lang w:val="lv-LV"/>
              </w:rPr>
            </w:pPr>
            <w:r w:rsidRPr="00D41226">
              <w:rPr>
                <w:rFonts w:ascii="Verdana" w:hAnsi="Verdana"/>
                <w:lang w:val="lv-LV"/>
              </w:rPr>
              <w:t>Ilustrē ar piemēriem un izskaidro starpkultūru nozīmi valodas apguvē.</w:t>
            </w:r>
          </w:p>
          <w:p w14:paraId="490596F9" w14:textId="77777777" w:rsidR="000C4A3B" w:rsidRPr="00D41226" w:rsidRDefault="000C4A3B" w:rsidP="000C4A3B">
            <w:pPr>
              <w:jc w:val="both"/>
              <w:rPr>
                <w:rFonts w:ascii="Verdana" w:hAnsi="Verdana"/>
                <w:lang w:val="lv-LV"/>
              </w:rPr>
            </w:pPr>
            <w:r w:rsidRPr="00D41226">
              <w:rPr>
                <w:rFonts w:ascii="Verdana" w:hAnsi="Verdana"/>
                <w:lang w:val="lv-LV"/>
              </w:rPr>
              <w:t>Novērtē valodu prasmes nozīmi karjeras veidošanā. Patstāvīgi veido Europass CV, motivācijas vēstuli, aizpilda anketu.</w:t>
            </w:r>
          </w:p>
          <w:p w14:paraId="767DA6DF" w14:textId="77777777" w:rsidR="000C4A3B" w:rsidRPr="00D41226" w:rsidRDefault="000C4A3B" w:rsidP="000C4A3B">
            <w:pPr>
              <w:jc w:val="both"/>
              <w:rPr>
                <w:rFonts w:ascii="Verdana" w:hAnsi="Verdana"/>
                <w:lang w:val="lv-LV"/>
              </w:rPr>
            </w:pPr>
            <w:r w:rsidRPr="00D41226">
              <w:rPr>
                <w:rFonts w:ascii="Verdana" w:hAnsi="Verdana"/>
                <w:lang w:val="lv-LV"/>
              </w:rPr>
              <w:t>Patstāvīgi izmanto informācijas tehnoloģiju iespējas valodu apguvē un darba tirgus izpētē.</w:t>
            </w:r>
          </w:p>
          <w:p w14:paraId="4D779FBD" w14:textId="77777777" w:rsidR="000C4A3B" w:rsidRPr="00D41226" w:rsidRDefault="000C4A3B" w:rsidP="000C4A3B">
            <w:pPr>
              <w:jc w:val="both"/>
              <w:rPr>
                <w:rFonts w:ascii="Verdana" w:hAnsi="Verdana"/>
                <w:lang w:val="lv-LV"/>
              </w:rPr>
            </w:pPr>
            <w:r w:rsidRPr="00D41226">
              <w:rPr>
                <w:rFonts w:ascii="Verdana" w:hAnsi="Verdana"/>
                <w:lang w:val="lv-LV"/>
              </w:rPr>
              <w:t>Lieto plašu profesionālās leksikas krājumu profesionālajā saziņā.</w:t>
            </w:r>
          </w:p>
          <w:p w14:paraId="0137F0B4" w14:textId="77777777" w:rsidR="000C4A3B" w:rsidRPr="00D41226" w:rsidRDefault="000C4A3B" w:rsidP="000C4A3B">
            <w:pPr>
              <w:jc w:val="both"/>
              <w:rPr>
                <w:rFonts w:ascii="Verdana" w:hAnsi="Verdana"/>
                <w:lang w:val="lv-LV"/>
              </w:rPr>
            </w:pPr>
            <w:r w:rsidRPr="00D41226">
              <w:rPr>
                <w:rFonts w:ascii="Verdana" w:hAnsi="Verdana"/>
                <w:lang w:val="lv-LV"/>
              </w:rPr>
              <w:t>Veido labi strukturētus, detalizētus tekstus. Aizpilda vai patstāvīgi veido ar profesiju saistītu dokumentāciju.</w:t>
            </w:r>
          </w:p>
          <w:p w14:paraId="5A19D11A" w14:textId="77777777" w:rsidR="000C4A3B" w:rsidRPr="00D41226" w:rsidRDefault="000C4A3B" w:rsidP="000C4A3B">
            <w:pPr>
              <w:jc w:val="both"/>
              <w:rPr>
                <w:rFonts w:ascii="Verdana" w:hAnsi="Verdana"/>
                <w:lang w:val="lv-LV"/>
              </w:rPr>
            </w:pPr>
            <w:r w:rsidRPr="00D41226">
              <w:rPr>
                <w:rFonts w:ascii="Verdana" w:hAnsi="Verdana"/>
                <w:lang w:val="lv-LV"/>
              </w:rPr>
              <w:t>Definē priekšrocības un ierobežojumus valodas profesionālās pilnveides avotos. Novērtē savas klausīšanās un runāšanas prasmes līmeņus.</w:t>
            </w:r>
          </w:p>
        </w:tc>
      </w:tr>
    </w:tbl>
    <w:p w14:paraId="4A20565B" w14:textId="77777777" w:rsidR="000C4A3B" w:rsidRPr="00D41226" w:rsidRDefault="000C4A3B" w:rsidP="000C4A3B">
      <w:pPr>
        <w:pStyle w:val="Heading2"/>
        <w:rPr>
          <w:rFonts w:eastAsia="Calibri"/>
        </w:rPr>
      </w:pPr>
      <w:bookmarkStart w:id="226" w:name="_Toc78380118"/>
      <w:bookmarkStart w:id="227" w:name="_Toc80032800"/>
      <w:bookmarkStart w:id="228" w:name="_Toc137821875"/>
      <w:r w:rsidRPr="00D41226">
        <w:rPr>
          <w:rFonts w:eastAsia="Calibri"/>
        </w:rPr>
        <w:t>Moduļa „Iniciatīva un uzņēmējdarbība” (1. līmenis) apraksts</w:t>
      </w:r>
      <w:bookmarkEnd w:id="226"/>
      <w:bookmarkEnd w:id="227"/>
      <w:bookmarkEnd w:id="228"/>
      <w:r w:rsidRPr="00D41226">
        <w:rPr>
          <w:rFonts w:eastAsia="Calibri"/>
        </w:rPr>
        <w:t xml:space="preserve"> </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5C7E3753" w14:textId="77777777" w:rsidTr="000C4A3B">
        <w:trPr>
          <w:trHeight w:val="584"/>
        </w:trPr>
        <w:tc>
          <w:tcPr>
            <w:tcW w:w="2495" w:type="dxa"/>
            <w:tcBorders>
              <w:bottom w:val="single" w:sz="4" w:space="0" w:color="FFFFFF" w:themeColor="background1"/>
            </w:tcBorders>
            <w:shd w:val="clear" w:color="auto" w:fill="7030A0"/>
            <w:vAlign w:val="center"/>
          </w:tcPr>
          <w:p w14:paraId="559DB10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D9C6C4D"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14F37FE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spējas patstāvīgi izstrādāt biznesa ideju, izvērtēt uzņēmējdarbības priekšnosacījumus un biznesa plāna izstrādei nepieciešamo informāciju, veicinot izglītojamo interesi par komercdarbības  uzsākšanu, iniciatīvu, radošumu, kritisku domāšanu.</w:t>
            </w:r>
          </w:p>
        </w:tc>
      </w:tr>
      <w:tr w:rsidR="000C4A3B" w:rsidRPr="00D41226" w14:paraId="3EBF1149"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11D61C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F3C644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1AE01478"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217E122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Izskaidrot uzņēmējdarbības pamatjēdzienus.</w:t>
            </w:r>
          </w:p>
          <w:p w14:paraId="7C8BB58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Izstrādāt biznesa ideju.</w:t>
            </w:r>
          </w:p>
          <w:p w14:paraId="16C058A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Izvēlēties produktu konkrētai klientu grupai.</w:t>
            </w:r>
          </w:p>
          <w:p w14:paraId="6C150F19"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Noteikt produkta unikālās īpašības.</w:t>
            </w:r>
          </w:p>
          <w:p w14:paraId="7EF1208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Izmantot svarīgākos produktu izplatīšanas kanālus.</w:t>
            </w:r>
          </w:p>
          <w:p w14:paraId="0379AAF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6. Izvēlēties efektīvāko attiecību formātu ar klientu.</w:t>
            </w:r>
          </w:p>
          <w:p w14:paraId="6DA1A4E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7. Prognozēt ienākumu plūsmu.</w:t>
            </w:r>
          </w:p>
          <w:p w14:paraId="6D40B29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8. Noteikt nepieciešamos resursus produkta ražošanai.</w:t>
            </w:r>
          </w:p>
          <w:p w14:paraId="6611634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9. Aprēķināt nodokļus pašnodarbinātām personām.</w:t>
            </w:r>
          </w:p>
          <w:p w14:paraId="441AEC84"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10. Izvēlēties efektīvākās aktivitātes produkta radīšanai un mārketingam.</w:t>
            </w:r>
          </w:p>
          <w:p w14:paraId="57F06D9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11. Izvēlēties atbilstošākos sadarbības partnerus.</w:t>
            </w:r>
          </w:p>
          <w:p w14:paraId="3DA98B21"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12. Aprēķināt izmaksas.</w:t>
            </w:r>
          </w:p>
          <w:p w14:paraId="2C4B5731"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13. Aizpildīt dokumentus, lai reģistrētos par pašnodarbinātu personu.</w:t>
            </w:r>
          </w:p>
          <w:p w14:paraId="615CC359"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14. Veikt vienkāršotu grāmatvedības uzskaiti.</w:t>
            </w:r>
          </w:p>
        </w:tc>
      </w:tr>
      <w:tr w:rsidR="000C4A3B" w:rsidRPr="00D41226" w14:paraId="507D7082"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4307033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7F1281A8"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04050AD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Apgūta pamatizglītība</w:t>
            </w:r>
          </w:p>
        </w:tc>
      </w:tr>
      <w:tr w:rsidR="000C4A3B" w:rsidRPr="00D41226" w14:paraId="44284D0B"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75210FA"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22623A4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2D62D8E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Moduļa "Iniciatīva un uzņēmējdarbība (1. līmenis)" apguves gaitā izglītojamie veido portfolio par biznesa ideju, izvēlēto produktu, produkta izplatīšanas kanāliem, naudas plūsmu, nepieciešamajiem resursiem, sadarbības partneriem, piemērojamajiem nodokļiem, dokumentiem, kas nepieciešami, lai reģistrētos par pašnodarbinātu personu, vienkāršotas grāmatvedības uzskaiti un noslēgumā prezentē to.</w:t>
            </w:r>
          </w:p>
        </w:tc>
      </w:tr>
      <w:tr w:rsidR="000C4A3B" w:rsidRPr="00D41226" w14:paraId="1B96C621" w14:textId="77777777" w:rsidTr="000C4A3B">
        <w:trPr>
          <w:trHeight w:val="584"/>
        </w:trPr>
        <w:tc>
          <w:tcPr>
            <w:tcW w:w="2495" w:type="dxa"/>
            <w:tcBorders>
              <w:top w:val="single" w:sz="4" w:space="0" w:color="FFFFFF" w:themeColor="background1"/>
            </w:tcBorders>
            <w:shd w:val="clear" w:color="auto" w:fill="7030A0"/>
            <w:vAlign w:val="center"/>
          </w:tcPr>
          <w:p w14:paraId="5920762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4D61001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1D4C86D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Moduli "Iniciatīva un uzņēmējdarbība (1. līmenis)" īsteno kā mūžizglītības moduli profesionālās pamatizglītības, arodizglītības, profesionālās vidējās un profesionālās tālākizglītības programmās vai neformālās izglītības programmās. </w:t>
            </w:r>
          </w:p>
          <w:p w14:paraId="1BDD807C"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Pēc tā apguves var sekot moduļa " Iniciatīva un uzņēmējdarbība (2. līmenis)" apguve.</w:t>
            </w:r>
          </w:p>
        </w:tc>
      </w:tr>
    </w:tbl>
    <w:p w14:paraId="023B927E" w14:textId="77777777" w:rsidR="000C4A3B" w:rsidRPr="00D41226" w:rsidRDefault="000C4A3B" w:rsidP="000C4A3B">
      <w:pPr>
        <w:spacing w:after="0" w:line="240" w:lineRule="auto"/>
        <w:jc w:val="center"/>
        <w:rPr>
          <w:rFonts w:ascii="Verdana" w:eastAsia="Calibri" w:hAnsi="Verdana" w:cs="Times New Roman"/>
          <w:sz w:val="16"/>
          <w:szCs w:val="16"/>
        </w:rPr>
      </w:pPr>
    </w:p>
    <w:p w14:paraId="60C1194A" w14:textId="6E76518A" w:rsidR="000C4A3B" w:rsidRPr="00D41226" w:rsidRDefault="000C4A3B" w:rsidP="00D03FD4">
      <w:pPr>
        <w:jc w:val="center"/>
        <w:rPr>
          <w:rFonts w:ascii="Verdana" w:eastAsia="Calibri" w:hAnsi="Verdana"/>
          <w:b/>
          <w:color w:val="7030A0"/>
          <w:sz w:val="28"/>
          <w:szCs w:val="28"/>
        </w:rPr>
      </w:pPr>
      <w:bookmarkStart w:id="229" w:name="_Toc78380119"/>
      <w:bookmarkStart w:id="230" w:name="_Toc80032801"/>
      <w:r w:rsidRPr="00D41226">
        <w:rPr>
          <w:rFonts w:ascii="Verdana" w:eastAsia="Calibri" w:hAnsi="Verdana"/>
          <w:b/>
          <w:color w:val="7030A0"/>
          <w:sz w:val="28"/>
          <w:szCs w:val="28"/>
        </w:rPr>
        <w:t>Moduļa „Iniciatīva un uzņēmējdarbība” (1. līmenis) saturs</w:t>
      </w:r>
      <w:bookmarkEnd w:id="229"/>
      <w:bookmarkEnd w:id="230"/>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0C4A3B" w:rsidRPr="00D41226" w14:paraId="5ADFCAC2" w14:textId="77777777" w:rsidTr="000C4A3B">
        <w:tc>
          <w:tcPr>
            <w:tcW w:w="4763" w:type="dxa"/>
            <w:vMerge w:val="restart"/>
            <w:tcBorders>
              <w:right w:val="single" w:sz="4" w:space="0" w:color="FFFFFF" w:themeColor="background1"/>
            </w:tcBorders>
            <w:shd w:val="clear" w:color="auto" w:fill="7030A0"/>
            <w:vAlign w:val="center"/>
          </w:tcPr>
          <w:p w14:paraId="6AF41C59"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31F074D3"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70BE8B1B"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58EB7D73"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5D387B51"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33AA86E4" w14:textId="77777777" w:rsidTr="000C4A3B">
        <w:tc>
          <w:tcPr>
            <w:tcW w:w="4763" w:type="dxa"/>
            <w:vMerge/>
            <w:tcBorders>
              <w:bottom w:val="single" w:sz="4" w:space="0" w:color="7030A0"/>
              <w:right w:val="single" w:sz="4" w:space="0" w:color="FFFFFF" w:themeColor="background1"/>
            </w:tcBorders>
            <w:shd w:val="clear" w:color="auto" w:fill="7030A0"/>
          </w:tcPr>
          <w:p w14:paraId="567269BD"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7E4F5BC3"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45803B74"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6375B578"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35BF9EC0"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33A03A5"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30E781F8" w14:textId="77777777" w:rsidTr="000C4A3B">
        <w:trPr>
          <w:trHeight w:val="1618"/>
        </w:trPr>
        <w:tc>
          <w:tcPr>
            <w:tcW w:w="4763" w:type="dxa"/>
          </w:tcPr>
          <w:p w14:paraId="3005AA47"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izskaidrot uzņēmējdarbības pamatjēdzienus. </w:t>
            </w:r>
          </w:p>
          <w:p w14:paraId="64622A47" w14:textId="77777777" w:rsidR="000C4A3B" w:rsidRPr="00D41226" w:rsidRDefault="000C4A3B" w:rsidP="000C4A3B">
            <w:pPr>
              <w:jc w:val="both"/>
              <w:rPr>
                <w:rFonts w:ascii="Verdana" w:hAnsi="Verdana"/>
                <w:lang w:val="lv-LV"/>
              </w:rPr>
            </w:pPr>
          </w:p>
          <w:p w14:paraId="24FCC062" w14:textId="77777777" w:rsidR="000C4A3B" w:rsidRPr="00D41226" w:rsidRDefault="000C4A3B" w:rsidP="000C4A3B">
            <w:pPr>
              <w:jc w:val="both"/>
              <w:rPr>
                <w:rFonts w:ascii="Verdana" w:hAnsi="Verdana"/>
                <w:lang w:val="lv-LV"/>
              </w:rPr>
            </w:pPr>
            <w:r w:rsidRPr="00D41226">
              <w:rPr>
                <w:rFonts w:ascii="Verdana" w:hAnsi="Verdana"/>
                <w:lang w:val="lv-LV"/>
              </w:rPr>
              <w:t xml:space="preserve">Zina: uzņēmējam nepieciešamās rakstura īpašības un kompetences. </w:t>
            </w:r>
          </w:p>
          <w:p w14:paraId="0F6D3A3C" w14:textId="77777777" w:rsidR="000C4A3B" w:rsidRPr="00D41226" w:rsidRDefault="000C4A3B" w:rsidP="000C4A3B">
            <w:pPr>
              <w:jc w:val="both"/>
              <w:rPr>
                <w:rFonts w:ascii="Verdana" w:hAnsi="Verdana"/>
                <w:lang w:val="lv-LV"/>
              </w:rPr>
            </w:pPr>
          </w:p>
          <w:p w14:paraId="6C5FBFF9"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uzņēmēja rakstura īpašību un kompetenču nozīmi uzņēmējdarbībā.</w:t>
            </w:r>
          </w:p>
        </w:tc>
        <w:tc>
          <w:tcPr>
            <w:tcW w:w="1611" w:type="dxa"/>
          </w:tcPr>
          <w:p w14:paraId="3054ABCB"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 no moduļa kopējā apjoma</w:t>
            </w:r>
          </w:p>
        </w:tc>
        <w:tc>
          <w:tcPr>
            <w:tcW w:w="4039" w:type="dxa"/>
          </w:tcPr>
          <w:p w14:paraId="3B4F59CC" w14:textId="77777777" w:rsidR="000C4A3B" w:rsidRPr="00D41226" w:rsidRDefault="000C4A3B" w:rsidP="000C4A3B">
            <w:pPr>
              <w:jc w:val="both"/>
              <w:rPr>
                <w:rFonts w:ascii="Verdana" w:hAnsi="Verdana"/>
                <w:lang w:val="lv-LV"/>
              </w:rPr>
            </w:pPr>
            <w:r w:rsidRPr="00D41226">
              <w:rPr>
                <w:rFonts w:ascii="Verdana" w:hAnsi="Verdana"/>
                <w:lang w:val="lv-LV"/>
              </w:rPr>
              <w:t>Nosauc uzņēmējdarbības jēdzienus un raksturo to būtību.</w:t>
            </w:r>
          </w:p>
          <w:p w14:paraId="6E34B2C9" w14:textId="77777777" w:rsidR="000C4A3B" w:rsidRPr="00D41226" w:rsidRDefault="000C4A3B" w:rsidP="000C4A3B">
            <w:pPr>
              <w:jc w:val="both"/>
              <w:rPr>
                <w:rFonts w:ascii="Verdana" w:hAnsi="Verdana"/>
                <w:lang w:val="lv-LV"/>
              </w:rPr>
            </w:pPr>
            <w:r w:rsidRPr="00D41226">
              <w:rPr>
                <w:rFonts w:ascii="Verdana" w:hAnsi="Verdana"/>
                <w:lang w:val="lv-LV"/>
              </w:rPr>
              <w:t>Nosauc uzņēmējam nepieciešamās rakstura īpašības un kompetences.</w:t>
            </w:r>
          </w:p>
        </w:tc>
        <w:tc>
          <w:tcPr>
            <w:tcW w:w="4040" w:type="dxa"/>
          </w:tcPr>
          <w:p w14:paraId="76BBB464" w14:textId="77777777" w:rsidR="000C4A3B" w:rsidRPr="00D41226" w:rsidRDefault="000C4A3B" w:rsidP="000C4A3B">
            <w:pPr>
              <w:jc w:val="both"/>
              <w:rPr>
                <w:rFonts w:ascii="Verdana" w:hAnsi="Verdana"/>
                <w:lang w:val="lv-LV"/>
              </w:rPr>
            </w:pPr>
            <w:r w:rsidRPr="00D41226">
              <w:rPr>
                <w:rFonts w:ascii="Verdana" w:hAnsi="Verdana"/>
                <w:lang w:val="lv-LV"/>
              </w:rPr>
              <w:t>Izskaidro uzņēmējdarbības pamatjēdzienus, raksturo to būtību un nozīmi.</w:t>
            </w:r>
          </w:p>
          <w:p w14:paraId="1A044569" w14:textId="77777777" w:rsidR="000C4A3B" w:rsidRPr="00D41226" w:rsidRDefault="000C4A3B" w:rsidP="000C4A3B">
            <w:pPr>
              <w:jc w:val="both"/>
              <w:rPr>
                <w:rFonts w:ascii="Verdana" w:hAnsi="Verdana"/>
                <w:lang w:val="lv-LV"/>
              </w:rPr>
            </w:pPr>
            <w:r w:rsidRPr="00D41226">
              <w:rPr>
                <w:rFonts w:ascii="Verdana" w:hAnsi="Verdana"/>
                <w:lang w:val="lv-LV"/>
              </w:rPr>
              <w:t>Raksturo uzņēmējam nepieciešamās rakstura īpašības un kompetences, ilustrējot to ar vairākiem piemēriem.</w:t>
            </w:r>
          </w:p>
        </w:tc>
      </w:tr>
      <w:tr w:rsidR="000C4A3B" w:rsidRPr="00D41226" w14:paraId="590CC0C3" w14:textId="77777777" w:rsidTr="000C4A3B">
        <w:trPr>
          <w:trHeight w:val="1172"/>
        </w:trPr>
        <w:tc>
          <w:tcPr>
            <w:tcW w:w="4763" w:type="dxa"/>
          </w:tcPr>
          <w:p w14:paraId="3C71E31B" w14:textId="77777777" w:rsidR="000C4A3B" w:rsidRPr="00D41226" w:rsidRDefault="000C4A3B" w:rsidP="000C4A3B">
            <w:pPr>
              <w:jc w:val="both"/>
              <w:rPr>
                <w:rFonts w:ascii="Verdana" w:hAnsi="Verdana"/>
                <w:lang w:val="lv-LV"/>
              </w:rPr>
            </w:pPr>
            <w:r w:rsidRPr="00D41226">
              <w:rPr>
                <w:rFonts w:ascii="Verdana" w:hAnsi="Verdana"/>
                <w:lang w:val="lv-LV"/>
              </w:rPr>
              <w:t xml:space="preserve">2. Spēj: izstrādāt biznesa ideju. </w:t>
            </w:r>
          </w:p>
          <w:p w14:paraId="78225EBE" w14:textId="77777777" w:rsidR="000C4A3B" w:rsidRPr="00D41226" w:rsidRDefault="000C4A3B" w:rsidP="000C4A3B">
            <w:pPr>
              <w:jc w:val="both"/>
              <w:rPr>
                <w:rFonts w:ascii="Verdana" w:hAnsi="Verdana"/>
                <w:lang w:val="lv-LV"/>
              </w:rPr>
            </w:pPr>
          </w:p>
          <w:p w14:paraId="59999A5B" w14:textId="77777777" w:rsidR="000C4A3B" w:rsidRPr="00D41226" w:rsidRDefault="000C4A3B" w:rsidP="000C4A3B">
            <w:pPr>
              <w:jc w:val="both"/>
              <w:rPr>
                <w:rFonts w:ascii="Verdana" w:hAnsi="Verdana"/>
                <w:lang w:val="lv-LV"/>
              </w:rPr>
            </w:pPr>
            <w:r w:rsidRPr="00D41226">
              <w:rPr>
                <w:rFonts w:ascii="Verdana" w:hAnsi="Verdana"/>
                <w:lang w:val="lv-LV"/>
              </w:rPr>
              <w:t xml:space="preserve">Zina: dažādas ideju ģenerēšanas "tehnikas". </w:t>
            </w:r>
          </w:p>
          <w:p w14:paraId="74C36E4C" w14:textId="77777777" w:rsidR="000C4A3B" w:rsidRPr="00D41226" w:rsidRDefault="000C4A3B" w:rsidP="000C4A3B">
            <w:pPr>
              <w:jc w:val="both"/>
              <w:rPr>
                <w:rFonts w:ascii="Verdana" w:hAnsi="Verdana"/>
                <w:lang w:val="lv-LV"/>
              </w:rPr>
            </w:pPr>
          </w:p>
          <w:p w14:paraId="086B4044"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biznesa idejas nozīmi uzņēmējdarbības attīstīšanai.</w:t>
            </w:r>
          </w:p>
        </w:tc>
        <w:tc>
          <w:tcPr>
            <w:tcW w:w="1611" w:type="dxa"/>
          </w:tcPr>
          <w:p w14:paraId="158D1E7D"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7% no moduļa kopējā apjoma</w:t>
            </w:r>
          </w:p>
        </w:tc>
        <w:tc>
          <w:tcPr>
            <w:tcW w:w="4039" w:type="dxa"/>
          </w:tcPr>
          <w:p w14:paraId="61D75436" w14:textId="77777777" w:rsidR="000C4A3B" w:rsidRPr="00D41226" w:rsidRDefault="000C4A3B" w:rsidP="000C4A3B">
            <w:pPr>
              <w:jc w:val="both"/>
              <w:rPr>
                <w:rFonts w:ascii="Verdana" w:hAnsi="Verdana"/>
                <w:lang w:val="lv-LV"/>
              </w:rPr>
            </w:pPr>
            <w:r w:rsidRPr="00D41226">
              <w:rPr>
                <w:rFonts w:ascii="Verdana" w:hAnsi="Verdana"/>
                <w:lang w:val="lv-LV"/>
              </w:rPr>
              <w:t>Piedalās fragmentāri diskusijā par uzņēmējdarbības sākšanu bez pamatojuma.</w:t>
            </w:r>
          </w:p>
          <w:p w14:paraId="1CC67B4E" w14:textId="77777777" w:rsidR="000C4A3B" w:rsidRPr="00D41226" w:rsidRDefault="000C4A3B" w:rsidP="000C4A3B">
            <w:pPr>
              <w:jc w:val="both"/>
              <w:rPr>
                <w:rFonts w:ascii="Verdana" w:hAnsi="Verdana"/>
                <w:lang w:val="lv-LV"/>
              </w:rPr>
            </w:pPr>
            <w:r w:rsidRPr="00D41226">
              <w:rPr>
                <w:rFonts w:ascii="Verdana" w:hAnsi="Verdana"/>
                <w:lang w:val="lv-LV"/>
              </w:rPr>
              <w:t>Piedalās biznesa idejas izstrādē un skaidro to.</w:t>
            </w:r>
          </w:p>
          <w:p w14:paraId="05751118" w14:textId="77777777" w:rsidR="000C4A3B" w:rsidRPr="00D41226" w:rsidRDefault="000C4A3B" w:rsidP="000C4A3B">
            <w:pPr>
              <w:jc w:val="both"/>
              <w:rPr>
                <w:rFonts w:ascii="Verdana" w:hAnsi="Verdana"/>
                <w:lang w:val="lv-LV"/>
              </w:rPr>
            </w:pPr>
            <w:r w:rsidRPr="00D41226">
              <w:rPr>
                <w:rFonts w:ascii="Verdana" w:hAnsi="Verdana"/>
                <w:lang w:val="lv-LV"/>
              </w:rPr>
              <w:t>Uzņēmumam izvēlas nosaukumu.</w:t>
            </w:r>
          </w:p>
        </w:tc>
        <w:tc>
          <w:tcPr>
            <w:tcW w:w="4040" w:type="dxa"/>
          </w:tcPr>
          <w:p w14:paraId="771D6A35" w14:textId="77777777" w:rsidR="000C4A3B" w:rsidRPr="00D41226" w:rsidRDefault="000C4A3B" w:rsidP="000C4A3B">
            <w:pPr>
              <w:jc w:val="both"/>
              <w:rPr>
                <w:rFonts w:ascii="Verdana" w:hAnsi="Verdana"/>
                <w:lang w:val="lv-LV"/>
              </w:rPr>
            </w:pPr>
            <w:r w:rsidRPr="00D41226">
              <w:rPr>
                <w:rFonts w:ascii="Verdana" w:hAnsi="Verdana"/>
                <w:lang w:val="lv-LV"/>
              </w:rPr>
              <w:t>Pamato savu motivāciju sākt uzņēmējdarbību.</w:t>
            </w:r>
          </w:p>
          <w:p w14:paraId="3E805EB4" w14:textId="77777777" w:rsidR="000C4A3B" w:rsidRPr="00D41226" w:rsidRDefault="000C4A3B" w:rsidP="000C4A3B">
            <w:pPr>
              <w:jc w:val="both"/>
              <w:rPr>
                <w:rFonts w:ascii="Verdana" w:hAnsi="Verdana"/>
                <w:lang w:val="lv-LV"/>
              </w:rPr>
            </w:pPr>
            <w:r w:rsidRPr="00D41226">
              <w:rPr>
                <w:rFonts w:ascii="Verdana" w:hAnsi="Verdana"/>
                <w:lang w:val="lv-LV"/>
              </w:rPr>
              <w:t>Pārliecinoši pamato savu biznesa ideju.</w:t>
            </w:r>
          </w:p>
          <w:p w14:paraId="5DBDE526" w14:textId="77777777" w:rsidR="000C4A3B" w:rsidRPr="00D41226" w:rsidRDefault="000C4A3B" w:rsidP="000C4A3B">
            <w:pPr>
              <w:jc w:val="both"/>
              <w:rPr>
                <w:rFonts w:ascii="Verdana" w:hAnsi="Verdana"/>
                <w:lang w:val="lv-LV"/>
              </w:rPr>
            </w:pPr>
            <w:r w:rsidRPr="00D41226">
              <w:rPr>
                <w:rFonts w:ascii="Verdana" w:hAnsi="Verdana"/>
                <w:lang w:val="lv-LV"/>
              </w:rPr>
              <w:t>Uzņēmumam izvēlas nosaukumu un to pamato.</w:t>
            </w:r>
          </w:p>
        </w:tc>
      </w:tr>
      <w:tr w:rsidR="000C4A3B" w:rsidRPr="00D41226" w14:paraId="625DCFB2" w14:textId="77777777" w:rsidTr="000C4A3B">
        <w:trPr>
          <w:trHeight w:val="1787"/>
        </w:trPr>
        <w:tc>
          <w:tcPr>
            <w:tcW w:w="4763" w:type="dxa"/>
          </w:tcPr>
          <w:p w14:paraId="594BF080" w14:textId="77777777" w:rsidR="000C4A3B" w:rsidRPr="00D41226" w:rsidRDefault="000C4A3B" w:rsidP="000C4A3B">
            <w:pPr>
              <w:jc w:val="both"/>
              <w:rPr>
                <w:rFonts w:ascii="Verdana" w:hAnsi="Verdana"/>
                <w:lang w:val="lv-LV"/>
              </w:rPr>
            </w:pPr>
            <w:r w:rsidRPr="00D41226">
              <w:rPr>
                <w:rFonts w:ascii="Verdana" w:hAnsi="Verdana"/>
                <w:lang w:val="lv-LV"/>
              </w:rPr>
              <w:t xml:space="preserve">3. Spēj: izvēlēties produktu konkrētai klientu grupai. </w:t>
            </w:r>
          </w:p>
          <w:p w14:paraId="51563B69" w14:textId="77777777" w:rsidR="000C4A3B" w:rsidRPr="00D41226" w:rsidRDefault="000C4A3B" w:rsidP="000C4A3B">
            <w:pPr>
              <w:jc w:val="both"/>
              <w:rPr>
                <w:rFonts w:ascii="Verdana" w:hAnsi="Verdana"/>
                <w:lang w:val="lv-LV"/>
              </w:rPr>
            </w:pPr>
          </w:p>
          <w:p w14:paraId="74320DF9" w14:textId="77777777" w:rsidR="000C4A3B" w:rsidRPr="00D41226" w:rsidRDefault="000C4A3B" w:rsidP="000C4A3B">
            <w:pPr>
              <w:jc w:val="both"/>
              <w:rPr>
                <w:rFonts w:ascii="Verdana" w:hAnsi="Verdana"/>
                <w:lang w:val="lv-LV"/>
              </w:rPr>
            </w:pPr>
            <w:r w:rsidRPr="00D41226">
              <w:rPr>
                <w:rFonts w:ascii="Verdana" w:hAnsi="Verdana"/>
                <w:lang w:val="lv-LV"/>
              </w:rPr>
              <w:t xml:space="preserve">Zina: klientu segmentācijas (vispārīgie) pamatprincipi, klientu grupas. </w:t>
            </w:r>
          </w:p>
          <w:p w14:paraId="3F4EF9B3" w14:textId="77777777" w:rsidR="000C4A3B" w:rsidRPr="00D41226" w:rsidRDefault="000C4A3B" w:rsidP="000C4A3B">
            <w:pPr>
              <w:jc w:val="both"/>
              <w:rPr>
                <w:rFonts w:ascii="Verdana" w:hAnsi="Verdana"/>
                <w:lang w:val="lv-LV"/>
              </w:rPr>
            </w:pPr>
          </w:p>
          <w:p w14:paraId="53CE25C3"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klienta vajadzības un vēlmes atkarībā no klientu mērķa grupas.</w:t>
            </w:r>
          </w:p>
        </w:tc>
        <w:tc>
          <w:tcPr>
            <w:tcW w:w="1611" w:type="dxa"/>
          </w:tcPr>
          <w:p w14:paraId="268B8C99"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 no moduļa kopējā apjoma</w:t>
            </w:r>
          </w:p>
        </w:tc>
        <w:tc>
          <w:tcPr>
            <w:tcW w:w="4039" w:type="dxa"/>
          </w:tcPr>
          <w:p w14:paraId="529D8C7E" w14:textId="77777777" w:rsidR="000C4A3B" w:rsidRPr="00D41226" w:rsidRDefault="000C4A3B" w:rsidP="000C4A3B">
            <w:pPr>
              <w:jc w:val="both"/>
              <w:rPr>
                <w:rFonts w:ascii="Verdana" w:hAnsi="Verdana"/>
                <w:lang w:val="lv-LV"/>
              </w:rPr>
            </w:pPr>
            <w:r w:rsidRPr="00D41226">
              <w:rPr>
                <w:rFonts w:ascii="Verdana" w:hAnsi="Verdana"/>
                <w:lang w:val="lv-LV"/>
              </w:rPr>
              <w:t>Nosauc produkta mērķa grupas.</w:t>
            </w:r>
          </w:p>
          <w:p w14:paraId="01239F7C" w14:textId="77777777" w:rsidR="000C4A3B" w:rsidRPr="00D41226" w:rsidRDefault="000C4A3B" w:rsidP="000C4A3B">
            <w:pPr>
              <w:jc w:val="both"/>
              <w:rPr>
                <w:rFonts w:ascii="Verdana" w:hAnsi="Verdana"/>
                <w:lang w:val="lv-LV"/>
              </w:rPr>
            </w:pPr>
            <w:r w:rsidRPr="00D41226">
              <w:rPr>
                <w:rFonts w:ascii="Verdana" w:hAnsi="Verdana"/>
                <w:lang w:val="lv-LV"/>
              </w:rPr>
              <w:t>Nosauc klientu grupas.</w:t>
            </w:r>
          </w:p>
          <w:p w14:paraId="4EAA0621" w14:textId="77777777" w:rsidR="000C4A3B" w:rsidRPr="00D41226" w:rsidRDefault="000C4A3B" w:rsidP="000C4A3B">
            <w:pPr>
              <w:jc w:val="both"/>
              <w:rPr>
                <w:rFonts w:ascii="Verdana" w:hAnsi="Verdana"/>
                <w:lang w:val="lv-LV"/>
              </w:rPr>
            </w:pPr>
            <w:r w:rsidRPr="00D41226">
              <w:rPr>
                <w:rFonts w:ascii="Verdana" w:hAnsi="Verdana"/>
                <w:lang w:val="lv-LV"/>
              </w:rPr>
              <w:t>Nosauc klientu vajadzības.</w:t>
            </w:r>
          </w:p>
          <w:p w14:paraId="6BB9EEA9" w14:textId="77777777" w:rsidR="000C4A3B" w:rsidRPr="00D41226" w:rsidRDefault="000C4A3B" w:rsidP="000C4A3B">
            <w:pPr>
              <w:jc w:val="both"/>
              <w:rPr>
                <w:rFonts w:ascii="Verdana" w:hAnsi="Verdana"/>
                <w:lang w:val="lv-LV"/>
              </w:rPr>
            </w:pPr>
            <w:r w:rsidRPr="00D41226">
              <w:rPr>
                <w:rFonts w:ascii="Verdana" w:hAnsi="Verdana"/>
                <w:lang w:val="lv-LV"/>
              </w:rPr>
              <w:t>Vispārīgi raksturo potenciālo klientu.</w:t>
            </w:r>
          </w:p>
          <w:p w14:paraId="5705CA6C" w14:textId="77777777" w:rsidR="000C4A3B" w:rsidRPr="00D41226" w:rsidRDefault="000C4A3B" w:rsidP="000C4A3B">
            <w:pPr>
              <w:jc w:val="both"/>
              <w:rPr>
                <w:rFonts w:ascii="Verdana" w:hAnsi="Verdana"/>
                <w:lang w:val="lv-LV"/>
              </w:rPr>
            </w:pPr>
            <w:r w:rsidRPr="00D41226">
              <w:rPr>
                <w:rFonts w:ascii="Verdana" w:hAnsi="Verdana"/>
                <w:lang w:val="lv-LV"/>
              </w:rPr>
              <w:t>Nosauc labuma saņēmējus no produkta.</w:t>
            </w:r>
          </w:p>
        </w:tc>
        <w:tc>
          <w:tcPr>
            <w:tcW w:w="4040" w:type="dxa"/>
          </w:tcPr>
          <w:p w14:paraId="143362FC" w14:textId="77777777" w:rsidR="000C4A3B" w:rsidRPr="00D41226" w:rsidRDefault="000C4A3B" w:rsidP="000C4A3B">
            <w:pPr>
              <w:jc w:val="both"/>
              <w:rPr>
                <w:rFonts w:ascii="Verdana" w:hAnsi="Verdana"/>
                <w:lang w:val="lv-LV"/>
              </w:rPr>
            </w:pPr>
            <w:r w:rsidRPr="00D41226">
              <w:rPr>
                <w:rFonts w:ascii="Verdana" w:hAnsi="Verdana"/>
                <w:lang w:val="lv-LV"/>
              </w:rPr>
              <w:t>Raksturo produkta mērķa grupas.</w:t>
            </w:r>
          </w:p>
          <w:p w14:paraId="1269178B" w14:textId="77777777" w:rsidR="000C4A3B" w:rsidRPr="00D41226" w:rsidRDefault="000C4A3B" w:rsidP="000C4A3B">
            <w:pPr>
              <w:jc w:val="both"/>
              <w:rPr>
                <w:rFonts w:ascii="Verdana" w:hAnsi="Verdana"/>
                <w:lang w:val="lv-LV"/>
              </w:rPr>
            </w:pPr>
            <w:r w:rsidRPr="00D41226">
              <w:rPr>
                <w:rFonts w:ascii="Verdana" w:hAnsi="Verdana"/>
                <w:lang w:val="lv-LV"/>
              </w:rPr>
              <w:t>Raksturo klientu grupas.</w:t>
            </w:r>
          </w:p>
          <w:p w14:paraId="64B8F999" w14:textId="77777777" w:rsidR="000C4A3B" w:rsidRPr="00D41226" w:rsidRDefault="000C4A3B" w:rsidP="000C4A3B">
            <w:pPr>
              <w:jc w:val="both"/>
              <w:rPr>
                <w:rFonts w:ascii="Verdana" w:hAnsi="Verdana"/>
                <w:lang w:val="lv-LV"/>
              </w:rPr>
            </w:pPr>
            <w:r w:rsidRPr="00D41226">
              <w:rPr>
                <w:rFonts w:ascii="Verdana" w:hAnsi="Verdana"/>
                <w:lang w:val="lv-LV"/>
              </w:rPr>
              <w:t>Analizē klientu vajadzības.</w:t>
            </w:r>
          </w:p>
          <w:p w14:paraId="274C5513" w14:textId="77777777" w:rsidR="000C4A3B" w:rsidRPr="00D41226" w:rsidRDefault="000C4A3B" w:rsidP="000C4A3B">
            <w:pPr>
              <w:jc w:val="both"/>
              <w:rPr>
                <w:rFonts w:ascii="Verdana" w:hAnsi="Verdana"/>
                <w:lang w:val="lv-LV"/>
              </w:rPr>
            </w:pPr>
            <w:r w:rsidRPr="00D41226">
              <w:rPr>
                <w:rFonts w:ascii="Verdana" w:hAnsi="Verdana"/>
                <w:lang w:val="lv-LV"/>
              </w:rPr>
              <w:t>Detalizēti raksturo potenciālo klientu.</w:t>
            </w:r>
          </w:p>
          <w:p w14:paraId="3668825C" w14:textId="77777777" w:rsidR="000C4A3B" w:rsidRPr="00D41226" w:rsidRDefault="000C4A3B" w:rsidP="000C4A3B">
            <w:pPr>
              <w:jc w:val="both"/>
              <w:rPr>
                <w:rFonts w:ascii="Verdana" w:hAnsi="Verdana"/>
                <w:lang w:val="lv-LV"/>
              </w:rPr>
            </w:pPr>
            <w:r w:rsidRPr="00D41226">
              <w:rPr>
                <w:rFonts w:ascii="Verdana" w:hAnsi="Verdana"/>
                <w:lang w:val="lv-LV"/>
              </w:rPr>
              <w:t>Pamato viedokli par labuma saņēmējiem no produkta.</w:t>
            </w:r>
          </w:p>
        </w:tc>
      </w:tr>
      <w:tr w:rsidR="000C4A3B" w:rsidRPr="00D41226" w14:paraId="5FE048C5" w14:textId="77777777" w:rsidTr="000C4A3B">
        <w:trPr>
          <w:trHeight w:val="1400"/>
        </w:trPr>
        <w:tc>
          <w:tcPr>
            <w:tcW w:w="4763" w:type="dxa"/>
          </w:tcPr>
          <w:p w14:paraId="43F5DC6B"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4. Spēj: noteikt produkta unikālās īpašības. </w:t>
            </w:r>
          </w:p>
          <w:p w14:paraId="4A15DF45" w14:textId="77777777" w:rsidR="000C4A3B" w:rsidRPr="00D41226" w:rsidRDefault="000C4A3B" w:rsidP="000C4A3B">
            <w:pPr>
              <w:jc w:val="both"/>
              <w:rPr>
                <w:rFonts w:ascii="Verdana" w:hAnsi="Verdana"/>
                <w:lang w:val="lv-LV"/>
              </w:rPr>
            </w:pPr>
          </w:p>
          <w:p w14:paraId="44233135" w14:textId="77777777" w:rsidR="000C4A3B" w:rsidRPr="00D41226" w:rsidRDefault="000C4A3B" w:rsidP="000C4A3B">
            <w:pPr>
              <w:jc w:val="both"/>
              <w:rPr>
                <w:rFonts w:ascii="Verdana" w:hAnsi="Verdana"/>
                <w:lang w:val="lv-LV"/>
              </w:rPr>
            </w:pPr>
            <w:r w:rsidRPr="00D41226">
              <w:rPr>
                <w:rFonts w:ascii="Verdana" w:hAnsi="Verdana"/>
                <w:lang w:val="lv-LV"/>
              </w:rPr>
              <w:t xml:space="preserve">Zina: piedāvātā produkta īpašības. </w:t>
            </w:r>
          </w:p>
          <w:p w14:paraId="1523A19D" w14:textId="77777777" w:rsidR="000C4A3B" w:rsidRPr="00D41226" w:rsidRDefault="000C4A3B" w:rsidP="000C4A3B">
            <w:pPr>
              <w:jc w:val="both"/>
              <w:rPr>
                <w:rFonts w:ascii="Verdana" w:hAnsi="Verdana"/>
                <w:lang w:val="lv-LV"/>
              </w:rPr>
            </w:pPr>
          </w:p>
          <w:p w14:paraId="12FBB1F8"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produkta unikālās vērtības nozīmi klientu izvēlē.</w:t>
            </w:r>
          </w:p>
        </w:tc>
        <w:tc>
          <w:tcPr>
            <w:tcW w:w="1611" w:type="dxa"/>
          </w:tcPr>
          <w:p w14:paraId="5CE737D5" w14:textId="77777777" w:rsidR="000C4A3B" w:rsidRPr="00D41226" w:rsidRDefault="000C4A3B" w:rsidP="000C4A3B">
            <w:pPr>
              <w:jc w:val="center"/>
              <w:rPr>
                <w:rFonts w:ascii="Verdana" w:hAnsi="Verdana"/>
                <w:color w:val="000000" w:themeColor="text1"/>
                <w:lang w:val="lv-LV"/>
              </w:rPr>
            </w:pPr>
            <w:r w:rsidRPr="00D41226">
              <w:rPr>
                <w:rFonts w:ascii="Verdana" w:hAnsi="Verdana"/>
                <w:color w:val="000000" w:themeColor="text1"/>
                <w:lang w:val="lv-LV"/>
              </w:rPr>
              <w:t>10% no moduļa kopējā apjoma</w:t>
            </w:r>
          </w:p>
        </w:tc>
        <w:tc>
          <w:tcPr>
            <w:tcW w:w="4039" w:type="dxa"/>
          </w:tcPr>
          <w:p w14:paraId="2D55BDD2" w14:textId="77777777" w:rsidR="000C4A3B" w:rsidRPr="00D41226" w:rsidRDefault="000C4A3B" w:rsidP="000C4A3B">
            <w:pPr>
              <w:jc w:val="both"/>
              <w:rPr>
                <w:rFonts w:ascii="Verdana" w:hAnsi="Verdana"/>
                <w:lang w:val="lv-LV"/>
              </w:rPr>
            </w:pPr>
            <w:r w:rsidRPr="00D41226">
              <w:rPr>
                <w:rFonts w:ascii="Verdana" w:hAnsi="Verdana"/>
                <w:lang w:val="lv-LV"/>
              </w:rPr>
              <w:t>Nosauc produktu, kuri tiks piedāvāti klientam.</w:t>
            </w:r>
          </w:p>
          <w:p w14:paraId="4D5FFA27" w14:textId="77777777" w:rsidR="000C4A3B" w:rsidRPr="00D41226" w:rsidRDefault="000C4A3B" w:rsidP="000C4A3B">
            <w:pPr>
              <w:jc w:val="both"/>
              <w:rPr>
                <w:rFonts w:ascii="Verdana" w:hAnsi="Verdana"/>
                <w:lang w:val="lv-LV"/>
              </w:rPr>
            </w:pPr>
            <w:r w:rsidRPr="00D41226">
              <w:rPr>
                <w:rFonts w:ascii="Verdana" w:hAnsi="Verdana"/>
                <w:lang w:val="lv-LV"/>
              </w:rPr>
              <w:t>Nosauc taustāmās un netaustāmās produkta īpašības, kuru dēļ klienti pirks produktu.</w:t>
            </w:r>
          </w:p>
          <w:p w14:paraId="760C9457" w14:textId="77777777" w:rsidR="000C4A3B" w:rsidRPr="00D41226" w:rsidRDefault="000C4A3B" w:rsidP="000C4A3B">
            <w:pPr>
              <w:jc w:val="both"/>
              <w:rPr>
                <w:rFonts w:ascii="Verdana" w:hAnsi="Verdana"/>
                <w:lang w:val="lv-LV"/>
              </w:rPr>
            </w:pPr>
            <w:r w:rsidRPr="00D41226">
              <w:rPr>
                <w:rFonts w:ascii="Verdana" w:hAnsi="Verdana"/>
                <w:lang w:val="lv-LV"/>
              </w:rPr>
              <w:t>Nosauc klienta ieguvumus, iegādājoties piedāvāto produktu.</w:t>
            </w:r>
          </w:p>
        </w:tc>
        <w:tc>
          <w:tcPr>
            <w:tcW w:w="4040" w:type="dxa"/>
          </w:tcPr>
          <w:p w14:paraId="5BA3B634" w14:textId="77777777" w:rsidR="000C4A3B" w:rsidRPr="00D41226" w:rsidRDefault="000C4A3B" w:rsidP="000C4A3B">
            <w:pPr>
              <w:jc w:val="both"/>
              <w:rPr>
                <w:rFonts w:ascii="Verdana" w:hAnsi="Verdana"/>
                <w:lang w:val="lv-LV"/>
              </w:rPr>
            </w:pPr>
            <w:r w:rsidRPr="00D41226">
              <w:rPr>
                <w:rFonts w:ascii="Verdana" w:hAnsi="Verdana"/>
                <w:lang w:val="lv-LV"/>
              </w:rPr>
              <w:t>Pamato produkta izvēli, kuri tiks piedāvāti klientam.</w:t>
            </w:r>
          </w:p>
          <w:p w14:paraId="3291D89C" w14:textId="77777777" w:rsidR="000C4A3B" w:rsidRPr="00D41226" w:rsidRDefault="000C4A3B" w:rsidP="000C4A3B">
            <w:pPr>
              <w:jc w:val="both"/>
              <w:rPr>
                <w:rFonts w:ascii="Verdana" w:hAnsi="Verdana"/>
                <w:lang w:val="lv-LV"/>
              </w:rPr>
            </w:pPr>
            <w:r w:rsidRPr="00D41226">
              <w:rPr>
                <w:rFonts w:ascii="Verdana" w:hAnsi="Verdana"/>
                <w:lang w:val="lv-LV"/>
              </w:rPr>
              <w:t>Raksturo taustāmās un netaustāmās produkta īpašības, kuru dēļ klienti pirks produktu.</w:t>
            </w:r>
          </w:p>
          <w:p w14:paraId="202FABD8" w14:textId="77777777" w:rsidR="000C4A3B" w:rsidRPr="00D41226" w:rsidRDefault="000C4A3B" w:rsidP="000C4A3B">
            <w:pPr>
              <w:jc w:val="both"/>
              <w:rPr>
                <w:rFonts w:ascii="Verdana" w:hAnsi="Verdana"/>
                <w:lang w:val="lv-LV"/>
              </w:rPr>
            </w:pPr>
            <w:r w:rsidRPr="00D41226">
              <w:rPr>
                <w:rFonts w:ascii="Verdana" w:hAnsi="Verdana"/>
                <w:lang w:val="lv-LV"/>
              </w:rPr>
              <w:t>Analizē klienta ieguvumus, iegādājoties piedāvāto produktu.</w:t>
            </w:r>
          </w:p>
        </w:tc>
      </w:tr>
      <w:tr w:rsidR="000C4A3B" w:rsidRPr="00D41226" w14:paraId="4AF33F38" w14:textId="77777777" w:rsidTr="000C4A3B">
        <w:trPr>
          <w:trHeight w:val="1390"/>
        </w:trPr>
        <w:tc>
          <w:tcPr>
            <w:tcW w:w="4763" w:type="dxa"/>
          </w:tcPr>
          <w:p w14:paraId="3A549C76" w14:textId="77777777" w:rsidR="000C4A3B" w:rsidRPr="00D41226" w:rsidRDefault="000C4A3B" w:rsidP="000C4A3B">
            <w:pPr>
              <w:jc w:val="both"/>
              <w:rPr>
                <w:rFonts w:ascii="Verdana" w:hAnsi="Verdana"/>
                <w:lang w:val="lv-LV"/>
              </w:rPr>
            </w:pPr>
            <w:r w:rsidRPr="00D41226">
              <w:rPr>
                <w:rFonts w:ascii="Verdana" w:hAnsi="Verdana"/>
                <w:lang w:val="lv-LV"/>
              </w:rPr>
              <w:t xml:space="preserve">5. Spēj: izmantot efektīvus produkta izplatīšanas kanālus. </w:t>
            </w:r>
          </w:p>
          <w:p w14:paraId="5B032E1C" w14:textId="77777777" w:rsidR="000C4A3B" w:rsidRPr="00D41226" w:rsidRDefault="000C4A3B" w:rsidP="000C4A3B">
            <w:pPr>
              <w:jc w:val="both"/>
              <w:rPr>
                <w:rFonts w:ascii="Verdana" w:hAnsi="Verdana"/>
                <w:lang w:val="lv-LV"/>
              </w:rPr>
            </w:pPr>
          </w:p>
          <w:p w14:paraId="240CE0CF" w14:textId="77777777" w:rsidR="000C4A3B" w:rsidRPr="00D41226" w:rsidRDefault="000C4A3B" w:rsidP="000C4A3B">
            <w:pPr>
              <w:jc w:val="both"/>
              <w:rPr>
                <w:rFonts w:ascii="Verdana" w:hAnsi="Verdana"/>
                <w:lang w:val="lv-LV"/>
              </w:rPr>
            </w:pPr>
            <w:r w:rsidRPr="00D41226">
              <w:rPr>
                <w:rFonts w:ascii="Verdana" w:hAnsi="Verdana"/>
                <w:lang w:val="lv-LV"/>
              </w:rPr>
              <w:t xml:space="preserve">Zina: produktu izplatīšanas kanālus. </w:t>
            </w:r>
          </w:p>
          <w:p w14:paraId="1D19299C" w14:textId="77777777" w:rsidR="000C4A3B" w:rsidRPr="00D41226" w:rsidRDefault="000C4A3B" w:rsidP="000C4A3B">
            <w:pPr>
              <w:jc w:val="both"/>
              <w:rPr>
                <w:rFonts w:ascii="Verdana" w:hAnsi="Verdana"/>
                <w:lang w:val="lv-LV"/>
              </w:rPr>
            </w:pPr>
          </w:p>
          <w:p w14:paraId="695E194A"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efektīvu produkta izplatīšanas kanālu izmantošanu klientu piesaistē.</w:t>
            </w:r>
          </w:p>
        </w:tc>
        <w:tc>
          <w:tcPr>
            <w:tcW w:w="1611" w:type="dxa"/>
          </w:tcPr>
          <w:p w14:paraId="59FD20FF" w14:textId="77777777" w:rsidR="000C4A3B" w:rsidRPr="00D41226" w:rsidRDefault="000C4A3B" w:rsidP="000C4A3B">
            <w:pPr>
              <w:jc w:val="center"/>
              <w:rPr>
                <w:rFonts w:ascii="Verdana" w:hAnsi="Verdana"/>
                <w:color w:val="000000" w:themeColor="text1"/>
                <w:lang w:val="lv-LV"/>
              </w:rPr>
            </w:pPr>
            <w:r w:rsidRPr="00D41226">
              <w:rPr>
                <w:rFonts w:ascii="Verdana" w:hAnsi="Verdana"/>
                <w:color w:val="000000" w:themeColor="text1"/>
                <w:lang w:val="lv-LV"/>
              </w:rPr>
              <w:t>10% no moduļa kopējā apjoma</w:t>
            </w:r>
          </w:p>
        </w:tc>
        <w:tc>
          <w:tcPr>
            <w:tcW w:w="4039" w:type="dxa"/>
          </w:tcPr>
          <w:p w14:paraId="5EE7ACCD" w14:textId="77777777" w:rsidR="000C4A3B" w:rsidRPr="00D41226" w:rsidRDefault="000C4A3B" w:rsidP="000C4A3B">
            <w:pPr>
              <w:jc w:val="both"/>
              <w:rPr>
                <w:rFonts w:ascii="Verdana" w:hAnsi="Verdana"/>
                <w:lang w:val="lv-LV"/>
              </w:rPr>
            </w:pPr>
            <w:r w:rsidRPr="00D41226">
              <w:rPr>
                <w:rFonts w:ascii="Verdana" w:hAnsi="Verdana"/>
                <w:lang w:val="lv-LV"/>
              </w:rPr>
              <w:t>Nosauc galvenos produkta izplatīšanas kanālus.</w:t>
            </w:r>
          </w:p>
          <w:p w14:paraId="78DD3053" w14:textId="77777777" w:rsidR="000C4A3B" w:rsidRPr="00D41226" w:rsidRDefault="000C4A3B" w:rsidP="000C4A3B">
            <w:pPr>
              <w:jc w:val="both"/>
              <w:rPr>
                <w:rFonts w:ascii="Verdana" w:hAnsi="Verdana"/>
                <w:lang w:val="lv-LV"/>
              </w:rPr>
            </w:pPr>
            <w:r w:rsidRPr="00D41226">
              <w:rPr>
                <w:rFonts w:ascii="Verdana" w:hAnsi="Verdana"/>
                <w:lang w:val="lv-LV"/>
              </w:rPr>
              <w:t>Izvēlas konkrētus produkta izplatīšanas kanālus.</w:t>
            </w:r>
          </w:p>
        </w:tc>
        <w:tc>
          <w:tcPr>
            <w:tcW w:w="4040" w:type="dxa"/>
          </w:tcPr>
          <w:p w14:paraId="5893EA05" w14:textId="77777777" w:rsidR="000C4A3B" w:rsidRPr="00D41226" w:rsidRDefault="000C4A3B" w:rsidP="000C4A3B">
            <w:pPr>
              <w:jc w:val="both"/>
              <w:rPr>
                <w:rFonts w:ascii="Verdana" w:hAnsi="Verdana"/>
                <w:lang w:val="lv-LV"/>
              </w:rPr>
            </w:pPr>
            <w:r w:rsidRPr="00D41226">
              <w:rPr>
                <w:rFonts w:ascii="Verdana" w:hAnsi="Verdana"/>
                <w:lang w:val="lv-LV"/>
              </w:rPr>
              <w:t>Raksturo galvenos produkta izplatīšanas kanālus.</w:t>
            </w:r>
          </w:p>
          <w:p w14:paraId="3D85A40C" w14:textId="77777777" w:rsidR="000C4A3B" w:rsidRPr="00D41226" w:rsidRDefault="000C4A3B" w:rsidP="000C4A3B">
            <w:pPr>
              <w:jc w:val="both"/>
              <w:rPr>
                <w:rFonts w:ascii="Verdana" w:hAnsi="Verdana"/>
                <w:lang w:val="lv-LV"/>
              </w:rPr>
            </w:pPr>
            <w:r w:rsidRPr="00D41226">
              <w:rPr>
                <w:rFonts w:ascii="Verdana" w:hAnsi="Verdana"/>
                <w:lang w:val="lv-LV"/>
              </w:rPr>
              <w:t>Pamato izplatīšanas kanālu izvēli.</w:t>
            </w:r>
          </w:p>
        </w:tc>
      </w:tr>
      <w:tr w:rsidR="000C4A3B" w:rsidRPr="00D41226" w14:paraId="48B963B0" w14:textId="77777777" w:rsidTr="000C4A3B">
        <w:trPr>
          <w:trHeight w:val="1400"/>
        </w:trPr>
        <w:tc>
          <w:tcPr>
            <w:tcW w:w="4763" w:type="dxa"/>
          </w:tcPr>
          <w:p w14:paraId="70CD1F88" w14:textId="77777777" w:rsidR="000C4A3B" w:rsidRPr="00D41226" w:rsidRDefault="000C4A3B" w:rsidP="000C4A3B">
            <w:pPr>
              <w:jc w:val="both"/>
              <w:rPr>
                <w:rFonts w:ascii="Verdana" w:hAnsi="Verdana"/>
                <w:lang w:val="lv-LV"/>
              </w:rPr>
            </w:pPr>
            <w:r w:rsidRPr="00D41226">
              <w:rPr>
                <w:rFonts w:ascii="Verdana" w:hAnsi="Verdana"/>
                <w:lang w:val="lv-LV"/>
              </w:rPr>
              <w:t xml:space="preserve">6. Spēj: izvēlēties efektīvāko attiecību formātu ar klientu. </w:t>
            </w:r>
          </w:p>
          <w:p w14:paraId="083F9C98" w14:textId="77777777" w:rsidR="000C4A3B" w:rsidRPr="00D41226" w:rsidRDefault="000C4A3B" w:rsidP="000C4A3B">
            <w:pPr>
              <w:jc w:val="both"/>
              <w:rPr>
                <w:rFonts w:ascii="Verdana" w:hAnsi="Verdana"/>
                <w:lang w:val="lv-LV"/>
              </w:rPr>
            </w:pPr>
          </w:p>
          <w:p w14:paraId="0B67342F" w14:textId="77777777" w:rsidR="000C4A3B" w:rsidRPr="00D41226" w:rsidRDefault="000C4A3B" w:rsidP="000C4A3B">
            <w:pPr>
              <w:jc w:val="both"/>
              <w:rPr>
                <w:rFonts w:ascii="Verdana" w:hAnsi="Verdana"/>
                <w:lang w:val="lv-LV"/>
              </w:rPr>
            </w:pPr>
            <w:r w:rsidRPr="00D41226">
              <w:rPr>
                <w:rFonts w:ascii="Verdana" w:hAnsi="Verdana"/>
                <w:lang w:val="lv-LV"/>
              </w:rPr>
              <w:t xml:space="preserve">Zina: pirkšanas lēmumu ietekmējošos faktorus. </w:t>
            </w:r>
          </w:p>
          <w:p w14:paraId="1149B50F" w14:textId="77777777" w:rsidR="000C4A3B" w:rsidRPr="00D41226" w:rsidRDefault="000C4A3B" w:rsidP="000C4A3B">
            <w:pPr>
              <w:jc w:val="both"/>
              <w:rPr>
                <w:rFonts w:ascii="Verdana" w:hAnsi="Verdana"/>
                <w:lang w:val="lv-LV"/>
              </w:rPr>
            </w:pPr>
          </w:p>
          <w:p w14:paraId="53B3CCF3" w14:textId="77777777" w:rsidR="000C4A3B" w:rsidRPr="00D41226" w:rsidRDefault="000C4A3B" w:rsidP="000C4A3B">
            <w:pPr>
              <w:jc w:val="both"/>
              <w:rPr>
                <w:rFonts w:ascii="Verdana" w:hAnsi="Verdana"/>
                <w:lang w:val="lv-LV"/>
              </w:rPr>
            </w:pPr>
            <w:r w:rsidRPr="00D41226">
              <w:rPr>
                <w:rFonts w:ascii="Verdana" w:hAnsi="Verdana"/>
                <w:lang w:val="lv-LV"/>
              </w:rPr>
              <w:t>Izprot: klientu rīcību tirgū.</w:t>
            </w:r>
          </w:p>
        </w:tc>
        <w:tc>
          <w:tcPr>
            <w:tcW w:w="1611" w:type="dxa"/>
          </w:tcPr>
          <w:p w14:paraId="33CA7193"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7873F26F" w14:textId="77777777" w:rsidR="000C4A3B" w:rsidRPr="00D41226" w:rsidRDefault="000C4A3B" w:rsidP="000C4A3B">
            <w:pPr>
              <w:jc w:val="both"/>
              <w:rPr>
                <w:rFonts w:ascii="Verdana" w:hAnsi="Verdana"/>
                <w:lang w:val="lv-LV"/>
              </w:rPr>
            </w:pPr>
            <w:r w:rsidRPr="00D41226">
              <w:rPr>
                <w:rFonts w:ascii="Verdana" w:hAnsi="Verdana"/>
                <w:lang w:val="lv-LV"/>
              </w:rPr>
              <w:t>Nosauc nozīmīgākos saskarsmes pamatprincipus ar klientu.</w:t>
            </w:r>
          </w:p>
          <w:p w14:paraId="13288AF5" w14:textId="77777777" w:rsidR="000C4A3B" w:rsidRPr="00D41226" w:rsidRDefault="000C4A3B" w:rsidP="000C4A3B">
            <w:pPr>
              <w:jc w:val="both"/>
              <w:rPr>
                <w:rFonts w:ascii="Verdana" w:hAnsi="Verdana"/>
                <w:lang w:val="lv-LV"/>
              </w:rPr>
            </w:pPr>
            <w:r w:rsidRPr="00D41226">
              <w:rPr>
                <w:rFonts w:ascii="Verdana" w:hAnsi="Verdana"/>
                <w:lang w:val="lv-LV"/>
              </w:rPr>
              <w:t>Sasaista pirkšanas lēmumu ar attiecībām ar klientu</w:t>
            </w:r>
          </w:p>
          <w:p w14:paraId="15678B95" w14:textId="77777777" w:rsidR="000C4A3B" w:rsidRPr="00D41226" w:rsidRDefault="000C4A3B" w:rsidP="000C4A3B">
            <w:pPr>
              <w:jc w:val="both"/>
              <w:rPr>
                <w:rFonts w:ascii="Verdana" w:hAnsi="Verdana"/>
                <w:lang w:val="lv-LV"/>
              </w:rPr>
            </w:pPr>
            <w:r w:rsidRPr="00D41226">
              <w:rPr>
                <w:rFonts w:ascii="Verdana" w:hAnsi="Verdana"/>
                <w:lang w:val="lv-LV"/>
              </w:rPr>
              <w:t>Nosauc izmaksu pozīcijas attiecību uzturēšanai ar klientiem.</w:t>
            </w:r>
          </w:p>
        </w:tc>
        <w:tc>
          <w:tcPr>
            <w:tcW w:w="4040" w:type="dxa"/>
          </w:tcPr>
          <w:p w14:paraId="40629DE8" w14:textId="77777777" w:rsidR="000C4A3B" w:rsidRPr="00D41226" w:rsidRDefault="000C4A3B" w:rsidP="000C4A3B">
            <w:pPr>
              <w:jc w:val="both"/>
              <w:rPr>
                <w:rFonts w:ascii="Verdana" w:hAnsi="Verdana"/>
                <w:lang w:val="lv-LV"/>
              </w:rPr>
            </w:pPr>
            <w:r w:rsidRPr="00D41226">
              <w:rPr>
                <w:rFonts w:ascii="Verdana" w:hAnsi="Verdana"/>
                <w:lang w:val="lv-LV"/>
              </w:rPr>
              <w:t>Raksturo nozīmīgākos saskarsmes pamatprincipus ar klientu.</w:t>
            </w:r>
          </w:p>
          <w:p w14:paraId="2250B1C3" w14:textId="77777777" w:rsidR="000C4A3B" w:rsidRPr="00D41226" w:rsidRDefault="000C4A3B" w:rsidP="000C4A3B">
            <w:pPr>
              <w:jc w:val="both"/>
              <w:rPr>
                <w:rFonts w:ascii="Verdana" w:hAnsi="Verdana"/>
                <w:lang w:val="lv-LV"/>
              </w:rPr>
            </w:pPr>
            <w:r w:rsidRPr="00D41226">
              <w:rPr>
                <w:rFonts w:ascii="Verdana" w:hAnsi="Verdana"/>
                <w:lang w:val="lv-LV"/>
              </w:rPr>
              <w:t>Sasaista un izvērtē pirkšanas lēmumu ar attiecībām ar klientu.</w:t>
            </w:r>
          </w:p>
          <w:p w14:paraId="0CC04F93" w14:textId="77777777" w:rsidR="000C4A3B" w:rsidRPr="00D41226" w:rsidRDefault="000C4A3B" w:rsidP="000C4A3B">
            <w:pPr>
              <w:jc w:val="both"/>
              <w:rPr>
                <w:rFonts w:ascii="Verdana" w:hAnsi="Verdana"/>
                <w:lang w:val="lv-LV"/>
              </w:rPr>
            </w:pPr>
            <w:r w:rsidRPr="00D41226">
              <w:rPr>
                <w:rFonts w:ascii="Verdana" w:hAnsi="Verdana"/>
                <w:lang w:val="lv-LV"/>
              </w:rPr>
              <w:t>Analizē izmaksu pozīcijas attiecību uzturēšanai ar klientiem.</w:t>
            </w:r>
          </w:p>
        </w:tc>
      </w:tr>
      <w:tr w:rsidR="000C4A3B" w:rsidRPr="00D41226" w14:paraId="58F1E2FD" w14:textId="77777777" w:rsidTr="000C4A3B">
        <w:trPr>
          <w:trHeight w:val="1431"/>
        </w:trPr>
        <w:tc>
          <w:tcPr>
            <w:tcW w:w="4763" w:type="dxa"/>
          </w:tcPr>
          <w:p w14:paraId="0B323401" w14:textId="77777777" w:rsidR="000C4A3B" w:rsidRPr="00D41226" w:rsidRDefault="000C4A3B" w:rsidP="000C4A3B">
            <w:pPr>
              <w:jc w:val="both"/>
              <w:rPr>
                <w:rFonts w:ascii="Verdana" w:hAnsi="Verdana"/>
                <w:lang w:val="lv-LV"/>
              </w:rPr>
            </w:pPr>
            <w:r w:rsidRPr="00D41226">
              <w:rPr>
                <w:rFonts w:ascii="Verdana" w:hAnsi="Verdana"/>
                <w:lang w:val="lv-LV"/>
              </w:rPr>
              <w:t xml:space="preserve">7. Spēj: prognozēt ienākumu plūsmu. </w:t>
            </w:r>
          </w:p>
          <w:p w14:paraId="2001AE68" w14:textId="77777777" w:rsidR="000C4A3B" w:rsidRPr="00D41226" w:rsidRDefault="000C4A3B" w:rsidP="000C4A3B">
            <w:pPr>
              <w:jc w:val="both"/>
              <w:rPr>
                <w:rFonts w:ascii="Verdana" w:hAnsi="Verdana"/>
                <w:lang w:val="lv-LV"/>
              </w:rPr>
            </w:pPr>
          </w:p>
          <w:p w14:paraId="7B8C8D6A" w14:textId="77777777" w:rsidR="000C4A3B" w:rsidRPr="00D41226" w:rsidRDefault="000C4A3B" w:rsidP="000C4A3B">
            <w:pPr>
              <w:jc w:val="both"/>
              <w:rPr>
                <w:rFonts w:ascii="Verdana" w:hAnsi="Verdana"/>
                <w:lang w:val="lv-LV"/>
              </w:rPr>
            </w:pPr>
            <w:r w:rsidRPr="00D41226">
              <w:rPr>
                <w:rFonts w:ascii="Verdana" w:hAnsi="Verdana"/>
                <w:lang w:val="lv-LV"/>
              </w:rPr>
              <w:t xml:space="preserve">Zina: ienākumu veidošanās principus. </w:t>
            </w:r>
          </w:p>
          <w:p w14:paraId="5A1A2034" w14:textId="77777777" w:rsidR="000C4A3B" w:rsidRPr="00D41226" w:rsidRDefault="000C4A3B" w:rsidP="000C4A3B">
            <w:pPr>
              <w:jc w:val="both"/>
              <w:rPr>
                <w:rFonts w:ascii="Verdana" w:hAnsi="Verdana"/>
                <w:lang w:val="lv-LV"/>
              </w:rPr>
            </w:pPr>
          </w:p>
          <w:p w14:paraId="37525F1B" w14:textId="77777777" w:rsidR="000C4A3B" w:rsidRPr="00D41226" w:rsidRDefault="000C4A3B" w:rsidP="000C4A3B">
            <w:pPr>
              <w:jc w:val="both"/>
              <w:rPr>
                <w:rFonts w:ascii="Verdana" w:hAnsi="Verdana"/>
                <w:lang w:val="lv-LV"/>
              </w:rPr>
            </w:pPr>
            <w:r w:rsidRPr="00D41226">
              <w:rPr>
                <w:rFonts w:ascii="Verdana" w:hAnsi="Verdana"/>
                <w:lang w:val="lv-LV"/>
              </w:rPr>
              <w:t>Izprot: regulāru ienākumu nodrošināšanas būtību.</w:t>
            </w:r>
          </w:p>
        </w:tc>
        <w:tc>
          <w:tcPr>
            <w:tcW w:w="1611" w:type="dxa"/>
          </w:tcPr>
          <w:p w14:paraId="6E175E15" w14:textId="77777777" w:rsidR="000C4A3B" w:rsidRPr="00D41226" w:rsidRDefault="000C4A3B" w:rsidP="000C4A3B">
            <w:pPr>
              <w:jc w:val="center"/>
              <w:rPr>
                <w:rFonts w:ascii="Verdana" w:hAnsi="Verdana"/>
                <w:lang w:val="lv-LV"/>
              </w:rPr>
            </w:pPr>
            <w:r w:rsidRPr="00D41226">
              <w:rPr>
                <w:rFonts w:ascii="Verdana" w:hAnsi="Verdana"/>
                <w:lang w:val="lv-LV"/>
              </w:rPr>
              <w:t>10% no moduļa kopējā apjoma</w:t>
            </w:r>
          </w:p>
        </w:tc>
        <w:tc>
          <w:tcPr>
            <w:tcW w:w="4039" w:type="dxa"/>
          </w:tcPr>
          <w:p w14:paraId="11812C37" w14:textId="77777777" w:rsidR="000C4A3B" w:rsidRPr="00D41226" w:rsidRDefault="000C4A3B" w:rsidP="000C4A3B">
            <w:pPr>
              <w:jc w:val="both"/>
              <w:rPr>
                <w:rFonts w:ascii="Verdana" w:hAnsi="Verdana"/>
                <w:lang w:val="lv-LV"/>
              </w:rPr>
            </w:pPr>
            <w:r w:rsidRPr="00D41226">
              <w:rPr>
                <w:rFonts w:ascii="Verdana" w:hAnsi="Verdana"/>
                <w:lang w:val="lv-LV"/>
              </w:rPr>
              <w:t>Nosauc kritērijus, par ko klients gatavs maksāt.</w:t>
            </w:r>
          </w:p>
          <w:p w14:paraId="2389F2B4" w14:textId="77777777" w:rsidR="000C4A3B" w:rsidRPr="00D41226" w:rsidRDefault="000C4A3B" w:rsidP="000C4A3B">
            <w:pPr>
              <w:jc w:val="both"/>
              <w:rPr>
                <w:rFonts w:ascii="Verdana" w:hAnsi="Verdana"/>
                <w:lang w:val="lv-LV"/>
              </w:rPr>
            </w:pPr>
            <w:r w:rsidRPr="00D41226">
              <w:rPr>
                <w:rFonts w:ascii="Verdana" w:hAnsi="Verdana"/>
                <w:lang w:val="lv-LV"/>
              </w:rPr>
              <w:t>Nosauc cenu politikas veidošanas principus.</w:t>
            </w:r>
          </w:p>
          <w:p w14:paraId="7E30AA1F" w14:textId="77777777" w:rsidR="000C4A3B" w:rsidRPr="00D41226" w:rsidRDefault="000C4A3B" w:rsidP="000C4A3B">
            <w:pPr>
              <w:jc w:val="both"/>
              <w:rPr>
                <w:rFonts w:ascii="Verdana" w:hAnsi="Verdana"/>
                <w:lang w:val="lv-LV"/>
              </w:rPr>
            </w:pPr>
            <w:r w:rsidRPr="00D41226">
              <w:rPr>
                <w:rFonts w:ascii="Verdana" w:hAnsi="Verdana"/>
                <w:lang w:val="lv-LV"/>
              </w:rPr>
              <w:t>Nosauc maksāšanas veidus.</w:t>
            </w:r>
          </w:p>
          <w:p w14:paraId="2BFB5316" w14:textId="77777777" w:rsidR="000C4A3B" w:rsidRPr="00D41226" w:rsidRDefault="000C4A3B" w:rsidP="000C4A3B">
            <w:pPr>
              <w:jc w:val="both"/>
              <w:rPr>
                <w:rFonts w:ascii="Verdana" w:hAnsi="Verdana"/>
                <w:lang w:val="lv-LV"/>
              </w:rPr>
            </w:pPr>
            <w:r w:rsidRPr="00D41226">
              <w:rPr>
                <w:rFonts w:ascii="Verdana" w:hAnsi="Verdana"/>
                <w:lang w:val="lv-LV"/>
              </w:rPr>
              <w:t>Nosauc ienākumu avotus.</w:t>
            </w:r>
          </w:p>
        </w:tc>
        <w:tc>
          <w:tcPr>
            <w:tcW w:w="4040" w:type="dxa"/>
          </w:tcPr>
          <w:p w14:paraId="63AF3527" w14:textId="77777777" w:rsidR="000C4A3B" w:rsidRPr="00D41226" w:rsidRDefault="000C4A3B" w:rsidP="000C4A3B">
            <w:pPr>
              <w:jc w:val="both"/>
              <w:rPr>
                <w:rFonts w:ascii="Verdana" w:hAnsi="Verdana"/>
                <w:lang w:val="lv-LV"/>
              </w:rPr>
            </w:pPr>
            <w:r w:rsidRPr="00D41226">
              <w:rPr>
                <w:rFonts w:ascii="Verdana" w:hAnsi="Verdana"/>
                <w:lang w:val="lv-LV"/>
              </w:rPr>
              <w:t>Analizē kritērijus, par ko klients gatavs maksāt.</w:t>
            </w:r>
          </w:p>
          <w:p w14:paraId="539701EB" w14:textId="77777777" w:rsidR="000C4A3B" w:rsidRPr="00D41226" w:rsidRDefault="000C4A3B" w:rsidP="000C4A3B">
            <w:pPr>
              <w:jc w:val="both"/>
              <w:rPr>
                <w:rFonts w:ascii="Verdana" w:hAnsi="Verdana"/>
                <w:lang w:val="lv-LV"/>
              </w:rPr>
            </w:pPr>
            <w:r w:rsidRPr="00D41226">
              <w:rPr>
                <w:rFonts w:ascii="Verdana" w:hAnsi="Verdana"/>
                <w:lang w:val="lv-LV"/>
              </w:rPr>
              <w:t>Raksturo cenu politikas veidošanas principus.</w:t>
            </w:r>
          </w:p>
          <w:p w14:paraId="63316BA9" w14:textId="77777777" w:rsidR="000C4A3B" w:rsidRPr="00D41226" w:rsidRDefault="000C4A3B" w:rsidP="000C4A3B">
            <w:pPr>
              <w:jc w:val="both"/>
              <w:rPr>
                <w:rFonts w:ascii="Verdana" w:hAnsi="Verdana"/>
                <w:lang w:val="lv-LV"/>
              </w:rPr>
            </w:pPr>
            <w:r w:rsidRPr="00D41226">
              <w:rPr>
                <w:rFonts w:ascii="Verdana" w:hAnsi="Verdana"/>
                <w:lang w:val="lv-LV"/>
              </w:rPr>
              <w:t>Analizē maksāšanas veidu priekšrocības un trūkumus.</w:t>
            </w:r>
          </w:p>
          <w:p w14:paraId="79FC23AF" w14:textId="77777777" w:rsidR="000C4A3B" w:rsidRPr="00D41226" w:rsidRDefault="000C4A3B" w:rsidP="000C4A3B">
            <w:pPr>
              <w:jc w:val="both"/>
              <w:rPr>
                <w:rFonts w:ascii="Verdana" w:hAnsi="Verdana"/>
                <w:lang w:val="lv-LV"/>
              </w:rPr>
            </w:pPr>
            <w:r w:rsidRPr="00D41226">
              <w:rPr>
                <w:rFonts w:ascii="Verdana" w:hAnsi="Verdana"/>
                <w:lang w:val="lv-LV"/>
              </w:rPr>
              <w:t>Raksturo ienākumu avotus; analizē ienākumu plūsmu un ienākumu struktūru.</w:t>
            </w:r>
          </w:p>
        </w:tc>
      </w:tr>
      <w:tr w:rsidR="000C4A3B" w:rsidRPr="00D41226" w14:paraId="55B80C1C" w14:textId="77777777" w:rsidTr="000C4A3B">
        <w:trPr>
          <w:trHeight w:val="124"/>
        </w:trPr>
        <w:tc>
          <w:tcPr>
            <w:tcW w:w="4763" w:type="dxa"/>
          </w:tcPr>
          <w:p w14:paraId="529DEBD6" w14:textId="77777777" w:rsidR="000C4A3B" w:rsidRPr="00D41226" w:rsidRDefault="000C4A3B" w:rsidP="000C4A3B">
            <w:pPr>
              <w:jc w:val="both"/>
              <w:rPr>
                <w:rFonts w:ascii="Verdana" w:hAnsi="Verdana"/>
                <w:lang w:val="lv-LV"/>
              </w:rPr>
            </w:pPr>
            <w:r w:rsidRPr="00D41226">
              <w:rPr>
                <w:rFonts w:ascii="Verdana" w:hAnsi="Verdana"/>
                <w:lang w:val="lv-LV"/>
              </w:rPr>
              <w:t xml:space="preserve">8. Spēj: noteikt nepieciešamos resursus produkta ražošanai. </w:t>
            </w:r>
          </w:p>
          <w:p w14:paraId="0F6D481D" w14:textId="77777777" w:rsidR="000C4A3B" w:rsidRPr="00D41226" w:rsidRDefault="000C4A3B" w:rsidP="000C4A3B">
            <w:pPr>
              <w:jc w:val="both"/>
              <w:rPr>
                <w:rFonts w:ascii="Verdana" w:hAnsi="Verdana"/>
                <w:lang w:val="lv-LV"/>
              </w:rPr>
            </w:pPr>
          </w:p>
          <w:p w14:paraId="6E742C11" w14:textId="77777777" w:rsidR="000C4A3B" w:rsidRPr="00D41226" w:rsidRDefault="000C4A3B" w:rsidP="000C4A3B">
            <w:pPr>
              <w:jc w:val="both"/>
              <w:rPr>
                <w:rFonts w:ascii="Verdana" w:hAnsi="Verdana"/>
                <w:lang w:val="lv-LV"/>
              </w:rPr>
            </w:pPr>
            <w:r w:rsidRPr="00D41226">
              <w:rPr>
                <w:rFonts w:ascii="Verdana" w:hAnsi="Verdana"/>
                <w:lang w:val="lv-LV"/>
              </w:rPr>
              <w:t xml:space="preserve">Zina: resursu iedalījumu. </w:t>
            </w:r>
          </w:p>
          <w:p w14:paraId="79CB7678" w14:textId="77777777" w:rsidR="000C4A3B" w:rsidRPr="00D41226" w:rsidRDefault="000C4A3B" w:rsidP="000C4A3B">
            <w:pPr>
              <w:jc w:val="both"/>
              <w:rPr>
                <w:rFonts w:ascii="Verdana" w:hAnsi="Verdana"/>
                <w:lang w:val="lv-LV"/>
              </w:rPr>
            </w:pPr>
          </w:p>
          <w:p w14:paraId="0D8CC1D3" w14:textId="77777777" w:rsidR="000C4A3B" w:rsidRPr="00D41226" w:rsidRDefault="000C4A3B" w:rsidP="000C4A3B">
            <w:pPr>
              <w:jc w:val="both"/>
              <w:rPr>
                <w:rFonts w:ascii="Verdana" w:hAnsi="Verdana"/>
                <w:lang w:val="lv-LV"/>
              </w:rPr>
            </w:pPr>
            <w:r w:rsidRPr="00D41226">
              <w:rPr>
                <w:rFonts w:ascii="Verdana" w:hAnsi="Verdana"/>
                <w:lang w:val="lv-LV"/>
              </w:rPr>
              <w:t>Izprot: resursu nozīmi uzņēmējdarbībā.</w:t>
            </w:r>
          </w:p>
        </w:tc>
        <w:tc>
          <w:tcPr>
            <w:tcW w:w="1611" w:type="dxa"/>
          </w:tcPr>
          <w:p w14:paraId="6BF4623D" w14:textId="77777777" w:rsidR="000C4A3B" w:rsidRPr="00D41226" w:rsidRDefault="000C4A3B" w:rsidP="000C4A3B">
            <w:pPr>
              <w:jc w:val="center"/>
              <w:rPr>
                <w:rFonts w:ascii="Verdana" w:hAnsi="Verdana"/>
                <w:lang w:val="lv-LV"/>
              </w:rPr>
            </w:pPr>
            <w:r w:rsidRPr="00D41226">
              <w:rPr>
                <w:rFonts w:ascii="Verdana" w:hAnsi="Verdana"/>
                <w:lang w:val="lv-LV"/>
              </w:rPr>
              <w:t>3% no moduļa kopējā apjoma</w:t>
            </w:r>
          </w:p>
        </w:tc>
        <w:tc>
          <w:tcPr>
            <w:tcW w:w="4039" w:type="dxa"/>
          </w:tcPr>
          <w:p w14:paraId="1969ACE8" w14:textId="77777777" w:rsidR="000C4A3B" w:rsidRPr="00D41226" w:rsidRDefault="000C4A3B" w:rsidP="000C4A3B">
            <w:pPr>
              <w:jc w:val="both"/>
              <w:rPr>
                <w:rFonts w:ascii="Verdana" w:hAnsi="Verdana"/>
                <w:lang w:val="lv-LV"/>
              </w:rPr>
            </w:pPr>
            <w:r w:rsidRPr="00D41226">
              <w:rPr>
                <w:rFonts w:ascii="Verdana" w:hAnsi="Verdana"/>
                <w:lang w:val="lv-LV"/>
              </w:rPr>
              <w:t>Nosauc galvenos resursus un līdzekļus.</w:t>
            </w:r>
          </w:p>
        </w:tc>
        <w:tc>
          <w:tcPr>
            <w:tcW w:w="4040" w:type="dxa"/>
          </w:tcPr>
          <w:p w14:paraId="061B05BE" w14:textId="77777777" w:rsidR="000C4A3B" w:rsidRPr="00D41226" w:rsidRDefault="000C4A3B" w:rsidP="000C4A3B">
            <w:pPr>
              <w:jc w:val="both"/>
              <w:rPr>
                <w:rFonts w:ascii="Verdana" w:hAnsi="Verdana"/>
                <w:lang w:val="lv-LV"/>
              </w:rPr>
            </w:pPr>
            <w:r w:rsidRPr="00D41226">
              <w:rPr>
                <w:rFonts w:ascii="Verdana" w:hAnsi="Verdana"/>
                <w:lang w:val="lv-LV"/>
              </w:rPr>
              <w:t>Analizē un izvērtē galvenos resursus un līdzekļus.</w:t>
            </w:r>
          </w:p>
        </w:tc>
      </w:tr>
      <w:tr w:rsidR="000C4A3B" w:rsidRPr="00D41226" w14:paraId="624BD5B2" w14:textId="77777777" w:rsidTr="000C4A3B">
        <w:trPr>
          <w:trHeight w:val="1400"/>
        </w:trPr>
        <w:tc>
          <w:tcPr>
            <w:tcW w:w="4763" w:type="dxa"/>
          </w:tcPr>
          <w:p w14:paraId="10B56FF5"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9. Spēj: aprēķināt nodokļus pašnodarbinātām personām. </w:t>
            </w:r>
          </w:p>
          <w:p w14:paraId="1B94BF0E" w14:textId="77777777" w:rsidR="000C4A3B" w:rsidRPr="00D41226" w:rsidRDefault="000C4A3B" w:rsidP="000C4A3B">
            <w:pPr>
              <w:jc w:val="both"/>
              <w:rPr>
                <w:rFonts w:ascii="Verdana" w:hAnsi="Verdana"/>
                <w:lang w:val="lv-LV"/>
              </w:rPr>
            </w:pPr>
          </w:p>
          <w:p w14:paraId="347246A4" w14:textId="77777777" w:rsidR="000C4A3B" w:rsidRPr="00D41226" w:rsidRDefault="000C4A3B" w:rsidP="000C4A3B">
            <w:pPr>
              <w:jc w:val="both"/>
              <w:rPr>
                <w:rFonts w:ascii="Verdana" w:hAnsi="Verdana"/>
                <w:lang w:val="lv-LV"/>
              </w:rPr>
            </w:pPr>
            <w:r w:rsidRPr="00D41226">
              <w:rPr>
                <w:rFonts w:ascii="Verdana" w:hAnsi="Verdana"/>
                <w:lang w:val="lv-LV"/>
              </w:rPr>
              <w:t xml:space="preserve">Zina: nodokļu veidus. </w:t>
            </w:r>
          </w:p>
          <w:p w14:paraId="1F0CD128" w14:textId="77777777" w:rsidR="000C4A3B" w:rsidRPr="00D41226" w:rsidRDefault="000C4A3B" w:rsidP="000C4A3B">
            <w:pPr>
              <w:jc w:val="both"/>
              <w:rPr>
                <w:rFonts w:ascii="Verdana" w:hAnsi="Verdana"/>
                <w:lang w:val="lv-LV"/>
              </w:rPr>
            </w:pPr>
          </w:p>
          <w:p w14:paraId="49C09B43" w14:textId="77777777" w:rsidR="000C4A3B" w:rsidRPr="00D41226" w:rsidRDefault="000C4A3B" w:rsidP="000C4A3B">
            <w:pPr>
              <w:jc w:val="both"/>
              <w:rPr>
                <w:rFonts w:ascii="Verdana" w:hAnsi="Verdana"/>
                <w:lang w:val="lv-LV"/>
              </w:rPr>
            </w:pPr>
            <w:r w:rsidRPr="00D41226">
              <w:rPr>
                <w:rFonts w:ascii="Verdana" w:hAnsi="Verdana"/>
                <w:lang w:val="lv-LV"/>
              </w:rPr>
              <w:t>Izprot: nodokļu maksāšanas nozīmi.</w:t>
            </w:r>
          </w:p>
        </w:tc>
        <w:tc>
          <w:tcPr>
            <w:tcW w:w="1611" w:type="dxa"/>
          </w:tcPr>
          <w:p w14:paraId="7D1127DC" w14:textId="77777777" w:rsidR="000C4A3B" w:rsidRPr="00D41226" w:rsidRDefault="000C4A3B" w:rsidP="000C4A3B">
            <w:pPr>
              <w:jc w:val="center"/>
              <w:rPr>
                <w:rFonts w:ascii="Verdana" w:hAnsi="Verdana"/>
                <w:lang w:val="lv-LV"/>
              </w:rPr>
            </w:pPr>
            <w:r w:rsidRPr="00D41226">
              <w:rPr>
                <w:rFonts w:ascii="Verdana" w:hAnsi="Verdana"/>
                <w:lang w:val="lv-LV"/>
              </w:rPr>
              <w:t>7% no moduļa kopējā apjoma</w:t>
            </w:r>
          </w:p>
        </w:tc>
        <w:tc>
          <w:tcPr>
            <w:tcW w:w="4039" w:type="dxa"/>
          </w:tcPr>
          <w:p w14:paraId="163330EA" w14:textId="77777777" w:rsidR="000C4A3B" w:rsidRPr="00D41226" w:rsidRDefault="000C4A3B" w:rsidP="000C4A3B">
            <w:pPr>
              <w:jc w:val="both"/>
              <w:rPr>
                <w:rFonts w:ascii="Verdana" w:hAnsi="Verdana"/>
                <w:lang w:val="lv-LV"/>
              </w:rPr>
            </w:pPr>
            <w:r w:rsidRPr="00D41226">
              <w:rPr>
                <w:rFonts w:ascii="Verdana" w:hAnsi="Verdana"/>
                <w:lang w:val="lv-LV"/>
              </w:rPr>
              <w:t>Nosauc normatīvos dokumentus nodokļu piemērošanai.</w:t>
            </w:r>
          </w:p>
          <w:p w14:paraId="44E83C93" w14:textId="77777777" w:rsidR="000C4A3B" w:rsidRPr="00D41226" w:rsidRDefault="000C4A3B" w:rsidP="000C4A3B">
            <w:pPr>
              <w:jc w:val="both"/>
              <w:rPr>
                <w:rFonts w:ascii="Verdana" w:hAnsi="Verdana"/>
                <w:lang w:val="lv-LV"/>
              </w:rPr>
            </w:pPr>
            <w:r w:rsidRPr="00D41226">
              <w:rPr>
                <w:rFonts w:ascii="Verdana" w:hAnsi="Verdana"/>
                <w:lang w:val="lv-LV"/>
              </w:rPr>
              <w:t>Nosauc nodokļu veidus pašnodarbinātām personām.</w:t>
            </w:r>
          </w:p>
          <w:p w14:paraId="1C68BCC1" w14:textId="77777777" w:rsidR="000C4A3B" w:rsidRPr="00D41226" w:rsidRDefault="000C4A3B" w:rsidP="000C4A3B">
            <w:pPr>
              <w:jc w:val="both"/>
              <w:rPr>
                <w:rFonts w:ascii="Verdana" w:hAnsi="Verdana"/>
                <w:lang w:val="lv-LV"/>
              </w:rPr>
            </w:pPr>
            <w:r w:rsidRPr="00D41226">
              <w:rPr>
                <w:rFonts w:ascii="Verdana" w:hAnsi="Verdana"/>
                <w:lang w:val="lv-LV"/>
              </w:rPr>
              <w:t>Aprēķina nodokļus pašnodarbinātām personām.</w:t>
            </w:r>
          </w:p>
        </w:tc>
        <w:tc>
          <w:tcPr>
            <w:tcW w:w="4040" w:type="dxa"/>
          </w:tcPr>
          <w:p w14:paraId="791DFA6C" w14:textId="77777777" w:rsidR="000C4A3B" w:rsidRPr="00D41226" w:rsidRDefault="000C4A3B" w:rsidP="000C4A3B">
            <w:pPr>
              <w:jc w:val="both"/>
              <w:rPr>
                <w:rFonts w:ascii="Verdana" w:hAnsi="Verdana"/>
                <w:lang w:val="lv-LV"/>
              </w:rPr>
            </w:pPr>
            <w:r w:rsidRPr="00D41226">
              <w:rPr>
                <w:rFonts w:ascii="Verdana" w:hAnsi="Verdana"/>
                <w:lang w:val="lv-LV"/>
              </w:rPr>
              <w:t>Nosauc normatīvos dokumentus nodokļu piemērošanai.</w:t>
            </w:r>
          </w:p>
          <w:p w14:paraId="0E1CF7ED" w14:textId="77777777" w:rsidR="000C4A3B" w:rsidRPr="00D41226" w:rsidRDefault="000C4A3B" w:rsidP="000C4A3B">
            <w:pPr>
              <w:jc w:val="both"/>
              <w:rPr>
                <w:rFonts w:ascii="Verdana" w:hAnsi="Verdana"/>
                <w:lang w:val="lv-LV"/>
              </w:rPr>
            </w:pPr>
            <w:r w:rsidRPr="00D41226">
              <w:rPr>
                <w:rFonts w:ascii="Verdana" w:hAnsi="Verdana"/>
                <w:lang w:val="lv-LV"/>
              </w:rPr>
              <w:t>Raksturo nodokļu veidus un nosauc likmes pašnodarbinātām personām.</w:t>
            </w:r>
          </w:p>
          <w:p w14:paraId="085FE7CA" w14:textId="77777777" w:rsidR="000C4A3B" w:rsidRPr="00D41226" w:rsidRDefault="000C4A3B" w:rsidP="000C4A3B">
            <w:pPr>
              <w:jc w:val="both"/>
              <w:rPr>
                <w:rFonts w:ascii="Verdana" w:hAnsi="Verdana"/>
                <w:lang w:val="lv-LV"/>
              </w:rPr>
            </w:pPr>
            <w:r w:rsidRPr="00D41226">
              <w:rPr>
                <w:rFonts w:ascii="Verdana" w:hAnsi="Verdana"/>
                <w:lang w:val="lv-LV"/>
              </w:rPr>
              <w:t>Aprēķina nodokļus pašnodarbinātām personām un analīzē rezultātus.</w:t>
            </w:r>
          </w:p>
        </w:tc>
      </w:tr>
      <w:tr w:rsidR="000C4A3B" w:rsidRPr="00D41226" w14:paraId="370B8427" w14:textId="77777777" w:rsidTr="000C4A3B">
        <w:trPr>
          <w:trHeight w:val="124"/>
        </w:trPr>
        <w:tc>
          <w:tcPr>
            <w:tcW w:w="4763" w:type="dxa"/>
          </w:tcPr>
          <w:p w14:paraId="1251F90A" w14:textId="77777777" w:rsidR="000C4A3B" w:rsidRPr="00D41226" w:rsidRDefault="000C4A3B" w:rsidP="000C4A3B">
            <w:pPr>
              <w:jc w:val="both"/>
              <w:rPr>
                <w:rFonts w:ascii="Verdana" w:hAnsi="Verdana"/>
                <w:lang w:val="lv-LV"/>
              </w:rPr>
            </w:pPr>
            <w:r w:rsidRPr="00D41226">
              <w:rPr>
                <w:rFonts w:ascii="Verdana" w:hAnsi="Verdana"/>
                <w:lang w:val="lv-LV"/>
              </w:rPr>
              <w:t xml:space="preserve">10. Spēj: izvēlēties efektīvākās aktivitātes produktu radīšanai un mārketingam. </w:t>
            </w:r>
          </w:p>
          <w:p w14:paraId="6DCBB345" w14:textId="77777777" w:rsidR="000C4A3B" w:rsidRPr="00D41226" w:rsidRDefault="000C4A3B" w:rsidP="000C4A3B">
            <w:pPr>
              <w:jc w:val="both"/>
              <w:rPr>
                <w:rFonts w:ascii="Verdana" w:hAnsi="Verdana"/>
                <w:lang w:val="lv-LV"/>
              </w:rPr>
            </w:pPr>
          </w:p>
          <w:p w14:paraId="3AA95893" w14:textId="77777777" w:rsidR="000C4A3B" w:rsidRPr="00D41226" w:rsidRDefault="000C4A3B" w:rsidP="000C4A3B">
            <w:pPr>
              <w:jc w:val="both"/>
              <w:rPr>
                <w:rFonts w:ascii="Verdana" w:hAnsi="Verdana"/>
                <w:lang w:val="lv-LV"/>
              </w:rPr>
            </w:pPr>
            <w:r w:rsidRPr="00D41226">
              <w:rPr>
                <w:rFonts w:ascii="Verdana" w:hAnsi="Verdana"/>
                <w:lang w:val="lv-LV"/>
              </w:rPr>
              <w:t xml:space="preserve">Zina: dažādu aktivitāšu ietekmi uzņēmējdarbībā. </w:t>
            </w:r>
          </w:p>
          <w:p w14:paraId="0DB7D8A5" w14:textId="77777777" w:rsidR="000C4A3B" w:rsidRPr="00D41226" w:rsidRDefault="000C4A3B" w:rsidP="000C4A3B">
            <w:pPr>
              <w:jc w:val="both"/>
              <w:rPr>
                <w:rFonts w:ascii="Verdana" w:hAnsi="Verdana"/>
                <w:lang w:val="lv-LV"/>
              </w:rPr>
            </w:pPr>
          </w:p>
          <w:p w14:paraId="60FEF23A" w14:textId="77777777" w:rsidR="000C4A3B" w:rsidRPr="00D41226" w:rsidRDefault="000C4A3B" w:rsidP="000C4A3B">
            <w:pPr>
              <w:jc w:val="both"/>
              <w:rPr>
                <w:rFonts w:ascii="Verdana" w:hAnsi="Verdana"/>
                <w:lang w:val="lv-LV"/>
              </w:rPr>
            </w:pPr>
            <w:r w:rsidRPr="00D41226">
              <w:rPr>
                <w:rFonts w:ascii="Verdana" w:hAnsi="Verdana"/>
                <w:lang w:val="lv-LV"/>
              </w:rPr>
              <w:t>Izprot: aktivitāšu nozīmi.</w:t>
            </w:r>
          </w:p>
        </w:tc>
        <w:tc>
          <w:tcPr>
            <w:tcW w:w="1611" w:type="dxa"/>
          </w:tcPr>
          <w:p w14:paraId="2F9F956E" w14:textId="77777777" w:rsidR="000C4A3B" w:rsidRPr="00D41226" w:rsidRDefault="000C4A3B" w:rsidP="000C4A3B">
            <w:pPr>
              <w:jc w:val="center"/>
              <w:rPr>
                <w:rFonts w:ascii="Verdana" w:hAnsi="Verdana"/>
                <w:lang w:val="lv-LV"/>
              </w:rPr>
            </w:pPr>
            <w:r w:rsidRPr="00D41226">
              <w:rPr>
                <w:rFonts w:ascii="Verdana" w:hAnsi="Verdana"/>
                <w:lang w:val="lv-LV"/>
              </w:rPr>
              <w:t>10% no moduļa kopējā apjoma</w:t>
            </w:r>
          </w:p>
        </w:tc>
        <w:tc>
          <w:tcPr>
            <w:tcW w:w="4039" w:type="dxa"/>
          </w:tcPr>
          <w:p w14:paraId="18346831" w14:textId="77777777" w:rsidR="000C4A3B" w:rsidRPr="00D41226" w:rsidRDefault="000C4A3B" w:rsidP="000C4A3B">
            <w:pPr>
              <w:jc w:val="both"/>
              <w:rPr>
                <w:rFonts w:ascii="Verdana" w:hAnsi="Verdana"/>
                <w:lang w:val="lv-LV"/>
              </w:rPr>
            </w:pPr>
            <w:r w:rsidRPr="00D41226">
              <w:rPr>
                <w:rFonts w:ascii="Verdana" w:hAnsi="Verdana"/>
                <w:lang w:val="lv-LV"/>
              </w:rPr>
              <w:t>Nosauc galvenās aktivitātes, kas saistītas ar produkta radīšanu, izplatīšanu, klientu piesaisti, ieņēmumiem.</w:t>
            </w:r>
          </w:p>
        </w:tc>
        <w:tc>
          <w:tcPr>
            <w:tcW w:w="4040" w:type="dxa"/>
          </w:tcPr>
          <w:p w14:paraId="2D8DE15D" w14:textId="77777777" w:rsidR="000C4A3B" w:rsidRPr="00D41226" w:rsidRDefault="000C4A3B" w:rsidP="000C4A3B">
            <w:pPr>
              <w:jc w:val="both"/>
              <w:rPr>
                <w:rFonts w:ascii="Verdana" w:hAnsi="Verdana"/>
                <w:lang w:val="lv-LV"/>
              </w:rPr>
            </w:pPr>
            <w:r w:rsidRPr="00D41226">
              <w:rPr>
                <w:rFonts w:ascii="Verdana" w:hAnsi="Verdana"/>
                <w:lang w:val="lv-LV"/>
              </w:rPr>
              <w:t>Pamato galvenās aktivitātes, kas saistītas ar produkta radīšanu, izplatīšanu, klientu piesaisti, ieņēmumiem.</w:t>
            </w:r>
          </w:p>
        </w:tc>
      </w:tr>
      <w:tr w:rsidR="000C4A3B" w:rsidRPr="00D41226" w14:paraId="6874AF6E" w14:textId="77777777" w:rsidTr="000C4A3B">
        <w:trPr>
          <w:trHeight w:val="1248"/>
        </w:trPr>
        <w:tc>
          <w:tcPr>
            <w:tcW w:w="4763" w:type="dxa"/>
          </w:tcPr>
          <w:p w14:paraId="4FD99E10" w14:textId="77777777" w:rsidR="000C4A3B" w:rsidRPr="00D41226" w:rsidRDefault="000C4A3B" w:rsidP="000C4A3B">
            <w:pPr>
              <w:jc w:val="both"/>
              <w:rPr>
                <w:rFonts w:ascii="Verdana" w:hAnsi="Verdana"/>
                <w:lang w:val="lv-LV"/>
              </w:rPr>
            </w:pPr>
            <w:r w:rsidRPr="00D41226">
              <w:rPr>
                <w:rFonts w:ascii="Verdana" w:hAnsi="Verdana"/>
                <w:lang w:val="lv-LV"/>
              </w:rPr>
              <w:t xml:space="preserve">11. Spēj: izvēlēties atbilstošākos sadarbības partnerus. </w:t>
            </w:r>
          </w:p>
          <w:p w14:paraId="6A91BA1B" w14:textId="77777777" w:rsidR="000C4A3B" w:rsidRPr="00D41226" w:rsidRDefault="000C4A3B" w:rsidP="000C4A3B">
            <w:pPr>
              <w:jc w:val="both"/>
              <w:rPr>
                <w:rFonts w:ascii="Verdana" w:hAnsi="Verdana"/>
                <w:lang w:val="lv-LV"/>
              </w:rPr>
            </w:pPr>
          </w:p>
          <w:p w14:paraId="739D8608" w14:textId="77777777" w:rsidR="000C4A3B" w:rsidRPr="00D41226" w:rsidRDefault="000C4A3B" w:rsidP="000C4A3B">
            <w:pPr>
              <w:jc w:val="both"/>
              <w:rPr>
                <w:rFonts w:ascii="Verdana" w:hAnsi="Verdana"/>
                <w:lang w:val="lv-LV"/>
              </w:rPr>
            </w:pPr>
            <w:r w:rsidRPr="00D41226">
              <w:rPr>
                <w:rFonts w:ascii="Verdana" w:hAnsi="Verdana"/>
                <w:lang w:val="lv-LV"/>
              </w:rPr>
              <w:t xml:space="preserve">Zina: sadarbības partneru darbības specifiku. </w:t>
            </w:r>
          </w:p>
          <w:p w14:paraId="7D2BD424" w14:textId="77777777" w:rsidR="000C4A3B" w:rsidRPr="00D41226" w:rsidRDefault="000C4A3B" w:rsidP="000C4A3B">
            <w:pPr>
              <w:jc w:val="both"/>
              <w:rPr>
                <w:rFonts w:ascii="Verdana" w:hAnsi="Verdana"/>
                <w:lang w:val="lv-LV"/>
              </w:rPr>
            </w:pPr>
          </w:p>
          <w:p w14:paraId="1576775F" w14:textId="77777777" w:rsidR="000C4A3B" w:rsidRPr="00D41226" w:rsidRDefault="000C4A3B" w:rsidP="000C4A3B">
            <w:pPr>
              <w:jc w:val="both"/>
              <w:rPr>
                <w:rFonts w:ascii="Verdana" w:hAnsi="Verdana"/>
                <w:lang w:val="lv-LV"/>
              </w:rPr>
            </w:pPr>
            <w:r w:rsidRPr="00D41226">
              <w:rPr>
                <w:rFonts w:ascii="Verdana" w:hAnsi="Verdana"/>
                <w:lang w:val="lv-LV"/>
              </w:rPr>
              <w:t>Izprot: sadarbības partneru izvēles nozīmi.</w:t>
            </w:r>
          </w:p>
        </w:tc>
        <w:tc>
          <w:tcPr>
            <w:tcW w:w="1611" w:type="dxa"/>
          </w:tcPr>
          <w:p w14:paraId="7CCE2896" w14:textId="77777777" w:rsidR="000C4A3B" w:rsidRPr="00D41226" w:rsidRDefault="000C4A3B" w:rsidP="000C4A3B">
            <w:pPr>
              <w:jc w:val="center"/>
              <w:rPr>
                <w:rFonts w:ascii="Verdana" w:hAnsi="Verdana"/>
                <w:lang w:val="lv-LV"/>
              </w:rPr>
            </w:pPr>
            <w:r w:rsidRPr="00D41226">
              <w:rPr>
                <w:rFonts w:ascii="Verdana" w:hAnsi="Verdana"/>
                <w:lang w:val="lv-LV"/>
              </w:rPr>
              <w:t>5% no moduļa kopējā apjoma</w:t>
            </w:r>
          </w:p>
        </w:tc>
        <w:tc>
          <w:tcPr>
            <w:tcW w:w="4039" w:type="dxa"/>
          </w:tcPr>
          <w:p w14:paraId="0BF801B9" w14:textId="77777777" w:rsidR="000C4A3B" w:rsidRPr="00D41226" w:rsidRDefault="000C4A3B" w:rsidP="000C4A3B">
            <w:pPr>
              <w:jc w:val="both"/>
              <w:rPr>
                <w:rFonts w:ascii="Verdana" w:hAnsi="Verdana"/>
                <w:lang w:val="lv-LV"/>
              </w:rPr>
            </w:pPr>
            <w:r w:rsidRPr="00D41226">
              <w:rPr>
                <w:rFonts w:ascii="Verdana" w:hAnsi="Verdana"/>
                <w:lang w:val="lv-LV"/>
              </w:rPr>
              <w:t>Nosauc galvenos sadarbības partnerus.</w:t>
            </w:r>
          </w:p>
          <w:p w14:paraId="4466DA2B" w14:textId="77777777" w:rsidR="000C4A3B" w:rsidRPr="00D41226" w:rsidRDefault="000C4A3B" w:rsidP="000C4A3B">
            <w:pPr>
              <w:jc w:val="both"/>
              <w:rPr>
                <w:rFonts w:ascii="Verdana" w:hAnsi="Verdana"/>
                <w:lang w:val="lv-LV"/>
              </w:rPr>
            </w:pPr>
            <w:r w:rsidRPr="00D41226">
              <w:rPr>
                <w:rFonts w:ascii="Verdana" w:hAnsi="Verdana"/>
                <w:lang w:val="lv-LV"/>
              </w:rPr>
              <w:t>Nosauc galvenos piegādātājus.</w:t>
            </w:r>
          </w:p>
          <w:p w14:paraId="38CC73CC" w14:textId="77777777" w:rsidR="000C4A3B" w:rsidRPr="00D41226" w:rsidRDefault="000C4A3B" w:rsidP="000C4A3B">
            <w:pPr>
              <w:jc w:val="both"/>
              <w:rPr>
                <w:rFonts w:ascii="Verdana" w:hAnsi="Verdana"/>
                <w:lang w:val="lv-LV"/>
              </w:rPr>
            </w:pPr>
            <w:r w:rsidRPr="00D41226">
              <w:rPr>
                <w:rFonts w:ascii="Verdana" w:hAnsi="Verdana"/>
                <w:lang w:val="lv-LV"/>
              </w:rPr>
              <w:t>Nosauc un raksturo iespējamās piegādātāju alternatīvas.</w:t>
            </w:r>
          </w:p>
        </w:tc>
        <w:tc>
          <w:tcPr>
            <w:tcW w:w="4040" w:type="dxa"/>
          </w:tcPr>
          <w:p w14:paraId="16831A3A" w14:textId="77777777" w:rsidR="000C4A3B" w:rsidRPr="00D41226" w:rsidRDefault="000C4A3B" w:rsidP="000C4A3B">
            <w:pPr>
              <w:jc w:val="both"/>
              <w:rPr>
                <w:rFonts w:ascii="Verdana" w:hAnsi="Verdana"/>
                <w:lang w:val="lv-LV"/>
              </w:rPr>
            </w:pPr>
            <w:r w:rsidRPr="00D41226">
              <w:rPr>
                <w:rFonts w:ascii="Verdana" w:hAnsi="Verdana"/>
                <w:lang w:val="lv-LV"/>
              </w:rPr>
              <w:t>Izskaidro un pamato galveno sadarbības partneru izvēli.</w:t>
            </w:r>
          </w:p>
          <w:p w14:paraId="3E91D0A1" w14:textId="77777777" w:rsidR="000C4A3B" w:rsidRPr="00D41226" w:rsidRDefault="000C4A3B" w:rsidP="000C4A3B">
            <w:pPr>
              <w:jc w:val="both"/>
              <w:rPr>
                <w:rFonts w:ascii="Verdana" w:hAnsi="Verdana"/>
                <w:lang w:val="lv-LV"/>
              </w:rPr>
            </w:pPr>
            <w:r w:rsidRPr="00D41226">
              <w:rPr>
                <w:rFonts w:ascii="Verdana" w:hAnsi="Verdana"/>
                <w:lang w:val="lv-LV"/>
              </w:rPr>
              <w:t>Pamato galveno piegādātāju izvēli.</w:t>
            </w:r>
          </w:p>
          <w:p w14:paraId="7AFD74BF" w14:textId="77777777" w:rsidR="000C4A3B" w:rsidRPr="00D41226" w:rsidRDefault="000C4A3B" w:rsidP="000C4A3B">
            <w:pPr>
              <w:jc w:val="both"/>
              <w:rPr>
                <w:rFonts w:ascii="Verdana" w:hAnsi="Verdana"/>
                <w:lang w:val="lv-LV"/>
              </w:rPr>
            </w:pPr>
            <w:r w:rsidRPr="00D41226">
              <w:rPr>
                <w:rFonts w:ascii="Verdana" w:hAnsi="Verdana"/>
                <w:lang w:val="lv-LV"/>
              </w:rPr>
              <w:t>Pamato piegādātāju alternatīvu izvēli.</w:t>
            </w:r>
          </w:p>
        </w:tc>
      </w:tr>
      <w:tr w:rsidR="000C4A3B" w:rsidRPr="00D41226" w14:paraId="5C852D0B" w14:textId="77777777" w:rsidTr="000C4A3B">
        <w:trPr>
          <w:trHeight w:val="1162"/>
        </w:trPr>
        <w:tc>
          <w:tcPr>
            <w:tcW w:w="4763" w:type="dxa"/>
          </w:tcPr>
          <w:p w14:paraId="5F7B0C77" w14:textId="77777777" w:rsidR="000C4A3B" w:rsidRPr="00D41226" w:rsidRDefault="000C4A3B" w:rsidP="000C4A3B">
            <w:pPr>
              <w:jc w:val="both"/>
              <w:rPr>
                <w:rFonts w:ascii="Verdana" w:hAnsi="Verdana"/>
                <w:lang w:val="lv-LV"/>
              </w:rPr>
            </w:pPr>
            <w:r w:rsidRPr="00D41226">
              <w:rPr>
                <w:rFonts w:ascii="Verdana" w:hAnsi="Verdana"/>
                <w:lang w:val="lv-LV"/>
              </w:rPr>
              <w:t xml:space="preserve">12. Spēj: aprēķināt izmaksas. </w:t>
            </w:r>
          </w:p>
          <w:p w14:paraId="0E9A1497" w14:textId="77777777" w:rsidR="000C4A3B" w:rsidRPr="00D41226" w:rsidRDefault="000C4A3B" w:rsidP="000C4A3B">
            <w:pPr>
              <w:jc w:val="both"/>
              <w:rPr>
                <w:rFonts w:ascii="Verdana" w:hAnsi="Verdana"/>
                <w:lang w:val="lv-LV"/>
              </w:rPr>
            </w:pPr>
          </w:p>
          <w:p w14:paraId="481492C9" w14:textId="77777777" w:rsidR="000C4A3B" w:rsidRPr="00D41226" w:rsidRDefault="000C4A3B" w:rsidP="000C4A3B">
            <w:pPr>
              <w:jc w:val="both"/>
              <w:rPr>
                <w:rFonts w:ascii="Verdana" w:hAnsi="Verdana"/>
                <w:lang w:val="lv-LV"/>
              </w:rPr>
            </w:pPr>
            <w:r w:rsidRPr="00D41226">
              <w:rPr>
                <w:rFonts w:ascii="Verdana" w:hAnsi="Verdana"/>
                <w:lang w:val="lv-LV"/>
              </w:rPr>
              <w:t xml:space="preserve">Zina: izmaksu pozīcijas. </w:t>
            </w:r>
          </w:p>
          <w:p w14:paraId="5850101F" w14:textId="77777777" w:rsidR="000C4A3B" w:rsidRPr="00D41226" w:rsidRDefault="000C4A3B" w:rsidP="000C4A3B">
            <w:pPr>
              <w:jc w:val="both"/>
              <w:rPr>
                <w:rFonts w:ascii="Verdana" w:hAnsi="Verdana"/>
                <w:lang w:val="lv-LV"/>
              </w:rPr>
            </w:pPr>
          </w:p>
          <w:p w14:paraId="12874CB5" w14:textId="77777777" w:rsidR="000C4A3B" w:rsidRPr="00D41226" w:rsidRDefault="000C4A3B" w:rsidP="000C4A3B">
            <w:pPr>
              <w:jc w:val="both"/>
              <w:rPr>
                <w:rFonts w:ascii="Verdana" w:hAnsi="Verdana"/>
                <w:lang w:val="lv-LV"/>
              </w:rPr>
            </w:pPr>
            <w:r w:rsidRPr="00D41226">
              <w:rPr>
                <w:rFonts w:ascii="Verdana" w:hAnsi="Verdana"/>
                <w:lang w:val="lv-LV"/>
              </w:rPr>
              <w:t>Izprot: izmaksu nozīmi uzņēmējdarbībā.</w:t>
            </w:r>
          </w:p>
        </w:tc>
        <w:tc>
          <w:tcPr>
            <w:tcW w:w="1611" w:type="dxa"/>
          </w:tcPr>
          <w:p w14:paraId="6B966E41"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05109DCA" w14:textId="77777777" w:rsidR="000C4A3B" w:rsidRPr="00D41226" w:rsidRDefault="000C4A3B" w:rsidP="000C4A3B">
            <w:pPr>
              <w:jc w:val="both"/>
              <w:rPr>
                <w:rFonts w:ascii="Verdana" w:hAnsi="Verdana"/>
                <w:lang w:val="lv-LV"/>
              </w:rPr>
            </w:pPr>
            <w:r w:rsidRPr="00D41226">
              <w:rPr>
                <w:rFonts w:ascii="Verdana" w:hAnsi="Verdana"/>
                <w:lang w:val="lv-LV"/>
              </w:rPr>
              <w:t>Nosauc izmaksu veidus un iedalījumu.</w:t>
            </w:r>
          </w:p>
          <w:p w14:paraId="698210B1" w14:textId="77777777" w:rsidR="000C4A3B" w:rsidRPr="00D41226" w:rsidRDefault="000C4A3B" w:rsidP="000C4A3B">
            <w:pPr>
              <w:jc w:val="both"/>
              <w:rPr>
                <w:rFonts w:ascii="Verdana" w:hAnsi="Verdana"/>
                <w:lang w:val="lv-LV"/>
              </w:rPr>
            </w:pPr>
            <w:r w:rsidRPr="00D41226">
              <w:rPr>
                <w:rFonts w:ascii="Verdana" w:hAnsi="Verdana"/>
                <w:lang w:val="lv-LV"/>
              </w:rPr>
              <w:t>Nosauc un raksturo būtiskākās izmaksu pozīcijas.</w:t>
            </w:r>
          </w:p>
        </w:tc>
        <w:tc>
          <w:tcPr>
            <w:tcW w:w="4040" w:type="dxa"/>
          </w:tcPr>
          <w:p w14:paraId="3DC74CFD" w14:textId="77777777" w:rsidR="000C4A3B" w:rsidRPr="00D41226" w:rsidRDefault="000C4A3B" w:rsidP="000C4A3B">
            <w:pPr>
              <w:jc w:val="both"/>
              <w:rPr>
                <w:rFonts w:ascii="Verdana" w:hAnsi="Verdana"/>
                <w:lang w:val="lv-LV"/>
              </w:rPr>
            </w:pPr>
            <w:r w:rsidRPr="00D41226">
              <w:rPr>
                <w:rFonts w:ascii="Verdana" w:hAnsi="Verdana"/>
                <w:lang w:val="lv-LV"/>
              </w:rPr>
              <w:t>Raksturo izmaksu veidus un iedalījumu.</w:t>
            </w:r>
          </w:p>
          <w:p w14:paraId="21E154F6" w14:textId="77777777" w:rsidR="000C4A3B" w:rsidRPr="00D41226" w:rsidRDefault="000C4A3B" w:rsidP="000C4A3B">
            <w:pPr>
              <w:jc w:val="both"/>
              <w:rPr>
                <w:rFonts w:ascii="Verdana" w:hAnsi="Verdana"/>
                <w:lang w:val="lv-LV"/>
              </w:rPr>
            </w:pPr>
            <w:r w:rsidRPr="00D41226">
              <w:rPr>
                <w:rFonts w:ascii="Verdana" w:hAnsi="Verdana"/>
                <w:lang w:val="lv-LV"/>
              </w:rPr>
              <w:t>Analizē izmaksu pozīcijas.</w:t>
            </w:r>
          </w:p>
        </w:tc>
      </w:tr>
      <w:tr w:rsidR="000C4A3B" w:rsidRPr="00D41226" w14:paraId="27B3B80D" w14:textId="77777777" w:rsidTr="000C4A3B">
        <w:trPr>
          <w:trHeight w:val="1390"/>
        </w:trPr>
        <w:tc>
          <w:tcPr>
            <w:tcW w:w="4763" w:type="dxa"/>
          </w:tcPr>
          <w:p w14:paraId="7C1DEA5D" w14:textId="77777777" w:rsidR="000C4A3B" w:rsidRPr="00D41226" w:rsidRDefault="000C4A3B" w:rsidP="000C4A3B">
            <w:pPr>
              <w:jc w:val="both"/>
              <w:rPr>
                <w:rFonts w:ascii="Verdana" w:hAnsi="Verdana"/>
                <w:lang w:val="lv-LV"/>
              </w:rPr>
            </w:pPr>
            <w:r w:rsidRPr="00D41226">
              <w:rPr>
                <w:rFonts w:ascii="Verdana" w:hAnsi="Verdana"/>
                <w:lang w:val="lv-LV"/>
              </w:rPr>
              <w:t xml:space="preserve">13. Spēj: aizpildīt dokumentus, lai reģistrētos par pašnodarbinātu personu. </w:t>
            </w:r>
          </w:p>
          <w:p w14:paraId="22B4FD27" w14:textId="77777777" w:rsidR="000C4A3B" w:rsidRPr="00D41226" w:rsidRDefault="000C4A3B" w:rsidP="000C4A3B">
            <w:pPr>
              <w:jc w:val="both"/>
              <w:rPr>
                <w:rFonts w:ascii="Verdana" w:hAnsi="Verdana"/>
                <w:lang w:val="lv-LV"/>
              </w:rPr>
            </w:pPr>
          </w:p>
          <w:p w14:paraId="14609551" w14:textId="77777777" w:rsidR="000C4A3B" w:rsidRPr="00D41226" w:rsidRDefault="000C4A3B" w:rsidP="000C4A3B">
            <w:pPr>
              <w:jc w:val="both"/>
              <w:rPr>
                <w:rFonts w:ascii="Verdana" w:hAnsi="Verdana"/>
                <w:lang w:val="lv-LV"/>
              </w:rPr>
            </w:pPr>
            <w:r w:rsidRPr="00D41226">
              <w:rPr>
                <w:rFonts w:ascii="Verdana" w:hAnsi="Verdana"/>
                <w:lang w:val="lv-LV"/>
              </w:rPr>
              <w:t xml:space="preserve">Zina: pašnodarbinātas personas reģistrēšanās procesu. </w:t>
            </w:r>
          </w:p>
          <w:p w14:paraId="584CF73A" w14:textId="77777777" w:rsidR="000C4A3B" w:rsidRPr="00D41226" w:rsidRDefault="000C4A3B" w:rsidP="000C4A3B">
            <w:pPr>
              <w:jc w:val="both"/>
              <w:rPr>
                <w:rFonts w:ascii="Verdana" w:hAnsi="Verdana"/>
                <w:lang w:val="lv-LV"/>
              </w:rPr>
            </w:pPr>
          </w:p>
          <w:p w14:paraId="1BB54BC2" w14:textId="77777777" w:rsidR="000C4A3B" w:rsidRPr="00D41226" w:rsidRDefault="000C4A3B" w:rsidP="000C4A3B">
            <w:pPr>
              <w:jc w:val="both"/>
              <w:rPr>
                <w:rFonts w:ascii="Verdana" w:hAnsi="Verdana"/>
                <w:lang w:val="lv-LV"/>
              </w:rPr>
            </w:pPr>
            <w:r w:rsidRPr="00D41226">
              <w:rPr>
                <w:rFonts w:ascii="Verdana" w:hAnsi="Verdana"/>
                <w:lang w:val="lv-LV"/>
              </w:rPr>
              <w:t>Izprot: dokumentu aizpildīšanas nozīmi.</w:t>
            </w:r>
          </w:p>
        </w:tc>
        <w:tc>
          <w:tcPr>
            <w:tcW w:w="1611" w:type="dxa"/>
          </w:tcPr>
          <w:p w14:paraId="1528033B"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3% no moduļa kopējā apjoma</w:t>
            </w:r>
          </w:p>
        </w:tc>
        <w:tc>
          <w:tcPr>
            <w:tcW w:w="4039" w:type="dxa"/>
          </w:tcPr>
          <w:p w14:paraId="3B10B94A" w14:textId="77777777" w:rsidR="000C4A3B" w:rsidRPr="00D41226" w:rsidRDefault="000C4A3B" w:rsidP="000C4A3B">
            <w:pPr>
              <w:jc w:val="both"/>
              <w:rPr>
                <w:rFonts w:ascii="Verdana" w:hAnsi="Verdana"/>
                <w:lang w:val="lv-LV"/>
              </w:rPr>
            </w:pPr>
            <w:r w:rsidRPr="00D41226">
              <w:rPr>
                <w:rFonts w:ascii="Verdana" w:hAnsi="Verdana"/>
                <w:lang w:val="lv-LV"/>
              </w:rPr>
              <w:t>Nosauc reģistrēšanās par pašnodarbinātu personu procesa soļus.</w:t>
            </w:r>
          </w:p>
          <w:p w14:paraId="0BA110F8" w14:textId="77777777" w:rsidR="000C4A3B" w:rsidRPr="00D41226" w:rsidRDefault="000C4A3B" w:rsidP="000C4A3B">
            <w:pPr>
              <w:jc w:val="both"/>
              <w:rPr>
                <w:rFonts w:ascii="Verdana" w:hAnsi="Verdana"/>
                <w:lang w:val="lv-LV"/>
              </w:rPr>
            </w:pPr>
            <w:r w:rsidRPr="00D41226">
              <w:rPr>
                <w:rFonts w:ascii="Verdana" w:hAnsi="Verdana"/>
                <w:lang w:val="lv-LV"/>
              </w:rPr>
              <w:t>Aizpilda uzņēmējdarbības reģistrēšanai nepieciešamos dokumentus.</w:t>
            </w:r>
          </w:p>
        </w:tc>
        <w:tc>
          <w:tcPr>
            <w:tcW w:w="4040" w:type="dxa"/>
          </w:tcPr>
          <w:p w14:paraId="3D14BFB4" w14:textId="77777777" w:rsidR="000C4A3B" w:rsidRPr="00D41226" w:rsidRDefault="000C4A3B" w:rsidP="000C4A3B">
            <w:pPr>
              <w:jc w:val="both"/>
              <w:rPr>
                <w:rFonts w:ascii="Verdana" w:hAnsi="Verdana"/>
                <w:lang w:val="lv-LV"/>
              </w:rPr>
            </w:pPr>
            <w:r w:rsidRPr="00D41226">
              <w:rPr>
                <w:rFonts w:ascii="Verdana" w:hAnsi="Verdana"/>
                <w:lang w:val="lv-LV"/>
              </w:rPr>
              <w:t>Apraksta reģistrēšanās par pašnodarbinātu personu procesa secīgos soļus.</w:t>
            </w:r>
          </w:p>
          <w:p w14:paraId="600B2C6A" w14:textId="77777777" w:rsidR="000C4A3B" w:rsidRPr="00D41226" w:rsidRDefault="000C4A3B" w:rsidP="000C4A3B">
            <w:pPr>
              <w:jc w:val="both"/>
              <w:rPr>
                <w:rFonts w:ascii="Verdana" w:hAnsi="Verdana"/>
                <w:lang w:val="lv-LV"/>
              </w:rPr>
            </w:pPr>
            <w:r w:rsidRPr="00D41226">
              <w:rPr>
                <w:rFonts w:ascii="Verdana" w:hAnsi="Verdana"/>
                <w:lang w:val="lv-LV"/>
              </w:rPr>
              <w:t>Aizpilda uzņēmējdarbības reģistrēšanai vajadzīgos dokumentus, pamato to nepieciešamību.</w:t>
            </w:r>
          </w:p>
        </w:tc>
      </w:tr>
      <w:tr w:rsidR="000C4A3B" w:rsidRPr="00D41226" w14:paraId="7DD8DA03" w14:textId="77777777" w:rsidTr="000C4A3B">
        <w:trPr>
          <w:trHeight w:val="2268"/>
        </w:trPr>
        <w:tc>
          <w:tcPr>
            <w:tcW w:w="4763" w:type="dxa"/>
          </w:tcPr>
          <w:p w14:paraId="34A88086" w14:textId="77777777" w:rsidR="000C4A3B" w:rsidRPr="00D41226" w:rsidRDefault="000C4A3B" w:rsidP="000C4A3B">
            <w:pPr>
              <w:jc w:val="both"/>
              <w:rPr>
                <w:rFonts w:ascii="Verdana" w:hAnsi="Verdana"/>
                <w:lang w:val="lv-LV"/>
              </w:rPr>
            </w:pPr>
            <w:r w:rsidRPr="00D41226">
              <w:rPr>
                <w:rFonts w:ascii="Verdana" w:hAnsi="Verdana"/>
                <w:lang w:val="lv-LV"/>
              </w:rPr>
              <w:t xml:space="preserve">14. Spēj: veikt vienkāršā ieraksta grāmatvedības uzskaiti. </w:t>
            </w:r>
          </w:p>
          <w:p w14:paraId="3F575831" w14:textId="77777777" w:rsidR="000C4A3B" w:rsidRPr="00D41226" w:rsidRDefault="000C4A3B" w:rsidP="000C4A3B">
            <w:pPr>
              <w:jc w:val="both"/>
              <w:rPr>
                <w:rFonts w:ascii="Verdana" w:hAnsi="Verdana"/>
                <w:lang w:val="lv-LV"/>
              </w:rPr>
            </w:pPr>
          </w:p>
          <w:p w14:paraId="14DF1C88" w14:textId="77777777" w:rsidR="000C4A3B" w:rsidRPr="00D41226" w:rsidRDefault="000C4A3B" w:rsidP="000C4A3B">
            <w:pPr>
              <w:jc w:val="both"/>
              <w:rPr>
                <w:rFonts w:ascii="Verdana" w:hAnsi="Verdana"/>
                <w:lang w:val="lv-LV"/>
              </w:rPr>
            </w:pPr>
            <w:r w:rsidRPr="00D41226">
              <w:rPr>
                <w:rFonts w:ascii="Verdana" w:hAnsi="Verdana"/>
                <w:lang w:val="lv-LV"/>
              </w:rPr>
              <w:t xml:space="preserve">Zina: ieņēmumu un izdevumu pozīcijas. </w:t>
            </w:r>
          </w:p>
          <w:p w14:paraId="4E5640E2" w14:textId="77777777" w:rsidR="000C4A3B" w:rsidRPr="00D41226" w:rsidRDefault="000C4A3B" w:rsidP="000C4A3B">
            <w:pPr>
              <w:jc w:val="both"/>
              <w:rPr>
                <w:rFonts w:ascii="Verdana" w:hAnsi="Verdana"/>
                <w:lang w:val="lv-LV"/>
              </w:rPr>
            </w:pPr>
          </w:p>
          <w:p w14:paraId="5E03EFC6" w14:textId="77777777" w:rsidR="000C4A3B" w:rsidRPr="00D41226" w:rsidRDefault="000C4A3B" w:rsidP="000C4A3B">
            <w:pPr>
              <w:jc w:val="both"/>
              <w:rPr>
                <w:rFonts w:ascii="Verdana" w:hAnsi="Verdana"/>
                <w:lang w:val="lv-LV"/>
              </w:rPr>
            </w:pPr>
            <w:r w:rsidRPr="00D41226">
              <w:rPr>
                <w:rFonts w:ascii="Verdana" w:hAnsi="Verdana"/>
                <w:lang w:val="lv-LV"/>
              </w:rPr>
              <w:t>Izprot: grāmatvedības nozīmi uzņēmējdarbībā.</w:t>
            </w:r>
          </w:p>
        </w:tc>
        <w:tc>
          <w:tcPr>
            <w:tcW w:w="1611" w:type="dxa"/>
          </w:tcPr>
          <w:p w14:paraId="58125851"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5% no moduļa kopējā apjoma</w:t>
            </w:r>
          </w:p>
        </w:tc>
        <w:tc>
          <w:tcPr>
            <w:tcW w:w="4039" w:type="dxa"/>
          </w:tcPr>
          <w:p w14:paraId="52D31003" w14:textId="77777777" w:rsidR="000C4A3B" w:rsidRPr="00D41226" w:rsidRDefault="000C4A3B" w:rsidP="000C4A3B">
            <w:pPr>
              <w:jc w:val="both"/>
              <w:rPr>
                <w:rFonts w:ascii="Verdana" w:hAnsi="Verdana"/>
                <w:lang w:val="lv-LV"/>
              </w:rPr>
            </w:pPr>
            <w:r w:rsidRPr="00D41226">
              <w:rPr>
                <w:rFonts w:ascii="Verdana" w:hAnsi="Verdana"/>
                <w:lang w:val="lv-LV"/>
              </w:rPr>
              <w:t>Skaidro grāmatvedības jēdzienus. Nosauc grāmatvedības mērķus.</w:t>
            </w:r>
          </w:p>
          <w:p w14:paraId="061A3536" w14:textId="77777777" w:rsidR="000C4A3B" w:rsidRPr="00D41226" w:rsidRDefault="000C4A3B" w:rsidP="000C4A3B">
            <w:pPr>
              <w:jc w:val="both"/>
              <w:rPr>
                <w:rFonts w:ascii="Verdana" w:hAnsi="Verdana"/>
                <w:lang w:val="lv-LV"/>
              </w:rPr>
            </w:pPr>
            <w:r w:rsidRPr="00D41226">
              <w:rPr>
                <w:rFonts w:ascii="Verdana" w:hAnsi="Verdana"/>
                <w:lang w:val="lv-LV"/>
              </w:rPr>
              <w:t>Nosauc grāmatvedības uzdevumus.</w:t>
            </w:r>
          </w:p>
          <w:p w14:paraId="3677FE3B" w14:textId="77777777" w:rsidR="000C4A3B" w:rsidRPr="00D41226" w:rsidRDefault="000C4A3B" w:rsidP="000C4A3B">
            <w:pPr>
              <w:jc w:val="both"/>
              <w:rPr>
                <w:rFonts w:ascii="Verdana" w:hAnsi="Verdana"/>
                <w:lang w:val="lv-LV"/>
              </w:rPr>
            </w:pPr>
            <w:r w:rsidRPr="00D41226">
              <w:rPr>
                <w:rFonts w:ascii="Verdana" w:hAnsi="Verdana"/>
                <w:lang w:val="lv-LV"/>
              </w:rPr>
              <w:t>Nosauc galvenos grāmatvedības datu izmantotājus.</w:t>
            </w:r>
          </w:p>
          <w:p w14:paraId="3460FE51" w14:textId="77777777" w:rsidR="000C4A3B" w:rsidRPr="00D41226" w:rsidRDefault="000C4A3B" w:rsidP="000C4A3B">
            <w:pPr>
              <w:jc w:val="both"/>
              <w:rPr>
                <w:rFonts w:ascii="Verdana" w:hAnsi="Verdana"/>
                <w:lang w:val="lv-LV"/>
              </w:rPr>
            </w:pPr>
            <w:r w:rsidRPr="00D41226">
              <w:rPr>
                <w:rFonts w:ascii="Verdana" w:hAnsi="Verdana"/>
                <w:lang w:val="lv-LV"/>
              </w:rPr>
              <w:t>Veic vienkāršotu grāmatvedības uzskaiti.</w:t>
            </w:r>
          </w:p>
        </w:tc>
        <w:tc>
          <w:tcPr>
            <w:tcW w:w="4040" w:type="dxa"/>
          </w:tcPr>
          <w:p w14:paraId="08093DF3" w14:textId="77777777" w:rsidR="000C4A3B" w:rsidRPr="00D41226" w:rsidRDefault="000C4A3B" w:rsidP="000C4A3B">
            <w:pPr>
              <w:jc w:val="both"/>
              <w:rPr>
                <w:rFonts w:ascii="Verdana" w:hAnsi="Verdana"/>
                <w:lang w:val="lv-LV"/>
              </w:rPr>
            </w:pPr>
            <w:r w:rsidRPr="00D41226">
              <w:rPr>
                <w:rFonts w:ascii="Verdana" w:hAnsi="Verdana"/>
                <w:lang w:val="lv-LV"/>
              </w:rPr>
              <w:t>Izskaidro grāmatvedības un uzskaites jēdzienu atšķirības. Klasificē grāmatvedības īpatnības, uzskaites pamatprincipus.</w:t>
            </w:r>
          </w:p>
          <w:p w14:paraId="659A428E" w14:textId="77777777" w:rsidR="000C4A3B" w:rsidRPr="00D41226" w:rsidRDefault="000C4A3B" w:rsidP="000C4A3B">
            <w:pPr>
              <w:jc w:val="both"/>
              <w:rPr>
                <w:rFonts w:ascii="Verdana" w:hAnsi="Verdana"/>
                <w:lang w:val="lv-LV"/>
              </w:rPr>
            </w:pPr>
            <w:r w:rsidRPr="00D41226">
              <w:rPr>
                <w:rFonts w:ascii="Verdana" w:hAnsi="Verdana"/>
                <w:lang w:val="lv-LV"/>
              </w:rPr>
              <w:t>Raksturo grāmatvedības uzdevumus un prasības.</w:t>
            </w:r>
          </w:p>
          <w:p w14:paraId="69F83306" w14:textId="77777777" w:rsidR="000C4A3B" w:rsidRPr="00D41226" w:rsidRDefault="000C4A3B" w:rsidP="000C4A3B">
            <w:pPr>
              <w:jc w:val="both"/>
              <w:rPr>
                <w:rFonts w:ascii="Verdana" w:hAnsi="Verdana"/>
                <w:lang w:val="lv-LV"/>
              </w:rPr>
            </w:pPr>
            <w:r w:rsidRPr="00D41226">
              <w:rPr>
                <w:rFonts w:ascii="Verdana" w:hAnsi="Verdana"/>
                <w:lang w:val="lv-LV"/>
              </w:rPr>
              <w:t>Raksturo galvenos grāmatvedības datu izmantotājus un viņu mērķus.</w:t>
            </w:r>
          </w:p>
          <w:p w14:paraId="71CA6D87" w14:textId="77777777" w:rsidR="000C4A3B" w:rsidRPr="00D41226" w:rsidRDefault="000C4A3B" w:rsidP="000C4A3B">
            <w:pPr>
              <w:jc w:val="both"/>
              <w:rPr>
                <w:rFonts w:ascii="Verdana" w:hAnsi="Verdana"/>
                <w:lang w:val="lv-LV"/>
              </w:rPr>
            </w:pPr>
            <w:r w:rsidRPr="00D41226">
              <w:rPr>
                <w:rFonts w:ascii="Verdana" w:hAnsi="Verdana"/>
                <w:lang w:val="lv-LV"/>
              </w:rPr>
              <w:lastRenderedPageBreak/>
              <w:t>Veic vienkāršotu grāmatvedības uzskaiti un analizē rezultātus.</w:t>
            </w:r>
          </w:p>
        </w:tc>
      </w:tr>
    </w:tbl>
    <w:p w14:paraId="5F2FCDF9" w14:textId="77777777" w:rsidR="00D03FD4" w:rsidRPr="00D41226" w:rsidRDefault="00D03FD4" w:rsidP="00D03FD4">
      <w:pPr>
        <w:rPr>
          <w:rFonts w:eastAsia="Calibri"/>
        </w:rPr>
      </w:pPr>
      <w:bookmarkStart w:id="231" w:name="_Toc78380120"/>
      <w:bookmarkStart w:id="232" w:name="_Toc80032802"/>
    </w:p>
    <w:p w14:paraId="7AF48EFE" w14:textId="47FDB02F" w:rsidR="000C4A3B" w:rsidRPr="00D41226" w:rsidRDefault="000C4A3B" w:rsidP="00D03FD4">
      <w:pPr>
        <w:jc w:val="center"/>
        <w:rPr>
          <w:rFonts w:ascii="Verdana" w:eastAsia="Calibri" w:hAnsi="Verdana"/>
          <w:b/>
          <w:color w:val="7030A0"/>
          <w:sz w:val="28"/>
          <w:szCs w:val="28"/>
        </w:rPr>
      </w:pPr>
      <w:r w:rsidRPr="00D41226">
        <w:rPr>
          <w:rFonts w:ascii="Verdana" w:eastAsia="Calibri" w:hAnsi="Verdana"/>
          <w:b/>
          <w:color w:val="7030A0"/>
          <w:sz w:val="28"/>
          <w:szCs w:val="28"/>
        </w:rPr>
        <w:t>Moduļa „Iniciatīva un uzņēmējdarbība” (2. līmenis) apraksts</w:t>
      </w:r>
      <w:bookmarkEnd w:id="231"/>
      <w:bookmarkEnd w:id="232"/>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53C3FBFC" w14:textId="77777777" w:rsidTr="000C4A3B">
        <w:trPr>
          <w:trHeight w:val="584"/>
        </w:trPr>
        <w:tc>
          <w:tcPr>
            <w:tcW w:w="2495" w:type="dxa"/>
            <w:tcBorders>
              <w:bottom w:val="single" w:sz="4" w:space="0" w:color="FFFFFF" w:themeColor="background1"/>
            </w:tcBorders>
            <w:shd w:val="clear" w:color="auto" w:fill="7030A0"/>
            <w:vAlign w:val="center"/>
          </w:tcPr>
          <w:p w14:paraId="131E985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7C63784"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2A4C7F7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Sekmēt izglītojamo spējas patstāvīgi izstrādāt biznesa plānu, izvēloties atbilstošo komercdarbības tiesisko formu un optimālākos finansēšanas avotus, veicinot iniciatīvu, kritisku domāšanu un problēmu risināšanu.</w:t>
            </w:r>
          </w:p>
        </w:tc>
      </w:tr>
      <w:tr w:rsidR="000C4A3B" w:rsidRPr="00D41226" w14:paraId="6A7DB012"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0A6CC0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9ED644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632D0C2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5238008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Izvēlēties biznesa idejai piemērotāko komercdarbības formu, finanšu līdzekļu avotus, ievākt nepieciešamo informāciju.</w:t>
            </w:r>
          </w:p>
          <w:p w14:paraId="4978CBA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Sagatavot naudas plūsmas grafiku, plānot peļņas vai zaudējumu aprēķinu.</w:t>
            </w:r>
          </w:p>
          <w:p w14:paraId="3A2A9220"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Veikt tirgus izpēti un datu analīzi, izstrādāt idejas tirgzinības pasākuma plāna īstenošanai.</w:t>
            </w:r>
          </w:p>
          <w:p w14:paraId="0E34AD2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Pieņemt lēmumus par problēmu risinājumu konkrētās situācijās savas profesionālās darbības jomā.</w:t>
            </w:r>
          </w:p>
          <w:p w14:paraId="15E31DE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Sagatavot prezentāciju un prezentēt biznesa plānu, argumentēt savu viedokli par iegūtajiem rezultātiem.</w:t>
            </w:r>
          </w:p>
          <w:p w14:paraId="44FF59B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6. Izveidot un darboties izglītojamo mācību uzņēmumā.</w:t>
            </w:r>
            <w:r w:rsidRPr="00D41226">
              <w:rPr>
                <w:rFonts w:ascii="Verdana" w:eastAsia="Calibri" w:hAnsi="Verdana" w:cs="Times New Roman"/>
                <w:sz w:val="20"/>
                <w:szCs w:val="20"/>
                <w:vertAlign w:val="superscript"/>
              </w:rPr>
              <w:t>1</w:t>
            </w:r>
          </w:p>
          <w:p w14:paraId="1320EAA4" w14:textId="77777777" w:rsidR="000C4A3B" w:rsidRPr="00D41226" w:rsidRDefault="000C4A3B" w:rsidP="000C4A3B">
            <w:pPr>
              <w:spacing w:after="0" w:line="240" w:lineRule="auto"/>
              <w:jc w:val="both"/>
              <w:rPr>
                <w:rFonts w:ascii="Verdana" w:eastAsia="Calibri" w:hAnsi="Verdana" w:cs="Times New Roman"/>
                <w:sz w:val="20"/>
                <w:szCs w:val="20"/>
              </w:rPr>
            </w:pPr>
          </w:p>
          <w:p w14:paraId="70D65B69"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vertAlign w:val="superscript"/>
              </w:rPr>
              <w:t>1</w:t>
            </w:r>
            <w:r w:rsidRPr="00D41226">
              <w:rPr>
                <w:rFonts w:ascii="Verdana" w:eastAsia="Calibri" w:hAnsi="Verdana" w:cs="Times New Roman"/>
                <w:sz w:val="20"/>
                <w:szCs w:val="20"/>
              </w:rPr>
              <w:t>pēc izglītojamo izvēles</w:t>
            </w:r>
          </w:p>
        </w:tc>
      </w:tr>
      <w:tr w:rsidR="000C4A3B" w:rsidRPr="00D41226" w14:paraId="3417F710"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2D89627"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A053A6B"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359F1C9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Apgūts modulis "Iniciatīva un uzņēmējdarbība (1. līmenis)".</w:t>
            </w:r>
          </w:p>
        </w:tc>
      </w:tr>
      <w:tr w:rsidR="000C4A3B" w:rsidRPr="00D41226" w14:paraId="42120B18"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66DFB7B"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45548EC"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26DB31C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Moduļa "Iniciatīva un uzņēmējdarbība (2. līmenis)" noslēgumā izglītojamais iesniedz un prezentē (individuāli vai grupā) izstrādāto biznesa plānu, ievērojot biznesa plāna struktūru.</w:t>
            </w:r>
          </w:p>
        </w:tc>
      </w:tr>
      <w:tr w:rsidR="000C4A3B" w:rsidRPr="00D41226" w14:paraId="3DBF2F3A" w14:textId="77777777" w:rsidTr="000C4A3B">
        <w:trPr>
          <w:trHeight w:val="584"/>
        </w:trPr>
        <w:tc>
          <w:tcPr>
            <w:tcW w:w="2495" w:type="dxa"/>
            <w:tcBorders>
              <w:top w:val="single" w:sz="4" w:space="0" w:color="FFFFFF" w:themeColor="background1"/>
            </w:tcBorders>
            <w:shd w:val="clear" w:color="auto" w:fill="7030A0"/>
            <w:vAlign w:val="center"/>
          </w:tcPr>
          <w:p w14:paraId="49406319"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4626859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4EDF7441"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 xml:space="preserve">Moduli "Iniciatīva un uzņēmējdarbība (2. līmenis)" īsteno kā mūžizglītības moduli profesionālās vidējās un profesionālās tālākizglītības programmās vai neformālās izglītības programmās. </w:t>
            </w:r>
          </w:p>
          <w:p w14:paraId="6D7BB442" w14:textId="77777777" w:rsidR="000C4A3B" w:rsidRPr="00D41226" w:rsidRDefault="000C4A3B" w:rsidP="000C4A3B">
            <w:pPr>
              <w:spacing w:after="0" w:line="240" w:lineRule="auto"/>
              <w:jc w:val="both"/>
              <w:rPr>
                <w:rFonts w:ascii="Verdana" w:eastAsia="Calibri" w:hAnsi="Verdana" w:cs="Times New Roman"/>
                <w:sz w:val="20"/>
                <w:szCs w:val="20"/>
              </w:rPr>
            </w:pPr>
          </w:p>
        </w:tc>
      </w:tr>
    </w:tbl>
    <w:p w14:paraId="6A83A999" w14:textId="77777777" w:rsidR="000C4A3B" w:rsidRPr="00D41226" w:rsidRDefault="000C4A3B" w:rsidP="000C4A3B">
      <w:pPr>
        <w:jc w:val="center"/>
        <w:rPr>
          <w:rFonts w:ascii="Verdana" w:eastAsia="Calibri" w:hAnsi="Verdana" w:cs="Times New Roman"/>
          <w:b/>
          <w:bCs/>
          <w:sz w:val="24"/>
          <w:szCs w:val="16"/>
        </w:rPr>
      </w:pPr>
    </w:p>
    <w:p w14:paraId="553428FF" w14:textId="77777777" w:rsidR="00D03FD4" w:rsidRPr="00D41226" w:rsidRDefault="00D03FD4" w:rsidP="000C4A3B">
      <w:pPr>
        <w:jc w:val="center"/>
        <w:rPr>
          <w:rFonts w:ascii="Verdana" w:eastAsia="Calibri" w:hAnsi="Verdana" w:cs="Times New Roman"/>
          <w:b/>
          <w:bCs/>
          <w:sz w:val="24"/>
          <w:szCs w:val="16"/>
        </w:rPr>
      </w:pPr>
    </w:p>
    <w:p w14:paraId="580E3124" w14:textId="77777777" w:rsidR="000C4A3B" w:rsidRPr="00D41226" w:rsidRDefault="000C4A3B" w:rsidP="000C4A3B">
      <w:pPr>
        <w:pStyle w:val="Heading2"/>
        <w:rPr>
          <w:rFonts w:eastAsia="Calibri"/>
        </w:rPr>
      </w:pPr>
      <w:bookmarkStart w:id="233" w:name="_Toc78380121"/>
      <w:bookmarkStart w:id="234" w:name="_Toc80032803"/>
      <w:bookmarkStart w:id="235" w:name="_Toc137821876"/>
      <w:r w:rsidRPr="00D41226">
        <w:rPr>
          <w:rFonts w:eastAsia="Calibri"/>
        </w:rPr>
        <w:lastRenderedPageBreak/>
        <w:t>Moduļa „Iniciatīva un uzņēmējdarbība” (2. līmenis) saturs</w:t>
      </w:r>
      <w:bookmarkEnd w:id="233"/>
      <w:bookmarkEnd w:id="234"/>
      <w:bookmarkEnd w:id="235"/>
      <w:r w:rsidRPr="00D41226">
        <w:rPr>
          <w:rFonts w:eastAsia="Calibri"/>
        </w:rPr>
        <w:t xml:space="preserve"> </w:t>
      </w:r>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763"/>
        <w:gridCol w:w="1611"/>
        <w:gridCol w:w="4039"/>
        <w:gridCol w:w="4040"/>
      </w:tblGrid>
      <w:tr w:rsidR="000C4A3B" w:rsidRPr="00D41226" w14:paraId="37846886" w14:textId="77777777" w:rsidTr="000C4A3B">
        <w:tc>
          <w:tcPr>
            <w:tcW w:w="4763" w:type="dxa"/>
            <w:vMerge w:val="restart"/>
            <w:tcBorders>
              <w:right w:val="single" w:sz="4" w:space="0" w:color="FFFFFF" w:themeColor="background1"/>
            </w:tcBorders>
            <w:shd w:val="clear" w:color="auto" w:fill="7030A0"/>
            <w:vAlign w:val="center"/>
          </w:tcPr>
          <w:p w14:paraId="338014C3"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53A938C8"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1DF4367C"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079" w:type="dxa"/>
            <w:gridSpan w:val="2"/>
            <w:tcBorders>
              <w:left w:val="single" w:sz="4" w:space="0" w:color="FFFFFF" w:themeColor="background1"/>
              <w:bottom w:val="single" w:sz="4" w:space="0" w:color="FFFFFF" w:themeColor="background1"/>
            </w:tcBorders>
            <w:shd w:val="clear" w:color="auto" w:fill="7030A0"/>
            <w:vAlign w:val="center"/>
          </w:tcPr>
          <w:p w14:paraId="3CDB071E"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39ACDC18"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7BE095A5" w14:textId="77777777" w:rsidTr="000C4A3B">
        <w:tc>
          <w:tcPr>
            <w:tcW w:w="4763" w:type="dxa"/>
            <w:vMerge/>
            <w:tcBorders>
              <w:bottom w:val="single" w:sz="4" w:space="0" w:color="7030A0"/>
              <w:right w:val="single" w:sz="4" w:space="0" w:color="FFFFFF" w:themeColor="background1"/>
            </w:tcBorders>
            <w:shd w:val="clear" w:color="auto" w:fill="7030A0"/>
          </w:tcPr>
          <w:p w14:paraId="6DAAB46B"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48D8619C"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039"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30257783"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2866AE43"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063819BC"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313FE929"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461F22CA" w14:textId="77777777" w:rsidTr="000C4A3B">
        <w:tc>
          <w:tcPr>
            <w:tcW w:w="4763" w:type="dxa"/>
          </w:tcPr>
          <w:p w14:paraId="71D9CD47"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izvēlēties biznesa idejai piemērotāko komercdarbības formu, finanšu līdzekļu avotus, ievākt nepieciešamo informāciju. </w:t>
            </w:r>
          </w:p>
          <w:p w14:paraId="4BA52430" w14:textId="77777777" w:rsidR="000C4A3B" w:rsidRPr="00D41226" w:rsidRDefault="000C4A3B" w:rsidP="000C4A3B">
            <w:pPr>
              <w:jc w:val="both"/>
              <w:rPr>
                <w:rFonts w:ascii="Verdana" w:hAnsi="Verdana"/>
                <w:lang w:val="lv-LV"/>
              </w:rPr>
            </w:pPr>
          </w:p>
          <w:p w14:paraId="196A27F9" w14:textId="77777777" w:rsidR="000C4A3B" w:rsidRPr="00D41226" w:rsidRDefault="000C4A3B" w:rsidP="000C4A3B">
            <w:pPr>
              <w:jc w:val="both"/>
              <w:rPr>
                <w:rFonts w:ascii="Verdana" w:hAnsi="Verdana"/>
                <w:lang w:val="lv-LV"/>
              </w:rPr>
            </w:pPr>
            <w:r w:rsidRPr="00D41226">
              <w:rPr>
                <w:rFonts w:ascii="Verdana" w:hAnsi="Verdana"/>
                <w:lang w:val="lv-LV"/>
              </w:rPr>
              <w:t xml:space="preserve">Zina: komercdarbības tiesiskās formas izvēles kritērijus, uzņēmuma dibināšanas un reģistrēšanas kārtību, finansēšanas formas un avotus, biznesa plāna struktūru. </w:t>
            </w:r>
          </w:p>
          <w:p w14:paraId="188C2977" w14:textId="77777777" w:rsidR="000C4A3B" w:rsidRPr="00D41226" w:rsidRDefault="000C4A3B" w:rsidP="000C4A3B">
            <w:pPr>
              <w:jc w:val="both"/>
              <w:rPr>
                <w:rFonts w:ascii="Verdana" w:hAnsi="Verdana"/>
                <w:lang w:val="lv-LV"/>
              </w:rPr>
            </w:pPr>
          </w:p>
          <w:p w14:paraId="541F81F0"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biznesa plāna mērķi un nepieciešamību, iekšējās finansēšanas būtību un ārējās finansēšanas piesaistes iespējas un noteikumus.</w:t>
            </w:r>
          </w:p>
        </w:tc>
        <w:tc>
          <w:tcPr>
            <w:tcW w:w="1611" w:type="dxa"/>
          </w:tcPr>
          <w:p w14:paraId="57C8A782"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47CEFF77" w14:textId="77777777" w:rsidR="000C4A3B" w:rsidRPr="00D41226" w:rsidRDefault="000C4A3B" w:rsidP="000C4A3B">
            <w:pPr>
              <w:jc w:val="both"/>
              <w:rPr>
                <w:rFonts w:ascii="Verdana" w:hAnsi="Verdana"/>
                <w:lang w:val="lv-LV"/>
              </w:rPr>
            </w:pPr>
            <w:r w:rsidRPr="00D41226">
              <w:rPr>
                <w:rFonts w:ascii="Verdana" w:hAnsi="Verdana"/>
                <w:lang w:val="lv-LV"/>
              </w:rPr>
              <w:t>Atrod normatīvos aktus, kas regulē uzņēmējdarbību. Nosauc uzņēmējdarbības ierobežojumus. Nosauc uzņēmējdarbības veidus, kuriem nepieciešamas speciālās atļaujas.</w:t>
            </w:r>
          </w:p>
          <w:p w14:paraId="6B2B5EE1" w14:textId="77777777" w:rsidR="000C4A3B" w:rsidRPr="00D41226" w:rsidRDefault="000C4A3B" w:rsidP="000C4A3B">
            <w:pPr>
              <w:jc w:val="both"/>
              <w:rPr>
                <w:rFonts w:ascii="Verdana" w:hAnsi="Verdana"/>
                <w:lang w:val="lv-LV"/>
              </w:rPr>
            </w:pPr>
            <w:r w:rsidRPr="00D41226">
              <w:rPr>
                <w:rFonts w:ascii="Verdana" w:hAnsi="Verdana"/>
                <w:lang w:val="lv-LV"/>
              </w:rPr>
              <w:t>Nosauc iespējamos saimnieciskās darbības un uzņēmējdarbības veidus.</w:t>
            </w:r>
          </w:p>
          <w:p w14:paraId="79E3D818" w14:textId="77777777" w:rsidR="000C4A3B" w:rsidRPr="00D41226" w:rsidRDefault="000C4A3B" w:rsidP="000C4A3B">
            <w:pPr>
              <w:jc w:val="both"/>
              <w:rPr>
                <w:rFonts w:ascii="Verdana" w:hAnsi="Verdana"/>
                <w:lang w:val="lv-LV"/>
              </w:rPr>
            </w:pPr>
            <w:r w:rsidRPr="00D41226">
              <w:rPr>
                <w:rFonts w:ascii="Verdana" w:hAnsi="Verdana"/>
                <w:lang w:val="lv-LV"/>
              </w:rPr>
              <w:t>Nosauc uzņēmējdarbības mikrovides un makrovides faktorus.</w:t>
            </w:r>
          </w:p>
          <w:p w14:paraId="34E60263" w14:textId="77777777" w:rsidR="000C4A3B" w:rsidRPr="00D41226" w:rsidRDefault="000C4A3B" w:rsidP="000C4A3B">
            <w:pPr>
              <w:jc w:val="both"/>
              <w:rPr>
                <w:rFonts w:ascii="Verdana" w:hAnsi="Verdana"/>
                <w:lang w:val="lv-LV"/>
              </w:rPr>
            </w:pPr>
            <w:r w:rsidRPr="00D41226">
              <w:rPr>
                <w:rFonts w:ascii="Verdana" w:hAnsi="Verdana"/>
                <w:lang w:val="lv-LV"/>
              </w:rPr>
              <w:t>Nosauc konkrētus aktuālās inovācijas piemērus uzņēmējdarbībā Latvijā.</w:t>
            </w:r>
          </w:p>
          <w:p w14:paraId="76F65891" w14:textId="77777777" w:rsidR="000C4A3B" w:rsidRPr="00D41226" w:rsidRDefault="000C4A3B" w:rsidP="000C4A3B">
            <w:pPr>
              <w:jc w:val="both"/>
              <w:rPr>
                <w:rFonts w:ascii="Verdana" w:hAnsi="Verdana"/>
                <w:lang w:val="lv-LV"/>
              </w:rPr>
            </w:pPr>
            <w:r w:rsidRPr="00D41226">
              <w:rPr>
                <w:rFonts w:ascii="Verdana" w:hAnsi="Verdana"/>
                <w:lang w:val="lv-LV"/>
              </w:rPr>
              <w:t>Nosauc banku un nebanku finansēšanas veidus un izvēlas savam uzņēmējdarbības veidam atbilstošāko.</w:t>
            </w:r>
          </w:p>
          <w:p w14:paraId="63B0B340" w14:textId="77777777" w:rsidR="000C4A3B" w:rsidRPr="00D41226" w:rsidRDefault="000C4A3B" w:rsidP="000C4A3B">
            <w:pPr>
              <w:jc w:val="both"/>
              <w:rPr>
                <w:rFonts w:ascii="Verdana" w:hAnsi="Verdana"/>
                <w:lang w:val="lv-LV"/>
              </w:rPr>
            </w:pPr>
            <w:r w:rsidRPr="00D41226">
              <w:rPr>
                <w:rFonts w:ascii="Verdana" w:hAnsi="Verdana"/>
                <w:lang w:val="lv-LV"/>
              </w:rPr>
              <w:t>Sniedz piemērus, raksturojot biznesa plāna izstrādāšanas secību.</w:t>
            </w:r>
          </w:p>
          <w:p w14:paraId="0CD992C4" w14:textId="77777777" w:rsidR="000C4A3B" w:rsidRPr="00D41226" w:rsidRDefault="000C4A3B" w:rsidP="000C4A3B">
            <w:pPr>
              <w:jc w:val="both"/>
              <w:rPr>
                <w:rFonts w:ascii="Verdana" w:hAnsi="Verdana"/>
                <w:lang w:val="lv-LV"/>
              </w:rPr>
            </w:pPr>
            <w:r w:rsidRPr="00D41226">
              <w:rPr>
                <w:rFonts w:ascii="Verdana" w:hAnsi="Verdana"/>
                <w:lang w:val="lv-LV"/>
              </w:rPr>
              <w:t>Nosauc biznesa plāna struktūru un apraksta katrā no biznesa plāna daļām iekļaujamo informāciju.</w:t>
            </w:r>
          </w:p>
          <w:p w14:paraId="11E02DFE" w14:textId="77777777" w:rsidR="000C4A3B" w:rsidRPr="00D41226" w:rsidRDefault="000C4A3B" w:rsidP="000C4A3B">
            <w:pPr>
              <w:jc w:val="both"/>
              <w:rPr>
                <w:rFonts w:ascii="Verdana" w:hAnsi="Verdana"/>
                <w:lang w:val="lv-LV"/>
              </w:rPr>
            </w:pPr>
            <w:r w:rsidRPr="00D41226">
              <w:rPr>
                <w:rFonts w:ascii="Verdana" w:hAnsi="Verdana"/>
                <w:lang w:val="lv-LV"/>
              </w:rPr>
              <w:t>Nosauc uzņēmuma dibināšanai un reģistrēšanai nepieciešamos dokumentus, daļēji tos noformē.</w:t>
            </w:r>
          </w:p>
          <w:p w14:paraId="60511302" w14:textId="77777777" w:rsidR="000C4A3B" w:rsidRPr="00D41226" w:rsidRDefault="000C4A3B" w:rsidP="000C4A3B">
            <w:pPr>
              <w:jc w:val="both"/>
              <w:rPr>
                <w:rFonts w:ascii="Verdana" w:hAnsi="Verdana"/>
                <w:lang w:val="lv-LV"/>
              </w:rPr>
            </w:pPr>
            <w:r w:rsidRPr="00D41226">
              <w:rPr>
                <w:rFonts w:ascii="Verdana" w:hAnsi="Verdana"/>
                <w:lang w:val="lv-LV"/>
              </w:rPr>
              <w:t>Nosauc aktuālās uzņēmējdarbības atbalsta iespējas.</w:t>
            </w:r>
          </w:p>
        </w:tc>
        <w:tc>
          <w:tcPr>
            <w:tcW w:w="4040" w:type="dxa"/>
          </w:tcPr>
          <w:p w14:paraId="2153143D" w14:textId="77777777" w:rsidR="000C4A3B" w:rsidRPr="00D41226" w:rsidRDefault="000C4A3B" w:rsidP="000C4A3B">
            <w:pPr>
              <w:jc w:val="both"/>
              <w:rPr>
                <w:rFonts w:ascii="Verdana" w:hAnsi="Verdana"/>
                <w:lang w:val="lv-LV"/>
              </w:rPr>
            </w:pPr>
            <w:r w:rsidRPr="00D41226">
              <w:rPr>
                <w:rFonts w:ascii="Verdana" w:hAnsi="Verdana"/>
                <w:lang w:val="lv-LV"/>
              </w:rPr>
              <w:t>Izskaidro normatīvos aktus, kas regulē uzņēmējdarbību un tās ierobežojumus. Izskaidro galvenās darba devēja un darba ņēmēja tiesības un pienākumus. Izskaidro patērētāju tiesības. Pamato speciālo atļauju (licenču) nepieciešamību. Analizē uzņēmējdarbības ietekmi uz apkārtējo vidi.</w:t>
            </w:r>
          </w:p>
          <w:p w14:paraId="0B3C19D7" w14:textId="77777777" w:rsidR="000C4A3B" w:rsidRPr="00D41226" w:rsidRDefault="000C4A3B" w:rsidP="000C4A3B">
            <w:pPr>
              <w:jc w:val="both"/>
              <w:rPr>
                <w:rFonts w:ascii="Verdana" w:hAnsi="Verdana"/>
                <w:lang w:val="lv-LV"/>
              </w:rPr>
            </w:pPr>
            <w:r w:rsidRPr="00D41226">
              <w:rPr>
                <w:rFonts w:ascii="Verdana" w:hAnsi="Verdana"/>
                <w:lang w:val="lv-LV"/>
              </w:rPr>
              <w:t>Raksturo saimnieciskās darbības un uzņēmējdarbības veidus.</w:t>
            </w:r>
          </w:p>
          <w:p w14:paraId="1BB810FE" w14:textId="77777777" w:rsidR="000C4A3B" w:rsidRPr="00D41226" w:rsidRDefault="000C4A3B" w:rsidP="000C4A3B">
            <w:pPr>
              <w:jc w:val="both"/>
              <w:rPr>
                <w:rFonts w:ascii="Verdana" w:hAnsi="Verdana"/>
                <w:lang w:val="lv-LV"/>
              </w:rPr>
            </w:pPr>
            <w:r w:rsidRPr="00D41226">
              <w:rPr>
                <w:rFonts w:ascii="Verdana" w:hAnsi="Verdana"/>
                <w:lang w:val="lv-LV"/>
              </w:rPr>
              <w:t>Raksturo uzņēmējdarbības mikrovides un makrovides faktorus. Izskaidro makrovides faktoru ietekmi konkrētās nozares uzņēmējdarbībā.</w:t>
            </w:r>
          </w:p>
          <w:p w14:paraId="7F70A97A" w14:textId="77777777" w:rsidR="000C4A3B" w:rsidRPr="00D41226" w:rsidRDefault="000C4A3B" w:rsidP="000C4A3B">
            <w:pPr>
              <w:jc w:val="both"/>
              <w:rPr>
                <w:rFonts w:ascii="Verdana" w:hAnsi="Verdana"/>
                <w:lang w:val="lv-LV"/>
              </w:rPr>
            </w:pPr>
            <w:r w:rsidRPr="00D41226">
              <w:rPr>
                <w:rFonts w:ascii="Verdana" w:hAnsi="Verdana"/>
                <w:lang w:val="lv-LV"/>
              </w:rPr>
              <w:t>Raksturo aktuālās inovācijas uzņēmējdarbībā Latvijā un pasaulē un to lietošanas iespējas uzņēmējdarbībā. Min piemērus.</w:t>
            </w:r>
          </w:p>
          <w:p w14:paraId="202298EB" w14:textId="77777777" w:rsidR="000C4A3B" w:rsidRPr="00D41226" w:rsidRDefault="000C4A3B" w:rsidP="000C4A3B">
            <w:pPr>
              <w:jc w:val="both"/>
              <w:rPr>
                <w:rFonts w:ascii="Verdana" w:hAnsi="Verdana"/>
                <w:lang w:val="lv-LV"/>
              </w:rPr>
            </w:pPr>
            <w:r w:rsidRPr="00D41226">
              <w:rPr>
                <w:rFonts w:ascii="Verdana" w:hAnsi="Verdana"/>
                <w:lang w:val="lv-LV"/>
              </w:rPr>
              <w:t>Raksturo uzņēmuma finansēšanas veidus. Izvērtē pieejamos banku un nebanku finanšu avotus. Izvēlas un pamato atbilstošāko finansēšanas veidu savas biznesa idejas īstenošanai.</w:t>
            </w:r>
          </w:p>
          <w:p w14:paraId="6A5142EA" w14:textId="77777777" w:rsidR="000C4A3B" w:rsidRPr="00D41226" w:rsidRDefault="000C4A3B" w:rsidP="000C4A3B">
            <w:pPr>
              <w:jc w:val="both"/>
              <w:rPr>
                <w:rFonts w:ascii="Verdana" w:hAnsi="Verdana"/>
                <w:lang w:val="lv-LV"/>
              </w:rPr>
            </w:pPr>
            <w:r w:rsidRPr="00D41226">
              <w:rPr>
                <w:rFonts w:ascii="Verdana" w:hAnsi="Verdana"/>
                <w:lang w:val="lv-LV"/>
              </w:rPr>
              <w:t>Izskaidro biznesa plāna struktūru, identificē ietveramo informāciju.</w:t>
            </w:r>
          </w:p>
          <w:p w14:paraId="4A80F927" w14:textId="77777777" w:rsidR="000C4A3B" w:rsidRPr="00D41226" w:rsidRDefault="000C4A3B" w:rsidP="000C4A3B">
            <w:pPr>
              <w:jc w:val="both"/>
              <w:rPr>
                <w:rFonts w:ascii="Verdana" w:hAnsi="Verdana"/>
                <w:lang w:val="lv-LV"/>
              </w:rPr>
            </w:pPr>
            <w:r w:rsidRPr="00D41226">
              <w:rPr>
                <w:rFonts w:ascii="Verdana" w:hAnsi="Verdana"/>
                <w:lang w:val="lv-LV"/>
              </w:rPr>
              <w:t>Skaidro katras biznesa plāna daļā iekļaujamās informācijas saturu.</w:t>
            </w:r>
          </w:p>
          <w:p w14:paraId="50E32775" w14:textId="77777777" w:rsidR="000C4A3B" w:rsidRPr="00D41226" w:rsidRDefault="000C4A3B" w:rsidP="000C4A3B">
            <w:pPr>
              <w:jc w:val="both"/>
              <w:rPr>
                <w:rFonts w:ascii="Verdana" w:hAnsi="Verdana"/>
                <w:lang w:val="lv-LV"/>
              </w:rPr>
            </w:pPr>
            <w:r w:rsidRPr="00D41226">
              <w:rPr>
                <w:rFonts w:ascii="Verdana" w:hAnsi="Verdana"/>
                <w:lang w:val="lv-LV"/>
              </w:rPr>
              <w:t>Apraksta uzņēmuma dibināšanas un reģistrēšanas procesa soļus. Noformē nepieciešamos uzņēmuma dibināšanas un reģistrēšanas dokumentus.</w:t>
            </w:r>
          </w:p>
          <w:p w14:paraId="356D88A0" w14:textId="77777777" w:rsidR="000C4A3B" w:rsidRPr="00D41226" w:rsidRDefault="000C4A3B" w:rsidP="000C4A3B">
            <w:pPr>
              <w:jc w:val="both"/>
              <w:rPr>
                <w:rFonts w:ascii="Verdana" w:hAnsi="Verdana"/>
                <w:lang w:val="lv-LV"/>
              </w:rPr>
            </w:pPr>
            <w:r w:rsidRPr="00D41226">
              <w:rPr>
                <w:rFonts w:ascii="Verdana" w:hAnsi="Verdana"/>
                <w:lang w:val="lv-LV"/>
              </w:rPr>
              <w:lastRenderedPageBreak/>
              <w:t>Novērtē aktuālos uzņēmējdarbības finansiālā atbalsta fondus un atbalsta izmantošanas iespējas.</w:t>
            </w:r>
          </w:p>
        </w:tc>
      </w:tr>
      <w:tr w:rsidR="000C4A3B" w:rsidRPr="00D41226" w14:paraId="3FA7DDAE" w14:textId="77777777" w:rsidTr="000C4A3B">
        <w:tc>
          <w:tcPr>
            <w:tcW w:w="4763" w:type="dxa"/>
          </w:tcPr>
          <w:p w14:paraId="33866FDB"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2. Spēj: sagatavot naudas plūsmas grafiku, plānoto peļņas vai zaudējumu aprēķinu bilances izveidei. </w:t>
            </w:r>
          </w:p>
          <w:p w14:paraId="477E018B" w14:textId="77777777" w:rsidR="000C4A3B" w:rsidRPr="00D41226" w:rsidRDefault="000C4A3B" w:rsidP="000C4A3B">
            <w:pPr>
              <w:jc w:val="both"/>
              <w:rPr>
                <w:rFonts w:ascii="Verdana" w:hAnsi="Verdana"/>
                <w:lang w:val="lv-LV"/>
              </w:rPr>
            </w:pPr>
          </w:p>
          <w:p w14:paraId="480E1B4B" w14:textId="77777777" w:rsidR="000C4A3B" w:rsidRPr="00D41226" w:rsidRDefault="000C4A3B" w:rsidP="000C4A3B">
            <w:pPr>
              <w:jc w:val="both"/>
              <w:rPr>
                <w:rFonts w:ascii="Verdana" w:hAnsi="Verdana"/>
                <w:lang w:val="lv-LV"/>
              </w:rPr>
            </w:pPr>
            <w:r w:rsidRPr="00D41226">
              <w:rPr>
                <w:rFonts w:ascii="Verdana" w:hAnsi="Verdana"/>
                <w:lang w:val="lv-LV"/>
              </w:rPr>
              <w:t>Zina: finanšu plānošanas procesu un metodes, naudas plūsmas un peļņas/zaudējumu veidošanās pamatprincipus.</w:t>
            </w:r>
          </w:p>
          <w:p w14:paraId="6039F85E" w14:textId="77777777" w:rsidR="000C4A3B" w:rsidRPr="00D41226" w:rsidRDefault="000C4A3B" w:rsidP="000C4A3B">
            <w:pPr>
              <w:jc w:val="both"/>
              <w:rPr>
                <w:rFonts w:ascii="Verdana" w:hAnsi="Verdana"/>
                <w:lang w:val="lv-LV"/>
              </w:rPr>
            </w:pPr>
          </w:p>
          <w:p w14:paraId="2AFA0C1C" w14:textId="77777777" w:rsidR="000C4A3B" w:rsidRPr="00D41226" w:rsidRDefault="000C4A3B" w:rsidP="000C4A3B">
            <w:pPr>
              <w:jc w:val="both"/>
              <w:rPr>
                <w:rFonts w:ascii="Verdana" w:hAnsi="Verdana"/>
                <w:lang w:val="lv-LV"/>
              </w:rPr>
            </w:pPr>
            <w:r w:rsidRPr="00D41226">
              <w:rPr>
                <w:rFonts w:ascii="Verdana" w:hAnsi="Verdana"/>
                <w:lang w:val="lv-LV"/>
              </w:rPr>
              <w:t>Izprot: grāmatvedības nozīmi un tai izvirzītās prasības.</w:t>
            </w:r>
          </w:p>
        </w:tc>
        <w:tc>
          <w:tcPr>
            <w:tcW w:w="1611" w:type="dxa"/>
          </w:tcPr>
          <w:p w14:paraId="55AF5F78" w14:textId="77777777" w:rsidR="000C4A3B" w:rsidRPr="00D41226" w:rsidRDefault="000C4A3B" w:rsidP="000C4A3B">
            <w:pPr>
              <w:jc w:val="center"/>
              <w:rPr>
                <w:rFonts w:ascii="Verdana" w:hAnsi="Verdana"/>
                <w:lang w:val="lv-LV"/>
              </w:rPr>
            </w:pPr>
            <w:r w:rsidRPr="00D41226">
              <w:rPr>
                <w:rFonts w:ascii="Verdana" w:hAnsi="Verdana"/>
                <w:lang w:val="lv-LV"/>
              </w:rPr>
              <w:t>35% no moduļa kopējā apjoma</w:t>
            </w:r>
          </w:p>
        </w:tc>
        <w:tc>
          <w:tcPr>
            <w:tcW w:w="4039" w:type="dxa"/>
          </w:tcPr>
          <w:p w14:paraId="43EE5B81" w14:textId="77777777" w:rsidR="000C4A3B" w:rsidRPr="00D41226" w:rsidRDefault="000C4A3B" w:rsidP="000C4A3B">
            <w:pPr>
              <w:jc w:val="both"/>
              <w:rPr>
                <w:rFonts w:ascii="Verdana" w:hAnsi="Verdana"/>
                <w:lang w:val="lv-LV"/>
              </w:rPr>
            </w:pPr>
            <w:r w:rsidRPr="00D41226">
              <w:rPr>
                <w:rFonts w:ascii="Verdana" w:hAnsi="Verdana"/>
                <w:lang w:val="lv-LV"/>
              </w:rPr>
              <w:t>Nosauc grāmatvedības mērķus, uzdevumus, raksturo tās nozīmi uzņēmējdarbībā.</w:t>
            </w:r>
          </w:p>
          <w:p w14:paraId="2A3946B2" w14:textId="77777777" w:rsidR="000C4A3B" w:rsidRPr="00D41226" w:rsidRDefault="000C4A3B" w:rsidP="000C4A3B">
            <w:pPr>
              <w:jc w:val="both"/>
              <w:rPr>
                <w:rFonts w:ascii="Verdana" w:hAnsi="Verdana"/>
                <w:lang w:val="lv-LV"/>
              </w:rPr>
            </w:pPr>
            <w:r w:rsidRPr="00D41226">
              <w:rPr>
                <w:rFonts w:ascii="Verdana" w:hAnsi="Verdana"/>
                <w:lang w:val="lv-LV"/>
              </w:rPr>
              <w:t>Nosauc galvenos grāmatvedības datu izmantotājus.</w:t>
            </w:r>
          </w:p>
          <w:p w14:paraId="7259E48A" w14:textId="77777777" w:rsidR="000C4A3B" w:rsidRPr="00D41226" w:rsidRDefault="000C4A3B" w:rsidP="000C4A3B">
            <w:pPr>
              <w:jc w:val="both"/>
              <w:rPr>
                <w:rFonts w:ascii="Verdana" w:hAnsi="Verdana"/>
                <w:lang w:val="lv-LV"/>
              </w:rPr>
            </w:pPr>
            <w:r w:rsidRPr="00D41226">
              <w:rPr>
                <w:rFonts w:ascii="Verdana" w:hAnsi="Verdana"/>
                <w:lang w:val="lv-LV"/>
              </w:rPr>
              <w:t>Nosauc uzņēmuma rīcībā esošos saimnieciskos līdzekļus un to veidošanās avotus.</w:t>
            </w:r>
          </w:p>
          <w:p w14:paraId="7DA18614" w14:textId="77777777" w:rsidR="000C4A3B" w:rsidRPr="00D41226" w:rsidRDefault="000C4A3B" w:rsidP="000C4A3B">
            <w:pPr>
              <w:jc w:val="both"/>
              <w:rPr>
                <w:rFonts w:ascii="Verdana" w:hAnsi="Verdana"/>
                <w:lang w:val="lv-LV"/>
              </w:rPr>
            </w:pPr>
            <w:r w:rsidRPr="00D41226">
              <w:rPr>
                <w:rFonts w:ascii="Verdana" w:hAnsi="Verdana"/>
                <w:lang w:val="lv-LV"/>
              </w:rPr>
              <w:t xml:space="preserve">Definē saimnieciskās darbības dokumentu Nosauc katra dokumenta galvenos rekvizītus jēdzienus, raksturo tiem izvirzītās prasības. </w:t>
            </w:r>
          </w:p>
          <w:p w14:paraId="38A1A886" w14:textId="77777777" w:rsidR="000C4A3B" w:rsidRPr="00D41226" w:rsidRDefault="000C4A3B" w:rsidP="000C4A3B">
            <w:pPr>
              <w:jc w:val="both"/>
              <w:rPr>
                <w:rFonts w:ascii="Verdana" w:hAnsi="Verdana"/>
                <w:lang w:val="lv-LV"/>
              </w:rPr>
            </w:pPr>
            <w:r w:rsidRPr="00D41226">
              <w:rPr>
                <w:rFonts w:ascii="Verdana" w:hAnsi="Verdana"/>
                <w:lang w:val="lv-LV"/>
              </w:rPr>
              <w:t>Izskaidro gada pārskata sagatavošanas nepieciešamību. Nosauc gada pārskata sastāvdaļas.</w:t>
            </w:r>
          </w:p>
          <w:p w14:paraId="2CCAEEE1" w14:textId="77777777" w:rsidR="000C4A3B" w:rsidRPr="00D41226" w:rsidRDefault="000C4A3B" w:rsidP="000C4A3B">
            <w:pPr>
              <w:jc w:val="both"/>
              <w:rPr>
                <w:rFonts w:ascii="Verdana" w:hAnsi="Verdana"/>
                <w:lang w:val="lv-LV"/>
              </w:rPr>
            </w:pPr>
            <w:r w:rsidRPr="00D41226">
              <w:rPr>
                <w:rFonts w:ascii="Verdana" w:hAnsi="Verdana"/>
                <w:lang w:val="lv-LV"/>
              </w:rPr>
              <w:t>Nosauc bilances sastāvu. Sastāda bilanci.</w:t>
            </w:r>
          </w:p>
          <w:p w14:paraId="003AEB2F" w14:textId="77777777" w:rsidR="000C4A3B" w:rsidRPr="00D41226" w:rsidRDefault="000C4A3B" w:rsidP="000C4A3B">
            <w:pPr>
              <w:jc w:val="both"/>
              <w:rPr>
                <w:rFonts w:ascii="Verdana" w:hAnsi="Verdana"/>
                <w:lang w:val="lv-LV"/>
              </w:rPr>
            </w:pPr>
            <w:r w:rsidRPr="00D41226">
              <w:rPr>
                <w:rFonts w:ascii="Verdana" w:hAnsi="Verdana"/>
                <w:lang w:val="lv-LV"/>
              </w:rPr>
              <w:t>Sagatavo plānotās naudas plūsmas pārskatu.</w:t>
            </w:r>
          </w:p>
          <w:p w14:paraId="6F5D1B73" w14:textId="77777777" w:rsidR="000C4A3B" w:rsidRPr="00D41226" w:rsidRDefault="000C4A3B" w:rsidP="000C4A3B">
            <w:pPr>
              <w:jc w:val="both"/>
              <w:rPr>
                <w:rFonts w:ascii="Verdana" w:hAnsi="Verdana"/>
                <w:lang w:val="lv-LV"/>
              </w:rPr>
            </w:pPr>
            <w:r w:rsidRPr="00D41226">
              <w:rPr>
                <w:rFonts w:ascii="Verdana" w:hAnsi="Verdana"/>
                <w:lang w:val="lv-LV"/>
              </w:rPr>
              <w:t>Sastāda pelņas vai zaudējumu aprēķinu</w:t>
            </w:r>
          </w:p>
        </w:tc>
        <w:tc>
          <w:tcPr>
            <w:tcW w:w="4040" w:type="dxa"/>
          </w:tcPr>
          <w:p w14:paraId="61F2FF84" w14:textId="77777777" w:rsidR="000C4A3B" w:rsidRPr="00D41226" w:rsidRDefault="000C4A3B" w:rsidP="000C4A3B">
            <w:pPr>
              <w:jc w:val="both"/>
              <w:rPr>
                <w:rFonts w:ascii="Verdana" w:hAnsi="Verdana"/>
                <w:lang w:val="lv-LV"/>
              </w:rPr>
            </w:pPr>
            <w:r w:rsidRPr="00D41226">
              <w:rPr>
                <w:rFonts w:ascii="Verdana" w:hAnsi="Verdana"/>
                <w:lang w:val="lv-LV"/>
              </w:rPr>
              <w:t>Definē grāmatvedības mērķus un uzdevumus. Izskaidro grāmatvedības nozīmi uzņēmējdarbībā. Pamato grāmatvedības uzskaitei izvirzītās prasības.</w:t>
            </w:r>
          </w:p>
          <w:p w14:paraId="42415307" w14:textId="77777777" w:rsidR="000C4A3B" w:rsidRPr="00D41226" w:rsidRDefault="000C4A3B" w:rsidP="000C4A3B">
            <w:pPr>
              <w:jc w:val="both"/>
              <w:rPr>
                <w:rFonts w:ascii="Verdana" w:hAnsi="Verdana"/>
                <w:lang w:val="lv-LV"/>
              </w:rPr>
            </w:pPr>
            <w:r w:rsidRPr="00D41226">
              <w:rPr>
                <w:rFonts w:ascii="Verdana" w:hAnsi="Verdana"/>
                <w:lang w:val="lv-LV"/>
              </w:rPr>
              <w:t>Raksturo galvenos grāmatvedības datu izmantotājus un viņu mērķus.</w:t>
            </w:r>
          </w:p>
          <w:p w14:paraId="5F1B18D8" w14:textId="77777777" w:rsidR="000C4A3B" w:rsidRPr="00D41226" w:rsidRDefault="000C4A3B" w:rsidP="000C4A3B">
            <w:pPr>
              <w:jc w:val="both"/>
              <w:rPr>
                <w:rFonts w:ascii="Verdana" w:hAnsi="Verdana"/>
                <w:lang w:val="lv-LV"/>
              </w:rPr>
            </w:pPr>
            <w:r w:rsidRPr="00D41226">
              <w:rPr>
                <w:rFonts w:ascii="Verdana" w:hAnsi="Verdana"/>
                <w:lang w:val="lv-LV"/>
              </w:rPr>
              <w:t>Raksturo uzņēmuma saimniecisko līdzekļu un to veidošanās avotu</w:t>
            </w:r>
          </w:p>
          <w:p w14:paraId="2D95067D" w14:textId="77777777" w:rsidR="000C4A3B" w:rsidRPr="00D41226" w:rsidRDefault="000C4A3B" w:rsidP="000C4A3B">
            <w:pPr>
              <w:jc w:val="both"/>
              <w:rPr>
                <w:rFonts w:ascii="Verdana" w:hAnsi="Verdana"/>
                <w:lang w:val="lv-LV"/>
              </w:rPr>
            </w:pPr>
            <w:r w:rsidRPr="00D41226">
              <w:rPr>
                <w:rFonts w:ascii="Verdana" w:hAnsi="Verdana"/>
                <w:lang w:val="lv-LV"/>
              </w:rPr>
              <w:t>klasifikāciju. Raksturo saimniecisko līdzekļu grupas.</w:t>
            </w:r>
          </w:p>
          <w:p w14:paraId="4926B217" w14:textId="77777777" w:rsidR="000C4A3B" w:rsidRPr="00D41226" w:rsidRDefault="000C4A3B" w:rsidP="000C4A3B">
            <w:pPr>
              <w:jc w:val="both"/>
              <w:rPr>
                <w:rFonts w:ascii="Verdana" w:hAnsi="Verdana"/>
                <w:lang w:val="lv-LV"/>
              </w:rPr>
            </w:pPr>
            <w:r w:rsidRPr="00D41226">
              <w:rPr>
                <w:rFonts w:ascii="Verdana" w:hAnsi="Verdana"/>
                <w:lang w:val="lv-LV"/>
              </w:rPr>
              <w:t>Raksturo grāmatvedības dokumentu klasifikāciju. Noformē vienkāršākos grāmatvedības dokumentus.</w:t>
            </w:r>
          </w:p>
          <w:p w14:paraId="6C8AFD89" w14:textId="77777777" w:rsidR="000C4A3B" w:rsidRPr="00D41226" w:rsidRDefault="000C4A3B" w:rsidP="000C4A3B">
            <w:pPr>
              <w:jc w:val="both"/>
              <w:rPr>
                <w:rFonts w:ascii="Verdana" w:hAnsi="Verdana"/>
                <w:lang w:val="lv-LV"/>
              </w:rPr>
            </w:pPr>
            <w:r w:rsidRPr="00D41226">
              <w:rPr>
                <w:rFonts w:ascii="Verdana" w:hAnsi="Verdana"/>
                <w:lang w:val="lv-LV"/>
              </w:rPr>
              <w:t>Izskaidro gada pārskata sastāvdaļu nozīmi un sagatavošanas kārtību.</w:t>
            </w:r>
          </w:p>
          <w:p w14:paraId="2B2D612A" w14:textId="77777777" w:rsidR="000C4A3B" w:rsidRPr="00D41226" w:rsidRDefault="000C4A3B" w:rsidP="000C4A3B">
            <w:pPr>
              <w:jc w:val="both"/>
              <w:rPr>
                <w:rFonts w:ascii="Verdana" w:hAnsi="Verdana"/>
                <w:lang w:val="lv-LV"/>
              </w:rPr>
            </w:pPr>
            <w:r w:rsidRPr="00D41226">
              <w:rPr>
                <w:rFonts w:ascii="Verdana" w:hAnsi="Verdana"/>
                <w:lang w:val="lv-LV"/>
              </w:rPr>
              <w:t>Izskaidro bilances būtību. Sastāda bilanci. Raksturo uzņēmuma finansiālo stāvokli.</w:t>
            </w:r>
          </w:p>
          <w:p w14:paraId="06F54D6C" w14:textId="77777777" w:rsidR="000C4A3B" w:rsidRPr="00D41226" w:rsidRDefault="000C4A3B" w:rsidP="000C4A3B">
            <w:pPr>
              <w:jc w:val="both"/>
              <w:rPr>
                <w:rFonts w:ascii="Verdana" w:hAnsi="Verdana"/>
                <w:lang w:val="lv-LV"/>
              </w:rPr>
            </w:pPr>
            <w:r w:rsidRPr="00D41226">
              <w:rPr>
                <w:rFonts w:ascii="Verdana" w:hAnsi="Verdana"/>
                <w:lang w:val="lv-LV"/>
              </w:rPr>
              <w:t>Sagatavo un izvērtē plānotās naudas plūsmas pārskatu.</w:t>
            </w:r>
          </w:p>
          <w:p w14:paraId="0BA7CE74" w14:textId="77777777" w:rsidR="000C4A3B" w:rsidRPr="00D41226" w:rsidRDefault="000C4A3B" w:rsidP="000C4A3B">
            <w:pPr>
              <w:jc w:val="both"/>
              <w:rPr>
                <w:rFonts w:ascii="Verdana" w:hAnsi="Verdana"/>
                <w:lang w:val="lv-LV"/>
              </w:rPr>
            </w:pPr>
            <w:r w:rsidRPr="00D41226">
              <w:rPr>
                <w:rFonts w:ascii="Verdana" w:hAnsi="Verdana"/>
                <w:lang w:val="lv-LV"/>
              </w:rPr>
              <w:t>Sastāda un izvērtē pelņas vai zaudējumu aprēķinu.</w:t>
            </w:r>
          </w:p>
        </w:tc>
      </w:tr>
      <w:tr w:rsidR="000C4A3B" w:rsidRPr="00D41226" w14:paraId="15C7410F" w14:textId="77777777" w:rsidTr="000C4A3B">
        <w:tc>
          <w:tcPr>
            <w:tcW w:w="4763" w:type="dxa"/>
          </w:tcPr>
          <w:p w14:paraId="25F03620" w14:textId="77777777" w:rsidR="000C4A3B" w:rsidRPr="00D41226" w:rsidRDefault="000C4A3B" w:rsidP="000C4A3B">
            <w:pPr>
              <w:jc w:val="both"/>
              <w:rPr>
                <w:rFonts w:ascii="Verdana" w:hAnsi="Verdana"/>
                <w:lang w:val="lv-LV"/>
              </w:rPr>
            </w:pPr>
            <w:r w:rsidRPr="00D41226">
              <w:rPr>
                <w:rFonts w:ascii="Verdana" w:hAnsi="Verdana"/>
                <w:lang w:val="lv-LV"/>
              </w:rPr>
              <w:t xml:space="preserve">3. Spēj: izstrādāt idejas tirgzinības pasākuma plāna īstenošanai., balstoties uz tirgus izpēti un datu analīzi. </w:t>
            </w:r>
          </w:p>
          <w:p w14:paraId="0B594245" w14:textId="77777777" w:rsidR="000C4A3B" w:rsidRPr="00D41226" w:rsidRDefault="000C4A3B" w:rsidP="000C4A3B">
            <w:pPr>
              <w:jc w:val="both"/>
              <w:rPr>
                <w:rFonts w:ascii="Verdana" w:hAnsi="Verdana"/>
                <w:lang w:val="lv-LV"/>
              </w:rPr>
            </w:pPr>
          </w:p>
          <w:p w14:paraId="7A4FFFF8" w14:textId="77777777" w:rsidR="000C4A3B" w:rsidRPr="00D41226" w:rsidRDefault="000C4A3B" w:rsidP="000C4A3B">
            <w:pPr>
              <w:jc w:val="both"/>
              <w:rPr>
                <w:rFonts w:ascii="Verdana" w:hAnsi="Verdana"/>
                <w:lang w:val="lv-LV"/>
              </w:rPr>
            </w:pPr>
            <w:r w:rsidRPr="00D41226">
              <w:rPr>
                <w:rFonts w:ascii="Verdana" w:hAnsi="Verdana"/>
                <w:lang w:val="lv-LV"/>
              </w:rPr>
              <w:t xml:space="preserve">Zina: tirgus izpētes metodes, tirgzinības pasākuma kompleksa elementus. </w:t>
            </w:r>
          </w:p>
          <w:p w14:paraId="6A1BC20E" w14:textId="77777777" w:rsidR="000C4A3B" w:rsidRPr="00D41226" w:rsidRDefault="000C4A3B" w:rsidP="000C4A3B">
            <w:pPr>
              <w:jc w:val="both"/>
              <w:rPr>
                <w:rFonts w:ascii="Verdana" w:hAnsi="Verdana"/>
                <w:lang w:val="lv-LV"/>
              </w:rPr>
            </w:pPr>
          </w:p>
          <w:p w14:paraId="45F081C1"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tirgus izpētes nozīmi un tirgzinības pasākumu ietekmi uz biznesa idejas īstenošanu.</w:t>
            </w:r>
          </w:p>
        </w:tc>
        <w:tc>
          <w:tcPr>
            <w:tcW w:w="1611" w:type="dxa"/>
          </w:tcPr>
          <w:p w14:paraId="36AEADD1"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039" w:type="dxa"/>
          </w:tcPr>
          <w:p w14:paraId="664F098F" w14:textId="77777777" w:rsidR="000C4A3B" w:rsidRPr="00D41226" w:rsidRDefault="000C4A3B" w:rsidP="000C4A3B">
            <w:pPr>
              <w:jc w:val="both"/>
              <w:rPr>
                <w:rFonts w:ascii="Verdana" w:hAnsi="Verdana"/>
                <w:lang w:val="lv-LV"/>
              </w:rPr>
            </w:pPr>
            <w:r w:rsidRPr="00D41226">
              <w:rPr>
                <w:rFonts w:ascii="Verdana" w:hAnsi="Verdana"/>
                <w:lang w:val="lv-LV"/>
              </w:rPr>
              <w:t>Nosauc tirgzinības iekšējās un ārējās vides faktorus.</w:t>
            </w:r>
          </w:p>
          <w:p w14:paraId="012E9C9A" w14:textId="77777777" w:rsidR="000C4A3B" w:rsidRPr="00D41226" w:rsidRDefault="000C4A3B" w:rsidP="000C4A3B">
            <w:pPr>
              <w:jc w:val="both"/>
              <w:rPr>
                <w:rFonts w:ascii="Verdana" w:hAnsi="Verdana"/>
                <w:lang w:val="lv-LV"/>
              </w:rPr>
            </w:pPr>
            <w:r w:rsidRPr="00D41226">
              <w:rPr>
                <w:rFonts w:ascii="Verdana" w:hAnsi="Verdana"/>
                <w:lang w:val="lv-LV"/>
              </w:rPr>
              <w:t>Nosauc tirgus izpētes metodes, izvēlas atbilstošāko. Veic patērētāju un/vai konkurējošo uzņēmumu izpēti.</w:t>
            </w:r>
          </w:p>
          <w:p w14:paraId="743A77C4" w14:textId="77777777" w:rsidR="000C4A3B" w:rsidRPr="00D41226" w:rsidRDefault="000C4A3B" w:rsidP="000C4A3B">
            <w:pPr>
              <w:jc w:val="both"/>
              <w:rPr>
                <w:rFonts w:ascii="Verdana" w:hAnsi="Verdana"/>
                <w:lang w:val="lv-LV"/>
              </w:rPr>
            </w:pPr>
            <w:r w:rsidRPr="00D41226">
              <w:rPr>
                <w:rFonts w:ascii="Verdana" w:hAnsi="Verdana"/>
                <w:lang w:val="lv-LV"/>
              </w:rPr>
              <w:t>Apkopo iegūtos tirgus izpētes datus.</w:t>
            </w:r>
          </w:p>
          <w:p w14:paraId="02118069" w14:textId="77777777" w:rsidR="000C4A3B" w:rsidRPr="00D41226" w:rsidRDefault="000C4A3B" w:rsidP="000C4A3B">
            <w:pPr>
              <w:jc w:val="both"/>
              <w:rPr>
                <w:rFonts w:ascii="Verdana" w:hAnsi="Verdana"/>
                <w:lang w:val="lv-LV"/>
              </w:rPr>
            </w:pPr>
            <w:r w:rsidRPr="00D41226">
              <w:rPr>
                <w:rFonts w:ascii="Verdana" w:hAnsi="Verdana"/>
                <w:lang w:val="lv-LV"/>
              </w:rPr>
              <w:t>Nosauc tirgzinības pasākuma kompleksa elementus.</w:t>
            </w:r>
          </w:p>
          <w:p w14:paraId="7477F1DE" w14:textId="77777777" w:rsidR="000C4A3B" w:rsidRPr="00D41226" w:rsidRDefault="000C4A3B" w:rsidP="000C4A3B">
            <w:pPr>
              <w:jc w:val="both"/>
              <w:rPr>
                <w:rFonts w:ascii="Verdana" w:hAnsi="Verdana"/>
                <w:lang w:val="lv-LV"/>
              </w:rPr>
            </w:pPr>
            <w:r w:rsidRPr="00D41226">
              <w:rPr>
                <w:rFonts w:ascii="Verdana" w:hAnsi="Verdana"/>
                <w:lang w:val="lv-LV"/>
              </w:rPr>
              <w:t>Izstrādā tirgzinības pasākumu plānu konkrētam uzņēmumam. Nosauc piemērotākos produkta virzīšanas pasākumu veidus.</w:t>
            </w:r>
          </w:p>
        </w:tc>
        <w:tc>
          <w:tcPr>
            <w:tcW w:w="4040" w:type="dxa"/>
          </w:tcPr>
          <w:p w14:paraId="3886B48F" w14:textId="77777777" w:rsidR="000C4A3B" w:rsidRPr="00D41226" w:rsidRDefault="000C4A3B" w:rsidP="000C4A3B">
            <w:pPr>
              <w:jc w:val="both"/>
              <w:rPr>
                <w:rFonts w:ascii="Verdana" w:hAnsi="Verdana"/>
                <w:lang w:val="lv-LV"/>
              </w:rPr>
            </w:pPr>
            <w:r w:rsidRPr="00D41226">
              <w:rPr>
                <w:rFonts w:ascii="Verdana" w:hAnsi="Verdana"/>
                <w:lang w:val="lv-LV"/>
              </w:rPr>
              <w:t>Raksturo tirgzinības iekšējās un ārējās vides faktorus.</w:t>
            </w:r>
          </w:p>
          <w:p w14:paraId="22C99383" w14:textId="77777777" w:rsidR="000C4A3B" w:rsidRPr="00D41226" w:rsidRDefault="000C4A3B" w:rsidP="000C4A3B">
            <w:pPr>
              <w:jc w:val="both"/>
              <w:rPr>
                <w:rFonts w:ascii="Verdana" w:hAnsi="Verdana"/>
                <w:lang w:val="lv-LV"/>
              </w:rPr>
            </w:pPr>
            <w:r w:rsidRPr="00D41226">
              <w:rPr>
                <w:rFonts w:ascii="Verdana" w:hAnsi="Verdana"/>
                <w:lang w:val="lv-LV"/>
              </w:rPr>
              <w:t>Raksturo tirgus izpētes metodes, novērtē to priekšrocības. Veic patērētāju un/ vai konkurējošo uzņēmumu izpēti.</w:t>
            </w:r>
          </w:p>
          <w:p w14:paraId="2A2CDFF5" w14:textId="77777777" w:rsidR="000C4A3B" w:rsidRPr="00D41226" w:rsidRDefault="000C4A3B" w:rsidP="000C4A3B">
            <w:pPr>
              <w:jc w:val="both"/>
              <w:rPr>
                <w:rFonts w:ascii="Verdana" w:hAnsi="Verdana"/>
                <w:lang w:val="lv-LV"/>
              </w:rPr>
            </w:pPr>
            <w:r w:rsidRPr="00D41226">
              <w:rPr>
                <w:rFonts w:ascii="Verdana" w:hAnsi="Verdana"/>
                <w:lang w:val="lv-LV"/>
              </w:rPr>
              <w:t>Apkopo un analizē iegūtos tirgus izpētes datus, izskaidro to lietošanas iespējas.</w:t>
            </w:r>
          </w:p>
          <w:p w14:paraId="16988BE7" w14:textId="77777777" w:rsidR="000C4A3B" w:rsidRPr="00D41226" w:rsidRDefault="000C4A3B" w:rsidP="000C4A3B">
            <w:pPr>
              <w:jc w:val="both"/>
              <w:rPr>
                <w:rFonts w:ascii="Verdana" w:hAnsi="Verdana"/>
                <w:lang w:val="lv-LV"/>
              </w:rPr>
            </w:pPr>
            <w:r w:rsidRPr="00D41226">
              <w:rPr>
                <w:rFonts w:ascii="Verdana" w:hAnsi="Verdana"/>
                <w:lang w:val="lv-LV"/>
              </w:rPr>
              <w:t>Izsaka un pamato savu viedokli par konkrēta uzņēmuma tirgzinības pasākuma kompleksa elementiem.</w:t>
            </w:r>
          </w:p>
          <w:p w14:paraId="753BE4D9" w14:textId="77777777" w:rsidR="000C4A3B" w:rsidRPr="00D41226" w:rsidRDefault="000C4A3B" w:rsidP="000C4A3B">
            <w:pPr>
              <w:jc w:val="both"/>
              <w:rPr>
                <w:rFonts w:ascii="Verdana" w:hAnsi="Verdana"/>
                <w:lang w:val="lv-LV"/>
              </w:rPr>
            </w:pPr>
            <w:r w:rsidRPr="00D41226">
              <w:rPr>
                <w:rFonts w:ascii="Verdana" w:hAnsi="Verdana"/>
                <w:lang w:val="lv-LV"/>
              </w:rPr>
              <w:t xml:space="preserve">Izstrādā un pamato tirgzinības pasākumu plānu konkrētam </w:t>
            </w:r>
            <w:r w:rsidRPr="00D41226">
              <w:rPr>
                <w:rFonts w:ascii="Verdana" w:hAnsi="Verdana"/>
                <w:lang w:val="lv-LV"/>
              </w:rPr>
              <w:lastRenderedPageBreak/>
              <w:t>uzņēmumam. Izstrādā un analizē piemērotākos produkta virzīšanas pasākumu veidus.</w:t>
            </w:r>
          </w:p>
        </w:tc>
      </w:tr>
      <w:tr w:rsidR="000C4A3B" w:rsidRPr="00D41226" w14:paraId="789E4FA5" w14:textId="77777777" w:rsidTr="000C4A3B">
        <w:tc>
          <w:tcPr>
            <w:tcW w:w="4763" w:type="dxa"/>
          </w:tcPr>
          <w:p w14:paraId="1817A967"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4. Spēj: pieņemt lēmumus par problēmu risinājumu konkrētās situācijās savas profesionālās darbības jomā. </w:t>
            </w:r>
          </w:p>
          <w:p w14:paraId="5ECA9CCC" w14:textId="77777777" w:rsidR="000C4A3B" w:rsidRPr="00D41226" w:rsidRDefault="000C4A3B" w:rsidP="000C4A3B">
            <w:pPr>
              <w:jc w:val="both"/>
              <w:rPr>
                <w:rFonts w:ascii="Verdana" w:hAnsi="Verdana"/>
                <w:lang w:val="lv-LV"/>
              </w:rPr>
            </w:pPr>
          </w:p>
          <w:p w14:paraId="1DEE29C9" w14:textId="77777777" w:rsidR="000C4A3B" w:rsidRPr="00D41226" w:rsidRDefault="000C4A3B" w:rsidP="000C4A3B">
            <w:pPr>
              <w:jc w:val="both"/>
              <w:rPr>
                <w:rFonts w:ascii="Verdana" w:hAnsi="Verdana"/>
                <w:lang w:val="lv-LV"/>
              </w:rPr>
            </w:pPr>
            <w:r w:rsidRPr="00D41226">
              <w:rPr>
                <w:rFonts w:ascii="Verdana" w:hAnsi="Verdana"/>
                <w:lang w:val="lv-LV"/>
              </w:rPr>
              <w:t xml:space="preserve">Zina: uzņēmuma vadīšanas funkcijas. </w:t>
            </w:r>
          </w:p>
          <w:p w14:paraId="54C5B82B" w14:textId="77777777" w:rsidR="000C4A3B" w:rsidRPr="00D41226" w:rsidRDefault="000C4A3B" w:rsidP="000C4A3B">
            <w:pPr>
              <w:jc w:val="both"/>
              <w:rPr>
                <w:rFonts w:ascii="Verdana" w:hAnsi="Verdana"/>
                <w:lang w:val="lv-LV"/>
              </w:rPr>
            </w:pPr>
          </w:p>
          <w:p w14:paraId="403733A5" w14:textId="77777777" w:rsidR="000C4A3B" w:rsidRPr="00D41226" w:rsidRDefault="000C4A3B" w:rsidP="000C4A3B">
            <w:pPr>
              <w:jc w:val="both"/>
              <w:rPr>
                <w:rFonts w:ascii="Verdana" w:hAnsi="Verdana"/>
                <w:lang w:val="lv-LV"/>
              </w:rPr>
            </w:pPr>
            <w:r w:rsidRPr="00D41226">
              <w:rPr>
                <w:rFonts w:ascii="Verdana" w:hAnsi="Verdana"/>
                <w:lang w:val="lv-LV"/>
              </w:rPr>
              <w:t>Izprot: vadīšanas lomu uzņēmējdarbībā.</w:t>
            </w:r>
          </w:p>
        </w:tc>
        <w:tc>
          <w:tcPr>
            <w:tcW w:w="1611" w:type="dxa"/>
          </w:tcPr>
          <w:p w14:paraId="20C51B9B" w14:textId="77777777" w:rsidR="000C4A3B" w:rsidRPr="00D41226" w:rsidRDefault="000C4A3B" w:rsidP="000C4A3B">
            <w:pPr>
              <w:jc w:val="center"/>
              <w:rPr>
                <w:rFonts w:ascii="Verdana" w:hAnsi="Verdana"/>
                <w:lang w:val="lv-LV"/>
              </w:rPr>
            </w:pPr>
            <w:r w:rsidRPr="00D41226">
              <w:rPr>
                <w:rFonts w:ascii="Verdana" w:hAnsi="Verdana"/>
                <w:lang w:val="lv-LV"/>
              </w:rPr>
              <w:t>15% no moduļa kopējā apjoma</w:t>
            </w:r>
          </w:p>
        </w:tc>
        <w:tc>
          <w:tcPr>
            <w:tcW w:w="4039" w:type="dxa"/>
          </w:tcPr>
          <w:p w14:paraId="44C0DAE8" w14:textId="77777777" w:rsidR="000C4A3B" w:rsidRPr="00D41226" w:rsidRDefault="000C4A3B" w:rsidP="000C4A3B">
            <w:pPr>
              <w:jc w:val="both"/>
              <w:rPr>
                <w:rFonts w:ascii="Verdana" w:hAnsi="Verdana"/>
                <w:lang w:val="lv-LV"/>
              </w:rPr>
            </w:pPr>
            <w:r w:rsidRPr="00D41226">
              <w:rPr>
                <w:rFonts w:ascii="Verdana" w:hAnsi="Verdana"/>
                <w:lang w:val="lv-LV"/>
              </w:rPr>
              <w:t>Nosauc vadīšanas funkcijas un plānu veidus.</w:t>
            </w:r>
          </w:p>
          <w:p w14:paraId="359AC8B4" w14:textId="77777777" w:rsidR="000C4A3B" w:rsidRPr="00D41226" w:rsidRDefault="000C4A3B" w:rsidP="000C4A3B">
            <w:pPr>
              <w:jc w:val="both"/>
              <w:rPr>
                <w:rFonts w:ascii="Verdana" w:hAnsi="Verdana"/>
                <w:lang w:val="lv-LV"/>
              </w:rPr>
            </w:pPr>
            <w:r w:rsidRPr="00D41226">
              <w:rPr>
                <w:rFonts w:ascii="Verdana" w:hAnsi="Verdana"/>
                <w:lang w:val="lv-LV"/>
              </w:rPr>
              <w:t>Apraksta konkrēta uzņēmuma vadības veidu un organizatorisko struktūru.</w:t>
            </w:r>
          </w:p>
          <w:p w14:paraId="0E1273BD" w14:textId="77777777" w:rsidR="000C4A3B" w:rsidRPr="00D41226" w:rsidRDefault="000C4A3B" w:rsidP="000C4A3B">
            <w:pPr>
              <w:jc w:val="both"/>
              <w:rPr>
                <w:rFonts w:ascii="Verdana" w:hAnsi="Verdana"/>
                <w:lang w:val="lv-LV"/>
              </w:rPr>
            </w:pPr>
            <w:r w:rsidRPr="00D41226">
              <w:rPr>
                <w:rFonts w:ascii="Verdana" w:hAnsi="Verdana"/>
                <w:lang w:val="lv-LV"/>
              </w:rPr>
              <w:t>Nosauc darbinieku motivēšanas veidus.</w:t>
            </w:r>
          </w:p>
          <w:p w14:paraId="74EEE509" w14:textId="77777777" w:rsidR="000C4A3B" w:rsidRPr="00D41226" w:rsidRDefault="000C4A3B" w:rsidP="000C4A3B">
            <w:pPr>
              <w:jc w:val="both"/>
              <w:rPr>
                <w:rFonts w:ascii="Verdana" w:hAnsi="Verdana"/>
                <w:lang w:val="lv-LV"/>
              </w:rPr>
            </w:pPr>
            <w:r w:rsidRPr="00D41226">
              <w:rPr>
                <w:rFonts w:ascii="Verdana" w:hAnsi="Verdana"/>
                <w:lang w:val="lv-LV"/>
              </w:rPr>
              <w:t>Raksturo kontroles nepieciešamību un būtību.</w:t>
            </w:r>
          </w:p>
          <w:p w14:paraId="0BD58023" w14:textId="77777777" w:rsidR="000C4A3B" w:rsidRPr="00D41226" w:rsidRDefault="000C4A3B" w:rsidP="000C4A3B">
            <w:pPr>
              <w:jc w:val="both"/>
              <w:rPr>
                <w:rFonts w:ascii="Verdana" w:hAnsi="Verdana"/>
                <w:lang w:val="lv-LV"/>
              </w:rPr>
            </w:pPr>
            <w:r w:rsidRPr="00D41226">
              <w:rPr>
                <w:rFonts w:ascii="Verdana" w:hAnsi="Verdana"/>
                <w:lang w:val="lv-LV"/>
              </w:rPr>
              <w:t xml:space="preserve">Nosauc lēmumu pieņemšanas procesa posmus. </w:t>
            </w:r>
          </w:p>
          <w:p w14:paraId="18A1678E" w14:textId="77777777" w:rsidR="000C4A3B" w:rsidRPr="00D41226" w:rsidRDefault="000C4A3B" w:rsidP="000C4A3B">
            <w:pPr>
              <w:jc w:val="both"/>
              <w:rPr>
                <w:rFonts w:ascii="Verdana" w:hAnsi="Verdana"/>
                <w:lang w:val="lv-LV"/>
              </w:rPr>
            </w:pPr>
            <w:r w:rsidRPr="00D41226">
              <w:rPr>
                <w:rFonts w:ascii="Verdana" w:hAnsi="Verdana"/>
                <w:lang w:val="lv-LV"/>
              </w:rPr>
              <w:t>Balstoties uz konkrēto situāciju, identificē atsevišķus lēmuma pieņemšanas posmus.</w:t>
            </w:r>
          </w:p>
          <w:p w14:paraId="030E65D7" w14:textId="77777777" w:rsidR="000C4A3B" w:rsidRPr="00D41226" w:rsidRDefault="000C4A3B" w:rsidP="000C4A3B">
            <w:pPr>
              <w:jc w:val="both"/>
              <w:rPr>
                <w:rFonts w:ascii="Verdana" w:hAnsi="Verdana"/>
                <w:lang w:val="lv-LV"/>
              </w:rPr>
            </w:pPr>
            <w:r w:rsidRPr="00D41226">
              <w:rPr>
                <w:rFonts w:ascii="Verdana" w:hAnsi="Verdana"/>
                <w:lang w:val="lv-LV"/>
              </w:rPr>
              <w:t>Paskaidro informācijas un komunikācijas nozīmi lēmumu pieņemšanā.</w:t>
            </w:r>
          </w:p>
        </w:tc>
        <w:tc>
          <w:tcPr>
            <w:tcW w:w="4040" w:type="dxa"/>
          </w:tcPr>
          <w:p w14:paraId="5A65A5DF" w14:textId="77777777" w:rsidR="000C4A3B" w:rsidRPr="00D41226" w:rsidRDefault="000C4A3B" w:rsidP="000C4A3B">
            <w:pPr>
              <w:jc w:val="both"/>
              <w:rPr>
                <w:rFonts w:ascii="Verdana" w:hAnsi="Verdana"/>
                <w:lang w:val="lv-LV"/>
              </w:rPr>
            </w:pPr>
            <w:r w:rsidRPr="00D41226">
              <w:rPr>
                <w:rFonts w:ascii="Verdana" w:hAnsi="Verdana"/>
                <w:lang w:val="lv-LV"/>
              </w:rPr>
              <w:t>Izskaidro vadīšanas funkcijas būtību un sniedz konkrētus piemērus. Raksturo plāna veidus, pamato to izstrādes nepieciešamību.</w:t>
            </w:r>
          </w:p>
          <w:p w14:paraId="089941C5" w14:textId="77777777" w:rsidR="000C4A3B" w:rsidRPr="00D41226" w:rsidRDefault="000C4A3B" w:rsidP="000C4A3B">
            <w:pPr>
              <w:jc w:val="both"/>
              <w:rPr>
                <w:rFonts w:ascii="Verdana" w:hAnsi="Verdana"/>
                <w:lang w:val="lv-LV"/>
              </w:rPr>
            </w:pPr>
            <w:r w:rsidRPr="00D41226">
              <w:rPr>
                <w:rFonts w:ascii="Verdana" w:hAnsi="Verdana"/>
                <w:lang w:val="lv-LV"/>
              </w:rPr>
              <w:t>Izstrādā konkrēta uzņēmuma organizatoriskās un pārvaldes struktūras shēmas, pamato tās. Sasaista uzņēmuma organizatoriskās</w:t>
            </w:r>
          </w:p>
          <w:p w14:paraId="7A7CE04E" w14:textId="77777777" w:rsidR="000C4A3B" w:rsidRPr="00D41226" w:rsidRDefault="000C4A3B" w:rsidP="000C4A3B">
            <w:pPr>
              <w:jc w:val="both"/>
              <w:rPr>
                <w:rFonts w:ascii="Verdana" w:hAnsi="Verdana"/>
                <w:lang w:val="lv-LV"/>
              </w:rPr>
            </w:pPr>
            <w:r w:rsidRPr="00D41226">
              <w:rPr>
                <w:rFonts w:ascii="Verdana" w:hAnsi="Verdana"/>
                <w:lang w:val="lv-LV"/>
              </w:rPr>
              <w:t>un pārvaldes struktūru ar darba tiesiskajām normām.</w:t>
            </w:r>
          </w:p>
          <w:p w14:paraId="23B603F4" w14:textId="77777777" w:rsidR="000C4A3B" w:rsidRPr="00D41226" w:rsidRDefault="000C4A3B" w:rsidP="000C4A3B">
            <w:pPr>
              <w:jc w:val="both"/>
              <w:rPr>
                <w:rFonts w:ascii="Verdana" w:hAnsi="Verdana"/>
                <w:lang w:val="lv-LV"/>
              </w:rPr>
            </w:pPr>
            <w:r w:rsidRPr="00D41226">
              <w:rPr>
                <w:rFonts w:ascii="Verdana" w:hAnsi="Verdana"/>
                <w:lang w:val="lv-LV"/>
              </w:rPr>
              <w:t>Izstrādā darbinieku motivēšanas plānu.</w:t>
            </w:r>
          </w:p>
          <w:p w14:paraId="18C2659C" w14:textId="77777777" w:rsidR="000C4A3B" w:rsidRPr="00D41226" w:rsidRDefault="000C4A3B" w:rsidP="000C4A3B">
            <w:pPr>
              <w:jc w:val="both"/>
              <w:rPr>
                <w:rFonts w:ascii="Verdana" w:hAnsi="Verdana"/>
                <w:lang w:val="lv-LV"/>
              </w:rPr>
            </w:pPr>
            <w:r w:rsidRPr="00D41226">
              <w:rPr>
                <w:rFonts w:ascii="Verdana" w:hAnsi="Verdana"/>
                <w:lang w:val="lv-LV"/>
              </w:rPr>
              <w:t>Raksturo un izskaidro kontroles nepieciešamību un būtību.</w:t>
            </w:r>
          </w:p>
          <w:p w14:paraId="74C0CD76" w14:textId="77777777" w:rsidR="000C4A3B" w:rsidRPr="00D41226" w:rsidRDefault="000C4A3B" w:rsidP="000C4A3B">
            <w:pPr>
              <w:jc w:val="both"/>
              <w:rPr>
                <w:rFonts w:ascii="Verdana" w:hAnsi="Verdana"/>
                <w:lang w:val="lv-LV"/>
              </w:rPr>
            </w:pPr>
            <w:r w:rsidRPr="00D41226">
              <w:rPr>
                <w:rFonts w:ascii="Verdana" w:hAnsi="Verdana"/>
                <w:lang w:val="lv-LV"/>
              </w:rPr>
              <w:t>Raksturo lēmuma pieņemšanas procesu. Balstoties uz konkrēto situāciju, pieņem lēmumu un to izvērtē. Izskaidro lēmumu pieņemšanas veidus ar piemēriem.</w:t>
            </w:r>
          </w:p>
          <w:p w14:paraId="23972620" w14:textId="77777777" w:rsidR="000C4A3B" w:rsidRPr="00D41226" w:rsidRDefault="000C4A3B" w:rsidP="000C4A3B">
            <w:pPr>
              <w:jc w:val="both"/>
              <w:rPr>
                <w:rFonts w:ascii="Verdana" w:hAnsi="Verdana"/>
                <w:lang w:val="lv-LV"/>
              </w:rPr>
            </w:pPr>
            <w:r w:rsidRPr="00D41226">
              <w:rPr>
                <w:rFonts w:ascii="Verdana" w:hAnsi="Verdana"/>
                <w:lang w:val="lv-LV"/>
              </w:rPr>
              <w:t>Paskaidro un pamato informācijas un komunikācijas nozīmi lēmumu pieņemšanā.</w:t>
            </w:r>
          </w:p>
        </w:tc>
      </w:tr>
      <w:tr w:rsidR="000C4A3B" w:rsidRPr="00D41226" w14:paraId="56B52955" w14:textId="77777777" w:rsidTr="000C4A3B">
        <w:tc>
          <w:tcPr>
            <w:tcW w:w="4763" w:type="dxa"/>
          </w:tcPr>
          <w:p w14:paraId="6C626BB8" w14:textId="77777777" w:rsidR="000C4A3B" w:rsidRPr="00D41226" w:rsidRDefault="000C4A3B" w:rsidP="000C4A3B">
            <w:pPr>
              <w:jc w:val="both"/>
              <w:rPr>
                <w:rFonts w:ascii="Verdana" w:hAnsi="Verdana"/>
                <w:lang w:val="lv-LV"/>
              </w:rPr>
            </w:pPr>
            <w:r w:rsidRPr="00D41226">
              <w:rPr>
                <w:rFonts w:ascii="Verdana" w:hAnsi="Verdana"/>
                <w:lang w:val="lv-LV"/>
              </w:rPr>
              <w:t xml:space="preserve">5. Spēj: sagatavot biznesa plānu un argumentēti prezentēt to. </w:t>
            </w:r>
          </w:p>
          <w:p w14:paraId="16CB5893" w14:textId="77777777" w:rsidR="000C4A3B" w:rsidRPr="00D41226" w:rsidRDefault="000C4A3B" w:rsidP="000C4A3B">
            <w:pPr>
              <w:jc w:val="both"/>
              <w:rPr>
                <w:rFonts w:ascii="Verdana" w:hAnsi="Verdana"/>
                <w:lang w:val="lv-LV"/>
              </w:rPr>
            </w:pPr>
          </w:p>
          <w:p w14:paraId="1211B414" w14:textId="77777777" w:rsidR="000C4A3B" w:rsidRPr="00D41226" w:rsidRDefault="000C4A3B" w:rsidP="000C4A3B">
            <w:pPr>
              <w:jc w:val="both"/>
              <w:rPr>
                <w:rFonts w:ascii="Verdana" w:hAnsi="Verdana"/>
                <w:lang w:val="lv-LV"/>
              </w:rPr>
            </w:pPr>
            <w:r w:rsidRPr="00D41226">
              <w:rPr>
                <w:rFonts w:ascii="Verdana" w:hAnsi="Verdana"/>
                <w:lang w:val="lv-LV"/>
              </w:rPr>
              <w:t xml:space="preserve">Zina: biznesa plāna struktūru, pamatprincipus un kopsakarības. </w:t>
            </w:r>
          </w:p>
          <w:p w14:paraId="4C363157" w14:textId="77777777" w:rsidR="000C4A3B" w:rsidRPr="00D41226" w:rsidRDefault="000C4A3B" w:rsidP="000C4A3B">
            <w:pPr>
              <w:jc w:val="both"/>
              <w:rPr>
                <w:rFonts w:ascii="Verdana" w:hAnsi="Verdana"/>
                <w:lang w:val="lv-LV"/>
              </w:rPr>
            </w:pPr>
          </w:p>
          <w:p w14:paraId="560FBAC9"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biznesa plāna lietojumu praktiskajā darbībā.</w:t>
            </w:r>
          </w:p>
        </w:tc>
        <w:tc>
          <w:tcPr>
            <w:tcW w:w="1611" w:type="dxa"/>
          </w:tcPr>
          <w:p w14:paraId="347D853D"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39" w:type="dxa"/>
          </w:tcPr>
          <w:p w14:paraId="4E6D554B" w14:textId="77777777" w:rsidR="000C4A3B" w:rsidRPr="00D41226" w:rsidRDefault="000C4A3B" w:rsidP="000C4A3B">
            <w:pPr>
              <w:jc w:val="both"/>
              <w:rPr>
                <w:rFonts w:ascii="Verdana" w:hAnsi="Verdana"/>
                <w:lang w:val="lv-LV"/>
              </w:rPr>
            </w:pPr>
            <w:r w:rsidRPr="00D41226">
              <w:rPr>
                <w:rFonts w:ascii="Verdana" w:hAnsi="Verdana"/>
                <w:lang w:val="lv-LV"/>
              </w:rPr>
              <w:t>Noformē biznesa plānu, kas iekļauj biznesa plāna pamatelementus.</w:t>
            </w:r>
          </w:p>
          <w:p w14:paraId="536DF9CF" w14:textId="77777777" w:rsidR="000C4A3B" w:rsidRPr="00D41226" w:rsidRDefault="000C4A3B" w:rsidP="000C4A3B">
            <w:pPr>
              <w:jc w:val="both"/>
              <w:rPr>
                <w:rFonts w:ascii="Verdana" w:hAnsi="Verdana"/>
                <w:lang w:val="lv-LV"/>
              </w:rPr>
            </w:pPr>
            <w:r w:rsidRPr="00D41226">
              <w:rPr>
                <w:rFonts w:ascii="Verdana" w:hAnsi="Verdana"/>
                <w:lang w:val="lv-LV"/>
              </w:rPr>
              <w:t>Sagatavo kopsavilkumu, kas vispārīgi dod priekšstatu par izstrādāto biznesa plānu.</w:t>
            </w:r>
          </w:p>
          <w:p w14:paraId="3D1552B1" w14:textId="77777777" w:rsidR="000C4A3B" w:rsidRPr="00D41226" w:rsidRDefault="000C4A3B" w:rsidP="000C4A3B">
            <w:pPr>
              <w:jc w:val="both"/>
              <w:rPr>
                <w:rFonts w:ascii="Verdana" w:hAnsi="Verdana"/>
                <w:lang w:val="lv-LV"/>
              </w:rPr>
            </w:pPr>
            <w:r w:rsidRPr="00D41226">
              <w:rPr>
                <w:rFonts w:ascii="Verdana" w:hAnsi="Verdana"/>
                <w:lang w:val="lv-LV"/>
              </w:rPr>
              <w:t>Vispārīgi izdara secinājumus par iegūtajiem rezultātiem un apraksta priekšlikumus trūkumu novēršanai.</w:t>
            </w:r>
          </w:p>
          <w:p w14:paraId="761217A1" w14:textId="77777777" w:rsidR="000C4A3B" w:rsidRPr="00D41226" w:rsidRDefault="000C4A3B" w:rsidP="000C4A3B">
            <w:pPr>
              <w:jc w:val="both"/>
              <w:rPr>
                <w:rFonts w:ascii="Verdana" w:hAnsi="Verdana"/>
                <w:lang w:val="lv-LV"/>
              </w:rPr>
            </w:pPr>
            <w:r w:rsidRPr="00D41226">
              <w:rPr>
                <w:rFonts w:ascii="Verdana" w:hAnsi="Verdana"/>
                <w:lang w:val="lv-LV"/>
              </w:rPr>
              <w:t>Sagatavo vispārīgu prezentāciju, kas kopumā atbilst prasībām.</w:t>
            </w:r>
          </w:p>
          <w:p w14:paraId="2F2178B2" w14:textId="77777777" w:rsidR="000C4A3B" w:rsidRPr="00D41226" w:rsidRDefault="000C4A3B" w:rsidP="000C4A3B">
            <w:pPr>
              <w:jc w:val="both"/>
              <w:rPr>
                <w:rFonts w:ascii="Verdana" w:hAnsi="Verdana"/>
                <w:lang w:val="lv-LV"/>
              </w:rPr>
            </w:pPr>
            <w:r w:rsidRPr="00D41226">
              <w:rPr>
                <w:rFonts w:ascii="Verdana" w:hAnsi="Verdana"/>
                <w:lang w:val="lv-LV"/>
              </w:rPr>
              <w:t>Prezentē savu (savas grupas) biznesa plānu. Nosauc un vispārīgi apraksta iegūtos rezultātus. Kopumā novērtē biznesa idejas dzīvotspēju.</w:t>
            </w:r>
          </w:p>
        </w:tc>
        <w:tc>
          <w:tcPr>
            <w:tcW w:w="4040" w:type="dxa"/>
          </w:tcPr>
          <w:p w14:paraId="32200C39" w14:textId="77777777" w:rsidR="000C4A3B" w:rsidRPr="00D41226" w:rsidRDefault="000C4A3B" w:rsidP="000C4A3B">
            <w:pPr>
              <w:jc w:val="both"/>
              <w:rPr>
                <w:rFonts w:ascii="Verdana" w:hAnsi="Verdana"/>
                <w:lang w:val="lv-LV"/>
              </w:rPr>
            </w:pPr>
            <w:r w:rsidRPr="00D41226">
              <w:rPr>
                <w:rFonts w:ascii="Verdana" w:hAnsi="Verdana"/>
                <w:lang w:val="lv-LV"/>
              </w:rPr>
              <w:t>Noformē biznesa plānu, kas pilnībā atbilst biznesa plāna struktūras prasībām.</w:t>
            </w:r>
          </w:p>
          <w:p w14:paraId="1281AC18" w14:textId="77777777" w:rsidR="000C4A3B" w:rsidRPr="00D41226" w:rsidRDefault="000C4A3B" w:rsidP="000C4A3B">
            <w:pPr>
              <w:jc w:val="both"/>
              <w:rPr>
                <w:rFonts w:ascii="Verdana" w:hAnsi="Verdana"/>
                <w:lang w:val="lv-LV"/>
              </w:rPr>
            </w:pPr>
            <w:r w:rsidRPr="00D41226">
              <w:rPr>
                <w:rFonts w:ascii="Verdana" w:hAnsi="Verdana"/>
                <w:lang w:val="lv-LV"/>
              </w:rPr>
              <w:t>Sagatavo kvalitatīvu biznesa plāna kopsavilkumu, kas dod pilnu un pārliecinošu priekšstatu par izstrādāto biznesa plānu.</w:t>
            </w:r>
          </w:p>
          <w:p w14:paraId="13B3CFD7" w14:textId="77777777" w:rsidR="000C4A3B" w:rsidRPr="00D41226" w:rsidRDefault="000C4A3B" w:rsidP="000C4A3B">
            <w:pPr>
              <w:jc w:val="both"/>
              <w:rPr>
                <w:rFonts w:ascii="Verdana" w:hAnsi="Verdana"/>
                <w:lang w:val="lv-LV"/>
              </w:rPr>
            </w:pPr>
            <w:r w:rsidRPr="00D41226">
              <w:rPr>
                <w:rFonts w:ascii="Verdana" w:hAnsi="Verdana"/>
                <w:lang w:val="lv-LV"/>
              </w:rPr>
              <w:t>Apkopo un izdara secinājumus par iegūtajiem aprēķiniem, novērtē tos. Izstrādā kvalitatīvus priekšlikumus uzņēmuma darbības pilnveidošanai, trūkumu novēršanai un efektivitātes paaugstināšanai.</w:t>
            </w:r>
          </w:p>
          <w:p w14:paraId="74392AA4" w14:textId="77777777" w:rsidR="000C4A3B" w:rsidRPr="00D41226" w:rsidRDefault="000C4A3B" w:rsidP="000C4A3B">
            <w:pPr>
              <w:jc w:val="both"/>
              <w:rPr>
                <w:rFonts w:ascii="Verdana" w:hAnsi="Verdana"/>
                <w:lang w:val="lv-LV"/>
              </w:rPr>
            </w:pPr>
            <w:r w:rsidRPr="00D41226">
              <w:rPr>
                <w:rFonts w:ascii="Verdana" w:hAnsi="Verdana"/>
                <w:lang w:val="lv-LV"/>
              </w:rPr>
              <w:t>Sagatavo prasībām atbilstošu detalizētu prezentāciju.</w:t>
            </w:r>
          </w:p>
          <w:p w14:paraId="5025D6FB" w14:textId="77777777" w:rsidR="000C4A3B" w:rsidRPr="00D41226" w:rsidRDefault="000C4A3B" w:rsidP="000C4A3B">
            <w:pPr>
              <w:jc w:val="both"/>
              <w:rPr>
                <w:rFonts w:ascii="Verdana" w:hAnsi="Verdana"/>
                <w:lang w:val="lv-LV"/>
              </w:rPr>
            </w:pPr>
            <w:r w:rsidRPr="00D41226">
              <w:rPr>
                <w:rFonts w:ascii="Verdana" w:hAnsi="Verdana"/>
                <w:lang w:val="lv-LV"/>
              </w:rPr>
              <w:lastRenderedPageBreak/>
              <w:t>Argumentēti prezentē savu (savas grupas) biznesa plānu, pamato un aizstāv iegūtos rezultātus un analītiski novērtē biznesa idejas dzīvotspēju tirgus apstākļos.</w:t>
            </w:r>
          </w:p>
        </w:tc>
      </w:tr>
    </w:tbl>
    <w:p w14:paraId="62123030" w14:textId="77777777" w:rsidR="00D03FD4" w:rsidRPr="00D41226" w:rsidRDefault="00D03FD4" w:rsidP="00D03FD4">
      <w:pPr>
        <w:rPr>
          <w:rFonts w:eastAsia="Calibri"/>
        </w:rPr>
      </w:pPr>
      <w:bookmarkStart w:id="236" w:name="_Toc80032808"/>
    </w:p>
    <w:p w14:paraId="2959AD4D" w14:textId="6ECF9234" w:rsidR="000C4A3B" w:rsidRPr="00D41226" w:rsidRDefault="000C4A3B" w:rsidP="00D03FD4">
      <w:pPr>
        <w:jc w:val="center"/>
        <w:rPr>
          <w:rFonts w:ascii="Verdana" w:eastAsia="Calibri" w:hAnsi="Verdana"/>
          <w:b/>
          <w:color w:val="7030A0"/>
          <w:sz w:val="28"/>
          <w:szCs w:val="28"/>
        </w:rPr>
      </w:pPr>
      <w:r w:rsidRPr="00D41226">
        <w:rPr>
          <w:rFonts w:ascii="Verdana" w:eastAsia="Calibri" w:hAnsi="Verdana"/>
          <w:b/>
          <w:color w:val="7030A0"/>
          <w:sz w:val="28"/>
          <w:szCs w:val="28"/>
        </w:rPr>
        <w:t>Moduļa „Sociālās un pilsoniskās prasmes” (1. līmenis) apraksts</w:t>
      </w:r>
      <w:bookmarkEnd w:id="236"/>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154046E9" w14:textId="77777777" w:rsidTr="000C4A3B">
        <w:trPr>
          <w:trHeight w:val="584"/>
        </w:trPr>
        <w:tc>
          <w:tcPr>
            <w:tcW w:w="2495" w:type="dxa"/>
            <w:tcBorders>
              <w:bottom w:val="single" w:sz="4" w:space="0" w:color="FFFFFF" w:themeColor="background1"/>
            </w:tcBorders>
            <w:shd w:val="clear" w:color="auto" w:fill="7030A0"/>
            <w:vAlign w:val="center"/>
          </w:tcPr>
          <w:p w14:paraId="705A2F5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4ED6608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1141680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Sekmēt izglītojamo spējas </w:t>
            </w:r>
            <w:r w:rsidRPr="00D41226">
              <w:rPr>
                <w:rFonts w:ascii="Verdana" w:eastAsia="Times New Roman" w:hAnsi="Verdana" w:cs="Times New Roman"/>
                <w:sz w:val="20"/>
                <w:szCs w:val="20"/>
              </w:rPr>
              <w:t>analizēt sabiedrības un indivīda savstarpējās attiecības un to regulējumus, izvērtēt apkārtējos notikumus no dažādām perspektīvām, ievērot demokrātiskas sabiedrības pamatvērtības, pieņemt pārdomātus, izsvērtus un atbildīgus lēmumus savas un apkārtējo dzīves kvalitātes uzlabošanai.</w:t>
            </w:r>
          </w:p>
        </w:tc>
      </w:tr>
      <w:tr w:rsidR="000C4A3B" w:rsidRPr="00D41226" w14:paraId="2289EE31"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DED09DF"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9A096D0"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50C68B7E"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Attīstīt izglītojamo prasmes:</w:t>
            </w:r>
          </w:p>
          <w:p w14:paraId="6BE24A1F"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1. Apzināt sevi kā daļu no mūsdienu sabiedrības.</w:t>
            </w:r>
          </w:p>
          <w:p w14:paraId="63426FEF"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2. Piedalīties pilsoniskajā un sabiedriskajā dzīvē, balstoties uz izpratni par sociālajiem un politiskajiem konceptiem un struktūrām.</w:t>
            </w:r>
          </w:p>
          <w:p w14:paraId="06CD1A97"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3. Pieņemt lēmumus par darba vai mācību uzdevumu veikšanu.</w:t>
            </w:r>
          </w:p>
          <w:p w14:paraId="0581C284"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4. Saskatīt dažādu sabiedrības jomu un parādību saistību ar morāli un tikumību.</w:t>
            </w:r>
          </w:p>
          <w:p w14:paraId="5E0FE325"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5</w:t>
            </w:r>
            <w:r w:rsidRPr="00D41226">
              <w:rPr>
                <w:rFonts w:ascii="Verdana" w:hAnsi="Verdana" w:cs="Times New Roman"/>
                <w:i/>
                <w:sz w:val="20"/>
                <w:szCs w:val="20"/>
              </w:rPr>
              <w:t>. </w:t>
            </w:r>
            <w:r w:rsidRPr="00D41226">
              <w:rPr>
                <w:rFonts w:ascii="Verdana" w:hAnsi="Verdana" w:cs="Times New Roman"/>
                <w:iCs/>
                <w:sz w:val="20"/>
                <w:szCs w:val="20"/>
              </w:rPr>
              <w:t>Risināt problēmas un veikt uzdevumus, izmantojot kognitīvās prasmes un izvēloties piemērotākās metodes un informāciju.</w:t>
            </w:r>
          </w:p>
        </w:tc>
      </w:tr>
      <w:tr w:rsidR="000C4A3B" w:rsidRPr="00D41226" w14:paraId="67AB2EBE"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08388EC"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128854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vAlign w:val="center"/>
          </w:tcPr>
          <w:p w14:paraId="3A8DA978"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Apgūta pamatizglītība.</w:t>
            </w:r>
          </w:p>
        </w:tc>
      </w:tr>
      <w:tr w:rsidR="000C4A3B" w:rsidRPr="00D41226" w14:paraId="5DEBCC6F"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D2D1A2C"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651DA1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7D283822" w14:textId="77777777" w:rsidR="000C4A3B" w:rsidRPr="00D41226" w:rsidRDefault="000C4A3B" w:rsidP="000C4A3B">
            <w:pPr>
              <w:spacing w:after="0" w:line="240" w:lineRule="auto"/>
              <w:jc w:val="both"/>
              <w:rPr>
                <w:rFonts w:ascii="Verdana" w:hAnsi="Verdana" w:cs="Times New Roman"/>
                <w:sz w:val="20"/>
                <w:szCs w:val="20"/>
              </w:rPr>
            </w:pPr>
            <w:r w:rsidRPr="00D41226">
              <w:rPr>
                <w:rFonts w:ascii="Verdana" w:hAnsi="Verdana" w:cs="Times New Roman"/>
                <w:sz w:val="20"/>
                <w:szCs w:val="20"/>
              </w:rPr>
              <w:t>Moduļa "Sociālās un pilsoniskās prasmes (1. līmenis)" apguves rezultātā izglītojamie kārto pārbaudījumu – prezentē savas zināšanas par valsts iekārtu, valsts pamatlikumu, valsts tiesību sistēmu, morāli, personības lomu lēmumu pieņemšanā.</w:t>
            </w:r>
          </w:p>
          <w:p w14:paraId="0AFE6EC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hAnsi="Verdana" w:cs="Times New Roman"/>
                <w:sz w:val="20"/>
                <w:szCs w:val="20"/>
              </w:rPr>
              <w:t xml:space="preserve">Izglītojamais var veidot portfolio, kurā iekļauti rezultāti par mācību satura apguvi. </w:t>
            </w:r>
          </w:p>
        </w:tc>
      </w:tr>
      <w:tr w:rsidR="000C4A3B" w:rsidRPr="00D41226" w14:paraId="31210215" w14:textId="77777777" w:rsidTr="000C4A3B">
        <w:trPr>
          <w:trHeight w:val="584"/>
        </w:trPr>
        <w:tc>
          <w:tcPr>
            <w:tcW w:w="2495" w:type="dxa"/>
            <w:tcBorders>
              <w:top w:val="single" w:sz="4" w:space="0" w:color="FFFFFF" w:themeColor="background1"/>
            </w:tcBorders>
            <w:shd w:val="clear" w:color="auto" w:fill="7030A0"/>
            <w:vAlign w:val="center"/>
          </w:tcPr>
          <w:p w14:paraId="3A0EB4DD"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613D436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vAlign w:val="center"/>
          </w:tcPr>
          <w:p w14:paraId="064F73FA" w14:textId="77777777" w:rsidR="000C4A3B" w:rsidRPr="00D41226" w:rsidRDefault="000C4A3B" w:rsidP="000C4A3B">
            <w:pPr>
              <w:spacing w:after="0" w:line="240" w:lineRule="auto"/>
              <w:jc w:val="both"/>
              <w:rPr>
                <w:rFonts w:ascii="Verdana" w:hAnsi="Verdana" w:cs="Times New Roman"/>
                <w:color w:val="000000"/>
                <w:sz w:val="20"/>
                <w:szCs w:val="20"/>
              </w:rPr>
            </w:pPr>
            <w:r w:rsidRPr="00D41226">
              <w:rPr>
                <w:rFonts w:ascii="Verdana" w:hAnsi="Verdana" w:cs="Times New Roman"/>
                <w:color w:val="000000"/>
                <w:sz w:val="20"/>
                <w:szCs w:val="20"/>
              </w:rPr>
              <w:t>Modulis iekļaujams profesionālās izglītības programmās 3. un 4. Latvijas kvalifikāciju ietvarstruktūras līmeņu profesionālās kvalifikācijas apguvei.</w:t>
            </w:r>
          </w:p>
        </w:tc>
      </w:tr>
    </w:tbl>
    <w:p w14:paraId="5A59A550" w14:textId="77777777" w:rsidR="000C4A3B" w:rsidRPr="00D41226" w:rsidRDefault="000C4A3B" w:rsidP="000C4A3B">
      <w:pPr>
        <w:jc w:val="center"/>
        <w:rPr>
          <w:rFonts w:ascii="Verdana" w:eastAsia="Calibri" w:hAnsi="Verdana" w:cs="Times New Roman"/>
          <w:b/>
          <w:bCs/>
          <w:sz w:val="24"/>
          <w:szCs w:val="16"/>
        </w:rPr>
      </w:pPr>
    </w:p>
    <w:p w14:paraId="3C27C50E" w14:textId="77777777" w:rsidR="000C4A3B" w:rsidRPr="00D41226" w:rsidRDefault="000C4A3B" w:rsidP="000C4A3B">
      <w:pPr>
        <w:pStyle w:val="Heading2"/>
        <w:rPr>
          <w:rFonts w:eastAsia="Calibri"/>
        </w:rPr>
      </w:pPr>
      <w:bookmarkStart w:id="237" w:name="_Toc80032809"/>
      <w:bookmarkStart w:id="238" w:name="_Toc137821877"/>
      <w:r w:rsidRPr="00D41226">
        <w:rPr>
          <w:rFonts w:eastAsia="Calibri"/>
        </w:rPr>
        <w:t>Moduļa „Sociālās un pilsoniskās prasmes” (1. līmenis) saturs</w:t>
      </w:r>
      <w:bookmarkEnd w:id="237"/>
      <w:bookmarkEnd w:id="238"/>
      <w:r w:rsidRPr="00D41226">
        <w:rPr>
          <w:rFonts w:eastAsia="Calibri"/>
        </w:rPr>
        <w:t xml:space="preserve"> </w:t>
      </w:r>
    </w:p>
    <w:tbl>
      <w:tblPr>
        <w:tblStyle w:val="TableGrid"/>
        <w:tblW w:w="1440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054"/>
        <w:gridCol w:w="1611"/>
        <w:gridCol w:w="4368"/>
        <w:gridCol w:w="4369"/>
      </w:tblGrid>
      <w:tr w:rsidR="000C4A3B" w:rsidRPr="00D41226" w14:paraId="080FB7F0" w14:textId="77777777" w:rsidTr="000C4A3B">
        <w:tc>
          <w:tcPr>
            <w:tcW w:w="4054" w:type="dxa"/>
            <w:vMerge w:val="restart"/>
            <w:tcBorders>
              <w:right w:val="single" w:sz="4" w:space="0" w:color="FFFFFF" w:themeColor="background1"/>
            </w:tcBorders>
            <w:shd w:val="clear" w:color="auto" w:fill="7030A0"/>
            <w:vAlign w:val="center"/>
          </w:tcPr>
          <w:p w14:paraId="5CBF7F81"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398B5467"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611" w:type="dxa"/>
            <w:vMerge w:val="restart"/>
            <w:tcBorders>
              <w:left w:val="single" w:sz="4" w:space="0" w:color="FFFFFF" w:themeColor="background1"/>
              <w:right w:val="single" w:sz="4" w:space="0" w:color="FFFFFF" w:themeColor="background1"/>
            </w:tcBorders>
            <w:shd w:val="clear" w:color="auto" w:fill="7030A0"/>
            <w:vAlign w:val="center"/>
          </w:tcPr>
          <w:p w14:paraId="3131B368"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737" w:type="dxa"/>
            <w:gridSpan w:val="2"/>
            <w:tcBorders>
              <w:left w:val="single" w:sz="4" w:space="0" w:color="FFFFFF" w:themeColor="background1"/>
              <w:bottom w:val="single" w:sz="4" w:space="0" w:color="FFFFFF" w:themeColor="background1"/>
            </w:tcBorders>
            <w:shd w:val="clear" w:color="auto" w:fill="7030A0"/>
            <w:vAlign w:val="center"/>
          </w:tcPr>
          <w:p w14:paraId="5ABC7B44"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0BD1BB6B"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08E32DCB" w14:textId="77777777" w:rsidTr="000C4A3B">
        <w:tc>
          <w:tcPr>
            <w:tcW w:w="4054" w:type="dxa"/>
            <w:vMerge/>
            <w:tcBorders>
              <w:bottom w:val="single" w:sz="4" w:space="0" w:color="7030A0"/>
              <w:right w:val="single" w:sz="4" w:space="0" w:color="FFFFFF" w:themeColor="background1"/>
            </w:tcBorders>
            <w:shd w:val="clear" w:color="auto" w:fill="7030A0"/>
          </w:tcPr>
          <w:p w14:paraId="5E103147" w14:textId="77777777" w:rsidR="000C4A3B" w:rsidRPr="00D41226" w:rsidRDefault="000C4A3B" w:rsidP="000C4A3B">
            <w:pPr>
              <w:jc w:val="center"/>
              <w:rPr>
                <w:rFonts w:ascii="Verdana" w:hAnsi="Verdana"/>
                <w:color w:val="FFFFFF" w:themeColor="background1"/>
                <w:lang w:val="lv-LV"/>
              </w:rPr>
            </w:pPr>
          </w:p>
        </w:tc>
        <w:tc>
          <w:tcPr>
            <w:tcW w:w="1611" w:type="dxa"/>
            <w:vMerge/>
            <w:tcBorders>
              <w:left w:val="single" w:sz="4" w:space="0" w:color="FFFFFF" w:themeColor="background1"/>
              <w:bottom w:val="single" w:sz="4" w:space="0" w:color="7030A0"/>
              <w:right w:val="single" w:sz="4" w:space="0" w:color="FFFFFF" w:themeColor="background1"/>
            </w:tcBorders>
            <w:shd w:val="clear" w:color="auto" w:fill="7030A0"/>
          </w:tcPr>
          <w:p w14:paraId="2E3F4863"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368" w:type="dxa"/>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4CC8BE67"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4C3D5759"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4369"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84CDAAE"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676E2DE2"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267BD74A" w14:textId="77777777" w:rsidTr="000C4A3B">
        <w:tc>
          <w:tcPr>
            <w:tcW w:w="4054" w:type="dxa"/>
          </w:tcPr>
          <w:p w14:paraId="0E606D6F" w14:textId="77777777" w:rsidR="000C4A3B" w:rsidRPr="00D41226" w:rsidRDefault="000C4A3B" w:rsidP="000C4A3B">
            <w:pPr>
              <w:jc w:val="both"/>
              <w:rPr>
                <w:rFonts w:ascii="Verdana" w:hAnsi="Verdana"/>
                <w:b/>
                <w:lang w:val="lv-LV"/>
              </w:rPr>
            </w:pPr>
            <w:r w:rsidRPr="00D41226">
              <w:rPr>
                <w:rFonts w:ascii="Verdana" w:hAnsi="Verdana"/>
                <w:lang w:val="lv-LV"/>
              </w:rPr>
              <w:t>1. Spēj:</w:t>
            </w:r>
            <w:r w:rsidRPr="00D41226">
              <w:rPr>
                <w:rFonts w:ascii="Verdana" w:hAnsi="Verdana"/>
                <w:b/>
                <w:bCs/>
                <w:lang w:val="lv-LV"/>
              </w:rPr>
              <w:t xml:space="preserve"> </w:t>
            </w:r>
            <w:r w:rsidRPr="00D41226">
              <w:rPr>
                <w:rFonts w:ascii="Verdana" w:hAnsi="Verdana"/>
                <w:lang w:val="lv-LV"/>
              </w:rPr>
              <w:t>apzināties sevi kā daļu no mūsdienu sabiedrības.</w:t>
            </w:r>
          </w:p>
          <w:p w14:paraId="24530701" w14:textId="77777777" w:rsidR="000C4A3B" w:rsidRPr="00D41226" w:rsidRDefault="000C4A3B" w:rsidP="000C4A3B">
            <w:pPr>
              <w:jc w:val="both"/>
              <w:rPr>
                <w:rFonts w:ascii="Verdana" w:hAnsi="Verdana"/>
                <w:lang w:val="lv-LV"/>
              </w:rPr>
            </w:pPr>
          </w:p>
          <w:p w14:paraId="20407660" w14:textId="77777777" w:rsidR="000C4A3B" w:rsidRPr="00D41226" w:rsidRDefault="000C4A3B" w:rsidP="000C4A3B">
            <w:pPr>
              <w:jc w:val="both"/>
              <w:rPr>
                <w:rFonts w:ascii="Verdana" w:hAnsi="Verdana"/>
                <w:b/>
                <w:lang w:val="lv-LV"/>
              </w:rPr>
            </w:pPr>
            <w:r w:rsidRPr="00D41226">
              <w:rPr>
                <w:rFonts w:ascii="Verdana" w:hAnsi="Verdana"/>
                <w:lang w:val="lv-LV"/>
              </w:rPr>
              <w:lastRenderedPageBreak/>
              <w:t>Zina:</w:t>
            </w:r>
            <w:r w:rsidRPr="00D41226">
              <w:rPr>
                <w:rFonts w:ascii="Verdana" w:hAnsi="Verdana"/>
                <w:shd w:val="clear" w:color="auto" w:fill="FFFFFF"/>
                <w:lang w:val="lv-LV"/>
              </w:rPr>
              <w:t xml:space="preserve"> indivīda/ personības un sabiedrības sadarbības veidus un raksturojumu.</w:t>
            </w:r>
          </w:p>
          <w:p w14:paraId="6409FF83" w14:textId="77777777" w:rsidR="000C4A3B" w:rsidRPr="00D41226" w:rsidRDefault="000C4A3B" w:rsidP="000C4A3B">
            <w:pPr>
              <w:jc w:val="both"/>
              <w:rPr>
                <w:rFonts w:ascii="Verdana" w:hAnsi="Verdana"/>
                <w:lang w:val="lv-LV"/>
              </w:rPr>
            </w:pPr>
          </w:p>
          <w:p w14:paraId="6E9C3F18"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w:t>
            </w:r>
            <w:r w:rsidRPr="00D41226">
              <w:rPr>
                <w:rFonts w:ascii="Verdana" w:hAnsi="Verdana"/>
                <w:b/>
                <w:bCs/>
                <w:shd w:val="clear" w:color="auto" w:fill="FCFCFC"/>
                <w:lang w:val="lv-LV"/>
              </w:rPr>
              <w:t xml:space="preserve"> </w:t>
            </w:r>
            <w:r w:rsidRPr="00D41226">
              <w:rPr>
                <w:rFonts w:ascii="Verdana" w:hAnsi="Verdana"/>
                <w:shd w:val="clear" w:color="auto" w:fill="FFFFFF"/>
                <w:lang w:val="lv-LV"/>
              </w:rPr>
              <w:t>indivīda/ personības un sabiedrības līdzdarbības veicināšanas nepieciešamību un apzinās pilsoniskās apziņas avotus.</w:t>
            </w:r>
          </w:p>
        </w:tc>
        <w:tc>
          <w:tcPr>
            <w:tcW w:w="1611" w:type="dxa"/>
          </w:tcPr>
          <w:p w14:paraId="7B2D7B3E"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lastRenderedPageBreak/>
              <w:t xml:space="preserve">35% no moduļa </w:t>
            </w:r>
            <w:r w:rsidRPr="00D41226">
              <w:rPr>
                <w:rFonts w:ascii="Verdana" w:hAnsi="Verdana"/>
                <w:lang w:val="lv-LV"/>
              </w:rPr>
              <w:lastRenderedPageBreak/>
              <w:t>kopējā apjoma</w:t>
            </w:r>
          </w:p>
        </w:tc>
        <w:tc>
          <w:tcPr>
            <w:tcW w:w="4368" w:type="dxa"/>
          </w:tcPr>
          <w:p w14:paraId="1ADDFFB9"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Atpazīst un interpretē personības iezīmes – īpašības, indivīda sociālās, emocionālās </w:t>
            </w:r>
            <w:r w:rsidRPr="00D41226">
              <w:rPr>
                <w:rFonts w:ascii="Verdana" w:hAnsi="Verdana"/>
                <w:lang w:val="lv-LV"/>
              </w:rPr>
              <w:lastRenderedPageBreak/>
              <w:t>prasmes. Ar piemēriem analizē ieradumu veidošanos (mehānismus).</w:t>
            </w:r>
          </w:p>
          <w:p w14:paraId="51A81BF8" w14:textId="77777777" w:rsidR="000C4A3B" w:rsidRPr="00D41226" w:rsidRDefault="000C4A3B" w:rsidP="000C4A3B">
            <w:pPr>
              <w:jc w:val="both"/>
              <w:rPr>
                <w:rFonts w:ascii="Verdana" w:hAnsi="Verdana"/>
                <w:lang w:val="lv-LV"/>
              </w:rPr>
            </w:pPr>
            <w:r w:rsidRPr="00D41226">
              <w:rPr>
                <w:rFonts w:ascii="Verdana" w:hAnsi="Verdana"/>
                <w:lang w:val="lv-LV"/>
              </w:rPr>
              <w:t xml:space="preserve">Diskutē par </w:t>
            </w:r>
          </w:p>
          <w:p w14:paraId="3945E90A" w14:textId="77777777" w:rsidR="000C4A3B" w:rsidRPr="00D41226" w:rsidRDefault="000C4A3B" w:rsidP="000C4A3B">
            <w:pPr>
              <w:jc w:val="both"/>
              <w:rPr>
                <w:rFonts w:ascii="Verdana" w:hAnsi="Verdana"/>
                <w:lang w:val="lv-LV"/>
              </w:rPr>
            </w:pPr>
            <w:r w:rsidRPr="00D41226">
              <w:rPr>
                <w:rFonts w:ascii="Verdana" w:hAnsi="Verdana"/>
                <w:bdr w:val="none" w:sz="0" w:space="0" w:color="auto" w:frame="1"/>
                <w:lang w:val="lv-LV"/>
              </w:rPr>
              <w:t xml:space="preserve">vērtībām – </w:t>
            </w:r>
            <w:r w:rsidRPr="00D41226">
              <w:rPr>
                <w:rFonts w:ascii="Verdana" w:hAnsi="Verdana"/>
                <w:lang w:val="lv-LV"/>
              </w:rPr>
              <w:t>brīvība, godīgums, taisnīgums, solidaritāte, vienlīdzība, ģimene, darbs u.c. Vispārīgi izvērtē kultūras un reliģiskās tradīcijas apkārtējā vidē.</w:t>
            </w:r>
          </w:p>
          <w:p w14:paraId="4A09E658" w14:textId="77777777" w:rsidR="000C4A3B" w:rsidRPr="00D41226" w:rsidRDefault="000C4A3B" w:rsidP="000C4A3B">
            <w:pPr>
              <w:jc w:val="both"/>
              <w:rPr>
                <w:rFonts w:ascii="Verdana" w:hAnsi="Verdana"/>
                <w:lang w:val="lv-LV"/>
              </w:rPr>
            </w:pPr>
            <w:r w:rsidRPr="00D41226">
              <w:rPr>
                <w:rFonts w:ascii="Verdana" w:hAnsi="Verdana"/>
                <w:lang w:val="lv-LV"/>
              </w:rPr>
              <w:t xml:space="preserve">Pieņem lēmumus un plāno savu nākotnes karjeru, izvairoties no augsta riska uzvedības, lai iekļautos darba tirgū un nepakļautu sevi sociālās atstumtības riskam. Ar dažādiem piemēriem skaidro konkrētus morālās un juridiskās atbildības veidus un izpausmes. Pamatojieties uz Latvijas vēstures 20. gadsimta </w:t>
            </w:r>
          </w:p>
          <w:p w14:paraId="78D6A345" w14:textId="77777777" w:rsidR="000C4A3B" w:rsidRPr="00D41226" w:rsidRDefault="000C4A3B" w:rsidP="000C4A3B">
            <w:pPr>
              <w:jc w:val="both"/>
              <w:rPr>
                <w:rFonts w:ascii="Verdana" w:hAnsi="Verdana"/>
                <w:lang w:val="lv-LV"/>
              </w:rPr>
            </w:pPr>
            <w:r w:rsidRPr="00D41226">
              <w:rPr>
                <w:rFonts w:ascii="Verdana" w:hAnsi="Verdana"/>
                <w:lang w:val="lv-LV"/>
              </w:rPr>
              <w:t>piemēriem, vērtē vēstures aspektus, kas varētu sekmēt indivīda attieksmi pret valsti un piederības izjūtu valstij. Skaidro savu saikni ar Latvijas valsti, veido aktīvā pilsoņa plānu un īsteno daļu no tā.</w:t>
            </w:r>
          </w:p>
          <w:p w14:paraId="5D427E15" w14:textId="77777777" w:rsidR="000C4A3B" w:rsidRPr="00D41226" w:rsidRDefault="000C4A3B" w:rsidP="000C4A3B">
            <w:pPr>
              <w:jc w:val="both"/>
              <w:rPr>
                <w:rFonts w:ascii="Verdana" w:hAnsi="Verdana"/>
                <w:lang w:val="lv-LV"/>
              </w:rPr>
            </w:pPr>
            <w:r w:rsidRPr="00D41226">
              <w:rPr>
                <w:rFonts w:ascii="Verdana" w:hAnsi="Verdana"/>
                <w:lang w:val="lv-LV"/>
              </w:rPr>
              <w:t>Definē personības lomu lēmumu pieņemšanā.</w:t>
            </w:r>
          </w:p>
          <w:p w14:paraId="5AEBDABF" w14:textId="77777777" w:rsidR="000C4A3B" w:rsidRPr="00D41226" w:rsidRDefault="000C4A3B" w:rsidP="000C4A3B">
            <w:pPr>
              <w:jc w:val="both"/>
              <w:rPr>
                <w:rFonts w:ascii="Verdana" w:hAnsi="Verdana"/>
                <w:lang w:val="lv-LV"/>
              </w:rPr>
            </w:pPr>
            <w:r w:rsidRPr="00D41226">
              <w:rPr>
                <w:rFonts w:ascii="Verdana" w:hAnsi="Verdana"/>
                <w:lang w:val="lv-LV"/>
              </w:rPr>
              <w:t>Pamato riska un aizsargfaktoru ietekmi uz sapratīga lēmuma pieņemšanu.</w:t>
            </w:r>
          </w:p>
          <w:p w14:paraId="2533B98A" w14:textId="77777777" w:rsidR="000C4A3B" w:rsidRPr="00D41226" w:rsidRDefault="000C4A3B" w:rsidP="000C4A3B">
            <w:pPr>
              <w:jc w:val="both"/>
              <w:rPr>
                <w:rFonts w:ascii="Verdana" w:hAnsi="Verdana"/>
                <w:lang w:val="lv-LV"/>
              </w:rPr>
            </w:pPr>
            <w:r w:rsidRPr="00D41226">
              <w:rPr>
                <w:rFonts w:ascii="Verdana" w:hAnsi="Verdana"/>
                <w:lang w:val="lv-LV"/>
              </w:rPr>
              <w:t>Apraksta problēmas/ darba situācijas, saistītas ar darbinieka izturēšanos vai uzvedību. Vērtē sevi dažādās sociālajās lomās.</w:t>
            </w:r>
          </w:p>
          <w:p w14:paraId="4C61A90A" w14:textId="77777777" w:rsidR="000C4A3B" w:rsidRPr="00D41226" w:rsidRDefault="000C4A3B" w:rsidP="000C4A3B">
            <w:pPr>
              <w:jc w:val="both"/>
              <w:rPr>
                <w:rFonts w:ascii="Verdana" w:hAnsi="Verdana"/>
                <w:lang w:val="lv-LV"/>
              </w:rPr>
            </w:pPr>
            <w:r w:rsidRPr="00D41226">
              <w:rPr>
                <w:rFonts w:ascii="Verdana" w:hAnsi="Verdana"/>
                <w:lang w:val="lv-LV"/>
              </w:rPr>
              <w:t>Izskaidro izvēles brīvību attiecībā uz profesionālās karjeras plānošanu. Pamato profesionālo karjeru kā personīgu mērķi un līdzekli citu sev svarīgu mērķu sasniegšanai. Atpazīst mācīšanās un pašmācības prasmes kā veidu, lai plānotu personīgo profesionālo izaugsmi.</w:t>
            </w:r>
          </w:p>
        </w:tc>
        <w:tc>
          <w:tcPr>
            <w:tcW w:w="4369" w:type="dxa"/>
          </w:tcPr>
          <w:p w14:paraId="599ED087"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Vērtē savas stiprās un vājās puses, pamatojoties uz paša veidoto savas personības raksturojumu, plāno saviem </w:t>
            </w:r>
            <w:r w:rsidRPr="00D41226">
              <w:rPr>
                <w:rFonts w:ascii="Verdana" w:hAnsi="Verdana"/>
                <w:lang w:val="lv-LV"/>
              </w:rPr>
              <w:lastRenderedPageBreak/>
              <w:t>personiskajiem un profesionālajiem mērķiem atbilstošu ieradumu veidošanos, izvērtējot personisko pieredzi. Detalizēti raksturo sabiedrības pamatvērtības.</w:t>
            </w:r>
          </w:p>
          <w:p w14:paraId="3CB2BA76" w14:textId="77777777" w:rsidR="000C4A3B" w:rsidRPr="00D41226" w:rsidRDefault="000C4A3B" w:rsidP="000C4A3B">
            <w:pPr>
              <w:jc w:val="both"/>
              <w:rPr>
                <w:rFonts w:ascii="Verdana" w:hAnsi="Verdana"/>
                <w:lang w:val="lv-LV"/>
              </w:rPr>
            </w:pPr>
            <w:r w:rsidRPr="00D41226">
              <w:rPr>
                <w:rFonts w:ascii="Verdana" w:hAnsi="Verdana"/>
                <w:lang w:val="lv-LV"/>
              </w:rPr>
              <w:t>Izvirza dzīves mērķus un darbojas, lai prognozētu, patstāvīgi pieņemtu atbildīgus un izsvērtus lēmumus par savu nākotnes darbības jomu (karjeru), ņemot vērā informāciju par izmaiņām darba tirgū, respektējot vajadzības un vērtības. Ar piemēriem ilustrē tiesisko risinājumu situācijām, kur iespējama juridiskās atbildības iestāšanās. Izmantojot piemērus no pagātnes un tagadnes, diskutē par nacionālās identitātes lomu valstiskās identitātes veidošanā.</w:t>
            </w:r>
          </w:p>
          <w:p w14:paraId="2FA81E87" w14:textId="77777777" w:rsidR="000C4A3B" w:rsidRPr="00D41226" w:rsidRDefault="000C4A3B" w:rsidP="000C4A3B">
            <w:pPr>
              <w:jc w:val="both"/>
              <w:rPr>
                <w:rFonts w:ascii="Verdana" w:hAnsi="Verdana"/>
                <w:lang w:val="lv-LV"/>
              </w:rPr>
            </w:pPr>
            <w:r w:rsidRPr="00D41226">
              <w:rPr>
                <w:rFonts w:ascii="Verdana" w:hAnsi="Verdana"/>
                <w:lang w:val="lv-LV"/>
              </w:rPr>
              <w:t>Salīdzina dažādas lēmumu pieņemšanas stratēģijas**, piemēram, lēmumu pieņemšanas koks, E. Bono sešu cepuru metode. Vērtē riska un aizsargfaktoru ietekmi uz saprātīga lēmuma pieņemšanu.</w:t>
            </w:r>
          </w:p>
          <w:p w14:paraId="5FA7FCD4" w14:textId="77777777" w:rsidR="000C4A3B" w:rsidRPr="00D41226" w:rsidRDefault="000C4A3B" w:rsidP="000C4A3B">
            <w:pPr>
              <w:jc w:val="both"/>
              <w:rPr>
                <w:rFonts w:ascii="Verdana" w:hAnsi="Verdana"/>
                <w:lang w:val="lv-LV"/>
              </w:rPr>
            </w:pPr>
            <w:r w:rsidRPr="00D41226">
              <w:rPr>
                <w:rFonts w:ascii="Verdana" w:hAnsi="Verdana"/>
                <w:lang w:val="lv-LV"/>
              </w:rPr>
              <w:t>Analizē problēmsituācijas, izdara secinājumus par pašvērtējuma un pašcieņas nozīmi lēmumu pieņemšanā par savu izturēšanos vai uzvedību. Veido pašvērtējumu, pamatojoties, piemēram, uz savu vērtību, prasmju, spēju, rakstura, temperamenta, vajadzību izpēti.</w:t>
            </w:r>
          </w:p>
          <w:p w14:paraId="4A9B3E69" w14:textId="77777777" w:rsidR="000C4A3B" w:rsidRPr="00D41226" w:rsidRDefault="000C4A3B" w:rsidP="000C4A3B">
            <w:pPr>
              <w:jc w:val="both"/>
              <w:rPr>
                <w:rFonts w:ascii="Verdana" w:hAnsi="Verdana"/>
                <w:lang w:val="lv-LV"/>
              </w:rPr>
            </w:pPr>
            <w:r w:rsidRPr="00D41226">
              <w:rPr>
                <w:rFonts w:ascii="Verdana" w:hAnsi="Verdana"/>
                <w:lang w:val="lv-LV"/>
              </w:rPr>
              <w:t>Realizē izvēles brīvību, plānojot profesionālo karjeru. Diskutē par profesionālās pašpilnveides un pilnveidošanās iespējām.</w:t>
            </w:r>
          </w:p>
          <w:p w14:paraId="40B6237A" w14:textId="77777777" w:rsidR="000C4A3B" w:rsidRPr="00D41226" w:rsidRDefault="000C4A3B" w:rsidP="000C4A3B">
            <w:pPr>
              <w:jc w:val="both"/>
              <w:rPr>
                <w:rFonts w:ascii="Verdana" w:hAnsi="Verdana"/>
                <w:lang w:val="lv-LV"/>
              </w:rPr>
            </w:pPr>
            <w:r w:rsidRPr="00D41226">
              <w:rPr>
                <w:rFonts w:ascii="Verdana" w:hAnsi="Verdana"/>
                <w:lang w:val="lv-LV"/>
              </w:rPr>
              <w:t>Novērtē mācīšanās un pašmācību prasmes kā veidu, lai uzlabotu personīgo profesionālo attīstību saskaņā ar jau izdarīto izvēli.</w:t>
            </w:r>
          </w:p>
        </w:tc>
      </w:tr>
      <w:tr w:rsidR="000C4A3B" w:rsidRPr="00D41226" w14:paraId="4B52A2AD" w14:textId="77777777" w:rsidTr="000C4A3B">
        <w:tc>
          <w:tcPr>
            <w:tcW w:w="4054" w:type="dxa"/>
          </w:tcPr>
          <w:p w14:paraId="77FEEECC"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2. Spēj: apzināti piedalīties pilsoniskajā un sabiedriskajā dzīvē, balstoties uz izpratni par sociālajiem </w:t>
            </w:r>
            <w:r w:rsidRPr="00D41226">
              <w:rPr>
                <w:rFonts w:ascii="Verdana" w:hAnsi="Verdana"/>
                <w:lang w:val="lv-LV"/>
              </w:rPr>
              <w:lastRenderedPageBreak/>
              <w:t>un politiskajiem konceptiem un struktūrām.</w:t>
            </w:r>
          </w:p>
          <w:p w14:paraId="0A1BFBCD" w14:textId="77777777" w:rsidR="000C4A3B" w:rsidRPr="00D41226" w:rsidRDefault="000C4A3B" w:rsidP="000C4A3B">
            <w:pPr>
              <w:jc w:val="both"/>
              <w:rPr>
                <w:rFonts w:ascii="Verdana" w:hAnsi="Verdana"/>
                <w:lang w:val="lv-LV"/>
              </w:rPr>
            </w:pPr>
          </w:p>
          <w:p w14:paraId="6E97AC54" w14:textId="77777777" w:rsidR="000C4A3B" w:rsidRPr="00D41226" w:rsidRDefault="000C4A3B" w:rsidP="000C4A3B">
            <w:pPr>
              <w:jc w:val="both"/>
              <w:rPr>
                <w:rFonts w:ascii="Verdana" w:hAnsi="Verdana"/>
                <w:lang w:val="lv-LV"/>
              </w:rPr>
            </w:pPr>
            <w:r w:rsidRPr="00D41226">
              <w:rPr>
                <w:rFonts w:ascii="Verdana" w:hAnsi="Verdana"/>
                <w:lang w:val="lv-LV"/>
              </w:rPr>
              <w:t xml:space="preserve">Zina: leģitimitātes nozīmi, sabiedrības un valsts attiecību raksturojumu. </w:t>
            </w:r>
          </w:p>
          <w:p w14:paraId="4BBB0FF2" w14:textId="77777777" w:rsidR="000C4A3B" w:rsidRPr="00D41226" w:rsidRDefault="000C4A3B" w:rsidP="000C4A3B">
            <w:pPr>
              <w:jc w:val="both"/>
              <w:rPr>
                <w:rFonts w:ascii="Verdana" w:hAnsi="Verdana"/>
                <w:lang w:val="lv-LV"/>
              </w:rPr>
            </w:pPr>
          </w:p>
          <w:p w14:paraId="625F9373" w14:textId="77777777" w:rsidR="000C4A3B" w:rsidRPr="00D41226" w:rsidRDefault="000C4A3B" w:rsidP="000C4A3B">
            <w:pPr>
              <w:jc w:val="both"/>
              <w:rPr>
                <w:rFonts w:ascii="Verdana" w:hAnsi="Verdana"/>
                <w:lang w:val="lv-LV"/>
              </w:rPr>
            </w:pPr>
            <w:r w:rsidRPr="00D41226">
              <w:rPr>
                <w:rFonts w:ascii="Verdana" w:hAnsi="Verdana"/>
                <w:lang w:val="lv-LV"/>
              </w:rPr>
              <w:t>Izprot: sabiedrības un indivīda līdzdalību politiskajās un valsts pārvaldes struktūrās.</w:t>
            </w:r>
          </w:p>
        </w:tc>
        <w:tc>
          <w:tcPr>
            <w:tcW w:w="1611" w:type="dxa"/>
          </w:tcPr>
          <w:p w14:paraId="07A88922" w14:textId="77777777" w:rsidR="000C4A3B" w:rsidRPr="00D41226" w:rsidRDefault="000C4A3B" w:rsidP="000C4A3B">
            <w:pPr>
              <w:jc w:val="center"/>
              <w:rPr>
                <w:rFonts w:ascii="Verdana" w:hAnsi="Verdana"/>
                <w:lang w:val="lv-LV"/>
              </w:rPr>
            </w:pPr>
            <w:r w:rsidRPr="00D41226">
              <w:rPr>
                <w:rFonts w:ascii="Verdana" w:hAnsi="Verdana"/>
                <w:lang w:val="lv-LV"/>
              </w:rPr>
              <w:lastRenderedPageBreak/>
              <w:t xml:space="preserve">20% no moduļa </w:t>
            </w:r>
            <w:r w:rsidRPr="00D41226">
              <w:rPr>
                <w:rFonts w:ascii="Verdana" w:hAnsi="Verdana"/>
                <w:lang w:val="lv-LV"/>
              </w:rPr>
              <w:lastRenderedPageBreak/>
              <w:t>kopējā apjoma</w:t>
            </w:r>
          </w:p>
        </w:tc>
        <w:tc>
          <w:tcPr>
            <w:tcW w:w="4368" w:type="dxa"/>
          </w:tcPr>
          <w:p w14:paraId="67A19579"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Nosauc valsts iekārtas (unitāra, federatīva valsts, konfederācija) un valsts valdīšanas formas (republika, monarhija). </w:t>
            </w:r>
            <w:r w:rsidRPr="00D41226">
              <w:rPr>
                <w:rFonts w:ascii="Verdana" w:hAnsi="Verdana"/>
                <w:lang w:val="lv-LV"/>
              </w:rPr>
              <w:lastRenderedPageBreak/>
              <w:t>Nosauc politiskos režīmus (autoritārisms, totalitārisms, demokrātija).</w:t>
            </w:r>
          </w:p>
          <w:p w14:paraId="3CF01EAB" w14:textId="77777777" w:rsidR="000C4A3B" w:rsidRPr="00D41226" w:rsidRDefault="000C4A3B" w:rsidP="000C4A3B">
            <w:pPr>
              <w:jc w:val="both"/>
              <w:rPr>
                <w:rFonts w:ascii="Verdana" w:hAnsi="Verdana"/>
                <w:lang w:val="lv-LV"/>
              </w:rPr>
            </w:pPr>
            <w:r w:rsidRPr="00D41226">
              <w:rPr>
                <w:rFonts w:ascii="Verdana" w:hAnsi="Verdana"/>
                <w:lang w:val="lv-LV"/>
              </w:rPr>
              <w:t xml:space="preserve">Definē jēdzienu vara un uzskaita dažādus varas veidus. </w:t>
            </w:r>
          </w:p>
          <w:p w14:paraId="62D56C8C" w14:textId="77777777" w:rsidR="000C4A3B" w:rsidRPr="00D41226" w:rsidRDefault="000C4A3B" w:rsidP="000C4A3B">
            <w:pPr>
              <w:jc w:val="both"/>
              <w:rPr>
                <w:rFonts w:ascii="Verdana" w:hAnsi="Verdana"/>
                <w:lang w:val="lv-LV"/>
              </w:rPr>
            </w:pPr>
            <w:r w:rsidRPr="00D41226">
              <w:rPr>
                <w:rFonts w:ascii="Verdana" w:hAnsi="Verdana"/>
                <w:lang w:val="lv-LV"/>
              </w:rPr>
              <w:t>Nosauc valstu politiskās sistēmas un vardarbības/ nevardarbības ietekmi politikā.</w:t>
            </w:r>
          </w:p>
          <w:p w14:paraId="30B21C50" w14:textId="77777777" w:rsidR="000C4A3B" w:rsidRPr="00D41226" w:rsidRDefault="000C4A3B" w:rsidP="000C4A3B">
            <w:pPr>
              <w:jc w:val="both"/>
              <w:rPr>
                <w:rFonts w:ascii="Verdana" w:hAnsi="Verdana"/>
                <w:lang w:val="lv-LV"/>
              </w:rPr>
            </w:pPr>
            <w:r w:rsidRPr="00D41226">
              <w:rPr>
                <w:rFonts w:ascii="Verdana" w:hAnsi="Verdana"/>
                <w:lang w:val="lv-LV"/>
              </w:rPr>
              <w:t xml:space="preserve">Apraksta sabiedrisko attiecību modeļus un to atšķirības. Definē mērķu un līdzekļu problēmas būtību politikā. Apraksta politisko lēmumu pieņemšanas procesu. </w:t>
            </w:r>
          </w:p>
          <w:p w14:paraId="3BF500A7" w14:textId="77777777" w:rsidR="000C4A3B" w:rsidRPr="00D41226" w:rsidRDefault="000C4A3B" w:rsidP="000C4A3B">
            <w:pPr>
              <w:jc w:val="both"/>
              <w:rPr>
                <w:rFonts w:ascii="Verdana" w:hAnsi="Verdana"/>
                <w:lang w:val="lv-LV"/>
              </w:rPr>
            </w:pPr>
            <w:r w:rsidRPr="00D41226">
              <w:rPr>
                <w:rFonts w:ascii="Verdana" w:hAnsi="Verdana"/>
                <w:lang w:val="lv-LV"/>
              </w:rPr>
              <w:t>Nosauc iespējamās politiskās kultūras neievērošanas sekas.</w:t>
            </w:r>
          </w:p>
          <w:p w14:paraId="4126ED78" w14:textId="77777777" w:rsidR="000C4A3B" w:rsidRPr="00D41226" w:rsidRDefault="000C4A3B" w:rsidP="000C4A3B">
            <w:pPr>
              <w:jc w:val="both"/>
              <w:rPr>
                <w:rFonts w:ascii="Verdana" w:hAnsi="Verdana"/>
                <w:lang w:val="lv-LV"/>
              </w:rPr>
            </w:pPr>
            <w:r w:rsidRPr="00D41226">
              <w:rPr>
                <w:rFonts w:ascii="Verdana" w:hAnsi="Verdana"/>
                <w:lang w:val="lv-LV"/>
              </w:rPr>
              <w:t>Definē likumdevējvaras, izpildvaras un tiesu varas funkcijas. Apraksta Latvijas Republikas valsts iekārtas un pārvaldības formu.</w:t>
            </w:r>
          </w:p>
          <w:p w14:paraId="0D70F687" w14:textId="77777777" w:rsidR="000C4A3B" w:rsidRPr="00D41226" w:rsidRDefault="000C4A3B" w:rsidP="000C4A3B">
            <w:pPr>
              <w:jc w:val="both"/>
              <w:rPr>
                <w:rFonts w:ascii="Verdana" w:hAnsi="Verdana"/>
                <w:lang w:val="lv-LV"/>
              </w:rPr>
            </w:pPr>
            <w:r w:rsidRPr="00D41226">
              <w:rPr>
                <w:rFonts w:ascii="Verdana" w:hAnsi="Verdana"/>
                <w:lang w:val="lv-LV"/>
              </w:rPr>
              <w:t xml:space="preserve">Definē un vispārēji  skaidro jēdzienu pilsoniskā sabiedrība, kā arī pilsoniskās sabiedrības iezīmes un veidošanos. Uzskaita sabiedrības grupu atšķirīgo vajadzību un interešu veidošanās iemeslus. Apraksta tolerantu attieksmi pret sociālo faktoru atšķirībām. </w:t>
            </w:r>
          </w:p>
          <w:p w14:paraId="41AE5C07" w14:textId="77777777" w:rsidR="000C4A3B" w:rsidRPr="00D41226" w:rsidRDefault="000C4A3B" w:rsidP="000C4A3B">
            <w:pPr>
              <w:jc w:val="both"/>
              <w:rPr>
                <w:rFonts w:ascii="Verdana" w:hAnsi="Verdana"/>
                <w:lang w:val="lv-LV"/>
              </w:rPr>
            </w:pPr>
            <w:r w:rsidRPr="00D41226">
              <w:rPr>
                <w:rFonts w:ascii="Verdana" w:hAnsi="Verdana"/>
                <w:lang w:val="lv-LV"/>
              </w:rPr>
              <w:t>Nosauc valsts pienākumus un devumu indivīdam.</w:t>
            </w:r>
          </w:p>
          <w:p w14:paraId="590D6137" w14:textId="77777777" w:rsidR="000C4A3B" w:rsidRPr="00D41226" w:rsidRDefault="000C4A3B" w:rsidP="000C4A3B">
            <w:pPr>
              <w:jc w:val="both"/>
              <w:rPr>
                <w:rFonts w:ascii="Verdana" w:hAnsi="Verdana"/>
                <w:lang w:val="lv-LV"/>
              </w:rPr>
            </w:pPr>
            <w:r w:rsidRPr="00D41226">
              <w:rPr>
                <w:rFonts w:ascii="Verdana" w:hAnsi="Verdana"/>
                <w:lang w:val="lv-LV"/>
              </w:rPr>
              <w:t>Definē nacionālas valsts pastāvēšanas nepieciešamību.</w:t>
            </w:r>
          </w:p>
          <w:p w14:paraId="715771AA" w14:textId="77777777" w:rsidR="000C4A3B" w:rsidRPr="00D41226" w:rsidRDefault="000C4A3B" w:rsidP="000C4A3B">
            <w:pPr>
              <w:jc w:val="both"/>
              <w:rPr>
                <w:rFonts w:ascii="Verdana" w:hAnsi="Verdana"/>
                <w:lang w:val="lv-LV"/>
              </w:rPr>
            </w:pPr>
            <w:r w:rsidRPr="00D41226">
              <w:rPr>
                <w:rFonts w:ascii="Verdana" w:hAnsi="Verdana"/>
                <w:lang w:val="lv-LV"/>
              </w:rPr>
              <w:t>Nosauc valsts uzdevumus.</w:t>
            </w:r>
          </w:p>
        </w:tc>
        <w:tc>
          <w:tcPr>
            <w:tcW w:w="4369" w:type="dxa"/>
          </w:tcPr>
          <w:p w14:paraId="42B07C2C"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lastRenderedPageBreak/>
              <w:t>Formulē, kāpēc ir nepieciešama valsts.</w:t>
            </w:r>
            <w:r w:rsidRPr="00D41226">
              <w:rPr>
                <w:rFonts w:ascii="Verdana" w:hAnsi="Verdana"/>
                <w:color w:val="FF0000"/>
                <w:lang w:val="lv-LV"/>
              </w:rPr>
              <w:t xml:space="preserve"> </w:t>
            </w:r>
            <w:r w:rsidRPr="00D41226">
              <w:rPr>
                <w:rFonts w:ascii="Verdana" w:hAnsi="Verdana"/>
                <w:lang w:val="lv-LV"/>
              </w:rPr>
              <w:t xml:space="preserve">Izskaidro dažādu valsts iekārtu un pārvaldības formu atšķirības. Skaidro </w:t>
            </w:r>
            <w:r w:rsidRPr="00D41226">
              <w:rPr>
                <w:rFonts w:ascii="Verdana" w:hAnsi="Verdana"/>
                <w:lang w:val="lv-LV"/>
              </w:rPr>
              <w:lastRenderedPageBreak/>
              <w:t xml:space="preserve">politisko režīmu atšķirības. Ilustrē jēdzienu </w:t>
            </w:r>
            <w:r w:rsidRPr="00D41226">
              <w:rPr>
                <w:rFonts w:ascii="Verdana" w:hAnsi="Verdana"/>
                <w:iCs/>
                <w:lang w:val="lv-LV"/>
              </w:rPr>
              <w:t>vara</w:t>
            </w:r>
            <w:r w:rsidRPr="00D41226">
              <w:rPr>
                <w:rFonts w:ascii="Verdana" w:hAnsi="Verdana"/>
                <w:lang w:val="lv-LV"/>
              </w:rPr>
              <w:t>, atšķir dažādus varas veidus un politisku varu no citiem varas izpausmju veidiem. Salīdzina un novērtē valstu politiskās sistēmas un vardarbības/ nevardarbības ietekmi politikā.</w:t>
            </w:r>
          </w:p>
          <w:p w14:paraId="07986FBE"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t>Salīdzina mūsdienu sabiedrības ideoloģijas, vērtības, izprot politiskās kultūras veidošanās faktorus. Izskaidro vārda brīvības un cenzūras nozīmi diskusiju kultūrā publiskajā telpā. Skaidro politiskās kultūras un politiskās atbildības pārkāpšanas cēloņus un sekas.</w:t>
            </w:r>
          </w:p>
          <w:p w14:paraId="7E0371A2"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t>Izskaidro varas dalīšanas principa nostiprināšanu Latvijas Republikas Satversmē. Izskaidro Latvijas Republikas valsts iekārtas un pārvaldības formu.</w:t>
            </w:r>
          </w:p>
          <w:p w14:paraId="652B5B18"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t>Izskaidro pilsoniskās sabiedrības būtību un saturu, pilsoņa tiesisko piederību valstij un pilsoniskās līdzdalības formas un nozīmi. Klasificē sabiedrības grupu atšķirīgās vajadzības un intereses. Argumentē attieksmi pret sociālo faktoru atšķirībām. Novērtē savu atbildību pret valsti un valsts atbildību par saviem iedzīvotājiem. Pamato nacionālas valsts pastāvēšanas nepieciešamību. Skaidro valsts uzdevumus.</w:t>
            </w:r>
          </w:p>
        </w:tc>
      </w:tr>
      <w:tr w:rsidR="000C4A3B" w:rsidRPr="00D41226" w14:paraId="08B88B7D" w14:textId="77777777" w:rsidTr="000C4A3B">
        <w:tc>
          <w:tcPr>
            <w:tcW w:w="4054" w:type="dxa"/>
          </w:tcPr>
          <w:p w14:paraId="3C37A376" w14:textId="77777777" w:rsidR="000C4A3B" w:rsidRPr="00D41226" w:rsidRDefault="000C4A3B" w:rsidP="000C4A3B">
            <w:pPr>
              <w:jc w:val="both"/>
              <w:rPr>
                <w:rFonts w:ascii="Verdana" w:hAnsi="Verdana"/>
                <w:lang w:val="lv-LV"/>
              </w:rPr>
            </w:pPr>
            <w:r w:rsidRPr="00D41226">
              <w:rPr>
                <w:rFonts w:ascii="Verdana" w:hAnsi="Verdana"/>
                <w:lang w:val="lv-LV"/>
              </w:rPr>
              <w:lastRenderedPageBreak/>
              <w:t>3. Spēj: pieņemt lēmumu par darba vai mācību uzdevumu veikšanu.</w:t>
            </w:r>
          </w:p>
          <w:p w14:paraId="3D86ACD3" w14:textId="77777777" w:rsidR="000C4A3B" w:rsidRPr="00D41226" w:rsidRDefault="000C4A3B" w:rsidP="000C4A3B">
            <w:pPr>
              <w:jc w:val="both"/>
              <w:rPr>
                <w:rFonts w:ascii="Verdana" w:hAnsi="Verdana"/>
                <w:lang w:val="lv-LV"/>
              </w:rPr>
            </w:pPr>
          </w:p>
          <w:p w14:paraId="72A0F503" w14:textId="77777777" w:rsidR="000C4A3B" w:rsidRPr="00D41226" w:rsidRDefault="000C4A3B" w:rsidP="000C4A3B">
            <w:pPr>
              <w:jc w:val="both"/>
              <w:rPr>
                <w:rFonts w:ascii="Verdana" w:hAnsi="Verdana"/>
                <w:lang w:val="lv-LV"/>
              </w:rPr>
            </w:pPr>
            <w:r w:rsidRPr="00D41226">
              <w:rPr>
                <w:rFonts w:ascii="Verdana" w:hAnsi="Verdana"/>
                <w:lang w:val="lv-LV"/>
              </w:rPr>
              <w:t>Zina: tiesību sistēmas būtību.</w:t>
            </w:r>
          </w:p>
          <w:p w14:paraId="23E4768B" w14:textId="77777777" w:rsidR="000C4A3B" w:rsidRPr="00D41226" w:rsidRDefault="000C4A3B" w:rsidP="000C4A3B">
            <w:pPr>
              <w:jc w:val="both"/>
              <w:rPr>
                <w:rFonts w:ascii="Verdana" w:hAnsi="Verdana"/>
                <w:lang w:val="lv-LV"/>
              </w:rPr>
            </w:pPr>
          </w:p>
          <w:p w14:paraId="0EA46F1E" w14:textId="77777777" w:rsidR="000C4A3B" w:rsidRPr="00D41226" w:rsidRDefault="000C4A3B" w:rsidP="000C4A3B">
            <w:pPr>
              <w:jc w:val="both"/>
              <w:rPr>
                <w:rFonts w:ascii="Verdana" w:hAnsi="Verdana"/>
                <w:lang w:val="lv-LV"/>
              </w:rPr>
            </w:pPr>
            <w:r w:rsidRPr="00D41226">
              <w:rPr>
                <w:rFonts w:ascii="Verdana" w:hAnsi="Verdana"/>
                <w:lang w:val="lv-LV"/>
              </w:rPr>
              <w:t>Izprot: normatīvo regulējumu piemērošanu profesionālajā darbībā.</w:t>
            </w:r>
          </w:p>
        </w:tc>
        <w:tc>
          <w:tcPr>
            <w:tcW w:w="1611" w:type="dxa"/>
          </w:tcPr>
          <w:p w14:paraId="5547835A" w14:textId="77777777" w:rsidR="000C4A3B" w:rsidRPr="00D41226" w:rsidRDefault="000C4A3B" w:rsidP="000C4A3B">
            <w:pPr>
              <w:jc w:val="center"/>
              <w:rPr>
                <w:rFonts w:ascii="Verdana" w:hAnsi="Verdana"/>
                <w:lang w:val="lv-LV"/>
              </w:rPr>
            </w:pPr>
            <w:r w:rsidRPr="00D41226">
              <w:rPr>
                <w:rFonts w:ascii="Verdana" w:hAnsi="Verdana"/>
                <w:lang w:val="lv-LV"/>
              </w:rPr>
              <w:t>20% no moduļa kopējā apjoma</w:t>
            </w:r>
          </w:p>
        </w:tc>
        <w:tc>
          <w:tcPr>
            <w:tcW w:w="4368" w:type="dxa"/>
          </w:tcPr>
          <w:p w14:paraId="3386E90A" w14:textId="77777777" w:rsidR="000C4A3B" w:rsidRPr="00D41226" w:rsidRDefault="000C4A3B" w:rsidP="000C4A3B">
            <w:pPr>
              <w:jc w:val="both"/>
              <w:rPr>
                <w:rFonts w:ascii="Verdana" w:hAnsi="Verdana"/>
                <w:lang w:val="lv-LV"/>
              </w:rPr>
            </w:pPr>
            <w:r w:rsidRPr="00D41226">
              <w:rPr>
                <w:rFonts w:ascii="Verdana" w:hAnsi="Verdana"/>
                <w:lang w:val="lv-LV"/>
              </w:rPr>
              <w:t>Nosauc tiesību lokus, tiesību nozares un apakšnozares un apraksta tiesību sistēmu Latvijā. Skaidro normatīvo aktu hierarhiju un sistēmu Latvijā.</w:t>
            </w:r>
          </w:p>
          <w:p w14:paraId="59A6FA33" w14:textId="77777777" w:rsidR="000C4A3B" w:rsidRPr="00D41226" w:rsidRDefault="000C4A3B" w:rsidP="000C4A3B">
            <w:pPr>
              <w:jc w:val="both"/>
              <w:rPr>
                <w:rFonts w:ascii="Verdana" w:hAnsi="Verdana"/>
                <w:lang w:val="lv-LV"/>
              </w:rPr>
            </w:pPr>
            <w:r w:rsidRPr="00D41226">
              <w:rPr>
                <w:rFonts w:ascii="Verdana" w:hAnsi="Verdana"/>
                <w:lang w:val="lv-LV"/>
              </w:rPr>
              <w:t xml:space="preserve">Definē tiesību pamatjēdzienus juridiska persona, fiziska persona, personas tiesībspēja un rīcībspēja. Nosauc administratīvā pārkāpuma veidus un atrod normatīvajā aktā atbilstošu soda </w:t>
            </w:r>
            <w:r w:rsidRPr="00D41226">
              <w:rPr>
                <w:rFonts w:ascii="Verdana" w:hAnsi="Verdana"/>
                <w:lang w:val="lv-LV"/>
              </w:rPr>
              <w:lastRenderedPageBreak/>
              <w:t>veidu un mēru, kas var tikt piemēroti. Definē jēdzienus noziedzīgs nodarījums, nevainīguma prezumpcijas princips, taisnīguma princips, sodīšana, kriminālā atbildība. Raksturo administratīvā pārkāpuma un kriminālpārkāpuma piemērus.</w:t>
            </w:r>
          </w:p>
          <w:p w14:paraId="75D960FF" w14:textId="77777777" w:rsidR="000C4A3B" w:rsidRPr="00D41226" w:rsidRDefault="000C4A3B" w:rsidP="000C4A3B">
            <w:pPr>
              <w:jc w:val="both"/>
              <w:rPr>
                <w:rFonts w:ascii="Verdana" w:hAnsi="Verdana"/>
                <w:lang w:val="lv-LV"/>
              </w:rPr>
            </w:pPr>
            <w:r w:rsidRPr="00D41226">
              <w:rPr>
                <w:rFonts w:ascii="Verdana" w:hAnsi="Verdana"/>
                <w:lang w:val="lv-LV"/>
              </w:rPr>
              <w:t>Formulē darba tiesību regulējuma pamatus, darbinieka tiesības un pienākumus un darba devēja tiesības un pienākumus.** Apraksta kolektīvo darba tiesību būtību, to nozīmi; darbinieka un darba devēja attiecību regulējumu.</w:t>
            </w:r>
          </w:p>
          <w:p w14:paraId="2F6B1B1C" w14:textId="77777777" w:rsidR="000C4A3B" w:rsidRPr="00D41226" w:rsidRDefault="000C4A3B" w:rsidP="000C4A3B">
            <w:pPr>
              <w:jc w:val="both"/>
              <w:rPr>
                <w:rFonts w:ascii="Verdana" w:hAnsi="Verdana"/>
                <w:lang w:val="lv-LV"/>
              </w:rPr>
            </w:pPr>
            <w:r w:rsidRPr="00D41226">
              <w:rPr>
                <w:rFonts w:ascii="Verdana" w:hAnsi="Verdana"/>
                <w:lang w:val="lv-LV"/>
              </w:rPr>
              <w:t>Identificē intelektuālā īpašuma regulējuma priekšmetu, normatīvos aktus un regulējuma attīstības tendences.</w:t>
            </w:r>
          </w:p>
          <w:p w14:paraId="3AFBE068" w14:textId="77777777" w:rsidR="000C4A3B" w:rsidRPr="00D41226" w:rsidRDefault="000C4A3B" w:rsidP="000C4A3B">
            <w:pPr>
              <w:jc w:val="both"/>
              <w:rPr>
                <w:rFonts w:ascii="Verdana" w:hAnsi="Verdana"/>
                <w:lang w:val="lv-LV"/>
              </w:rPr>
            </w:pPr>
            <w:r w:rsidRPr="00D41226">
              <w:rPr>
                <w:rFonts w:ascii="Verdana" w:hAnsi="Verdana"/>
                <w:lang w:val="lv-LV"/>
              </w:rPr>
              <w:t>Identificē profesionālās darbības nozares normatīvā regulējuma priekšmetu un saturu.</w:t>
            </w:r>
          </w:p>
        </w:tc>
        <w:tc>
          <w:tcPr>
            <w:tcW w:w="4369" w:type="dxa"/>
          </w:tcPr>
          <w:p w14:paraId="6BDCCA73"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lastRenderedPageBreak/>
              <w:t>Detalizēti raksturo Latvijas tiesību sistēmu – tās iezīmes, tiesību nozares un apakšnozaru regulējuma priekšmetu. Skaidro normatīvo aktu hierarhiju un piemērošanu profesionālajā darbībā.</w:t>
            </w:r>
          </w:p>
          <w:p w14:paraId="104F815C" w14:textId="77777777" w:rsidR="000C4A3B" w:rsidRPr="00D41226" w:rsidRDefault="000C4A3B" w:rsidP="000C4A3B">
            <w:pPr>
              <w:jc w:val="both"/>
              <w:rPr>
                <w:rFonts w:ascii="Verdana" w:hAnsi="Verdana"/>
                <w:lang w:val="lv-LV"/>
              </w:rPr>
            </w:pPr>
            <w:r w:rsidRPr="00D41226">
              <w:rPr>
                <w:rFonts w:ascii="Verdana" w:hAnsi="Verdana"/>
                <w:lang w:val="lv-LV"/>
              </w:rPr>
              <w:t>Izskaidro tiesību pamatjēdzienu juridiska persona, fiziska persona, personas tiesībspēja un rīcībspēja atšķirību.</w:t>
            </w:r>
          </w:p>
          <w:p w14:paraId="55226955"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lastRenderedPageBreak/>
              <w:t>Izskaidro un pamato administratīvā pārkāpuma veidam atbilstošu soda veidu un mēru, kas var tikt piemēroti. Izskaidro jēdzienus noziedzīgs noziegums, nevainīguma prezumpcijas princips, taisnīguma princips, sodīšana, kriminālā atbildība. Izskaidro atšķirību starp administratīvo atbildību un kriminālatbildību.</w:t>
            </w:r>
          </w:p>
          <w:p w14:paraId="242FC396"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t>Skaidro darba tiesību regulējumu un darba līguma būtību un nozīmi.**Skaidro kolektīvo darba tiesību būtību un nozīmi; izstrādā priekšlikumus darbinieka un darba devēja attiecību regulējumam.</w:t>
            </w:r>
          </w:p>
          <w:p w14:paraId="576F25EF"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t>Skaidro intelektuālā īpašuma nozīmi uzņēmumā.</w:t>
            </w:r>
          </w:p>
          <w:p w14:paraId="5E0F36DC" w14:textId="77777777" w:rsidR="000C4A3B" w:rsidRPr="00D41226" w:rsidRDefault="000C4A3B" w:rsidP="000C4A3B">
            <w:pPr>
              <w:pStyle w:val="CommentText"/>
              <w:spacing w:before="60"/>
              <w:jc w:val="both"/>
              <w:rPr>
                <w:rFonts w:ascii="Verdana" w:hAnsi="Verdana"/>
                <w:lang w:val="lv-LV"/>
              </w:rPr>
            </w:pPr>
            <w:r w:rsidRPr="00D41226">
              <w:rPr>
                <w:rFonts w:ascii="Verdana" w:hAnsi="Verdana"/>
                <w:lang w:val="lv-LV"/>
              </w:rPr>
              <w:t>Apkopo normatīvos aktus, kas reglamentē noteiktu profesionālās darbības nozari.</w:t>
            </w:r>
          </w:p>
        </w:tc>
      </w:tr>
      <w:tr w:rsidR="000C4A3B" w:rsidRPr="00D41226" w14:paraId="43A945DE" w14:textId="77777777" w:rsidTr="000C4A3B">
        <w:tc>
          <w:tcPr>
            <w:tcW w:w="4054" w:type="dxa"/>
          </w:tcPr>
          <w:p w14:paraId="2ACBEDAA" w14:textId="77777777" w:rsidR="000C4A3B" w:rsidRPr="00D41226" w:rsidRDefault="000C4A3B" w:rsidP="000C4A3B">
            <w:pPr>
              <w:jc w:val="both"/>
              <w:rPr>
                <w:rFonts w:ascii="Verdana" w:hAnsi="Verdana"/>
                <w:lang w:val="lv-LV"/>
              </w:rPr>
            </w:pPr>
            <w:r w:rsidRPr="00D41226">
              <w:rPr>
                <w:rFonts w:ascii="Verdana" w:hAnsi="Verdana"/>
                <w:lang w:val="lv-LV"/>
              </w:rPr>
              <w:lastRenderedPageBreak/>
              <w:t>4. Spēj: saskatīt dažādu sabiedrības jomu un parādību saistību ar morāli un tikumību.</w:t>
            </w:r>
          </w:p>
          <w:p w14:paraId="6C694F86" w14:textId="77777777" w:rsidR="000C4A3B" w:rsidRPr="00D41226" w:rsidRDefault="000C4A3B" w:rsidP="000C4A3B">
            <w:pPr>
              <w:jc w:val="both"/>
              <w:rPr>
                <w:rFonts w:ascii="Verdana" w:hAnsi="Verdana"/>
                <w:lang w:val="lv-LV"/>
              </w:rPr>
            </w:pPr>
          </w:p>
          <w:p w14:paraId="1F1CAD6F" w14:textId="77777777" w:rsidR="000C4A3B" w:rsidRPr="00D41226" w:rsidRDefault="000C4A3B" w:rsidP="000C4A3B">
            <w:pPr>
              <w:jc w:val="both"/>
              <w:rPr>
                <w:rFonts w:ascii="Verdana" w:hAnsi="Verdana"/>
                <w:lang w:val="lv-LV"/>
              </w:rPr>
            </w:pPr>
            <w:r w:rsidRPr="00D41226">
              <w:rPr>
                <w:rFonts w:ascii="Verdana" w:hAnsi="Verdana"/>
                <w:lang w:val="lv-LV"/>
              </w:rPr>
              <w:t>Zina: jēdzienu vara, vardarbība, mobings, bosings skaidrojumu.</w:t>
            </w:r>
          </w:p>
          <w:p w14:paraId="2A364894" w14:textId="77777777" w:rsidR="000C4A3B" w:rsidRPr="00D41226" w:rsidRDefault="000C4A3B" w:rsidP="000C4A3B">
            <w:pPr>
              <w:jc w:val="both"/>
              <w:rPr>
                <w:rFonts w:ascii="Verdana" w:hAnsi="Verdana"/>
                <w:lang w:val="lv-LV"/>
              </w:rPr>
            </w:pPr>
          </w:p>
        </w:tc>
        <w:tc>
          <w:tcPr>
            <w:tcW w:w="1611" w:type="dxa"/>
          </w:tcPr>
          <w:p w14:paraId="7F8B13A7" w14:textId="77777777" w:rsidR="000C4A3B" w:rsidRPr="00D41226" w:rsidRDefault="000C4A3B" w:rsidP="000C4A3B">
            <w:pPr>
              <w:jc w:val="center"/>
              <w:rPr>
                <w:rFonts w:ascii="Verdana" w:hAnsi="Verdana"/>
                <w:lang w:val="lv-LV"/>
              </w:rPr>
            </w:pPr>
            <w:r w:rsidRPr="00D41226">
              <w:rPr>
                <w:rFonts w:ascii="Verdana" w:hAnsi="Verdana"/>
                <w:lang w:val="lv-LV"/>
              </w:rPr>
              <w:t>15% no moduļa kopējā apjoma</w:t>
            </w:r>
          </w:p>
        </w:tc>
        <w:tc>
          <w:tcPr>
            <w:tcW w:w="4368" w:type="dxa"/>
          </w:tcPr>
          <w:p w14:paraId="157DEF39" w14:textId="77777777" w:rsidR="000C4A3B" w:rsidRPr="00D41226" w:rsidRDefault="000C4A3B" w:rsidP="000C4A3B">
            <w:pPr>
              <w:jc w:val="both"/>
              <w:rPr>
                <w:rFonts w:ascii="Verdana" w:hAnsi="Verdana"/>
                <w:lang w:val="lv-LV"/>
              </w:rPr>
            </w:pPr>
            <w:r w:rsidRPr="00D41226">
              <w:rPr>
                <w:rFonts w:ascii="Verdana" w:hAnsi="Verdana"/>
                <w:lang w:val="lv-LV"/>
              </w:rPr>
              <w:t>Nosauc atšķirību starp varu un vardarbību. Identificē vardarbības izpausmes pašam pret sevi (piemēram, bulīmija, anoreksija, vainas un baiļu izjūta, pārspīlēta uztraukšanās par citu viedokli, nekritiska sevis pakļaušana ārējām prasībām).</w:t>
            </w:r>
          </w:p>
        </w:tc>
        <w:tc>
          <w:tcPr>
            <w:tcW w:w="4369" w:type="dxa"/>
          </w:tcPr>
          <w:p w14:paraId="1B4F136F" w14:textId="77777777" w:rsidR="000C4A3B" w:rsidRPr="00D41226" w:rsidRDefault="000C4A3B" w:rsidP="000C4A3B">
            <w:pPr>
              <w:jc w:val="both"/>
              <w:rPr>
                <w:rFonts w:ascii="Verdana" w:hAnsi="Verdana"/>
                <w:lang w:val="lv-LV"/>
              </w:rPr>
            </w:pPr>
            <w:r w:rsidRPr="00D41226">
              <w:rPr>
                <w:rFonts w:ascii="Verdana" w:hAnsi="Verdana"/>
                <w:lang w:val="lv-LV"/>
              </w:rPr>
              <w:t>Izskaidro dažādas garīgās un fiziskās vardarbības formas. Izskaidro vardarbības izpausmes pašam pret sevi (piemēram, bulīmija, anoreksija, vainas un baiļu izjūta, pārspīlēta uztraukšanās par citu viedokli, nekritiska sevis pakļaušana ārējām prasībām).</w:t>
            </w:r>
          </w:p>
        </w:tc>
      </w:tr>
      <w:tr w:rsidR="000C4A3B" w:rsidRPr="00D41226" w14:paraId="1BEAB360" w14:textId="77777777" w:rsidTr="000C4A3B">
        <w:tc>
          <w:tcPr>
            <w:tcW w:w="4054" w:type="dxa"/>
          </w:tcPr>
          <w:p w14:paraId="4FEA267F" w14:textId="77777777" w:rsidR="000C4A3B" w:rsidRPr="00D41226" w:rsidRDefault="000C4A3B" w:rsidP="000C4A3B">
            <w:pPr>
              <w:jc w:val="both"/>
              <w:rPr>
                <w:rFonts w:ascii="Verdana" w:hAnsi="Verdana"/>
                <w:lang w:val="lv-LV"/>
              </w:rPr>
            </w:pPr>
            <w:r w:rsidRPr="00D41226">
              <w:rPr>
                <w:rFonts w:ascii="Verdana" w:hAnsi="Verdana"/>
                <w:lang w:val="lv-LV"/>
              </w:rPr>
              <w:t>Izprot: morāles nozīmi sociālajās un darba attiecībās.</w:t>
            </w:r>
          </w:p>
        </w:tc>
        <w:tc>
          <w:tcPr>
            <w:tcW w:w="1611" w:type="dxa"/>
          </w:tcPr>
          <w:p w14:paraId="64D3AF99" w14:textId="77777777" w:rsidR="000C4A3B" w:rsidRPr="00D41226" w:rsidRDefault="000C4A3B" w:rsidP="000C4A3B">
            <w:pPr>
              <w:jc w:val="center"/>
              <w:rPr>
                <w:rFonts w:ascii="Verdana" w:hAnsi="Verdana"/>
                <w:lang w:val="lv-LV"/>
              </w:rPr>
            </w:pPr>
          </w:p>
        </w:tc>
        <w:tc>
          <w:tcPr>
            <w:tcW w:w="4368" w:type="dxa"/>
          </w:tcPr>
          <w:p w14:paraId="28047C24" w14:textId="77777777" w:rsidR="000C4A3B" w:rsidRPr="00D41226" w:rsidRDefault="000C4A3B" w:rsidP="000C4A3B">
            <w:pPr>
              <w:jc w:val="both"/>
              <w:rPr>
                <w:rFonts w:ascii="Verdana" w:hAnsi="Verdana"/>
                <w:lang w:val="lv-LV"/>
              </w:rPr>
            </w:pPr>
            <w:r w:rsidRPr="00D41226">
              <w:rPr>
                <w:rFonts w:ascii="Verdana" w:hAnsi="Verdana"/>
                <w:lang w:val="lv-LV"/>
              </w:rPr>
              <w:t>Definē, kas ir mobings, bosings. Nosauc rīcības soļus mobinga, bosinga gadījumos.</w:t>
            </w:r>
          </w:p>
          <w:p w14:paraId="4F1B38B5" w14:textId="77777777" w:rsidR="000C4A3B" w:rsidRPr="00D41226" w:rsidRDefault="000C4A3B" w:rsidP="000C4A3B">
            <w:pPr>
              <w:jc w:val="both"/>
              <w:rPr>
                <w:rFonts w:ascii="Verdana" w:hAnsi="Verdana"/>
                <w:lang w:val="lv-LV"/>
              </w:rPr>
            </w:pPr>
            <w:r w:rsidRPr="00D41226">
              <w:rPr>
                <w:rFonts w:ascii="Verdana" w:hAnsi="Verdana"/>
                <w:lang w:val="lv-LV"/>
              </w:rPr>
              <w:t>Formulē nepieciešamību saskaņot individuālās vēlmes ar citu vajadzībām un vēlmēm.</w:t>
            </w:r>
          </w:p>
          <w:p w14:paraId="625B6A78" w14:textId="77777777" w:rsidR="000C4A3B" w:rsidRPr="00D41226" w:rsidRDefault="000C4A3B" w:rsidP="000C4A3B">
            <w:pPr>
              <w:jc w:val="both"/>
              <w:rPr>
                <w:rFonts w:ascii="Verdana" w:hAnsi="Verdana"/>
                <w:lang w:val="lv-LV"/>
              </w:rPr>
            </w:pPr>
            <w:r w:rsidRPr="00D41226">
              <w:rPr>
                <w:rFonts w:ascii="Verdana" w:hAnsi="Verdana"/>
                <w:lang w:val="lv-LV"/>
              </w:rPr>
              <w:t>Definē ētiskās problēmas mūsdienu sabiedrībā.</w:t>
            </w:r>
          </w:p>
          <w:p w14:paraId="68105AF4" w14:textId="77777777" w:rsidR="000C4A3B" w:rsidRPr="00D41226" w:rsidRDefault="000C4A3B" w:rsidP="000C4A3B">
            <w:pPr>
              <w:jc w:val="both"/>
              <w:rPr>
                <w:rFonts w:ascii="Verdana" w:hAnsi="Verdana"/>
                <w:lang w:val="lv-LV"/>
              </w:rPr>
            </w:pPr>
            <w:r w:rsidRPr="00D41226">
              <w:rPr>
                <w:rFonts w:ascii="Verdana" w:hAnsi="Verdana"/>
                <w:lang w:val="lv-LV"/>
              </w:rPr>
              <w:t xml:space="preserve">Saskata saistību starp brīvu izvēli un atbildību, min piemērus. </w:t>
            </w:r>
          </w:p>
          <w:p w14:paraId="567E28EB" w14:textId="77777777" w:rsidR="000C4A3B" w:rsidRPr="00D41226" w:rsidRDefault="000C4A3B" w:rsidP="000C4A3B">
            <w:pPr>
              <w:jc w:val="both"/>
              <w:rPr>
                <w:rFonts w:ascii="Verdana" w:hAnsi="Verdana"/>
                <w:lang w:val="lv-LV"/>
              </w:rPr>
            </w:pPr>
            <w:r w:rsidRPr="00D41226">
              <w:rPr>
                <w:rFonts w:ascii="Verdana" w:hAnsi="Verdana"/>
                <w:lang w:val="lv-LV"/>
              </w:rPr>
              <w:t>Analizē morāles nozīmi sociālajās un darba attiecībās.</w:t>
            </w:r>
          </w:p>
        </w:tc>
        <w:tc>
          <w:tcPr>
            <w:tcW w:w="4369" w:type="dxa"/>
          </w:tcPr>
          <w:p w14:paraId="40F496E3" w14:textId="77777777" w:rsidR="000C4A3B" w:rsidRPr="00D41226" w:rsidRDefault="000C4A3B" w:rsidP="000C4A3B">
            <w:pPr>
              <w:jc w:val="both"/>
              <w:rPr>
                <w:rFonts w:ascii="Verdana" w:hAnsi="Verdana"/>
                <w:lang w:val="lv-LV"/>
              </w:rPr>
            </w:pPr>
            <w:r w:rsidRPr="00D41226">
              <w:rPr>
                <w:rFonts w:ascii="Verdana" w:hAnsi="Verdana"/>
                <w:lang w:val="lv-LV"/>
              </w:rPr>
              <w:t>Izskaidro mobinga, bosinga izpausmes.</w:t>
            </w:r>
          </w:p>
          <w:p w14:paraId="024D624D" w14:textId="77777777" w:rsidR="000C4A3B" w:rsidRPr="00D41226" w:rsidRDefault="000C4A3B" w:rsidP="000C4A3B">
            <w:pPr>
              <w:jc w:val="both"/>
              <w:rPr>
                <w:rFonts w:ascii="Verdana" w:hAnsi="Verdana"/>
                <w:lang w:val="lv-LV"/>
              </w:rPr>
            </w:pPr>
            <w:r w:rsidRPr="00D41226">
              <w:rPr>
                <w:rFonts w:ascii="Verdana" w:hAnsi="Verdana"/>
                <w:lang w:val="lv-LV"/>
              </w:rPr>
              <w:t>Izvēlas tolerantu attieksmi pret dažādām sabiedrības grupām, veicinot to iekļaušanos sabiedrībā.</w:t>
            </w:r>
          </w:p>
          <w:p w14:paraId="6DC0E3A9" w14:textId="77777777" w:rsidR="000C4A3B" w:rsidRPr="00D41226" w:rsidRDefault="000C4A3B" w:rsidP="000C4A3B">
            <w:pPr>
              <w:jc w:val="both"/>
              <w:rPr>
                <w:rFonts w:ascii="Verdana" w:hAnsi="Verdana"/>
                <w:lang w:val="lv-LV"/>
              </w:rPr>
            </w:pPr>
            <w:r w:rsidRPr="00D41226">
              <w:rPr>
                <w:rFonts w:ascii="Verdana" w:hAnsi="Verdana"/>
                <w:lang w:val="lv-LV"/>
              </w:rPr>
              <w:t>Izvērtē ētiskās dilemmas mūsdienu sabiedrībā. Izvērtē atsauksmes interneta portālos un reklāmās, izmanto ētikas principus internetā.</w:t>
            </w:r>
          </w:p>
        </w:tc>
      </w:tr>
      <w:tr w:rsidR="000C4A3B" w:rsidRPr="00D41226" w14:paraId="61AE76F1" w14:textId="77777777" w:rsidTr="000C4A3B">
        <w:tc>
          <w:tcPr>
            <w:tcW w:w="4054" w:type="dxa"/>
          </w:tcPr>
          <w:p w14:paraId="15F0205A" w14:textId="77777777" w:rsidR="000C4A3B" w:rsidRPr="00D41226" w:rsidRDefault="000C4A3B" w:rsidP="000C4A3B">
            <w:pPr>
              <w:jc w:val="both"/>
              <w:rPr>
                <w:rFonts w:ascii="Verdana" w:hAnsi="Verdana"/>
                <w:lang w:val="lv-LV"/>
              </w:rPr>
            </w:pPr>
            <w:r w:rsidRPr="00D41226">
              <w:rPr>
                <w:rFonts w:ascii="Verdana" w:hAnsi="Verdana"/>
                <w:lang w:val="lv-LV"/>
              </w:rPr>
              <w:lastRenderedPageBreak/>
              <w:t>5. Spēj: r</w:t>
            </w:r>
            <w:r w:rsidRPr="00D41226">
              <w:rPr>
                <w:rFonts w:ascii="Verdana" w:hAnsi="Verdana"/>
                <w:iCs/>
                <w:lang w:val="lv-LV"/>
              </w:rPr>
              <w:t>isināt problēmas un veikt uzdevumus, izmantojot kognitīvās prasmes un izvēloties piemērotākās metodes un informāciju.</w:t>
            </w:r>
          </w:p>
          <w:p w14:paraId="3815D232" w14:textId="77777777" w:rsidR="000C4A3B" w:rsidRPr="00D41226" w:rsidRDefault="000C4A3B" w:rsidP="000C4A3B">
            <w:pPr>
              <w:jc w:val="both"/>
              <w:rPr>
                <w:rFonts w:ascii="Verdana" w:hAnsi="Verdana"/>
                <w:lang w:val="lv-LV"/>
              </w:rPr>
            </w:pPr>
          </w:p>
          <w:p w14:paraId="382D962A" w14:textId="77777777" w:rsidR="000C4A3B" w:rsidRPr="00D41226" w:rsidRDefault="000C4A3B" w:rsidP="000C4A3B">
            <w:pPr>
              <w:jc w:val="both"/>
              <w:rPr>
                <w:rFonts w:ascii="Verdana" w:hAnsi="Verdana"/>
                <w:lang w:val="lv-LV"/>
              </w:rPr>
            </w:pPr>
            <w:r w:rsidRPr="00D41226">
              <w:rPr>
                <w:rFonts w:ascii="Verdana" w:hAnsi="Verdana"/>
                <w:lang w:val="lv-LV"/>
              </w:rPr>
              <w:t>Zina: uztveres tipa un personības virzības saistību ar mācīšanās stratēģiju.</w:t>
            </w:r>
          </w:p>
          <w:p w14:paraId="47E6A678" w14:textId="77777777" w:rsidR="000C4A3B" w:rsidRPr="00D41226" w:rsidRDefault="000C4A3B" w:rsidP="000C4A3B">
            <w:pPr>
              <w:jc w:val="both"/>
              <w:rPr>
                <w:rFonts w:ascii="Verdana" w:hAnsi="Verdana"/>
                <w:lang w:val="lv-LV"/>
              </w:rPr>
            </w:pPr>
          </w:p>
          <w:p w14:paraId="768D21EE" w14:textId="77777777" w:rsidR="000C4A3B" w:rsidRPr="00D41226" w:rsidRDefault="000C4A3B" w:rsidP="000C4A3B">
            <w:pPr>
              <w:jc w:val="both"/>
              <w:rPr>
                <w:rFonts w:ascii="Verdana" w:hAnsi="Verdana"/>
                <w:lang w:val="lv-LV"/>
              </w:rPr>
            </w:pPr>
            <w:r w:rsidRPr="00D41226">
              <w:rPr>
                <w:rFonts w:ascii="Verdana" w:hAnsi="Verdana"/>
                <w:lang w:val="lv-LV"/>
              </w:rPr>
              <w:t>Izprot: priekšrocības un trūkumus, darbojoties grupā un autonomi; konstruktīvas sadarbības priekšnosacījumus.</w:t>
            </w:r>
          </w:p>
        </w:tc>
        <w:tc>
          <w:tcPr>
            <w:tcW w:w="1611" w:type="dxa"/>
          </w:tcPr>
          <w:p w14:paraId="1F5BAD96" w14:textId="77777777" w:rsidR="000C4A3B" w:rsidRPr="00D41226" w:rsidRDefault="000C4A3B" w:rsidP="000C4A3B">
            <w:pPr>
              <w:jc w:val="center"/>
              <w:rPr>
                <w:rFonts w:ascii="Verdana" w:hAnsi="Verdana"/>
                <w:lang w:val="lv-LV"/>
              </w:rPr>
            </w:pPr>
            <w:r w:rsidRPr="00D41226">
              <w:rPr>
                <w:rFonts w:ascii="Verdana" w:hAnsi="Verdana"/>
                <w:lang w:val="lv-LV"/>
              </w:rPr>
              <w:t>10% no moduļa kopējā apjoma</w:t>
            </w:r>
          </w:p>
        </w:tc>
        <w:tc>
          <w:tcPr>
            <w:tcW w:w="4368" w:type="dxa"/>
          </w:tcPr>
          <w:p w14:paraId="1B1F0C5E" w14:textId="77777777" w:rsidR="000C4A3B" w:rsidRPr="00D41226" w:rsidRDefault="000C4A3B" w:rsidP="000C4A3B">
            <w:pPr>
              <w:jc w:val="both"/>
              <w:rPr>
                <w:rFonts w:ascii="Verdana" w:hAnsi="Verdana"/>
                <w:lang w:val="lv-LV"/>
              </w:rPr>
            </w:pPr>
            <w:r w:rsidRPr="00D41226">
              <w:rPr>
                <w:rFonts w:ascii="Verdana" w:hAnsi="Verdana"/>
                <w:lang w:val="lv-LV"/>
              </w:rPr>
              <w:t>Nosauc savu uztveres tipu un atbilstošas mācīšanās stratēģijas. Apraksta savas rakstura īpašības profesionālās jomas kontekstā.</w:t>
            </w:r>
          </w:p>
          <w:p w14:paraId="112A2075" w14:textId="77777777" w:rsidR="000C4A3B" w:rsidRPr="00D41226" w:rsidRDefault="000C4A3B" w:rsidP="000C4A3B">
            <w:pPr>
              <w:jc w:val="both"/>
              <w:rPr>
                <w:rFonts w:ascii="Verdana" w:hAnsi="Verdana"/>
                <w:lang w:val="lv-LV"/>
              </w:rPr>
            </w:pPr>
            <w:r w:rsidRPr="00D41226">
              <w:rPr>
                <w:rFonts w:ascii="Verdana" w:hAnsi="Verdana"/>
                <w:lang w:val="lv-LV"/>
              </w:rPr>
              <w:t>Definē izdegšanas sindromu un stresa vadību. Nosauc stresa sekas.</w:t>
            </w:r>
          </w:p>
          <w:p w14:paraId="182BE5B9" w14:textId="77777777" w:rsidR="000C4A3B" w:rsidRPr="00D41226" w:rsidRDefault="000C4A3B" w:rsidP="000C4A3B">
            <w:pPr>
              <w:jc w:val="both"/>
              <w:rPr>
                <w:rFonts w:ascii="Verdana" w:hAnsi="Verdana"/>
                <w:lang w:val="lv-LV"/>
              </w:rPr>
            </w:pPr>
            <w:r w:rsidRPr="00D41226">
              <w:rPr>
                <w:rFonts w:ascii="Verdana" w:hAnsi="Verdana"/>
                <w:lang w:val="lv-LV"/>
              </w:rPr>
              <w:t xml:space="preserve">Apraksta A. Maslova vajadzību hierarhijas modeli. Nosauc dažādus motivācijas veidus. Nosauc savas personības vienojošo ar līdzcilvēkiem un atšķirīgo vērtību izpratnes ziņā no citiem. </w:t>
            </w:r>
          </w:p>
          <w:p w14:paraId="6718AD0A" w14:textId="77777777" w:rsidR="000C4A3B" w:rsidRPr="00D41226" w:rsidRDefault="000C4A3B" w:rsidP="000C4A3B">
            <w:pPr>
              <w:jc w:val="both"/>
              <w:rPr>
                <w:rFonts w:ascii="Verdana" w:hAnsi="Verdana"/>
                <w:lang w:val="lv-LV"/>
              </w:rPr>
            </w:pPr>
            <w:r w:rsidRPr="00D41226">
              <w:rPr>
                <w:rFonts w:ascii="Verdana" w:hAnsi="Verdana"/>
                <w:lang w:val="lv-LV"/>
              </w:rPr>
              <w:t>Nosauc personības iezīmes. Nosauc svarīgākos bioloģiskos un sociālos faktorus, kas ietekmē cilvēka attīstību.</w:t>
            </w:r>
          </w:p>
          <w:p w14:paraId="38B359BC" w14:textId="77777777" w:rsidR="000C4A3B" w:rsidRPr="00D41226" w:rsidRDefault="000C4A3B" w:rsidP="000C4A3B">
            <w:pPr>
              <w:jc w:val="both"/>
              <w:rPr>
                <w:rFonts w:ascii="Verdana" w:hAnsi="Verdana"/>
                <w:lang w:val="lv-LV"/>
              </w:rPr>
            </w:pPr>
            <w:r w:rsidRPr="00D41226">
              <w:rPr>
                <w:rFonts w:ascii="Verdana" w:hAnsi="Verdana"/>
                <w:lang w:val="lv-LV"/>
              </w:rPr>
              <w:t>Apraksta sociālās vides ietekmi uz psihisko veselību.</w:t>
            </w:r>
          </w:p>
        </w:tc>
        <w:tc>
          <w:tcPr>
            <w:tcW w:w="4369" w:type="dxa"/>
          </w:tcPr>
          <w:p w14:paraId="538659DC" w14:textId="77777777" w:rsidR="000C4A3B" w:rsidRPr="00D41226" w:rsidRDefault="000C4A3B" w:rsidP="000C4A3B">
            <w:pPr>
              <w:jc w:val="both"/>
              <w:rPr>
                <w:rFonts w:ascii="Verdana" w:hAnsi="Verdana"/>
                <w:lang w:val="lv-LV"/>
              </w:rPr>
            </w:pPr>
            <w:r w:rsidRPr="00D41226">
              <w:rPr>
                <w:rFonts w:ascii="Verdana" w:hAnsi="Verdana"/>
                <w:lang w:val="lv-LV"/>
              </w:rPr>
              <w:t>Analizē savu uztveres tipu un atbilstošas mācīšanās stratēģijas dažāda veida zināšanu un prasmju apguvei. Raksturo sevi, analizē savas rakstura īpašības profesionālās jomas kontekstā.</w:t>
            </w:r>
          </w:p>
          <w:p w14:paraId="64324195" w14:textId="77777777" w:rsidR="000C4A3B" w:rsidRPr="00D41226" w:rsidRDefault="000C4A3B" w:rsidP="000C4A3B">
            <w:pPr>
              <w:jc w:val="both"/>
              <w:rPr>
                <w:rFonts w:ascii="Verdana" w:hAnsi="Verdana"/>
                <w:lang w:val="lv-LV"/>
              </w:rPr>
            </w:pPr>
            <w:r w:rsidRPr="00D41226">
              <w:rPr>
                <w:rFonts w:ascii="Verdana" w:hAnsi="Verdana"/>
                <w:lang w:val="lv-LV"/>
              </w:rPr>
              <w:t>Raksturo izdegšanas sindromu un stresa vadību. Izskaidro izdegšanas sindroma un stresa ietekmi uz darbaspējām un lēmumu pieņemšanu.</w:t>
            </w:r>
          </w:p>
          <w:p w14:paraId="770AEA36" w14:textId="77777777" w:rsidR="000C4A3B" w:rsidRPr="00D41226" w:rsidRDefault="000C4A3B" w:rsidP="000C4A3B">
            <w:pPr>
              <w:jc w:val="both"/>
              <w:rPr>
                <w:rFonts w:ascii="Verdana" w:hAnsi="Verdana"/>
                <w:lang w:val="lv-LV"/>
              </w:rPr>
            </w:pPr>
            <w:r w:rsidRPr="00D41226">
              <w:rPr>
                <w:rFonts w:ascii="Verdana" w:hAnsi="Verdana"/>
                <w:lang w:val="lv-LV"/>
              </w:rPr>
              <w:t>Analizē cilvēku dažādās vajadzības un dažādos motivācijas veidus. Raksturo indivīdu atšķirīgo un līdzīgo vajadzību un vērtību ietekmi uz darba rezultātu.</w:t>
            </w:r>
          </w:p>
          <w:p w14:paraId="78C807D5" w14:textId="77777777" w:rsidR="000C4A3B" w:rsidRPr="00D41226" w:rsidRDefault="000C4A3B" w:rsidP="000C4A3B">
            <w:pPr>
              <w:jc w:val="both"/>
              <w:rPr>
                <w:rFonts w:ascii="Verdana" w:hAnsi="Verdana"/>
                <w:lang w:val="lv-LV"/>
              </w:rPr>
            </w:pPr>
            <w:r w:rsidRPr="00D41226">
              <w:rPr>
                <w:rFonts w:ascii="Verdana" w:hAnsi="Verdana"/>
                <w:lang w:val="lv-LV"/>
              </w:rPr>
              <w:t>Atšķir jēdzienus cilvēks, indivīds, personība. Raksturo bioloģisko un sociālo faktoru ietekmi uz personības īpašībām un kognitīvo spēju veicināšanu.</w:t>
            </w:r>
          </w:p>
          <w:p w14:paraId="2CE17E13" w14:textId="77777777" w:rsidR="000C4A3B" w:rsidRPr="00D41226" w:rsidRDefault="000C4A3B" w:rsidP="000C4A3B">
            <w:pPr>
              <w:jc w:val="both"/>
              <w:rPr>
                <w:rFonts w:ascii="Verdana" w:hAnsi="Verdana"/>
                <w:lang w:val="lv-LV"/>
              </w:rPr>
            </w:pPr>
            <w:r w:rsidRPr="00D41226">
              <w:rPr>
                <w:rFonts w:ascii="Verdana" w:hAnsi="Verdana"/>
                <w:lang w:val="lv-LV"/>
              </w:rPr>
              <w:t>Atšķir veselīga un neveselīga dzīvesveida veicinošos faktorus.</w:t>
            </w:r>
          </w:p>
        </w:tc>
      </w:tr>
    </w:tbl>
    <w:p w14:paraId="21834F98" w14:textId="77777777" w:rsidR="00D03FD4" w:rsidRPr="00D41226" w:rsidRDefault="00D03FD4" w:rsidP="00D03FD4">
      <w:pPr>
        <w:rPr>
          <w:rFonts w:eastAsia="Calibri"/>
        </w:rPr>
      </w:pPr>
      <w:bookmarkStart w:id="239" w:name="_Toc80032810"/>
    </w:p>
    <w:p w14:paraId="4C1DB2AD" w14:textId="4591326A" w:rsidR="000C4A3B" w:rsidRPr="00D41226" w:rsidRDefault="000C4A3B" w:rsidP="00D03FD4">
      <w:pPr>
        <w:jc w:val="center"/>
        <w:rPr>
          <w:rFonts w:ascii="Verdana" w:eastAsia="Calibri" w:hAnsi="Verdana"/>
          <w:b/>
          <w:color w:val="7030A0"/>
          <w:sz w:val="28"/>
          <w:szCs w:val="28"/>
        </w:rPr>
      </w:pPr>
      <w:r w:rsidRPr="00D41226">
        <w:rPr>
          <w:rFonts w:ascii="Verdana" w:eastAsia="Calibri" w:hAnsi="Verdana"/>
          <w:b/>
          <w:color w:val="7030A0"/>
          <w:sz w:val="28"/>
          <w:szCs w:val="28"/>
        </w:rPr>
        <w:t>Moduļa „Sociālās un pilsoniskās prasmes” (2. līmenis) apraksts</w:t>
      </w:r>
      <w:bookmarkEnd w:id="239"/>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0C4A3B" w:rsidRPr="00D41226" w14:paraId="14077F4D" w14:textId="77777777" w:rsidTr="000C4A3B">
        <w:trPr>
          <w:trHeight w:val="584"/>
        </w:trPr>
        <w:tc>
          <w:tcPr>
            <w:tcW w:w="2495" w:type="dxa"/>
            <w:tcBorders>
              <w:bottom w:val="single" w:sz="4" w:space="0" w:color="FFFFFF" w:themeColor="background1"/>
            </w:tcBorders>
            <w:shd w:val="clear" w:color="auto" w:fill="7030A0"/>
            <w:vAlign w:val="center"/>
          </w:tcPr>
          <w:p w14:paraId="2A5C828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3A0802D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6061690A"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Sekmēt izglītojamo spējas novērtēt demokrātijas pamatprincipus, pilsoņu tiesības un cilvēktiesības, veidojot aktīvu pozīciju – efektīvi darboties tirgus ekonomikā balstītā sabiedrībā, līdzdarboties sabiedriskajā dzīvē, aizstāvēt savas un citu tiesības un analizēt pieejamos datus par sociālajiem, ekonomiskajiem un politiskajiem procesiem sabiedrībā.</w:t>
            </w:r>
          </w:p>
        </w:tc>
      </w:tr>
      <w:tr w:rsidR="000C4A3B" w:rsidRPr="00D41226" w14:paraId="2E43B6FD"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EAB5834"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0E63BBAE"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2323AE32"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izglītojamo prasmes:</w:t>
            </w:r>
          </w:p>
          <w:p w14:paraId="2ADE7F8B"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Skaidrot sabiedrības struktūru un indivīdu savstarpējās attiecības.</w:t>
            </w:r>
          </w:p>
          <w:p w14:paraId="34CFC6FF"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Patstāvīgi un mērķtiecīgi meklēt, izvērtēt un radoši izmantot informāciju mācību vai profesionālo darba uzdevumu izpildei un problēmu risinājumiem.</w:t>
            </w:r>
          </w:p>
          <w:p w14:paraId="2211F3C3"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Veidot un kritiski analizēt mijiedarbību ar citiem cilvēkiem, sadarboties, respektējot sabiedrības daudzveidību, un rīkoties saskaņā ar morāles principiem.</w:t>
            </w:r>
          </w:p>
          <w:p w14:paraId="25C1527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Plānot pašpilnveidi un profesionālo karjeru.</w:t>
            </w:r>
          </w:p>
          <w:p w14:paraId="0486464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Uzņemties atbildību par sava dzīvesveida kvalitāti.</w:t>
            </w:r>
          </w:p>
        </w:tc>
      </w:tr>
      <w:tr w:rsidR="000C4A3B" w:rsidRPr="00D41226" w14:paraId="0C32FB49"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76CFD888"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EB2C455"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4B22AC26"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Apgūta vidējā izglītība.</w:t>
            </w:r>
          </w:p>
        </w:tc>
      </w:tr>
      <w:tr w:rsidR="000C4A3B" w:rsidRPr="00D41226" w14:paraId="17861F99"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1ADECBF4"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70431E76"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59F4985D"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Moduļa "Sociālās un pilsoniskās prasmes (2. līmenis)" apguves noslēgumā izglītojamie kārto pārbaudījumu –veido prezentācijas par sociālo attiecību daudzveidību un cilvēku mijiedarbību saskarsmes procesā un izvērtē pieejamos datus par sociālajiem, ekonomiskajiem un politiskajiem procesiem sabiedrībā.</w:t>
            </w:r>
          </w:p>
        </w:tc>
      </w:tr>
      <w:tr w:rsidR="000C4A3B" w:rsidRPr="00D41226" w14:paraId="1EB385EC" w14:textId="77777777" w:rsidTr="000C4A3B">
        <w:trPr>
          <w:trHeight w:val="732"/>
        </w:trPr>
        <w:tc>
          <w:tcPr>
            <w:tcW w:w="2495" w:type="dxa"/>
            <w:tcBorders>
              <w:top w:val="single" w:sz="4" w:space="0" w:color="FFFFFF" w:themeColor="background1"/>
            </w:tcBorders>
            <w:shd w:val="clear" w:color="auto" w:fill="7030A0"/>
            <w:vAlign w:val="center"/>
          </w:tcPr>
          <w:p w14:paraId="0F76F512"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 nozīme un</w:t>
            </w:r>
          </w:p>
          <w:p w14:paraId="61A467C3" w14:textId="77777777" w:rsidR="000C4A3B" w:rsidRPr="00D41226" w:rsidRDefault="000C4A3B" w:rsidP="000C4A3B">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7B2D94D4" w14:textId="77777777" w:rsidR="000C4A3B" w:rsidRPr="00D41226" w:rsidRDefault="000C4A3B"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Modulis iekļaujams profesionālās izglītības programmās 3. un 4. Latvijas kvalifikāciju ietvarstruktūras līmeņu profesionālās kvalifikācijas apguvei.</w:t>
            </w:r>
          </w:p>
        </w:tc>
      </w:tr>
    </w:tbl>
    <w:p w14:paraId="682580C7" w14:textId="77777777" w:rsidR="000C4A3B" w:rsidRPr="00D41226" w:rsidRDefault="000C4A3B" w:rsidP="000C4A3B">
      <w:pPr>
        <w:jc w:val="center"/>
        <w:rPr>
          <w:rFonts w:ascii="Verdana" w:eastAsia="Calibri" w:hAnsi="Verdana" w:cs="Times New Roman"/>
          <w:bCs/>
          <w:i/>
          <w:color w:val="000000" w:themeColor="text1"/>
          <w:sz w:val="24"/>
          <w:szCs w:val="24"/>
        </w:rPr>
      </w:pPr>
    </w:p>
    <w:p w14:paraId="01CA4E87" w14:textId="77777777" w:rsidR="000C4A3B" w:rsidRPr="00D41226" w:rsidRDefault="000C4A3B" w:rsidP="000C4A3B">
      <w:pPr>
        <w:pStyle w:val="Heading2"/>
        <w:rPr>
          <w:rFonts w:eastAsia="Calibri"/>
        </w:rPr>
      </w:pPr>
      <w:bookmarkStart w:id="240" w:name="_Toc80032811"/>
      <w:bookmarkStart w:id="241" w:name="_Toc137821878"/>
      <w:r w:rsidRPr="00D41226">
        <w:rPr>
          <w:rFonts w:eastAsia="Calibri"/>
        </w:rPr>
        <w:t>Moduļa „Sociālās un pilsoniskās prasmes” (2. līmenis) saturs</w:t>
      </w:r>
      <w:bookmarkEnd w:id="240"/>
      <w:bookmarkEnd w:id="241"/>
    </w:p>
    <w:tbl>
      <w:tblPr>
        <w:tblStyle w:val="TableGrid"/>
        <w:tblW w:w="1440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054"/>
        <w:gridCol w:w="1701"/>
        <w:gridCol w:w="4658"/>
        <w:gridCol w:w="20"/>
        <w:gridCol w:w="3969"/>
      </w:tblGrid>
      <w:tr w:rsidR="000C4A3B" w:rsidRPr="00D41226" w14:paraId="44CFACB6" w14:textId="77777777" w:rsidTr="000C4A3B">
        <w:tc>
          <w:tcPr>
            <w:tcW w:w="4054" w:type="dxa"/>
            <w:vMerge w:val="restart"/>
            <w:tcBorders>
              <w:right w:val="single" w:sz="4" w:space="0" w:color="FFFFFF" w:themeColor="background1"/>
            </w:tcBorders>
            <w:shd w:val="clear" w:color="auto" w:fill="7030A0"/>
            <w:vAlign w:val="center"/>
          </w:tcPr>
          <w:p w14:paraId="49334AAA"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4FC42963"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01" w:type="dxa"/>
            <w:vMerge w:val="restart"/>
            <w:tcBorders>
              <w:left w:val="single" w:sz="4" w:space="0" w:color="FFFFFF" w:themeColor="background1"/>
              <w:right w:val="single" w:sz="4" w:space="0" w:color="FFFFFF" w:themeColor="background1"/>
            </w:tcBorders>
            <w:shd w:val="clear" w:color="auto" w:fill="7030A0"/>
            <w:vAlign w:val="center"/>
          </w:tcPr>
          <w:p w14:paraId="33748C57"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Sasniedzamā rezultāta</w:t>
            </w:r>
            <w:r w:rsidRPr="00D41226">
              <w:rPr>
                <w:rFonts w:ascii="Verdana" w:eastAsia="Calibri" w:hAnsi="Verdana"/>
                <w:b/>
                <w:color w:val="FFFFFF" w:themeColor="background1"/>
                <w:sz w:val="18"/>
                <w:szCs w:val="18"/>
                <w:lang w:val="lv-LV"/>
              </w:rPr>
              <w:br/>
              <w:t>īpatsvars %</w:t>
            </w:r>
          </w:p>
        </w:tc>
        <w:tc>
          <w:tcPr>
            <w:tcW w:w="8647" w:type="dxa"/>
            <w:gridSpan w:val="3"/>
            <w:tcBorders>
              <w:left w:val="single" w:sz="4" w:space="0" w:color="FFFFFF" w:themeColor="background1"/>
              <w:bottom w:val="single" w:sz="4" w:space="0" w:color="FFFFFF" w:themeColor="background1"/>
            </w:tcBorders>
            <w:shd w:val="clear" w:color="auto" w:fill="7030A0"/>
            <w:vAlign w:val="center"/>
          </w:tcPr>
          <w:p w14:paraId="1938A320"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Mācību sasniegumu</w:t>
            </w:r>
          </w:p>
          <w:p w14:paraId="2CD6BAF9"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līmeņu apraksti</w:t>
            </w:r>
          </w:p>
        </w:tc>
      </w:tr>
      <w:tr w:rsidR="000C4A3B" w:rsidRPr="00D41226" w14:paraId="75FA6B01" w14:textId="77777777" w:rsidTr="000C4A3B">
        <w:tc>
          <w:tcPr>
            <w:tcW w:w="4054" w:type="dxa"/>
            <w:vMerge/>
            <w:tcBorders>
              <w:bottom w:val="single" w:sz="4" w:space="0" w:color="7030A0"/>
              <w:right w:val="single" w:sz="4" w:space="0" w:color="FFFFFF" w:themeColor="background1"/>
            </w:tcBorders>
            <w:shd w:val="clear" w:color="auto" w:fill="7030A0"/>
          </w:tcPr>
          <w:p w14:paraId="6E219C2E" w14:textId="77777777" w:rsidR="000C4A3B" w:rsidRPr="00D41226" w:rsidRDefault="000C4A3B" w:rsidP="000C4A3B">
            <w:pPr>
              <w:jc w:val="center"/>
              <w:rPr>
                <w:rFonts w:ascii="Verdana" w:hAnsi="Verdana"/>
                <w:color w:val="FFFFFF" w:themeColor="background1"/>
                <w:lang w:val="lv-LV"/>
              </w:rPr>
            </w:pPr>
          </w:p>
        </w:tc>
        <w:tc>
          <w:tcPr>
            <w:tcW w:w="1701" w:type="dxa"/>
            <w:vMerge/>
            <w:tcBorders>
              <w:left w:val="single" w:sz="4" w:space="0" w:color="FFFFFF" w:themeColor="background1"/>
              <w:bottom w:val="single" w:sz="4" w:space="0" w:color="7030A0"/>
              <w:right w:val="single" w:sz="4" w:space="0" w:color="FFFFFF" w:themeColor="background1"/>
            </w:tcBorders>
            <w:shd w:val="clear" w:color="auto" w:fill="7030A0"/>
          </w:tcPr>
          <w:p w14:paraId="1A71774A" w14:textId="77777777" w:rsidR="000C4A3B" w:rsidRPr="00D41226" w:rsidRDefault="000C4A3B" w:rsidP="000C4A3B">
            <w:pPr>
              <w:jc w:val="center"/>
              <w:rPr>
                <w:rFonts w:ascii="Verdana" w:eastAsia="Calibri" w:hAnsi="Verdana"/>
                <w:b/>
                <w:color w:val="FFFFFF" w:themeColor="background1"/>
                <w:sz w:val="18"/>
                <w:szCs w:val="18"/>
                <w:lang w:val="lv-LV"/>
              </w:rPr>
            </w:pPr>
          </w:p>
        </w:tc>
        <w:tc>
          <w:tcPr>
            <w:tcW w:w="4678" w:type="dxa"/>
            <w:gridSpan w:val="2"/>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0DFA1EFD" w14:textId="77777777" w:rsidR="000C4A3B" w:rsidRPr="00D41226" w:rsidRDefault="000C4A3B" w:rsidP="000C4A3B">
            <w:pPr>
              <w:jc w:val="center"/>
              <w:rPr>
                <w:rFonts w:ascii="Verdana" w:eastAsia="Calibri" w:hAnsi="Verdana"/>
                <w:b/>
                <w:color w:val="FFFFFF" w:themeColor="background1"/>
                <w:sz w:val="18"/>
                <w:szCs w:val="18"/>
                <w:lang w:val="lv-LV"/>
              </w:rPr>
            </w:pPr>
            <w:r w:rsidRPr="00D41226">
              <w:rPr>
                <w:rFonts w:ascii="Verdana" w:eastAsia="Calibri" w:hAnsi="Verdana"/>
                <w:b/>
                <w:color w:val="FFFFFF" w:themeColor="background1"/>
                <w:sz w:val="18"/>
                <w:szCs w:val="18"/>
                <w:lang w:val="lv-LV"/>
              </w:rPr>
              <w:t>Vidējs</w:t>
            </w:r>
          </w:p>
          <w:p w14:paraId="4F837FDD" w14:textId="77777777" w:rsidR="000C4A3B" w:rsidRPr="00D41226" w:rsidRDefault="000C4A3B" w:rsidP="000C4A3B">
            <w:pPr>
              <w:jc w:val="center"/>
              <w:rPr>
                <w:rFonts w:ascii="Verdana" w:hAnsi="Verdana"/>
                <w:color w:val="FFFFFF" w:themeColor="background1"/>
                <w:sz w:val="18"/>
                <w:szCs w:val="18"/>
                <w:lang w:val="lv-LV"/>
              </w:rPr>
            </w:pPr>
            <w:r w:rsidRPr="00D41226">
              <w:rPr>
                <w:rFonts w:ascii="Verdana" w:eastAsia="Calibri" w:hAnsi="Verdana"/>
                <w:b/>
                <w:color w:val="FFFFFF" w:themeColor="background1"/>
                <w:sz w:val="18"/>
                <w:szCs w:val="18"/>
                <w:lang w:val="lv-LV"/>
              </w:rPr>
              <w:t>apguves līmenis</w:t>
            </w:r>
          </w:p>
        </w:tc>
        <w:tc>
          <w:tcPr>
            <w:tcW w:w="3969"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02CD24B8" w14:textId="77777777" w:rsidR="000C4A3B" w:rsidRPr="00D41226" w:rsidRDefault="000C4A3B"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13065BBF" w14:textId="77777777" w:rsidR="000C4A3B" w:rsidRPr="00D41226" w:rsidRDefault="000C4A3B"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0C4A3B" w:rsidRPr="00D41226" w14:paraId="1F66DC19" w14:textId="77777777" w:rsidTr="000C4A3B">
        <w:tc>
          <w:tcPr>
            <w:tcW w:w="4054" w:type="dxa"/>
          </w:tcPr>
          <w:p w14:paraId="22E7F42F" w14:textId="77777777" w:rsidR="000C4A3B" w:rsidRPr="00D41226" w:rsidRDefault="000C4A3B" w:rsidP="000C4A3B">
            <w:pPr>
              <w:jc w:val="both"/>
              <w:rPr>
                <w:rFonts w:ascii="Verdana" w:hAnsi="Verdana"/>
                <w:lang w:val="lv-LV"/>
              </w:rPr>
            </w:pPr>
            <w:r w:rsidRPr="00D41226">
              <w:rPr>
                <w:rFonts w:ascii="Verdana" w:hAnsi="Verdana"/>
                <w:lang w:val="lv-LV"/>
              </w:rPr>
              <w:t xml:space="preserve">1. Spēj: skaidrot sabiedrības struktūru un indivīdu savstarpējās attiecības. </w:t>
            </w:r>
          </w:p>
          <w:p w14:paraId="378F7B6D" w14:textId="77777777" w:rsidR="000C4A3B" w:rsidRPr="00D41226" w:rsidRDefault="000C4A3B" w:rsidP="000C4A3B">
            <w:pPr>
              <w:jc w:val="both"/>
              <w:rPr>
                <w:rFonts w:ascii="Verdana" w:hAnsi="Verdana"/>
                <w:lang w:val="lv-LV"/>
              </w:rPr>
            </w:pPr>
          </w:p>
          <w:p w14:paraId="167EE1F6" w14:textId="77777777" w:rsidR="000C4A3B" w:rsidRPr="00D41226" w:rsidRDefault="000C4A3B" w:rsidP="000C4A3B">
            <w:pPr>
              <w:jc w:val="both"/>
              <w:rPr>
                <w:rFonts w:ascii="Verdana" w:hAnsi="Verdana"/>
                <w:lang w:val="lv-LV"/>
              </w:rPr>
            </w:pPr>
            <w:r w:rsidRPr="00D41226">
              <w:rPr>
                <w:rFonts w:ascii="Verdana" w:hAnsi="Verdana"/>
                <w:lang w:val="lv-LV"/>
              </w:rPr>
              <w:t xml:space="preserve">Zina: sabiedrību un indivīdu vienojošās vērtības. </w:t>
            </w:r>
          </w:p>
          <w:p w14:paraId="1CAF5A49" w14:textId="77777777" w:rsidR="000C4A3B" w:rsidRPr="00D41226" w:rsidRDefault="000C4A3B" w:rsidP="000C4A3B">
            <w:pPr>
              <w:jc w:val="both"/>
              <w:rPr>
                <w:rFonts w:ascii="Verdana" w:hAnsi="Verdana"/>
                <w:lang w:val="lv-LV"/>
              </w:rPr>
            </w:pPr>
          </w:p>
          <w:p w14:paraId="0E2753AD"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pilsoniskās un tiesiskās ietekmes veidus lokālā un globālā mērogā.</w:t>
            </w:r>
          </w:p>
        </w:tc>
        <w:tc>
          <w:tcPr>
            <w:tcW w:w="1701" w:type="dxa"/>
          </w:tcPr>
          <w:p w14:paraId="15C1CD52"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658" w:type="dxa"/>
          </w:tcPr>
          <w:p w14:paraId="46EE827A" w14:textId="77777777" w:rsidR="000C4A3B" w:rsidRPr="00D41226" w:rsidRDefault="000C4A3B" w:rsidP="000C4A3B">
            <w:pPr>
              <w:jc w:val="both"/>
              <w:rPr>
                <w:rFonts w:ascii="Verdana" w:hAnsi="Verdana"/>
                <w:lang w:val="lv-LV"/>
              </w:rPr>
            </w:pPr>
            <w:r w:rsidRPr="00D41226">
              <w:rPr>
                <w:rFonts w:ascii="Verdana" w:hAnsi="Verdana"/>
                <w:lang w:val="lv-LV"/>
              </w:rPr>
              <w:t>Atšķir juridiskās atbildības veidus, min konkrētus piemērus dažādās dzīves situācijās.</w:t>
            </w:r>
          </w:p>
          <w:p w14:paraId="47106B4B" w14:textId="77777777" w:rsidR="000C4A3B" w:rsidRPr="00D41226" w:rsidRDefault="000C4A3B" w:rsidP="000C4A3B">
            <w:pPr>
              <w:jc w:val="both"/>
              <w:rPr>
                <w:rFonts w:ascii="Verdana" w:hAnsi="Verdana"/>
                <w:lang w:val="lv-LV"/>
              </w:rPr>
            </w:pPr>
            <w:r w:rsidRPr="00D41226">
              <w:rPr>
                <w:rFonts w:ascii="Verdana" w:hAnsi="Verdana"/>
                <w:lang w:val="lv-LV"/>
              </w:rPr>
              <w:t>Vispārīgi analizē dažādus tiesiskos strīdus un tiesiskās attiecības tajos, piemeklē tiem atbilstošas tiesību normas.</w:t>
            </w:r>
          </w:p>
          <w:p w14:paraId="5BF10871" w14:textId="77777777" w:rsidR="000C4A3B" w:rsidRPr="00D41226" w:rsidRDefault="000C4A3B" w:rsidP="000C4A3B">
            <w:pPr>
              <w:jc w:val="both"/>
              <w:rPr>
                <w:rFonts w:ascii="Verdana" w:hAnsi="Verdana"/>
                <w:lang w:val="lv-LV"/>
              </w:rPr>
            </w:pPr>
            <w:r w:rsidRPr="00D41226">
              <w:rPr>
                <w:rFonts w:ascii="Verdana" w:hAnsi="Verdana"/>
                <w:lang w:val="lv-LV"/>
              </w:rPr>
              <w:t>Diskutē par cilvēku vajadzībām, vērtībām un analizē dažādas taisnīguma izpratnes.</w:t>
            </w:r>
          </w:p>
          <w:p w14:paraId="48DDBBFB" w14:textId="77777777" w:rsidR="000C4A3B" w:rsidRPr="00D41226" w:rsidRDefault="000C4A3B" w:rsidP="000C4A3B">
            <w:pPr>
              <w:jc w:val="both"/>
              <w:rPr>
                <w:rFonts w:ascii="Verdana" w:hAnsi="Verdana"/>
                <w:lang w:val="lv-LV"/>
              </w:rPr>
            </w:pPr>
            <w:r w:rsidRPr="00D41226">
              <w:rPr>
                <w:rFonts w:ascii="Verdana" w:hAnsi="Verdana"/>
                <w:lang w:val="lv-LV"/>
              </w:rPr>
              <w:t>Ar piemēriem skaidro, kāpēc sociālā identitāte ir mainīga.</w:t>
            </w:r>
          </w:p>
          <w:p w14:paraId="7D81595B" w14:textId="77777777" w:rsidR="000C4A3B" w:rsidRPr="00D41226" w:rsidRDefault="000C4A3B" w:rsidP="000C4A3B">
            <w:pPr>
              <w:jc w:val="both"/>
              <w:rPr>
                <w:rFonts w:ascii="Verdana" w:hAnsi="Verdana"/>
                <w:lang w:val="lv-LV"/>
              </w:rPr>
            </w:pPr>
            <w:r w:rsidRPr="00D41226">
              <w:rPr>
                <w:rFonts w:ascii="Verdana" w:hAnsi="Verdana"/>
                <w:lang w:val="lv-LV"/>
              </w:rPr>
              <w:t>Vispārīgi raksturo sabiedrības noslāņošanos un sociālās mobilitātes iespējas dažādos laikos un vidēs, saistot to ar personisko pieredzi.</w:t>
            </w:r>
          </w:p>
        </w:tc>
        <w:tc>
          <w:tcPr>
            <w:tcW w:w="3989" w:type="dxa"/>
            <w:gridSpan w:val="2"/>
          </w:tcPr>
          <w:p w14:paraId="664DFBB5" w14:textId="77777777" w:rsidR="000C4A3B" w:rsidRPr="00D41226" w:rsidRDefault="000C4A3B" w:rsidP="000C4A3B">
            <w:pPr>
              <w:jc w:val="both"/>
              <w:rPr>
                <w:rFonts w:ascii="Verdana" w:hAnsi="Verdana"/>
                <w:lang w:val="lv-LV"/>
              </w:rPr>
            </w:pPr>
            <w:r w:rsidRPr="00D41226">
              <w:rPr>
                <w:rFonts w:ascii="Verdana" w:hAnsi="Verdana"/>
                <w:lang w:val="lv-LV"/>
              </w:rPr>
              <w:t>Skaidro indivīda tiesību nozīmi indivīda tiesību aizsardzībā, sabiedrības attīstībā un efektīvā pārvaldībā.</w:t>
            </w:r>
          </w:p>
          <w:p w14:paraId="58BE2E23" w14:textId="77777777" w:rsidR="000C4A3B" w:rsidRPr="00D41226" w:rsidRDefault="000C4A3B" w:rsidP="000C4A3B">
            <w:pPr>
              <w:jc w:val="both"/>
              <w:rPr>
                <w:rFonts w:ascii="Verdana" w:hAnsi="Verdana"/>
                <w:lang w:val="lv-LV"/>
              </w:rPr>
            </w:pPr>
            <w:r w:rsidRPr="00D41226">
              <w:rPr>
                <w:rFonts w:ascii="Verdana" w:hAnsi="Verdana"/>
                <w:lang w:val="lv-LV"/>
              </w:rPr>
              <w:t>Prognozē tiesisko risinājumu situācijām, veido argumentētus secinājumus par tiesībaizsardzības mehānismiem.</w:t>
            </w:r>
          </w:p>
          <w:p w14:paraId="12FCD753" w14:textId="77777777" w:rsidR="000C4A3B" w:rsidRPr="00D41226" w:rsidRDefault="000C4A3B" w:rsidP="000C4A3B">
            <w:pPr>
              <w:jc w:val="both"/>
              <w:rPr>
                <w:rFonts w:ascii="Verdana" w:hAnsi="Verdana"/>
                <w:lang w:val="lv-LV"/>
              </w:rPr>
            </w:pPr>
            <w:r w:rsidRPr="00D41226">
              <w:rPr>
                <w:rFonts w:ascii="Verdana" w:hAnsi="Verdana"/>
                <w:lang w:val="lv-LV"/>
              </w:rPr>
              <w:t>Piedalās sabiedrības labklājības veicināšanas un sabiedrības kopīgo interešu īstenošanas aktivitātēs.</w:t>
            </w:r>
          </w:p>
          <w:p w14:paraId="08DD4021" w14:textId="77777777" w:rsidR="000C4A3B" w:rsidRPr="00D41226" w:rsidRDefault="000C4A3B" w:rsidP="000C4A3B">
            <w:pPr>
              <w:jc w:val="both"/>
              <w:rPr>
                <w:rFonts w:ascii="Verdana" w:hAnsi="Verdana"/>
                <w:lang w:val="lv-LV"/>
              </w:rPr>
            </w:pPr>
            <w:r w:rsidRPr="00D41226">
              <w:rPr>
                <w:rFonts w:ascii="Verdana" w:hAnsi="Verdana"/>
                <w:lang w:val="lv-LV"/>
              </w:rPr>
              <w:t>Piedāvā un īsteno konkrētas rīcības iniciatīvas, kas vērstas uz nacionālās, reģionālās vai vietējās identitātes apzināšanos.</w:t>
            </w:r>
          </w:p>
          <w:p w14:paraId="2AF1F593" w14:textId="77777777" w:rsidR="000C4A3B" w:rsidRPr="00D41226" w:rsidRDefault="000C4A3B" w:rsidP="000C4A3B">
            <w:pPr>
              <w:jc w:val="both"/>
              <w:rPr>
                <w:rFonts w:ascii="Verdana" w:hAnsi="Verdana"/>
                <w:lang w:val="lv-LV"/>
              </w:rPr>
            </w:pPr>
            <w:r w:rsidRPr="00D41226">
              <w:rPr>
                <w:rFonts w:ascii="Verdana" w:hAnsi="Verdana"/>
                <w:lang w:val="lv-LV"/>
              </w:rPr>
              <w:t>Modelē lokālo un globālo procesu ietekmi uz dažādiem sabiedrības slāņiem/grupām.</w:t>
            </w:r>
          </w:p>
        </w:tc>
      </w:tr>
      <w:tr w:rsidR="000C4A3B" w:rsidRPr="00D41226" w14:paraId="18462E41" w14:textId="77777777" w:rsidTr="000C4A3B">
        <w:tc>
          <w:tcPr>
            <w:tcW w:w="4054" w:type="dxa"/>
          </w:tcPr>
          <w:p w14:paraId="481680CD" w14:textId="77777777" w:rsidR="000C4A3B" w:rsidRPr="00D41226" w:rsidRDefault="000C4A3B" w:rsidP="000C4A3B">
            <w:pPr>
              <w:jc w:val="both"/>
              <w:rPr>
                <w:rFonts w:ascii="Verdana" w:hAnsi="Verdana"/>
                <w:lang w:val="lv-LV"/>
              </w:rPr>
            </w:pPr>
            <w:r w:rsidRPr="00D41226">
              <w:rPr>
                <w:rFonts w:ascii="Verdana" w:hAnsi="Verdana"/>
                <w:lang w:val="lv-LV"/>
              </w:rPr>
              <w:t xml:space="preserve">2. Spēj: patstāvīgi un mērķtiecīgi meklēt, izvērtēt un radoši izmantot informāciju mācību vai profesionālo darba uzdevumu izpildei un problēmu risinājumiem. </w:t>
            </w:r>
          </w:p>
          <w:p w14:paraId="22580A85" w14:textId="77777777" w:rsidR="000C4A3B" w:rsidRPr="00D41226" w:rsidRDefault="000C4A3B" w:rsidP="000C4A3B">
            <w:pPr>
              <w:jc w:val="both"/>
              <w:rPr>
                <w:rFonts w:ascii="Verdana" w:hAnsi="Verdana"/>
                <w:lang w:val="lv-LV"/>
              </w:rPr>
            </w:pPr>
          </w:p>
          <w:p w14:paraId="26986630" w14:textId="77777777" w:rsidR="000C4A3B" w:rsidRPr="00D41226" w:rsidRDefault="000C4A3B" w:rsidP="000C4A3B">
            <w:pPr>
              <w:jc w:val="both"/>
              <w:rPr>
                <w:rFonts w:ascii="Verdana" w:hAnsi="Verdana"/>
                <w:lang w:val="lv-LV"/>
              </w:rPr>
            </w:pPr>
            <w:r w:rsidRPr="00D41226">
              <w:rPr>
                <w:rFonts w:ascii="Verdana" w:hAnsi="Verdana"/>
                <w:lang w:val="lv-LV"/>
              </w:rPr>
              <w:t xml:space="preserve">Zina: tiesisko interešu aizstāvības veidus un iespējas. </w:t>
            </w:r>
          </w:p>
          <w:p w14:paraId="3F94F90F" w14:textId="77777777" w:rsidR="000C4A3B" w:rsidRPr="00D41226" w:rsidRDefault="000C4A3B" w:rsidP="000C4A3B">
            <w:pPr>
              <w:jc w:val="both"/>
              <w:rPr>
                <w:rFonts w:ascii="Verdana" w:hAnsi="Verdana"/>
                <w:lang w:val="lv-LV"/>
              </w:rPr>
            </w:pPr>
          </w:p>
          <w:p w14:paraId="51238213" w14:textId="77777777" w:rsidR="000C4A3B" w:rsidRPr="00D41226" w:rsidRDefault="000C4A3B" w:rsidP="000C4A3B">
            <w:pPr>
              <w:jc w:val="both"/>
              <w:rPr>
                <w:rFonts w:ascii="Verdana" w:hAnsi="Verdana"/>
                <w:lang w:val="lv-LV"/>
              </w:rPr>
            </w:pPr>
            <w:r w:rsidRPr="00D41226">
              <w:rPr>
                <w:rFonts w:ascii="Verdana" w:hAnsi="Verdana"/>
                <w:lang w:val="lv-LV"/>
              </w:rPr>
              <w:t>Izprot: tiesībsargājošo, kontroles un uzraudzības institūciju funkcijas.</w:t>
            </w:r>
          </w:p>
        </w:tc>
        <w:tc>
          <w:tcPr>
            <w:tcW w:w="1701" w:type="dxa"/>
          </w:tcPr>
          <w:p w14:paraId="5A41F3A2" w14:textId="77777777" w:rsidR="000C4A3B" w:rsidRPr="00D41226" w:rsidRDefault="000C4A3B" w:rsidP="000C4A3B">
            <w:pPr>
              <w:jc w:val="center"/>
              <w:rPr>
                <w:rFonts w:ascii="Verdana" w:hAnsi="Verdana"/>
                <w:lang w:val="lv-LV"/>
              </w:rPr>
            </w:pPr>
            <w:r w:rsidRPr="00D41226">
              <w:rPr>
                <w:rFonts w:ascii="Verdana" w:hAnsi="Verdana"/>
                <w:lang w:val="lv-LV"/>
              </w:rPr>
              <w:t>15% no moduļa kopējā apjoma</w:t>
            </w:r>
          </w:p>
        </w:tc>
        <w:tc>
          <w:tcPr>
            <w:tcW w:w="4658" w:type="dxa"/>
          </w:tcPr>
          <w:p w14:paraId="2F2C7ACC" w14:textId="77777777" w:rsidR="000C4A3B" w:rsidRPr="00D41226" w:rsidRDefault="000C4A3B" w:rsidP="000C4A3B">
            <w:pPr>
              <w:jc w:val="both"/>
              <w:rPr>
                <w:rFonts w:ascii="Verdana" w:hAnsi="Verdana"/>
                <w:lang w:val="lv-LV"/>
              </w:rPr>
            </w:pPr>
            <w:r w:rsidRPr="00D41226">
              <w:rPr>
                <w:rFonts w:ascii="Verdana" w:hAnsi="Verdana"/>
                <w:lang w:val="lv-LV"/>
              </w:rPr>
              <w:t>Definē tiesisko interešu aizstāvības veidus un institūcijas, šķīrējtiesu lomu un funkcijas.</w:t>
            </w:r>
          </w:p>
          <w:p w14:paraId="586FC1FE" w14:textId="77777777" w:rsidR="000C4A3B" w:rsidRPr="00D41226" w:rsidRDefault="000C4A3B" w:rsidP="000C4A3B">
            <w:pPr>
              <w:jc w:val="both"/>
              <w:rPr>
                <w:rFonts w:ascii="Verdana" w:hAnsi="Verdana"/>
                <w:lang w:val="lv-LV"/>
              </w:rPr>
            </w:pPr>
            <w:r w:rsidRPr="00D41226">
              <w:rPr>
                <w:rFonts w:ascii="Verdana" w:hAnsi="Verdana"/>
                <w:lang w:val="lv-LV"/>
              </w:rPr>
              <w:t xml:space="preserve">Izskaidro administratīvo lietu virzību iestādē. </w:t>
            </w:r>
          </w:p>
          <w:p w14:paraId="52721DF7" w14:textId="77777777" w:rsidR="000C4A3B" w:rsidRPr="00D41226" w:rsidRDefault="000C4A3B" w:rsidP="000C4A3B">
            <w:pPr>
              <w:jc w:val="both"/>
              <w:rPr>
                <w:rFonts w:ascii="Verdana" w:hAnsi="Verdana"/>
                <w:lang w:val="lv-LV"/>
              </w:rPr>
            </w:pPr>
            <w:r w:rsidRPr="00D41226">
              <w:rPr>
                <w:rFonts w:ascii="Verdana" w:hAnsi="Verdana"/>
                <w:lang w:val="lv-LV"/>
              </w:rPr>
              <w:t>Nosauc Latvijas Republikas tiesu sistēmas darbības principus administratīvajā procesā.</w:t>
            </w:r>
          </w:p>
          <w:p w14:paraId="7EF46DC2" w14:textId="77777777" w:rsidR="000C4A3B" w:rsidRPr="00D41226" w:rsidRDefault="000C4A3B" w:rsidP="000C4A3B">
            <w:pPr>
              <w:jc w:val="both"/>
              <w:rPr>
                <w:rFonts w:ascii="Verdana" w:hAnsi="Verdana"/>
                <w:lang w:val="lv-LV"/>
              </w:rPr>
            </w:pPr>
            <w:r w:rsidRPr="00D41226">
              <w:rPr>
                <w:rFonts w:ascii="Verdana" w:hAnsi="Verdana"/>
                <w:lang w:val="lv-LV"/>
              </w:rPr>
              <w:t>Definē Satversmes tiesas izveides mērķi un tās nozīmi.</w:t>
            </w:r>
          </w:p>
          <w:p w14:paraId="0223B44D" w14:textId="77777777" w:rsidR="000C4A3B" w:rsidRPr="00D41226" w:rsidRDefault="000C4A3B" w:rsidP="000C4A3B">
            <w:pPr>
              <w:jc w:val="both"/>
              <w:rPr>
                <w:rFonts w:ascii="Verdana" w:hAnsi="Verdana"/>
                <w:lang w:val="lv-LV"/>
              </w:rPr>
            </w:pPr>
            <w:r w:rsidRPr="00D41226">
              <w:rPr>
                <w:rFonts w:ascii="Verdana" w:hAnsi="Verdana"/>
                <w:lang w:val="lv-LV"/>
              </w:rPr>
              <w:t>Nosauc Eiropas Savienības tiesas un citu starptautisko tiesu veidus.</w:t>
            </w:r>
          </w:p>
          <w:p w14:paraId="2EC89529" w14:textId="77777777" w:rsidR="000C4A3B" w:rsidRPr="00D41226" w:rsidRDefault="000C4A3B" w:rsidP="000C4A3B">
            <w:pPr>
              <w:jc w:val="both"/>
              <w:rPr>
                <w:rFonts w:ascii="Verdana" w:hAnsi="Verdana"/>
                <w:lang w:val="lv-LV"/>
              </w:rPr>
            </w:pPr>
            <w:r w:rsidRPr="00D41226">
              <w:rPr>
                <w:rFonts w:ascii="Verdana" w:hAnsi="Verdana"/>
                <w:lang w:val="lv-LV"/>
              </w:rPr>
              <w:t>Uzskaita starptautiskās organizācijas, kas ietekmē starptautisko politiku.</w:t>
            </w:r>
          </w:p>
          <w:p w14:paraId="600F1FA9" w14:textId="77777777" w:rsidR="000C4A3B" w:rsidRPr="00D41226" w:rsidRDefault="000C4A3B" w:rsidP="000C4A3B">
            <w:pPr>
              <w:jc w:val="both"/>
              <w:rPr>
                <w:rFonts w:ascii="Verdana" w:hAnsi="Verdana"/>
                <w:lang w:val="lv-LV"/>
              </w:rPr>
            </w:pPr>
            <w:r w:rsidRPr="00D41226">
              <w:rPr>
                <w:rFonts w:ascii="Verdana" w:hAnsi="Verdana"/>
                <w:lang w:val="lv-LV"/>
              </w:rPr>
              <w:lastRenderedPageBreak/>
              <w:t>Nosauc mūsdienu pasaules galvenos starptautiskos konfliktu cēloņus.</w:t>
            </w:r>
          </w:p>
          <w:p w14:paraId="3F3E781A" w14:textId="77777777" w:rsidR="000C4A3B" w:rsidRPr="00D41226" w:rsidRDefault="000C4A3B" w:rsidP="000C4A3B">
            <w:pPr>
              <w:jc w:val="both"/>
              <w:rPr>
                <w:rFonts w:ascii="Verdana" w:hAnsi="Verdana"/>
                <w:lang w:val="lv-LV"/>
              </w:rPr>
            </w:pPr>
            <w:r w:rsidRPr="00D41226">
              <w:rPr>
                <w:rFonts w:ascii="Verdana" w:hAnsi="Verdana"/>
                <w:lang w:val="lv-LV"/>
              </w:rPr>
              <w:t>Definē Eiropas Savienības izveidošanas mērķus un darbības pamatprincipus.</w:t>
            </w:r>
          </w:p>
          <w:p w14:paraId="5A9251E3" w14:textId="77777777" w:rsidR="000C4A3B" w:rsidRPr="00D41226" w:rsidRDefault="000C4A3B" w:rsidP="000C4A3B">
            <w:pPr>
              <w:jc w:val="both"/>
              <w:rPr>
                <w:rFonts w:ascii="Verdana" w:hAnsi="Verdana"/>
                <w:lang w:val="lv-LV"/>
              </w:rPr>
            </w:pPr>
            <w:r w:rsidRPr="00D41226">
              <w:rPr>
                <w:rFonts w:ascii="Verdana" w:hAnsi="Verdana"/>
                <w:lang w:val="lv-LV"/>
              </w:rPr>
              <w:t>Skaidro ar piemēriem Latvijas dalības Eiropas Savienībā nozīmi un mērķus.</w:t>
            </w:r>
          </w:p>
          <w:p w14:paraId="3A5C6681" w14:textId="77777777" w:rsidR="000C4A3B" w:rsidRPr="00D41226" w:rsidRDefault="000C4A3B" w:rsidP="000C4A3B">
            <w:pPr>
              <w:jc w:val="both"/>
              <w:rPr>
                <w:rFonts w:ascii="Verdana" w:hAnsi="Verdana"/>
                <w:lang w:val="lv-LV"/>
              </w:rPr>
            </w:pPr>
            <w:r w:rsidRPr="00D41226">
              <w:rPr>
                <w:rFonts w:ascii="Verdana" w:hAnsi="Verdana"/>
                <w:lang w:val="lv-LV"/>
              </w:rPr>
              <w:t>Nosauc Eiropas Savienības galvenās institūcijas.</w:t>
            </w:r>
          </w:p>
        </w:tc>
        <w:tc>
          <w:tcPr>
            <w:tcW w:w="3989" w:type="dxa"/>
            <w:gridSpan w:val="2"/>
          </w:tcPr>
          <w:p w14:paraId="05D53211"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Skaidro tiesībsargājošo, kontroles un uzraudzības institūciju funkcijas Latvijā. </w:t>
            </w:r>
          </w:p>
          <w:p w14:paraId="5EEE696D" w14:textId="77777777" w:rsidR="000C4A3B" w:rsidRPr="00D41226" w:rsidRDefault="000C4A3B" w:rsidP="000C4A3B">
            <w:pPr>
              <w:jc w:val="both"/>
              <w:rPr>
                <w:rFonts w:ascii="Verdana" w:hAnsi="Verdana"/>
                <w:lang w:val="lv-LV"/>
              </w:rPr>
            </w:pPr>
            <w:r w:rsidRPr="00D41226">
              <w:rPr>
                <w:rFonts w:ascii="Verdana" w:hAnsi="Verdana"/>
                <w:lang w:val="lv-LV"/>
              </w:rPr>
              <w:t>Analizē šķīrējtiesu un Latvijas Republikas vispārējās jurisdikcijas tiesu darbības atšķirības.</w:t>
            </w:r>
          </w:p>
          <w:p w14:paraId="7B4F5DB9" w14:textId="77777777" w:rsidR="000C4A3B" w:rsidRPr="00D41226" w:rsidRDefault="000C4A3B" w:rsidP="000C4A3B">
            <w:pPr>
              <w:jc w:val="both"/>
              <w:rPr>
                <w:rFonts w:ascii="Verdana" w:hAnsi="Verdana"/>
                <w:lang w:val="lv-LV"/>
              </w:rPr>
            </w:pPr>
            <w:r w:rsidRPr="00D41226">
              <w:rPr>
                <w:rFonts w:ascii="Verdana" w:hAnsi="Verdana"/>
                <w:lang w:val="lv-LV"/>
              </w:rPr>
              <w:t>Modelē administratīvo lietu virzību iestādē. Skaidro Latvijas Republikas tiesu sistēmas darbību administratīvajā procesā</w:t>
            </w:r>
          </w:p>
          <w:p w14:paraId="2ECB8E53" w14:textId="77777777" w:rsidR="000C4A3B" w:rsidRPr="00D41226" w:rsidRDefault="000C4A3B" w:rsidP="000C4A3B">
            <w:pPr>
              <w:jc w:val="both"/>
              <w:rPr>
                <w:rFonts w:ascii="Verdana" w:hAnsi="Verdana"/>
                <w:lang w:val="lv-LV"/>
              </w:rPr>
            </w:pPr>
            <w:r w:rsidRPr="00D41226">
              <w:rPr>
                <w:rFonts w:ascii="Verdana" w:hAnsi="Verdana"/>
                <w:lang w:val="lv-LV"/>
              </w:rPr>
              <w:lastRenderedPageBreak/>
              <w:t>Izskaidro konstitucionālās sūdzības iesniegšanas gadījumus un kārtību.</w:t>
            </w:r>
          </w:p>
          <w:p w14:paraId="521FD367" w14:textId="77777777" w:rsidR="000C4A3B" w:rsidRPr="00D41226" w:rsidRDefault="000C4A3B" w:rsidP="000C4A3B">
            <w:pPr>
              <w:jc w:val="both"/>
              <w:rPr>
                <w:rFonts w:ascii="Verdana" w:hAnsi="Verdana"/>
                <w:lang w:val="lv-LV"/>
              </w:rPr>
            </w:pPr>
            <w:r w:rsidRPr="00D41226">
              <w:rPr>
                <w:rFonts w:ascii="Verdana" w:hAnsi="Verdana"/>
                <w:lang w:val="lv-LV"/>
              </w:rPr>
              <w:t>Izskaidro vēršanās Eiropas Savienības un starptautiskajās tiesās principus.</w:t>
            </w:r>
          </w:p>
          <w:p w14:paraId="29FDFAAC" w14:textId="77777777" w:rsidR="000C4A3B" w:rsidRPr="00D41226" w:rsidRDefault="000C4A3B" w:rsidP="000C4A3B">
            <w:pPr>
              <w:jc w:val="both"/>
              <w:rPr>
                <w:rFonts w:ascii="Verdana" w:hAnsi="Verdana"/>
                <w:lang w:val="lv-LV"/>
              </w:rPr>
            </w:pPr>
            <w:r w:rsidRPr="00D41226">
              <w:rPr>
                <w:rFonts w:ascii="Verdana" w:hAnsi="Verdana"/>
                <w:lang w:val="lv-LV"/>
              </w:rPr>
              <w:t>Izskaidro starptautisko organizāciju ietekmi uz starptautiskās politikas veidošanu.</w:t>
            </w:r>
          </w:p>
          <w:p w14:paraId="0F8673AD" w14:textId="77777777" w:rsidR="000C4A3B" w:rsidRPr="00D41226" w:rsidRDefault="000C4A3B" w:rsidP="000C4A3B">
            <w:pPr>
              <w:jc w:val="both"/>
              <w:rPr>
                <w:rFonts w:ascii="Verdana" w:hAnsi="Verdana"/>
                <w:lang w:val="lv-LV"/>
              </w:rPr>
            </w:pPr>
            <w:r w:rsidRPr="00D41226">
              <w:rPr>
                <w:rFonts w:ascii="Verdana" w:hAnsi="Verdana"/>
                <w:lang w:val="lv-LV"/>
              </w:rPr>
              <w:t>Raksturo mūsdienu pasaules galvenos starptautiskos konfliktu cēloņus.</w:t>
            </w:r>
          </w:p>
          <w:p w14:paraId="3410697F" w14:textId="77777777" w:rsidR="000C4A3B" w:rsidRPr="00D41226" w:rsidRDefault="000C4A3B" w:rsidP="000C4A3B">
            <w:pPr>
              <w:jc w:val="both"/>
              <w:rPr>
                <w:rFonts w:ascii="Verdana" w:hAnsi="Verdana"/>
                <w:lang w:val="lv-LV"/>
              </w:rPr>
            </w:pPr>
            <w:r w:rsidRPr="00D41226">
              <w:rPr>
                <w:rFonts w:ascii="Verdana" w:hAnsi="Verdana"/>
                <w:lang w:val="lv-LV"/>
              </w:rPr>
              <w:t>Izskaidro Eiropas Savienības izveidošanas mērķus un darbības pamatprincipus.</w:t>
            </w:r>
          </w:p>
          <w:p w14:paraId="74AC0912" w14:textId="77777777" w:rsidR="000C4A3B" w:rsidRPr="00D41226" w:rsidRDefault="000C4A3B" w:rsidP="000C4A3B">
            <w:pPr>
              <w:jc w:val="both"/>
              <w:rPr>
                <w:rFonts w:ascii="Verdana" w:hAnsi="Verdana"/>
                <w:lang w:val="lv-LV"/>
              </w:rPr>
            </w:pPr>
            <w:r w:rsidRPr="00D41226">
              <w:rPr>
                <w:rFonts w:ascii="Verdana" w:hAnsi="Verdana"/>
                <w:lang w:val="lv-LV"/>
              </w:rPr>
              <w:t>Novērtē Eiropas Savienības mērķus un Latvijas dalības ietekmi un nozīmi.</w:t>
            </w:r>
          </w:p>
          <w:p w14:paraId="06E4F2E0" w14:textId="77777777" w:rsidR="000C4A3B" w:rsidRPr="00D41226" w:rsidRDefault="000C4A3B" w:rsidP="000C4A3B">
            <w:pPr>
              <w:jc w:val="both"/>
              <w:rPr>
                <w:rFonts w:ascii="Verdana" w:hAnsi="Verdana"/>
                <w:lang w:val="lv-LV"/>
              </w:rPr>
            </w:pPr>
            <w:r w:rsidRPr="00D41226">
              <w:rPr>
                <w:rFonts w:ascii="Verdana" w:hAnsi="Verdana"/>
                <w:lang w:val="lv-LV"/>
              </w:rPr>
              <w:t>Raksturo Eiropas Savienības galvenās institūcijas.</w:t>
            </w:r>
          </w:p>
        </w:tc>
      </w:tr>
      <w:tr w:rsidR="000C4A3B" w:rsidRPr="00D41226" w14:paraId="2FEE9DCE" w14:textId="77777777" w:rsidTr="000C4A3B">
        <w:tc>
          <w:tcPr>
            <w:tcW w:w="4054" w:type="dxa"/>
          </w:tcPr>
          <w:p w14:paraId="576933E7"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3. Spēj: veidot un kritiski analizēt mijiedarbību ar citiem cilvēkiem, sadarboties, respektējot sabiedrības daudzveidību, un rīkoties saskaņā ar morāles principiem. </w:t>
            </w:r>
          </w:p>
          <w:p w14:paraId="79F8F8E9" w14:textId="77777777" w:rsidR="000C4A3B" w:rsidRPr="00D41226" w:rsidRDefault="000C4A3B" w:rsidP="000C4A3B">
            <w:pPr>
              <w:jc w:val="both"/>
              <w:rPr>
                <w:rFonts w:ascii="Verdana" w:hAnsi="Verdana"/>
                <w:lang w:val="lv-LV"/>
              </w:rPr>
            </w:pPr>
          </w:p>
          <w:p w14:paraId="5F71F43C" w14:textId="77777777" w:rsidR="000C4A3B" w:rsidRPr="00D41226" w:rsidRDefault="000C4A3B" w:rsidP="000C4A3B">
            <w:pPr>
              <w:jc w:val="both"/>
              <w:rPr>
                <w:rFonts w:ascii="Verdana" w:hAnsi="Verdana"/>
                <w:lang w:val="lv-LV"/>
              </w:rPr>
            </w:pPr>
            <w:r w:rsidRPr="00D41226">
              <w:rPr>
                <w:rFonts w:ascii="Verdana" w:hAnsi="Verdana"/>
                <w:lang w:val="lv-LV"/>
              </w:rPr>
              <w:t xml:space="preserve">Zina: efektīvas saskarsmes priekšnosacījumus. </w:t>
            </w:r>
          </w:p>
          <w:p w14:paraId="31B389B9" w14:textId="77777777" w:rsidR="000C4A3B" w:rsidRPr="00D41226" w:rsidRDefault="000C4A3B" w:rsidP="000C4A3B">
            <w:pPr>
              <w:jc w:val="both"/>
              <w:rPr>
                <w:rFonts w:ascii="Verdana" w:hAnsi="Verdana"/>
                <w:lang w:val="lv-LV"/>
              </w:rPr>
            </w:pPr>
          </w:p>
          <w:p w14:paraId="4FB75593"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sociālo attiecību dažādību.</w:t>
            </w:r>
          </w:p>
        </w:tc>
        <w:tc>
          <w:tcPr>
            <w:tcW w:w="1701" w:type="dxa"/>
          </w:tcPr>
          <w:p w14:paraId="475ABA4D"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658" w:type="dxa"/>
          </w:tcPr>
          <w:p w14:paraId="7EA9E3E6" w14:textId="77777777" w:rsidR="000C4A3B" w:rsidRPr="00D41226" w:rsidRDefault="000C4A3B" w:rsidP="000C4A3B">
            <w:pPr>
              <w:jc w:val="both"/>
              <w:rPr>
                <w:rFonts w:ascii="Verdana" w:hAnsi="Verdana"/>
                <w:lang w:val="lv-LV"/>
              </w:rPr>
            </w:pPr>
            <w:r w:rsidRPr="00D41226">
              <w:rPr>
                <w:rFonts w:ascii="Verdana" w:hAnsi="Verdana"/>
                <w:lang w:val="lv-LV"/>
              </w:rPr>
              <w:t>Skaidro jēdzienus stereotipi (piemēram, sociālie, vecuma, dzimuma u.c.), aizspriedumi (piemēram, par kādu cilvēku, cilvēku grupu vai sabiedrības parādību u.c.).</w:t>
            </w:r>
          </w:p>
          <w:p w14:paraId="5698FD24" w14:textId="77777777" w:rsidR="000C4A3B" w:rsidRPr="00D41226" w:rsidRDefault="000C4A3B" w:rsidP="000C4A3B">
            <w:pPr>
              <w:jc w:val="both"/>
              <w:rPr>
                <w:rFonts w:ascii="Verdana" w:hAnsi="Verdana"/>
                <w:lang w:val="lv-LV"/>
              </w:rPr>
            </w:pPr>
            <w:r w:rsidRPr="00D41226">
              <w:rPr>
                <w:rFonts w:ascii="Verdana" w:hAnsi="Verdana"/>
                <w:lang w:val="lv-LV"/>
              </w:rPr>
              <w:t>Izmantojot piemērus, analizē komunikācijas veidus.</w:t>
            </w:r>
          </w:p>
          <w:p w14:paraId="46344165" w14:textId="77777777" w:rsidR="000C4A3B" w:rsidRPr="00D41226" w:rsidRDefault="000C4A3B" w:rsidP="000C4A3B">
            <w:pPr>
              <w:jc w:val="both"/>
              <w:rPr>
                <w:rFonts w:ascii="Verdana" w:hAnsi="Verdana"/>
                <w:lang w:val="lv-LV"/>
              </w:rPr>
            </w:pPr>
            <w:r w:rsidRPr="00D41226">
              <w:rPr>
                <w:rFonts w:ascii="Verdana" w:hAnsi="Verdana"/>
                <w:lang w:val="lv-LV"/>
              </w:rPr>
              <w:t>Nosauc efektīvas saskarsmes priekšnosacījumus un konfliktu cēloņus, attīstību un risināšanas stratēģijas.</w:t>
            </w:r>
          </w:p>
          <w:p w14:paraId="5DBD8812" w14:textId="77777777" w:rsidR="000C4A3B" w:rsidRPr="00D41226" w:rsidRDefault="000C4A3B" w:rsidP="000C4A3B">
            <w:pPr>
              <w:jc w:val="both"/>
              <w:rPr>
                <w:rFonts w:ascii="Verdana" w:hAnsi="Verdana"/>
                <w:lang w:val="lv-LV"/>
              </w:rPr>
            </w:pPr>
            <w:r w:rsidRPr="00D41226">
              <w:rPr>
                <w:rFonts w:ascii="Verdana" w:hAnsi="Verdana"/>
                <w:lang w:val="lv-LV"/>
              </w:rPr>
              <w:t>Atpazīst situāciju, kad notiek manipulācija.</w:t>
            </w:r>
          </w:p>
          <w:p w14:paraId="4B1A0636" w14:textId="77777777" w:rsidR="000C4A3B" w:rsidRPr="00D41226" w:rsidRDefault="000C4A3B" w:rsidP="000C4A3B">
            <w:pPr>
              <w:jc w:val="both"/>
              <w:rPr>
                <w:rFonts w:ascii="Verdana" w:hAnsi="Verdana"/>
                <w:lang w:val="lv-LV"/>
              </w:rPr>
            </w:pPr>
            <w:r w:rsidRPr="00D41226">
              <w:rPr>
                <w:rFonts w:ascii="Verdana" w:hAnsi="Verdana"/>
                <w:lang w:val="lv-LV"/>
              </w:rPr>
              <w:t>Vispārēji skaidro ar piemēriem jēdzienus manipulācija, pārliecināšana, viedokļu apmaiņa.</w:t>
            </w:r>
          </w:p>
          <w:p w14:paraId="406D2022" w14:textId="77777777" w:rsidR="000C4A3B" w:rsidRPr="00D41226" w:rsidRDefault="000C4A3B" w:rsidP="000C4A3B">
            <w:pPr>
              <w:jc w:val="both"/>
              <w:rPr>
                <w:rFonts w:ascii="Verdana" w:hAnsi="Verdana"/>
                <w:lang w:val="lv-LV"/>
              </w:rPr>
            </w:pPr>
            <w:r w:rsidRPr="00D41226">
              <w:rPr>
                <w:rFonts w:ascii="Verdana" w:hAnsi="Verdana"/>
                <w:lang w:val="lv-LV"/>
              </w:rPr>
              <w:t>Skaidro jēdzienu grupa. Nosauc grupu veidus un procesus grupā, lēmuma pieņemšanas posmus grupā.</w:t>
            </w:r>
          </w:p>
          <w:p w14:paraId="35767C03" w14:textId="77777777" w:rsidR="000C4A3B" w:rsidRPr="00D41226" w:rsidRDefault="000C4A3B" w:rsidP="000C4A3B">
            <w:pPr>
              <w:jc w:val="both"/>
              <w:rPr>
                <w:rFonts w:ascii="Verdana" w:hAnsi="Verdana"/>
                <w:lang w:val="lv-LV"/>
              </w:rPr>
            </w:pPr>
            <w:r w:rsidRPr="00D41226">
              <w:rPr>
                <w:rFonts w:ascii="Verdana" w:hAnsi="Verdana"/>
                <w:lang w:val="lv-LV"/>
              </w:rPr>
              <w:t>Atšķir sociālās lomas un statusa nozīmi grupā.</w:t>
            </w:r>
          </w:p>
          <w:p w14:paraId="1D8059C1" w14:textId="77777777" w:rsidR="000C4A3B" w:rsidRPr="00D41226" w:rsidRDefault="000C4A3B" w:rsidP="000C4A3B">
            <w:pPr>
              <w:jc w:val="both"/>
              <w:rPr>
                <w:rFonts w:ascii="Verdana" w:hAnsi="Verdana"/>
                <w:lang w:val="lv-LV"/>
              </w:rPr>
            </w:pPr>
            <w:r w:rsidRPr="00D41226">
              <w:rPr>
                <w:rFonts w:ascii="Verdana" w:hAnsi="Verdana"/>
                <w:lang w:val="lv-LV"/>
              </w:rPr>
              <w:t>Argumentē indivīda uzvedību pūlī un masu ietekmēšanas veidus.</w:t>
            </w:r>
          </w:p>
          <w:p w14:paraId="600012B5" w14:textId="77777777" w:rsidR="000C4A3B" w:rsidRPr="00D41226" w:rsidRDefault="000C4A3B" w:rsidP="000C4A3B">
            <w:pPr>
              <w:jc w:val="both"/>
              <w:rPr>
                <w:rFonts w:ascii="Verdana" w:hAnsi="Verdana"/>
                <w:lang w:val="lv-LV"/>
              </w:rPr>
            </w:pPr>
            <w:r w:rsidRPr="00D41226">
              <w:rPr>
                <w:rFonts w:ascii="Verdana" w:hAnsi="Verdana"/>
                <w:lang w:val="lv-LV"/>
              </w:rPr>
              <w:t>Analizē līdera lomu grupā, zina līdera pozīciju un līderības stilus.</w:t>
            </w:r>
          </w:p>
          <w:p w14:paraId="7DDAA289" w14:textId="77777777" w:rsidR="000C4A3B" w:rsidRPr="00D41226" w:rsidRDefault="000C4A3B" w:rsidP="000C4A3B">
            <w:pPr>
              <w:jc w:val="both"/>
              <w:rPr>
                <w:rFonts w:ascii="Verdana" w:hAnsi="Verdana"/>
                <w:lang w:val="lv-LV"/>
              </w:rPr>
            </w:pPr>
            <w:r w:rsidRPr="00D41226">
              <w:rPr>
                <w:rFonts w:ascii="Verdana" w:hAnsi="Verdana"/>
                <w:lang w:val="lv-LV"/>
              </w:rPr>
              <w:t>Analizē un vērtē mūsdienu sabiedrības un dabas vides ētiskās problēmas.</w:t>
            </w:r>
          </w:p>
          <w:p w14:paraId="479A5A7B" w14:textId="77777777" w:rsidR="000C4A3B" w:rsidRPr="00D41226" w:rsidRDefault="000C4A3B" w:rsidP="000C4A3B">
            <w:pPr>
              <w:jc w:val="both"/>
              <w:rPr>
                <w:rFonts w:ascii="Verdana" w:hAnsi="Verdana"/>
                <w:lang w:val="lv-LV"/>
              </w:rPr>
            </w:pPr>
            <w:r w:rsidRPr="00D41226">
              <w:rPr>
                <w:rFonts w:ascii="Verdana" w:hAnsi="Verdana"/>
                <w:lang w:val="lv-LV"/>
              </w:rPr>
              <w:lastRenderedPageBreak/>
              <w:t>Diskutē un vada diskusiju par mūsdienu ētiskajām problēmām, piedāvā to risinājumus.</w:t>
            </w:r>
          </w:p>
        </w:tc>
        <w:tc>
          <w:tcPr>
            <w:tcW w:w="3989" w:type="dxa"/>
            <w:gridSpan w:val="2"/>
          </w:tcPr>
          <w:p w14:paraId="078DEC24" w14:textId="77777777" w:rsidR="000C4A3B" w:rsidRPr="00D41226" w:rsidRDefault="000C4A3B" w:rsidP="000C4A3B">
            <w:pPr>
              <w:jc w:val="both"/>
              <w:rPr>
                <w:rFonts w:ascii="Verdana" w:hAnsi="Verdana"/>
                <w:lang w:val="lv-LV"/>
              </w:rPr>
            </w:pPr>
            <w:r w:rsidRPr="00D41226">
              <w:rPr>
                <w:rFonts w:ascii="Verdana" w:hAnsi="Verdana"/>
                <w:lang w:val="lv-LV"/>
              </w:rPr>
              <w:lastRenderedPageBreak/>
              <w:t>Argumentē ar personības īpašībām saistītos stereotipus.</w:t>
            </w:r>
          </w:p>
          <w:p w14:paraId="6AA8D12E" w14:textId="77777777" w:rsidR="000C4A3B" w:rsidRPr="00D41226" w:rsidRDefault="000C4A3B" w:rsidP="000C4A3B">
            <w:pPr>
              <w:jc w:val="both"/>
              <w:rPr>
                <w:rFonts w:ascii="Verdana" w:hAnsi="Verdana"/>
                <w:lang w:val="lv-LV"/>
              </w:rPr>
            </w:pPr>
            <w:r w:rsidRPr="00D41226">
              <w:rPr>
                <w:rFonts w:ascii="Verdana" w:hAnsi="Verdana"/>
                <w:lang w:val="lv-LV"/>
              </w:rPr>
              <w:t>Novērtē verbālās un neverbālās saskarsmes aktualitāti.</w:t>
            </w:r>
          </w:p>
          <w:p w14:paraId="696DC313" w14:textId="77777777" w:rsidR="000C4A3B" w:rsidRPr="00D41226" w:rsidRDefault="000C4A3B" w:rsidP="000C4A3B">
            <w:pPr>
              <w:jc w:val="both"/>
              <w:rPr>
                <w:rFonts w:ascii="Verdana" w:hAnsi="Verdana"/>
                <w:lang w:val="lv-LV"/>
              </w:rPr>
            </w:pPr>
            <w:r w:rsidRPr="00D41226">
              <w:rPr>
                <w:rFonts w:ascii="Verdana" w:hAnsi="Verdana"/>
                <w:lang w:val="lv-LV"/>
              </w:rPr>
              <w:t>Izmanto dažādus efektīvas saskarsmes paņēmienus modelētā vienkāršā konfliktsituācijā.</w:t>
            </w:r>
          </w:p>
          <w:p w14:paraId="32E1A94A" w14:textId="77777777" w:rsidR="000C4A3B" w:rsidRPr="00D41226" w:rsidRDefault="000C4A3B" w:rsidP="000C4A3B">
            <w:pPr>
              <w:jc w:val="both"/>
              <w:rPr>
                <w:rFonts w:ascii="Verdana" w:hAnsi="Verdana"/>
                <w:lang w:val="lv-LV"/>
              </w:rPr>
            </w:pPr>
            <w:r w:rsidRPr="00D41226">
              <w:rPr>
                <w:rFonts w:ascii="Verdana" w:hAnsi="Verdana"/>
                <w:lang w:val="lv-LV"/>
              </w:rPr>
              <w:t>Salīdzina un analizē pretējus argumentus.</w:t>
            </w:r>
          </w:p>
          <w:p w14:paraId="16283941" w14:textId="77777777" w:rsidR="000C4A3B" w:rsidRPr="00D41226" w:rsidRDefault="000C4A3B" w:rsidP="000C4A3B">
            <w:pPr>
              <w:jc w:val="both"/>
              <w:rPr>
                <w:rFonts w:ascii="Verdana" w:hAnsi="Verdana"/>
                <w:lang w:val="lv-LV"/>
              </w:rPr>
            </w:pPr>
            <w:r w:rsidRPr="00D41226">
              <w:rPr>
                <w:rFonts w:ascii="Verdana" w:hAnsi="Verdana"/>
                <w:lang w:val="lv-LV"/>
              </w:rPr>
              <w:t>Vispārēji analizē agresijas pazīmes un to ietekmi uz attiecībām.</w:t>
            </w:r>
          </w:p>
          <w:p w14:paraId="20291D06" w14:textId="77777777" w:rsidR="000C4A3B" w:rsidRPr="00D41226" w:rsidRDefault="000C4A3B" w:rsidP="000C4A3B">
            <w:pPr>
              <w:jc w:val="both"/>
              <w:rPr>
                <w:rFonts w:ascii="Verdana" w:hAnsi="Verdana"/>
                <w:lang w:val="lv-LV"/>
              </w:rPr>
            </w:pPr>
            <w:r w:rsidRPr="00D41226">
              <w:rPr>
                <w:rFonts w:ascii="Verdana" w:hAnsi="Verdana"/>
                <w:lang w:val="lv-LV"/>
              </w:rPr>
              <w:t>Raksturo dažādu grupu veidus un atpazīst dažādus procesus grupā, raksturo tos, piedalās grupas lēmuma pieņemšanas procesā modelētā situācijā.</w:t>
            </w:r>
          </w:p>
          <w:p w14:paraId="644B41AD" w14:textId="77777777" w:rsidR="000C4A3B" w:rsidRPr="00D41226" w:rsidRDefault="000C4A3B" w:rsidP="000C4A3B">
            <w:pPr>
              <w:jc w:val="both"/>
              <w:rPr>
                <w:rFonts w:ascii="Verdana" w:hAnsi="Verdana"/>
                <w:lang w:val="lv-LV"/>
              </w:rPr>
            </w:pPr>
            <w:r w:rsidRPr="00D41226">
              <w:rPr>
                <w:rFonts w:ascii="Verdana" w:hAnsi="Verdana"/>
                <w:lang w:val="lv-LV"/>
              </w:rPr>
              <w:t>Skaidro atšķirības starp sociālajām lomām un statusiem.</w:t>
            </w:r>
          </w:p>
          <w:p w14:paraId="3623632A" w14:textId="77777777" w:rsidR="000C4A3B" w:rsidRPr="00D41226" w:rsidRDefault="000C4A3B" w:rsidP="000C4A3B">
            <w:pPr>
              <w:jc w:val="both"/>
              <w:rPr>
                <w:rFonts w:ascii="Verdana" w:hAnsi="Verdana"/>
                <w:lang w:val="lv-LV"/>
              </w:rPr>
            </w:pPr>
            <w:r w:rsidRPr="00D41226">
              <w:rPr>
                <w:rFonts w:ascii="Verdana" w:hAnsi="Verdana"/>
                <w:lang w:val="lv-LV"/>
              </w:rPr>
              <w:t>Saskata indivīdu vai dažādu grupu vērtību sistēmu atšķirības, salīdzina un analizē tās.</w:t>
            </w:r>
          </w:p>
          <w:p w14:paraId="06A00985" w14:textId="77777777" w:rsidR="000C4A3B" w:rsidRPr="00D41226" w:rsidRDefault="000C4A3B" w:rsidP="000C4A3B">
            <w:pPr>
              <w:jc w:val="both"/>
              <w:rPr>
                <w:rFonts w:ascii="Verdana" w:hAnsi="Verdana"/>
                <w:lang w:val="lv-LV"/>
              </w:rPr>
            </w:pPr>
            <w:r w:rsidRPr="00D41226">
              <w:rPr>
                <w:rFonts w:ascii="Verdana" w:hAnsi="Verdana"/>
                <w:lang w:val="lv-LV"/>
              </w:rPr>
              <w:t>Novēro un analizē grupas dalībnieku un līdera uzvedību grupā.</w:t>
            </w:r>
          </w:p>
          <w:p w14:paraId="4499DCD4" w14:textId="77777777" w:rsidR="000C4A3B" w:rsidRPr="00D41226" w:rsidRDefault="000C4A3B" w:rsidP="000C4A3B">
            <w:pPr>
              <w:jc w:val="both"/>
              <w:rPr>
                <w:rFonts w:ascii="Verdana" w:hAnsi="Verdana"/>
                <w:lang w:val="lv-LV"/>
              </w:rPr>
            </w:pPr>
            <w:r w:rsidRPr="00D41226">
              <w:rPr>
                <w:rFonts w:ascii="Verdana" w:hAnsi="Verdana"/>
                <w:lang w:val="lv-LV"/>
              </w:rPr>
              <w:lastRenderedPageBreak/>
              <w:t>Argumentē ekoloģiski pieļaujamu attieksmi pret dabu un pamato savu viedokli par dzīvnieku tiesībām, veģetārismu.</w:t>
            </w:r>
          </w:p>
          <w:p w14:paraId="5DB97C9E" w14:textId="77777777" w:rsidR="000C4A3B" w:rsidRPr="00D41226" w:rsidRDefault="000C4A3B" w:rsidP="000C4A3B">
            <w:pPr>
              <w:jc w:val="both"/>
              <w:rPr>
                <w:rFonts w:ascii="Verdana" w:hAnsi="Verdana"/>
                <w:lang w:val="lv-LV"/>
              </w:rPr>
            </w:pPr>
            <w:r w:rsidRPr="00D41226">
              <w:rPr>
                <w:rFonts w:ascii="Verdana" w:hAnsi="Verdana"/>
                <w:lang w:val="lv-LV"/>
              </w:rPr>
              <w:t>Izmantojot vairākus piemērus, kritiski izvērtē dažādas ētikas teorijas, saistot tās ar savu pieredzi, skaidro to lietojuma problēmas un iespējas.</w:t>
            </w:r>
          </w:p>
        </w:tc>
      </w:tr>
      <w:tr w:rsidR="000C4A3B" w:rsidRPr="00D41226" w14:paraId="3342A6EE" w14:textId="77777777" w:rsidTr="000C4A3B">
        <w:tc>
          <w:tcPr>
            <w:tcW w:w="4054" w:type="dxa"/>
          </w:tcPr>
          <w:p w14:paraId="7028AA98" w14:textId="77777777" w:rsidR="000C4A3B" w:rsidRPr="00D41226" w:rsidRDefault="000C4A3B" w:rsidP="000C4A3B">
            <w:pPr>
              <w:jc w:val="both"/>
              <w:rPr>
                <w:rFonts w:ascii="Verdana" w:hAnsi="Verdana"/>
                <w:lang w:val="lv-LV"/>
              </w:rPr>
            </w:pPr>
            <w:r w:rsidRPr="00D41226">
              <w:rPr>
                <w:rFonts w:ascii="Verdana" w:hAnsi="Verdana"/>
                <w:lang w:val="lv-LV"/>
              </w:rPr>
              <w:lastRenderedPageBreak/>
              <w:t xml:space="preserve">4. Spēj: plānot pašpilnveidi un profesionālo karjeru. </w:t>
            </w:r>
          </w:p>
          <w:p w14:paraId="6325835A" w14:textId="77777777" w:rsidR="000C4A3B" w:rsidRPr="00D41226" w:rsidRDefault="000C4A3B" w:rsidP="000C4A3B">
            <w:pPr>
              <w:jc w:val="both"/>
              <w:rPr>
                <w:rFonts w:ascii="Verdana" w:hAnsi="Verdana"/>
                <w:lang w:val="lv-LV"/>
              </w:rPr>
            </w:pPr>
          </w:p>
          <w:p w14:paraId="312CF088" w14:textId="77777777" w:rsidR="000C4A3B" w:rsidRPr="00D41226" w:rsidRDefault="000C4A3B" w:rsidP="000C4A3B">
            <w:pPr>
              <w:jc w:val="both"/>
              <w:rPr>
                <w:rFonts w:ascii="Verdana" w:hAnsi="Verdana"/>
                <w:lang w:val="lv-LV"/>
              </w:rPr>
            </w:pPr>
            <w:r w:rsidRPr="00D41226">
              <w:rPr>
                <w:rFonts w:ascii="Verdana" w:hAnsi="Verdana"/>
                <w:lang w:val="lv-LV"/>
              </w:rPr>
              <w:t xml:space="preserve">Zina: plānošanas un lēmumu pieņemšanas principus. </w:t>
            </w:r>
          </w:p>
          <w:p w14:paraId="24146D45" w14:textId="77777777" w:rsidR="000C4A3B" w:rsidRPr="00D41226" w:rsidRDefault="000C4A3B" w:rsidP="000C4A3B">
            <w:pPr>
              <w:jc w:val="both"/>
              <w:rPr>
                <w:rFonts w:ascii="Verdana" w:hAnsi="Verdana"/>
                <w:lang w:val="lv-LV"/>
              </w:rPr>
            </w:pPr>
          </w:p>
          <w:p w14:paraId="3EB0BE11"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darbinieka motivēšanas un talantu attīstīšanas nozīmi darba kvalitātes paaugstināšanā.</w:t>
            </w:r>
          </w:p>
        </w:tc>
        <w:tc>
          <w:tcPr>
            <w:tcW w:w="1701" w:type="dxa"/>
          </w:tcPr>
          <w:p w14:paraId="1D786F64"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658" w:type="dxa"/>
          </w:tcPr>
          <w:p w14:paraId="3056014E" w14:textId="77777777" w:rsidR="000C4A3B" w:rsidRPr="00D41226" w:rsidRDefault="000C4A3B" w:rsidP="000C4A3B">
            <w:pPr>
              <w:jc w:val="both"/>
              <w:rPr>
                <w:rFonts w:ascii="Verdana" w:hAnsi="Verdana"/>
                <w:lang w:val="lv-LV"/>
              </w:rPr>
            </w:pPr>
            <w:r w:rsidRPr="00D41226">
              <w:rPr>
                <w:rFonts w:ascii="Verdana" w:hAnsi="Verdana"/>
                <w:lang w:val="lv-LV"/>
              </w:rPr>
              <w:t>Raksturo mācīšanās un pašmācību prasmes kā veidu, lai uzlabotu karjeras iespējas saskaņā ar jau izdarītajām izvēlēm.</w:t>
            </w:r>
          </w:p>
          <w:p w14:paraId="6E7CED17" w14:textId="77777777" w:rsidR="000C4A3B" w:rsidRPr="00D41226" w:rsidRDefault="000C4A3B" w:rsidP="000C4A3B">
            <w:pPr>
              <w:jc w:val="both"/>
              <w:rPr>
                <w:rFonts w:ascii="Verdana" w:hAnsi="Verdana"/>
                <w:lang w:val="lv-LV"/>
              </w:rPr>
            </w:pPr>
            <w:r w:rsidRPr="00D41226">
              <w:rPr>
                <w:rFonts w:ascii="Verdana" w:hAnsi="Verdana"/>
                <w:lang w:val="lv-LV"/>
              </w:rPr>
              <w:t>Uzskaita pārmaiņu pieņemšanas posmus darba zaudējuma/ maiņas gadījumā.</w:t>
            </w:r>
          </w:p>
          <w:p w14:paraId="49A090CD" w14:textId="77777777" w:rsidR="000C4A3B" w:rsidRPr="00D41226" w:rsidRDefault="000C4A3B" w:rsidP="000C4A3B">
            <w:pPr>
              <w:jc w:val="both"/>
              <w:rPr>
                <w:rFonts w:ascii="Verdana" w:hAnsi="Verdana"/>
                <w:lang w:val="lv-LV"/>
              </w:rPr>
            </w:pPr>
            <w:r w:rsidRPr="00D41226">
              <w:rPr>
                <w:rFonts w:ascii="Verdana" w:hAnsi="Verdana"/>
                <w:lang w:val="lv-LV"/>
              </w:rPr>
              <w:t>Novērtē efektīvu uzvedības modeli, kas sekmētu karjeras attīstību nākotnē, iegūstot jaunas zināšanas un prasmes par sociālajām attiecībām.</w:t>
            </w:r>
          </w:p>
          <w:p w14:paraId="2FDFF5A5" w14:textId="77777777" w:rsidR="000C4A3B" w:rsidRPr="00D41226" w:rsidRDefault="000C4A3B" w:rsidP="000C4A3B">
            <w:pPr>
              <w:jc w:val="both"/>
              <w:rPr>
                <w:rFonts w:ascii="Verdana" w:hAnsi="Verdana"/>
                <w:lang w:val="lv-LV"/>
              </w:rPr>
            </w:pPr>
            <w:r w:rsidRPr="00D41226">
              <w:rPr>
                <w:rFonts w:ascii="Verdana" w:hAnsi="Verdana"/>
                <w:lang w:val="lv-LV"/>
              </w:rPr>
              <w:t>Vispārīgi formulē nacionālo un Eiropas institūciju aktivitātes un īstenotās programmas darba, izglītības un apmācību jomās.</w:t>
            </w:r>
          </w:p>
        </w:tc>
        <w:tc>
          <w:tcPr>
            <w:tcW w:w="3989" w:type="dxa"/>
            <w:gridSpan w:val="2"/>
          </w:tcPr>
          <w:p w14:paraId="3DDF875E" w14:textId="77777777" w:rsidR="000C4A3B" w:rsidRPr="00D41226" w:rsidRDefault="000C4A3B" w:rsidP="000C4A3B">
            <w:pPr>
              <w:jc w:val="both"/>
              <w:rPr>
                <w:rFonts w:ascii="Verdana" w:hAnsi="Verdana"/>
                <w:lang w:val="lv-LV"/>
              </w:rPr>
            </w:pPr>
            <w:r w:rsidRPr="00D41226">
              <w:rPr>
                <w:rFonts w:ascii="Verdana" w:hAnsi="Verdana"/>
                <w:lang w:val="lv-LV"/>
              </w:rPr>
              <w:t>Novērtē mācīšanās un pašmācību prasmes kā veidu, lai uzlabotu karjeras iespējas saskaņā ar jau izdarītajām izvēlēm</w:t>
            </w:r>
          </w:p>
          <w:p w14:paraId="4359057A" w14:textId="77777777" w:rsidR="000C4A3B" w:rsidRPr="00D41226" w:rsidRDefault="000C4A3B" w:rsidP="000C4A3B">
            <w:pPr>
              <w:jc w:val="both"/>
              <w:rPr>
                <w:rFonts w:ascii="Verdana" w:hAnsi="Verdana"/>
                <w:lang w:val="lv-LV"/>
              </w:rPr>
            </w:pPr>
            <w:r w:rsidRPr="00D41226">
              <w:rPr>
                <w:rFonts w:ascii="Verdana" w:hAnsi="Verdana"/>
                <w:lang w:val="lv-LV"/>
              </w:rPr>
              <w:t>Izprot pārmaiņu pieņemšanas posmus darba zaudējuma/ maiņas gadījumā.</w:t>
            </w:r>
          </w:p>
          <w:p w14:paraId="4933FB7A" w14:textId="77777777" w:rsidR="000C4A3B" w:rsidRPr="00D41226" w:rsidRDefault="000C4A3B" w:rsidP="000C4A3B">
            <w:pPr>
              <w:jc w:val="both"/>
              <w:rPr>
                <w:rFonts w:ascii="Verdana" w:hAnsi="Verdana"/>
                <w:lang w:val="lv-LV"/>
              </w:rPr>
            </w:pPr>
            <w:r w:rsidRPr="00D41226">
              <w:rPr>
                <w:rFonts w:ascii="Verdana" w:hAnsi="Verdana"/>
                <w:lang w:val="lv-LV"/>
              </w:rPr>
              <w:t>Iegūstot jaunas zināšanas un prasmes par sociālajām attiecībām, veido efektīvu uzvedības modeli, kas sekmē profesionālo izaugsmi.</w:t>
            </w:r>
          </w:p>
          <w:p w14:paraId="6A434F35" w14:textId="77777777" w:rsidR="000C4A3B" w:rsidRPr="00D41226" w:rsidRDefault="000C4A3B" w:rsidP="000C4A3B">
            <w:pPr>
              <w:jc w:val="both"/>
              <w:rPr>
                <w:rFonts w:ascii="Verdana" w:hAnsi="Verdana"/>
                <w:lang w:val="lv-LV"/>
              </w:rPr>
            </w:pPr>
            <w:r w:rsidRPr="00D41226">
              <w:rPr>
                <w:rFonts w:ascii="Verdana" w:hAnsi="Verdana"/>
                <w:lang w:val="lv-LV"/>
              </w:rPr>
              <w:t>Salīdzina un analizē darba procesus integrētajā perspektīvā, lai izvēlētos sev piemērotu karjeru saskaņā ar personības stiprajām pusēm.</w:t>
            </w:r>
          </w:p>
        </w:tc>
      </w:tr>
      <w:tr w:rsidR="000C4A3B" w:rsidRPr="00D41226" w14:paraId="18F52DE9" w14:textId="77777777" w:rsidTr="000C4A3B">
        <w:tc>
          <w:tcPr>
            <w:tcW w:w="4054" w:type="dxa"/>
          </w:tcPr>
          <w:p w14:paraId="1F0AC9E9" w14:textId="77777777" w:rsidR="000C4A3B" w:rsidRPr="00D41226" w:rsidRDefault="000C4A3B" w:rsidP="000C4A3B">
            <w:pPr>
              <w:jc w:val="both"/>
              <w:rPr>
                <w:rFonts w:ascii="Verdana" w:hAnsi="Verdana"/>
                <w:lang w:val="lv-LV"/>
              </w:rPr>
            </w:pPr>
            <w:r w:rsidRPr="00D41226">
              <w:rPr>
                <w:rFonts w:ascii="Verdana" w:hAnsi="Verdana"/>
                <w:lang w:val="lv-LV"/>
              </w:rPr>
              <w:t xml:space="preserve">5. Spēj: uzņemties atbildību par sava dzīvesveida kvalitāti. </w:t>
            </w:r>
          </w:p>
          <w:p w14:paraId="7BF0B420" w14:textId="77777777" w:rsidR="000C4A3B" w:rsidRPr="00D41226" w:rsidRDefault="000C4A3B" w:rsidP="000C4A3B">
            <w:pPr>
              <w:jc w:val="both"/>
              <w:rPr>
                <w:rFonts w:ascii="Verdana" w:hAnsi="Verdana"/>
                <w:lang w:val="lv-LV"/>
              </w:rPr>
            </w:pPr>
          </w:p>
          <w:p w14:paraId="5C3B3093" w14:textId="77777777" w:rsidR="000C4A3B" w:rsidRPr="00D41226" w:rsidRDefault="000C4A3B" w:rsidP="000C4A3B">
            <w:pPr>
              <w:jc w:val="both"/>
              <w:rPr>
                <w:rFonts w:ascii="Verdana" w:hAnsi="Verdana"/>
                <w:lang w:val="lv-LV"/>
              </w:rPr>
            </w:pPr>
            <w:r w:rsidRPr="00D41226">
              <w:rPr>
                <w:rFonts w:ascii="Verdana" w:hAnsi="Verdana"/>
                <w:lang w:val="lv-LV"/>
              </w:rPr>
              <w:t xml:space="preserve">Zina: saslimstības struktūras izmaiņas pēdējās desmitgadēs. </w:t>
            </w:r>
          </w:p>
          <w:p w14:paraId="65C36878" w14:textId="77777777" w:rsidR="000C4A3B" w:rsidRPr="00D41226" w:rsidRDefault="000C4A3B" w:rsidP="000C4A3B">
            <w:pPr>
              <w:jc w:val="both"/>
              <w:rPr>
                <w:rFonts w:ascii="Verdana" w:hAnsi="Verdana"/>
                <w:lang w:val="lv-LV"/>
              </w:rPr>
            </w:pPr>
          </w:p>
          <w:p w14:paraId="148BA11B" w14:textId="77777777" w:rsidR="000C4A3B" w:rsidRPr="00D41226" w:rsidRDefault="000C4A3B" w:rsidP="000C4A3B">
            <w:pPr>
              <w:jc w:val="both"/>
              <w:rPr>
                <w:rFonts w:ascii="Verdana" w:hAnsi="Verdana"/>
                <w:color w:val="000000" w:themeColor="text1"/>
                <w:lang w:val="lv-LV"/>
              </w:rPr>
            </w:pPr>
            <w:r w:rsidRPr="00D41226">
              <w:rPr>
                <w:rFonts w:ascii="Verdana" w:hAnsi="Verdana"/>
                <w:lang w:val="lv-LV"/>
              </w:rPr>
              <w:t>Izprot: saistību starp cilvēka dzīvesveidu un veselību.</w:t>
            </w:r>
          </w:p>
        </w:tc>
        <w:tc>
          <w:tcPr>
            <w:tcW w:w="1701" w:type="dxa"/>
          </w:tcPr>
          <w:p w14:paraId="4BB056A9" w14:textId="77777777" w:rsidR="000C4A3B" w:rsidRPr="00D41226" w:rsidRDefault="000C4A3B"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658" w:type="dxa"/>
          </w:tcPr>
          <w:p w14:paraId="46F960AB" w14:textId="77777777" w:rsidR="000C4A3B" w:rsidRPr="00D41226" w:rsidRDefault="000C4A3B" w:rsidP="000C4A3B">
            <w:pPr>
              <w:jc w:val="both"/>
              <w:rPr>
                <w:rFonts w:ascii="Verdana" w:hAnsi="Verdana"/>
                <w:lang w:val="lv-LV"/>
              </w:rPr>
            </w:pPr>
            <w:r w:rsidRPr="00D41226">
              <w:rPr>
                <w:rFonts w:ascii="Verdana" w:hAnsi="Verdana"/>
                <w:lang w:val="lv-LV"/>
              </w:rPr>
              <w:t>Skaidro jēdzienus dzīvesveids, veselīgs dzīvesveids, dzīves stils, dzīves kvalitāte u.c. un pamato ar piemēriem no savas pieredzes.</w:t>
            </w:r>
          </w:p>
          <w:p w14:paraId="67FE60B4" w14:textId="77777777" w:rsidR="000C4A3B" w:rsidRPr="00D41226" w:rsidRDefault="000C4A3B" w:rsidP="000C4A3B">
            <w:pPr>
              <w:jc w:val="both"/>
              <w:rPr>
                <w:rFonts w:ascii="Verdana" w:hAnsi="Verdana"/>
                <w:lang w:val="lv-LV"/>
              </w:rPr>
            </w:pPr>
            <w:r w:rsidRPr="00D41226">
              <w:rPr>
                <w:rFonts w:ascii="Verdana" w:hAnsi="Verdana"/>
                <w:lang w:val="lv-LV"/>
              </w:rPr>
              <w:t>Vispārēji izvērtē saistību starp cilvēka dzīvesveidu un veselību.</w:t>
            </w:r>
          </w:p>
          <w:p w14:paraId="24D0B867" w14:textId="77777777" w:rsidR="000C4A3B" w:rsidRPr="00D41226" w:rsidRDefault="000C4A3B" w:rsidP="000C4A3B">
            <w:pPr>
              <w:jc w:val="both"/>
              <w:rPr>
                <w:rFonts w:ascii="Verdana" w:hAnsi="Verdana"/>
                <w:lang w:val="lv-LV"/>
              </w:rPr>
            </w:pPr>
            <w:r w:rsidRPr="00D41226">
              <w:rPr>
                <w:rFonts w:ascii="Verdana" w:hAnsi="Verdana"/>
                <w:lang w:val="lv-LV"/>
              </w:rPr>
              <w:t>Vispārēji raksturo, kas ir tā saucamās "civilizācijas" slimības.</w:t>
            </w:r>
          </w:p>
          <w:p w14:paraId="763F072E" w14:textId="77777777" w:rsidR="000C4A3B" w:rsidRPr="00D41226" w:rsidRDefault="000C4A3B" w:rsidP="000C4A3B">
            <w:pPr>
              <w:jc w:val="both"/>
              <w:rPr>
                <w:rFonts w:ascii="Verdana" w:hAnsi="Verdana"/>
                <w:lang w:val="lv-LV"/>
              </w:rPr>
            </w:pPr>
            <w:r w:rsidRPr="00D41226">
              <w:rPr>
                <w:rFonts w:ascii="Verdana" w:hAnsi="Verdana"/>
                <w:lang w:val="lv-LV"/>
              </w:rPr>
              <w:t>Diskutē par iedzīvotāju veselīgu uzturu un fizisko aktivitāšu veicināšanas pasākumiem.</w:t>
            </w:r>
          </w:p>
        </w:tc>
        <w:tc>
          <w:tcPr>
            <w:tcW w:w="3989" w:type="dxa"/>
            <w:gridSpan w:val="2"/>
          </w:tcPr>
          <w:p w14:paraId="6B035FA7" w14:textId="77777777" w:rsidR="000C4A3B" w:rsidRPr="00D41226" w:rsidRDefault="000C4A3B" w:rsidP="000C4A3B">
            <w:pPr>
              <w:jc w:val="both"/>
              <w:rPr>
                <w:rFonts w:ascii="Verdana" w:hAnsi="Verdana"/>
                <w:lang w:val="lv-LV"/>
              </w:rPr>
            </w:pPr>
            <w:r w:rsidRPr="00D41226">
              <w:rPr>
                <w:rFonts w:ascii="Verdana" w:hAnsi="Verdana"/>
                <w:lang w:val="lv-LV"/>
              </w:rPr>
              <w:t>Kritiski izvērtē savu dzīvesveidu un dzīves kvalitāti.</w:t>
            </w:r>
          </w:p>
          <w:p w14:paraId="7B7971E4" w14:textId="77777777" w:rsidR="000C4A3B" w:rsidRPr="00D41226" w:rsidRDefault="000C4A3B" w:rsidP="000C4A3B">
            <w:pPr>
              <w:jc w:val="both"/>
              <w:rPr>
                <w:rFonts w:ascii="Verdana" w:hAnsi="Verdana"/>
                <w:lang w:val="lv-LV"/>
              </w:rPr>
            </w:pPr>
            <w:r w:rsidRPr="00D41226">
              <w:rPr>
                <w:rFonts w:ascii="Verdana" w:hAnsi="Verdana"/>
                <w:lang w:val="lv-LV"/>
              </w:rPr>
              <w:t>Analizē sava un/vai citu cilvēku dzīvesveida (paradumu) iespējamo ietekmi uz veselību.</w:t>
            </w:r>
          </w:p>
          <w:p w14:paraId="7D132B24" w14:textId="77777777" w:rsidR="000C4A3B" w:rsidRPr="00D41226" w:rsidRDefault="000C4A3B" w:rsidP="000C4A3B">
            <w:pPr>
              <w:jc w:val="both"/>
              <w:rPr>
                <w:rFonts w:ascii="Verdana" w:hAnsi="Verdana"/>
                <w:lang w:val="lv-LV"/>
              </w:rPr>
            </w:pPr>
            <w:r w:rsidRPr="00D41226">
              <w:rPr>
                <w:rFonts w:ascii="Verdana" w:hAnsi="Verdana"/>
                <w:lang w:val="lv-LV"/>
              </w:rPr>
              <w:t>Raksturo "civilizācijas" slimību pazīmes/ simptomus, mijiedarbību ar veselīgu dzīvesveidu, fiziskām aktivitātēm un veselīgu uzturu.</w:t>
            </w:r>
          </w:p>
          <w:p w14:paraId="636AF2E5" w14:textId="77777777" w:rsidR="000C4A3B" w:rsidRPr="00D41226" w:rsidRDefault="000C4A3B" w:rsidP="000C4A3B">
            <w:pPr>
              <w:jc w:val="both"/>
              <w:rPr>
                <w:rFonts w:ascii="Verdana" w:hAnsi="Verdana"/>
                <w:lang w:val="lv-LV"/>
              </w:rPr>
            </w:pPr>
            <w:r w:rsidRPr="00D41226">
              <w:rPr>
                <w:rFonts w:ascii="Verdana" w:hAnsi="Verdana"/>
                <w:lang w:val="lv-LV"/>
              </w:rPr>
              <w:t>Argumentē savu uztura izvēli un izvērtē piemērotākās/atbilstošākās fiziskās aktivitātes.</w:t>
            </w:r>
          </w:p>
        </w:tc>
      </w:tr>
    </w:tbl>
    <w:p w14:paraId="10EEFAA5" w14:textId="77777777" w:rsidR="000C4A3B" w:rsidRPr="00D41226" w:rsidRDefault="000C4A3B" w:rsidP="000C4A3B">
      <w:pPr>
        <w:rPr>
          <w:rFonts w:ascii="Verdana" w:eastAsia="Calibri" w:hAnsi="Verdana" w:cs="Times New Roman"/>
          <w:bCs/>
          <w:i/>
          <w:color w:val="000000" w:themeColor="text1"/>
          <w:sz w:val="24"/>
          <w:szCs w:val="24"/>
        </w:rPr>
      </w:pPr>
    </w:p>
    <w:p w14:paraId="134C62C9" w14:textId="77777777" w:rsidR="00400D28" w:rsidRPr="00D41226" w:rsidRDefault="00400D28" w:rsidP="00400D28">
      <w:pPr>
        <w:rPr>
          <w:rFonts w:ascii="Verdana" w:eastAsia="Calibri" w:hAnsi="Verdana" w:cs="Times New Roman"/>
          <w:bCs/>
          <w:i/>
          <w:color w:val="000000" w:themeColor="text1"/>
          <w:sz w:val="24"/>
          <w:szCs w:val="24"/>
        </w:rPr>
      </w:pPr>
    </w:p>
    <w:p w14:paraId="1CF5D38D" w14:textId="19D532A5" w:rsidR="00400D28" w:rsidRPr="00D41226" w:rsidRDefault="00CB322E" w:rsidP="00D03FD4">
      <w:pPr>
        <w:jc w:val="center"/>
        <w:rPr>
          <w:rFonts w:ascii="Verdana" w:eastAsia="Calibri" w:hAnsi="Verdana"/>
          <w:b/>
          <w:color w:val="7030A0"/>
          <w:sz w:val="28"/>
          <w:szCs w:val="28"/>
        </w:rPr>
      </w:pPr>
      <w:r w:rsidRPr="00D41226">
        <w:rPr>
          <w:rFonts w:ascii="Verdana" w:eastAsia="Calibri" w:hAnsi="Verdana"/>
          <w:b/>
          <w:color w:val="7030A0"/>
          <w:sz w:val="28"/>
          <w:szCs w:val="28"/>
        </w:rPr>
        <w:t>Moduļa „Zaļās prasmes” apraksts</w:t>
      </w: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2495"/>
        <w:gridCol w:w="11959"/>
      </w:tblGrid>
      <w:tr w:rsidR="00CB322E" w:rsidRPr="00D41226" w14:paraId="4ED0668C" w14:textId="77777777" w:rsidTr="000C4A3B">
        <w:trPr>
          <w:trHeight w:val="584"/>
        </w:trPr>
        <w:tc>
          <w:tcPr>
            <w:tcW w:w="2495" w:type="dxa"/>
            <w:tcBorders>
              <w:bottom w:val="single" w:sz="4" w:space="0" w:color="FFFFFF" w:themeColor="background1"/>
            </w:tcBorders>
            <w:shd w:val="clear" w:color="auto" w:fill="7030A0"/>
            <w:vAlign w:val="center"/>
          </w:tcPr>
          <w:p w14:paraId="77379B8B"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lastRenderedPageBreak/>
              <w:t>Moduļa</w:t>
            </w:r>
          </w:p>
          <w:p w14:paraId="2B570CFF"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mērķis</w:t>
            </w:r>
          </w:p>
        </w:tc>
        <w:tc>
          <w:tcPr>
            <w:tcW w:w="11959" w:type="dxa"/>
            <w:shd w:val="clear" w:color="auto" w:fill="auto"/>
          </w:tcPr>
          <w:p w14:paraId="459A62E3" w14:textId="70C2A40F"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Sekmēt izglītojamā spējas veikt savu profesionālo darbību atbilstoši vides ilgtspējīgai attīstībai, resursus taupošai un energoefektīvai saimniekošanai, kā arī ikdienā pieņemt videi labvēlīgus un zaļajai domāšanai atbilstošus lēmumus.</w:t>
            </w:r>
          </w:p>
        </w:tc>
      </w:tr>
      <w:tr w:rsidR="00CB322E" w:rsidRPr="00D41226" w14:paraId="699A4EDF"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2BFAD8A9"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51569007"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uzdevumi</w:t>
            </w:r>
          </w:p>
        </w:tc>
        <w:tc>
          <w:tcPr>
            <w:tcW w:w="11959" w:type="dxa"/>
            <w:shd w:val="clear" w:color="auto" w:fill="auto"/>
          </w:tcPr>
          <w:p w14:paraId="46FD6074" w14:textId="77777777"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Attīstīt izglītojamā prasmes:</w:t>
            </w:r>
          </w:p>
          <w:p w14:paraId="016A15D7" w14:textId="77777777"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1. Izskaidrot konkrētai situācijai svarīgākos ilgtspējīgas attīstības kritērijus.</w:t>
            </w:r>
          </w:p>
          <w:p w14:paraId="5DD48875" w14:textId="77777777"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2. Sasaistīt ilgtspējīgas attīstības ideju ar dabas resursu racionālu izmantošanu.</w:t>
            </w:r>
          </w:p>
          <w:p w14:paraId="3D83E8EA" w14:textId="77777777"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3. Novērtēt cilvēku saimnieciskās darbības ietekmi uz bioloģisko daudzveidību.</w:t>
            </w:r>
          </w:p>
          <w:p w14:paraId="088B3A58" w14:textId="77777777"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4. Analizēt informāciju par efektīvu energoresursu izmantošanu.</w:t>
            </w:r>
          </w:p>
          <w:p w14:paraId="6049F392" w14:textId="77777777"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5. Šķirot atkritumus, ievērojot videi draudzīgas apsaimniekošanas pamatprincipus.</w:t>
            </w:r>
          </w:p>
          <w:p w14:paraId="03DDA89D" w14:textId="10120B53"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6. Ievērot veselīga uztura pamatprincipus dzīvildzes nodrošināšanai.</w:t>
            </w:r>
          </w:p>
        </w:tc>
      </w:tr>
      <w:tr w:rsidR="00CB322E" w:rsidRPr="00D41226" w14:paraId="07922089"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5FD0B7EC"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652CBCB0"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ieejas nosacījumi</w:t>
            </w:r>
          </w:p>
        </w:tc>
        <w:tc>
          <w:tcPr>
            <w:tcW w:w="11959" w:type="dxa"/>
            <w:shd w:val="clear" w:color="auto" w:fill="auto"/>
          </w:tcPr>
          <w:p w14:paraId="004F919F" w14:textId="51E241C2"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Apgūta pamatizglītība.</w:t>
            </w:r>
          </w:p>
        </w:tc>
      </w:tr>
      <w:tr w:rsidR="00CB322E" w:rsidRPr="00D41226" w14:paraId="579EDB3B" w14:textId="77777777" w:rsidTr="000C4A3B">
        <w:trPr>
          <w:trHeight w:val="584"/>
        </w:trPr>
        <w:tc>
          <w:tcPr>
            <w:tcW w:w="2495" w:type="dxa"/>
            <w:tcBorders>
              <w:top w:val="single" w:sz="4" w:space="0" w:color="FFFFFF" w:themeColor="background1"/>
              <w:left w:val="single" w:sz="4" w:space="0" w:color="7030A0"/>
              <w:bottom w:val="single" w:sz="4" w:space="0" w:color="FFFFFF" w:themeColor="background1"/>
            </w:tcBorders>
            <w:shd w:val="clear" w:color="auto" w:fill="7030A0"/>
            <w:vAlign w:val="center"/>
          </w:tcPr>
          <w:p w14:paraId="0BF6DBDA"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w:t>
            </w:r>
          </w:p>
          <w:p w14:paraId="185CDEE7"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apguves novērtēšana</w:t>
            </w:r>
          </w:p>
        </w:tc>
        <w:tc>
          <w:tcPr>
            <w:tcW w:w="11959" w:type="dxa"/>
            <w:shd w:val="clear" w:color="auto" w:fill="auto"/>
          </w:tcPr>
          <w:p w14:paraId="3DE00EA6" w14:textId="05935EE3"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Moduļa "Zaļās prasmes" apguves noslēgumā izglītojamais kārto pārbaudījumu – veido prezentāciju, kurā iekļauj priekšlikumus un secinājumus par ilgtspējīgu resursu izmantošanu savā ikdienā.</w:t>
            </w:r>
          </w:p>
        </w:tc>
      </w:tr>
      <w:tr w:rsidR="00CB322E" w:rsidRPr="00D41226" w14:paraId="72D7A283" w14:textId="77777777" w:rsidTr="000C4A3B">
        <w:trPr>
          <w:trHeight w:val="732"/>
        </w:trPr>
        <w:tc>
          <w:tcPr>
            <w:tcW w:w="2495" w:type="dxa"/>
            <w:tcBorders>
              <w:top w:val="single" w:sz="4" w:space="0" w:color="FFFFFF" w:themeColor="background1"/>
            </w:tcBorders>
            <w:shd w:val="clear" w:color="auto" w:fill="7030A0"/>
            <w:vAlign w:val="center"/>
          </w:tcPr>
          <w:p w14:paraId="044D59FA"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Moduļa nozīme un</w:t>
            </w:r>
          </w:p>
          <w:p w14:paraId="268182BF" w14:textId="77777777" w:rsidR="00CB322E" w:rsidRPr="00D41226" w:rsidRDefault="00CB322E" w:rsidP="003804F2">
            <w:pPr>
              <w:spacing w:after="0" w:line="240" w:lineRule="auto"/>
              <w:jc w:val="center"/>
              <w:rPr>
                <w:rFonts w:ascii="Verdana" w:eastAsia="Calibri" w:hAnsi="Verdana" w:cs="Times New Roman"/>
                <w:b/>
                <w:color w:val="FFFFFF" w:themeColor="background1"/>
                <w:sz w:val="20"/>
                <w:szCs w:val="20"/>
              </w:rPr>
            </w:pPr>
            <w:r w:rsidRPr="00D41226">
              <w:rPr>
                <w:rFonts w:ascii="Verdana" w:eastAsia="Calibri" w:hAnsi="Verdana" w:cs="Times New Roman"/>
                <w:b/>
                <w:color w:val="FFFFFF" w:themeColor="background1"/>
                <w:sz w:val="20"/>
                <w:szCs w:val="20"/>
              </w:rPr>
              <w:t>vieta kartē</w:t>
            </w:r>
          </w:p>
        </w:tc>
        <w:tc>
          <w:tcPr>
            <w:tcW w:w="11959" w:type="dxa"/>
            <w:shd w:val="clear" w:color="auto" w:fill="auto"/>
          </w:tcPr>
          <w:p w14:paraId="51819255" w14:textId="6D2A686C" w:rsidR="00CB322E" w:rsidRPr="00D41226" w:rsidRDefault="00CB322E" w:rsidP="000C4A3B">
            <w:pPr>
              <w:spacing w:after="0" w:line="240" w:lineRule="auto"/>
              <w:jc w:val="both"/>
              <w:rPr>
                <w:rFonts w:ascii="Verdana" w:eastAsia="Calibri" w:hAnsi="Verdana" w:cs="Times New Roman"/>
                <w:sz w:val="20"/>
                <w:szCs w:val="20"/>
              </w:rPr>
            </w:pPr>
            <w:r w:rsidRPr="00D41226">
              <w:rPr>
                <w:rFonts w:ascii="Verdana" w:eastAsia="Calibri" w:hAnsi="Verdana" w:cs="Times New Roman"/>
                <w:sz w:val="20"/>
                <w:szCs w:val="20"/>
              </w:rPr>
              <w:t>Modulis "Zaļās prasmes" ir mūžizglītības modulis.</w:t>
            </w:r>
            <w:r w:rsidR="003804F2" w:rsidRPr="00D41226">
              <w:rPr>
                <w:rFonts w:ascii="Verdana" w:eastAsia="Calibri" w:hAnsi="Verdana" w:cs="Times New Roman"/>
                <w:sz w:val="20"/>
                <w:szCs w:val="20"/>
              </w:rPr>
              <w:t xml:space="preserve"> </w:t>
            </w:r>
            <w:r w:rsidR="003804F2" w:rsidRPr="00D41226">
              <w:rPr>
                <w:rFonts w:ascii="Verdana" w:hAnsi="Verdana" w:cs="Times New Roman"/>
                <w:color w:val="000000"/>
                <w:sz w:val="20"/>
                <w:szCs w:val="20"/>
              </w:rPr>
              <w:t>Profesionālās vidējās izglītības programmās ar īstenošanas ilgumu četri gadi moduļa saturs tiek apgūts vispārējās vidējās izglītības mācību priekšmeta kursā „Dabaszinības”.</w:t>
            </w:r>
          </w:p>
        </w:tc>
      </w:tr>
    </w:tbl>
    <w:p w14:paraId="1DC17C00" w14:textId="77777777" w:rsidR="00400D28" w:rsidRPr="00D41226" w:rsidRDefault="00400D28" w:rsidP="00400D28">
      <w:pPr>
        <w:spacing w:after="0" w:line="240" w:lineRule="auto"/>
        <w:jc w:val="center"/>
        <w:rPr>
          <w:rFonts w:ascii="Verdana" w:eastAsia="Calibri" w:hAnsi="Verdana" w:cs="Times New Roman"/>
          <w:sz w:val="16"/>
          <w:szCs w:val="16"/>
        </w:rPr>
      </w:pPr>
    </w:p>
    <w:p w14:paraId="306AB580" w14:textId="290768DD" w:rsidR="003804F2" w:rsidRPr="00D41226" w:rsidRDefault="003804F2" w:rsidP="003804F2">
      <w:pPr>
        <w:pStyle w:val="Heading2"/>
        <w:rPr>
          <w:rFonts w:eastAsia="Calibri"/>
        </w:rPr>
      </w:pPr>
      <w:bookmarkStart w:id="242" w:name="_Toc137821879"/>
      <w:r w:rsidRPr="00D41226">
        <w:rPr>
          <w:rFonts w:eastAsia="Calibri"/>
        </w:rPr>
        <w:t>Moduļa „Zaļās prasmes” saturs</w:t>
      </w:r>
      <w:bookmarkEnd w:id="242"/>
    </w:p>
    <w:tbl>
      <w:tblPr>
        <w:tblStyle w:val="TableGrid"/>
        <w:tblW w:w="1445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4621"/>
        <w:gridCol w:w="1701"/>
        <w:gridCol w:w="4021"/>
        <w:gridCol w:w="70"/>
        <w:gridCol w:w="4040"/>
      </w:tblGrid>
      <w:tr w:rsidR="003804F2" w:rsidRPr="00D41226" w14:paraId="019342D1" w14:textId="77777777" w:rsidTr="000C4A3B">
        <w:tc>
          <w:tcPr>
            <w:tcW w:w="4621" w:type="dxa"/>
            <w:vMerge w:val="restart"/>
            <w:tcBorders>
              <w:right w:val="single" w:sz="4" w:space="0" w:color="FFFFFF" w:themeColor="background1"/>
            </w:tcBorders>
            <w:shd w:val="clear" w:color="auto" w:fill="7030A0"/>
            <w:vAlign w:val="center"/>
          </w:tcPr>
          <w:p w14:paraId="09D86A72" w14:textId="77777777" w:rsidR="003804F2" w:rsidRPr="00D41226" w:rsidRDefault="003804F2"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Sasniedzamais</w:t>
            </w:r>
          </w:p>
          <w:p w14:paraId="4E783D1A" w14:textId="77777777" w:rsidR="003804F2" w:rsidRPr="00D41226" w:rsidRDefault="003804F2"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rezultāts</w:t>
            </w:r>
          </w:p>
        </w:tc>
        <w:tc>
          <w:tcPr>
            <w:tcW w:w="1701" w:type="dxa"/>
            <w:vMerge w:val="restart"/>
            <w:tcBorders>
              <w:left w:val="single" w:sz="4" w:space="0" w:color="FFFFFF" w:themeColor="background1"/>
              <w:right w:val="single" w:sz="4" w:space="0" w:color="FFFFFF" w:themeColor="background1"/>
            </w:tcBorders>
            <w:shd w:val="clear" w:color="auto" w:fill="7030A0"/>
            <w:vAlign w:val="center"/>
          </w:tcPr>
          <w:p w14:paraId="75CCF64B" w14:textId="77777777" w:rsidR="003804F2" w:rsidRPr="00D41226" w:rsidRDefault="003804F2"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Sasniedzamā rezultāta</w:t>
            </w:r>
            <w:r w:rsidRPr="00D41226">
              <w:rPr>
                <w:rFonts w:ascii="Verdana" w:eastAsia="Calibri" w:hAnsi="Verdana"/>
                <w:b/>
                <w:color w:val="FFFFFF" w:themeColor="background1"/>
                <w:lang w:val="lv-LV"/>
              </w:rPr>
              <w:br/>
              <w:t>īpatsvars %</w:t>
            </w:r>
          </w:p>
        </w:tc>
        <w:tc>
          <w:tcPr>
            <w:tcW w:w="8131" w:type="dxa"/>
            <w:gridSpan w:val="3"/>
            <w:tcBorders>
              <w:left w:val="single" w:sz="4" w:space="0" w:color="FFFFFF" w:themeColor="background1"/>
              <w:bottom w:val="single" w:sz="4" w:space="0" w:color="FFFFFF" w:themeColor="background1"/>
            </w:tcBorders>
            <w:shd w:val="clear" w:color="auto" w:fill="7030A0"/>
            <w:vAlign w:val="center"/>
          </w:tcPr>
          <w:p w14:paraId="53119202" w14:textId="77777777" w:rsidR="003804F2" w:rsidRPr="00D41226" w:rsidRDefault="003804F2"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Mācību sasniegumu</w:t>
            </w:r>
          </w:p>
          <w:p w14:paraId="641B2CD1" w14:textId="77777777" w:rsidR="003804F2" w:rsidRPr="00D41226" w:rsidRDefault="003804F2"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līmeņu apraksti</w:t>
            </w:r>
          </w:p>
        </w:tc>
      </w:tr>
      <w:tr w:rsidR="003804F2" w:rsidRPr="00D41226" w14:paraId="3E7A10F8" w14:textId="77777777" w:rsidTr="000C4A3B">
        <w:tc>
          <w:tcPr>
            <w:tcW w:w="4621" w:type="dxa"/>
            <w:vMerge/>
            <w:tcBorders>
              <w:bottom w:val="single" w:sz="4" w:space="0" w:color="7030A0"/>
              <w:right w:val="single" w:sz="4" w:space="0" w:color="FFFFFF" w:themeColor="background1"/>
            </w:tcBorders>
            <w:shd w:val="clear" w:color="auto" w:fill="7030A0"/>
          </w:tcPr>
          <w:p w14:paraId="09770D31" w14:textId="77777777" w:rsidR="003804F2" w:rsidRPr="00D41226" w:rsidRDefault="003804F2" w:rsidP="000C4A3B">
            <w:pPr>
              <w:jc w:val="center"/>
              <w:rPr>
                <w:rFonts w:ascii="Verdana" w:hAnsi="Verdana"/>
                <w:color w:val="FFFFFF" w:themeColor="background1"/>
                <w:lang w:val="lv-LV"/>
              </w:rPr>
            </w:pPr>
          </w:p>
        </w:tc>
        <w:tc>
          <w:tcPr>
            <w:tcW w:w="1701" w:type="dxa"/>
            <w:vMerge/>
            <w:tcBorders>
              <w:left w:val="single" w:sz="4" w:space="0" w:color="FFFFFF" w:themeColor="background1"/>
              <w:bottom w:val="single" w:sz="4" w:space="0" w:color="7030A0"/>
              <w:right w:val="single" w:sz="4" w:space="0" w:color="FFFFFF" w:themeColor="background1"/>
            </w:tcBorders>
            <w:shd w:val="clear" w:color="auto" w:fill="7030A0"/>
          </w:tcPr>
          <w:p w14:paraId="3741CC4C" w14:textId="77777777" w:rsidR="003804F2" w:rsidRPr="00D41226" w:rsidRDefault="003804F2" w:rsidP="000C4A3B">
            <w:pPr>
              <w:jc w:val="center"/>
              <w:rPr>
                <w:rFonts w:ascii="Verdana" w:eastAsia="Calibri" w:hAnsi="Verdana"/>
                <w:b/>
                <w:color w:val="FFFFFF" w:themeColor="background1"/>
                <w:lang w:val="lv-LV"/>
              </w:rPr>
            </w:pPr>
          </w:p>
        </w:tc>
        <w:tc>
          <w:tcPr>
            <w:tcW w:w="4091" w:type="dxa"/>
            <w:gridSpan w:val="2"/>
            <w:tcBorders>
              <w:top w:val="single" w:sz="4" w:space="0" w:color="FFFFFF" w:themeColor="background1"/>
              <w:left w:val="single" w:sz="4" w:space="0" w:color="FFFFFF" w:themeColor="background1"/>
              <w:bottom w:val="single" w:sz="4" w:space="0" w:color="7030A0"/>
              <w:right w:val="single" w:sz="4" w:space="0" w:color="FFFFFF" w:themeColor="background1"/>
            </w:tcBorders>
            <w:shd w:val="clear" w:color="auto" w:fill="7030A0"/>
          </w:tcPr>
          <w:p w14:paraId="72474720" w14:textId="77777777" w:rsidR="003804F2" w:rsidRPr="00D41226" w:rsidRDefault="003804F2"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Vidējs</w:t>
            </w:r>
          </w:p>
          <w:p w14:paraId="3380921C" w14:textId="77777777" w:rsidR="003804F2" w:rsidRPr="00D41226" w:rsidRDefault="003804F2"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c>
          <w:tcPr>
            <w:tcW w:w="4040" w:type="dxa"/>
            <w:tcBorders>
              <w:top w:val="single" w:sz="4" w:space="0" w:color="FFFFFF" w:themeColor="background1"/>
              <w:left w:val="single" w:sz="4" w:space="0" w:color="FFFFFF" w:themeColor="background1"/>
              <w:bottom w:val="single" w:sz="4" w:space="0" w:color="7030A0"/>
            </w:tcBorders>
            <w:shd w:val="clear" w:color="auto" w:fill="7030A0"/>
            <w:vAlign w:val="center"/>
          </w:tcPr>
          <w:p w14:paraId="6671FCD5" w14:textId="77777777" w:rsidR="003804F2" w:rsidRPr="00D41226" w:rsidRDefault="003804F2" w:rsidP="000C4A3B">
            <w:pPr>
              <w:jc w:val="center"/>
              <w:rPr>
                <w:rFonts w:ascii="Verdana" w:eastAsia="Calibri" w:hAnsi="Verdana"/>
                <w:b/>
                <w:color w:val="FFFFFF" w:themeColor="background1"/>
                <w:lang w:val="lv-LV"/>
              </w:rPr>
            </w:pPr>
            <w:r w:rsidRPr="00D41226">
              <w:rPr>
                <w:rFonts w:ascii="Verdana" w:eastAsia="Calibri" w:hAnsi="Verdana"/>
                <w:b/>
                <w:color w:val="FFFFFF" w:themeColor="background1"/>
                <w:lang w:val="lv-LV"/>
              </w:rPr>
              <w:t>Optimāls</w:t>
            </w:r>
          </w:p>
          <w:p w14:paraId="3DFD6E37" w14:textId="77777777" w:rsidR="003804F2" w:rsidRPr="00D41226" w:rsidRDefault="003804F2" w:rsidP="000C4A3B">
            <w:pPr>
              <w:jc w:val="center"/>
              <w:rPr>
                <w:rFonts w:ascii="Verdana" w:hAnsi="Verdana"/>
                <w:color w:val="FFFFFF" w:themeColor="background1"/>
                <w:lang w:val="lv-LV"/>
              </w:rPr>
            </w:pPr>
            <w:r w:rsidRPr="00D41226">
              <w:rPr>
                <w:rFonts w:ascii="Verdana" w:eastAsia="Calibri" w:hAnsi="Verdana"/>
                <w:b/>
                <w:color w:val="FFFFFF" w:themeColor="background1"/>
                <w:lang w:val="lv-LV"/>
              </w:rPr>
              <w:t>apguves līmenis</w:t>
            </w:r>
          </w:p>
        </w:tc>
      </w:tr>
      <w:tr w:rsidR="00400D28" w:rsidRPr="00D41226" w14:paraId="6E9DBBE7" w14:textId="77777777" w:rsidTr="000C4A3B">
        <w:tc>
          <w:tcPr>
            <w:tcW w:w="4621" w:type="dxa"/>
          </w:tcPr>
          <w:p w14:paraId="27F065CE" w14:textId="77777777" w:rsidR="00400D28" w:rsidRPr="00D41226" w:rsidRDefault="00400D28" w:rsidP="000C4A3B">
            <w:pPr>
              <w:jc w:val="both"/>
              <w:rPr>
                <w:rFonts w:ascii="Verdana" w:hAnsi="Verdana"/>
                <w:lang w:val="lv-LV"/>
              </w:rPr>
            </w:pPr>
            <w:r w:rsidRPr="00D41226">
              <w:rPr>
                <w:rFonts w:ascii="Verdana" w:hAnsi="Verdana"/>
                <w:lang w:val="lv-LV"/>
              </w:rPr>
              <w:t xml:space="preserve">1. Spēj: izskaidrot konkrētai situācijai svarīgākos ilgtspējīgas attīstības kritērijus. </w:t>
            </w:r>
          </w:p>
          <w:p w14:paraId="4C7E525F" w14:textId="77777777" w:rsidR="00400D28" w:rsidRPr="00D41226" w:rsidRDefault="00400D28" w:rsidP="000C4A3B">
            <w:pPr>
              <w:jc w:val="both"/>
              <w:rPr>
                <w:rFonts w:ascii="Verdana" w:hAnsi="Verdana"/>
                <w:lang w:val="lv-LV"/>
              </w:rPr>
            </w:pPr>
          </w:p>
          <w:p w14:paraId="252AEBBE" w14:textId="77777777" w:rsidR="00400D28" w:rsidRPr="00D41226" w:rsidRDefault="00400D28" w:rsidP="000C4A3B">
            <w:pPr>
              <w:jc w:val="both"/>
              <w:rPr>
                <w:rFonts w:ascii="Verdana" w:hAnsi="Verdana"/>
                <w:lang w:val="lv-LV"/>
              </w:rPr>
            </w:pPr>
            <w:r w:rsidRPr="00D41226">
              <w:rPr>
                <w:rFonts w:ascii="Verdana" w:hAnsi="Verdana"/>
                <w:lang w:val="lv-LV"/>
              </w:rPr>
              <w:t xml:space="preserve">Zina: jēdziena "ilgtspējīga attīstība" skaidrojumu. </w:t>
            </w:r>
          </w:p>
          <w:p w14:paraId="7AA29AB5" w14:textId="77777777" w:rsidR="00400D28" w:rsidRPr="00D41226" w:rsidRDefault="00400D28" w:rsidP="000C4A3B">
            <w:pPr>
              <w:jc w:val="both"/>
              <w:rPr>
                <w:rFonts w:ascii="Verdana" w:hAnsi="Verdana"/>
                <w:lang w:val="lv-LV"/>
              </w:rPr>
            </w:pPr>
          </w:p>
          <w:p w14:paraId="4B1604EB" w14:textId="77777777" w:rsidR="00400D28" w:rsidRPr="00D41226" w:rsidRDefault="00400D28" w:rsidP="000C4A3B">
            <w:pPr>
              <w:jc w:val="both"/>
              <w:rPr>
                <w:rFonts w:ascii="Verdana" w:hAnsi="Verdana"/>
                <w:color w:val="000000" w:themeColor="text1"/>
                <w:lang w:val="lv-LV"/>
              </w:rPr>
            </w:pPr>
            <w:r w:rsidRPr="00D41226">
              <w:rPr>
                <w:rFonts w:ascii="Verdana" w:hAnsi="Verdana"/>
                <w:lang w:val="lv-LV"/>
              </w:rPr>
              <w:t>Izprot: ilgtspējīgas attīstības un zaļās domāšanas nozīmīgumu vides un dabas daudzveidības saglabāšanā.</w:t>
            </w:r>
          </w:p>
        </w:tc>
        <w:tc>
          <w:tcPr>
            <w:tcW w:w="1701" w:type="dxa"/>
          </w:tcPr>
          <w:p w14:paraId="26C78C41" w14:textId="77777777" w:rsidR="00400D28" w:rsidRPr="00D41226" w:rsidRDefault="00400D28" w:rsidP="000C4A3B">
            <w:pPr>
              <w:jc w:val="center"/>
              <w:rPr>
                <w:rFonts w:ascii="Verdana" w:hAnsi="Verdana"/>
                <w:color w:val="000000" w:themeColor="text1"/>
                <w:lang w:val="lv-LV"/>
              </w:rPr>
            </w:pPr>
            <w:r w:rsidRPr="00D41226">
              <w:rPr>
                <w:rFonts w:ascii="Verdana" w:hAnsi="Verdana"/>
                <w:lang w:val="lv-LV"/>
              </w:rPr>
              <w:t>20% no moduļa kopējā apjoma</w:t>
            </w:r>
          </w:p>
        </w:tc>
        <w:tc>
          <w:tcPr>
            <w:tcW w:w="4021" w:type="dxa"/>
          </w:tcPr>
          <w:p w14:paraId="505C6E22" w14:textId="77777777" w:rsidR="00400D28" w:rsidRPr="00D41226" w:rsidRDefault="00400D28" w:rsidP="000C4A3B">
            <w:pPr>
              <w:jc w:val="both"/>
              <w:rPr>
                <w:rFonts w:ascii="Verdana" w:hAnsi="Verdana"/>
                <w:lang w:val="lv-LV"/>
              </w:rPr>
            </w:pPr>
            <w:r w:rsidRPr="00D41226">
              <w:rPr>
                <w:rFonts w:ascii="Verdana" w:hAnsi="Verdana"/>
                <w:lang w:val="lv-LV"/>
              </w:rPr>
              <w:t>Nosauc ilgtspējības pamatideju.</w:t>
            </w:r>
          </w:p>
          <w:p w14:paraId="04F9E400" w14:textId="77777777" w:rsidR="00400D28" w:rsidRPr="00D41226" w:rsidRDefault="00400D28" w:rsidP="000C4A3B">
            <w:pPr>
              <w:jc w:val="both"/>
              <w:rPr>
                <w:rFonts w:ascii="Verdana" w:hAnsi="Verdana"/>
                <w:lang w:val="lv-LV"/>
              </w:rPr>
            </w:pPr>
            <w:r w:rsidRPr="00D41226">
              <w:rPr>
                <w:rFonts w:ascii="Verdana" w:hAnsi="Verdana"/>
                <w:lang w:val="lv-LV"/>
              </w:rPr>
              <w:t>Raksturo trīs būtiskākās stratēģijas prioritātes (Latvijas kultūrtelpas attīstība, dabas resursu vērtība, cilvēkkapitāls).</w:t>
            </w:r>
          </w:p>
          <w:p w14:paraId="01AC78B8" w14:textId="77777777" w:rsidR="00400D28" w:rsidRPr="00D41226" w:rsidRDefault="00400D28" w:rsidP="000C4A3B">
            <w:pPr>
              <w:jc w:val="both"/>
              <w:rPr>
                <w:rFonts w:ascii="Verdana" w:hAnsi="Verdana"/>
                <w:lang w:val="lv-LV"/>
              </w:rPr>
            </w:pPr>
            <w:r w:rsidRPr="00D41226">
              <w:rPr>
                <w:rFonts w:ascii="Verdana" w:hAnsi="Verdana"/>
                <w:lang w:val="lv-LV"/>
              </w:rPr>
              <w:t>Apraksta cilvēka un dabas mijiedarbību, kultūras, zinātnes, izglītības un pieredzes nozīmi cilvēka dzīvesveida veidošanā. Definē jēdzienu "ilgtspējīga nākotne".</w:t>
            </w:r>
          </w:p>
        </w:tc>
        <w:tc>
          <w:tcPr>
            <w:tcW w:w="4110" w:type="dxa"/>
            <w:gridSpan w:val="2"/>
          </w:tcPr>
          <w:p w14:paraId="509FDE78" w14:textId="77777777" w:rsidR="00400D28" w:rsidRPr="00D41226" w:rsidRDefault="00400D28" w:rsidP="000C4A3B">
            <w:pPr>
              <w:jc w:val="both"/>
              <w:rPr>
                <w:rFonts w:ascii="Verdana" w:hAnsi="Verdana"/>
                <w:lang w:val="lv-LV"/>
              </w:rPr>
            </w:pPr>
            <w:r w:rsidRPr="00D41226">
              <w:rPr>
                <w:rFonts w:ascii="Verdana" w:hAnsi="Verdana"/>
                <w:lang w:val="lv-LV"/>
              </w:rPr>
              <w:t>Izskaidro un pamato ilgtspējības pamatideju.</w:t>
            </w:r>
          </w:p>
          <w:p w14:paraId="20268135" w14:textId="77777777" w:rsidR="00400D28" w:rsidRPr="00D41226" w:rsidRDefault="00400D28" w:rsidP="000C4A3B">
            <w:pPr>
              <w:jc w:val="both"/>
              <w:rPr>
                <w:rFonts w:ascii="Verdana" w:hAnsi="Verdana"/>
                <w:lang w:val="lv-LV"/>
              </w:rPr>
            </w:pPr>
            <w:r w:rsidRPr="00D41226">
              <w:rPr>
                <w:rFonts w:ascii="Verdana" w:hAnsi="Verdana"/>
                <w:lang w:val="lv-LV"/>
              </w:rPr>
              <w:t>Pamato ar piemēru katru no būtiskākajām stratēģijas prioritātēm (Latvijas kultūrtelpas attīstība, dabas resursu vērtība, cilvēkkapitāls).</w:t>
            </w:r>
          </w:p>
          <w:p w14:paraId="0037900C" w14:textId="77777777" w:rsidR="00400D28" w:rsidRPr="00D41226" w:rsidRDefault="00400D28" w:rsidP="000C4A3B">
            <w:pPr>
              <w:jc w:val="both"/>
              <w:rPr>
                <w:rFonts w:ascii="Verdana" w:hAnsi="Verdana"/>
                <w:lang w:val="lv-LV"/>
              </w:rPr>
            </w:pPr>
            <w:r w:rsidRPr="00D41226">
              <w:rPr>
                <w:rFonts w:ascii="Verdana" w:hAnsi="Verdana"/>
                <w:lang w:val="lv-LV"/>
              </w:rPr>
              <w:t>Izvērtē cilvēka un dabas mijiedarbību, kultūras, zinātnes, izglītības un pieredzes nozīmi cilvēka pasaules uzskata veidošanā. Izskaidro jēdzienu "zaļā domāšana", izvērtējot konkrētas situācijas.</w:t>
            </w:r>
          </w:p>
        </w:tc>
      </w:tr>
      <w:tr w:rsidR="00400D28" w:rsidRPr="00D41226" w14:paraId="361B7CCE" w14:textId="77777777" w:rsidTr="000C4A3B">
        <w:tc>
          <w:tcPr>
            <w:tcW w:w="4621" w:type="dxa"/>
          </w:tcPr>
          <w:p w14:paraId="343E78D1" w14:textId="77777777" w:rsidR="00400D28" w:rsidRPr="00D41226" w:rsidRDefault="00400D28" w:rsidP="000C4A3B">
            <w:pPr>
              <w:jc w:val="both"/>
              <w:rPr>
                <w:rFonts w:ascii="Verdana" w:hAnsi="Verdana"/>
                <w:lang w:val="lv-LV"/>
              </w:rPr>
            </w:pPr>
            <w:r w:rsidRPr="00D41226">
              <w:rPr>
                <w:rFonts w:ascii="Verdana" w:hAnsi="Verdana"/>
                <w:lang w:val="lv-LV"/>
              </w:rPr>
              <w:lastRenderedPageBreak/>
              <w:t xml:space="preserve">2. Spēj: sasaistīt ilgtspējīgas attīstības ideju ar dabas resursu racionālu izmantošanu. </w:t>
            </w:r>
          </w:p>
          <w:p w14:paraId="5BADC15E" w14:textId="77777777" w:rsidR="00400D28" w:rsidRPr="00D41226" w:rsidRDefault="00400D28" w:rsidP="000C4A3B">
            <w:pPr>
              <w:jc w:val="both"/>
              <w:rPr>
                <w:rFonts w:ascii="Verdana" w:hAnsi="Verdana"/>
                <w:lang w:val="lv-LV"/>
              </w:rPr>
            </w:pPr>
          </w:p>
          <w:p w14:paraId="33E00C04" w14:textId="77777777" w:rsidR="00400D28" w:rsidRPr="00D41226" w:rsidRDefault="00400D28" w:rsidP="000C4A3B">
            <w:pPr>
              <w:jc w:val="both"/>
              <w:rPr>
                <w:rFonts w:ascii="Verdana" w:hAnsi="Verdana"/>
                <w:lang w:val="lv-LV"/>
              </w:rPr>
            </w:pPr>
            <w:r w:rsidRPr="00D41226">
              <w:rPr>
                <w:rFonts w:ascii="Verdana" w:hAnsi="Verdana"/>
                <w:lang w:val="lv-LV"/>
              </w:rPr>
              <w:t xml:space="preserve">Zina: dabas resursu racionālas un ilgtspējīgas izmantošanas pamatprincipus. </w:t>
            </w:r>
          </w:p>
          <w:p w14:paraId="3539B944" w14:textId="77777777" w:rsidR="00400D28" w:rsidRPr="00D41226" w:rsidRDefault="00400D28" w:rsidP="000C4A3B">
            <w:pPr>
              <w:jc w:val="both"/>
              <w:rPr>
                <w:rFonts w:ascii="Verdana" w:hAnsi="Verdana"/>
                <w:lang w:val="lv-LV"/>
              </w:rPr>
            </w:pPr>
          </w:p>
          <w:p w14:paraId="028527F2" w14:textId="77777777" w:rsidR="00400D28" w:rsidRPr="00D41226" w:rsidRDefault="00400D28" w:rsidP="000C4A3B">
            <w:pPr>
              <w:jc w:val="both"/>
              <w:rPr>
                <w:rFonts w:ascii="Verdana" w:hAnsi="Verdana"/>
                <w:lang w:val="lv-LV"/>
              </w:rPr>
            </w:pPr>
            <w:r w:rsidRPr="00D41226">
              <w:rPr>
                <w:rFonts w:ascii="Verdana" w:hAnsi="Verdana"/>
                <w:lang w:val="lv-LV"/>
              </w:rPr>
              <w:t>Izprot: dabas kapitāla resursu ilgtspējīgas izmantošanas nozīmīgumu apkārtējās vides saglabāšanā.</w:t>
            </w:r>
          </w:p>
        </w:tc>
        <w:tc>
          <w:tcPr>
            <w:tcW w:w="1701" w:type="dxa"/>
          </w:tcPr>
          <w:p w14:paraId="495A11E8" w14:textId="77777777" w:rsidR="00400D28" w:rsidRPr="00D41226" w:rsidRDefault="00400D28" w:rsidP="000C4A3B">
            <w:pPr>
              <w:jc w:val="center"/>
              <w:rPr>
                <w:rFonts w:ascii="Verdana" w:hAnsi="Verdana"/>
                <w:lang w:val="lv-LV"/>
              </w:rPr>
            </w:pPr>
            <w:r w:rsidRPr="00D41226">
              <w:rPr>
                <w:rFonts w:ascii="Verdana" w:hAnsi="Verdana"/>
                <w:lang w:val="lv-LV"/>
              </w:rPr>
              <w:t>20% no moduļa kopējā apjoma</w:t>
            </w:r>
          </w:p>
        </w:tc>
        <w:tc>
          <w:tcPr>
            <w:tcW w:w="4021" w:type="dxa"/>
          </w:tcPr>
          <w:p w14:paraId="1F6DC475" w14:textId="77777777" w:rsidR="00400D28" w:rsidRPr="00D41226" w:rsidRDefault="00400D28" w:rsidP="000C4A3B">
            <w:pPr>
              <w:jc w:val="both"/>
              <w:rPr>
                <w:rFonts w:ascii="Verdana" w:hAnsi="Verdana"/>
                <w:lang w:val="lv-LV"/>
              </w:rPr>
            </w:pPr>
            <w:r w:rsidRPr="00D41226">
              <w:rPr>
                <w:rFonts w:ascii="Verdana" w:hAnsi="Verdana"/>
                <w:lang w:val="lv-LV"/>
              </w:rPr>
              <w:t>Skaidro atjaunojamo dabas resursu (vēja, saules, ūdens, augu, dzīvnieku, gaisa) nozīmi ilgtspējīga dzīvesveida veicināšanā.</w:t>
            </w:r>
          </w:p>
          <w:p w14:paraId="51167872" w14:textId="77777777" w:rsidR="00400D28" w:rsidRPr="00D41226" w:rsidRDefault="00400D28" w:rsidP="000C4A3B">
            <w:pPr>
              <w:jc w:val="both"/>
              <w:rPr>
                <w:rFonts w:ascii="Verdana" w:hAnsi="Verdana"/>
                <w:lang w:val="lv-LV"/>
              </w:rPr>
            </w:pPr>
            <w:r w:rsidRPr="00D41226">
              <w:rPr>
                <w:rFonts w:ascii="Verdana" w:hAnsi="Verdana"/>
                <w:lang w:val="lv-LV"/>
              </w:rPr>
              <w:t>Skaidro neatjaunojamo resursu (naftas, dabasgāzes, minerālu) limitu nepārsniegšanas un racionālas izmantošanas nozīmi/būtību.</w:t>
            </w:r>
          </w:p>
          <w:p w14:paraId="6617933D" w14:textId="77777777" w:rsidR="00400D28" w:rsidRPr="00D41226" w:rsidRDefault="00400D28" w:rsidP="000C4A3B">
            <w:pPr>
              <w:jc w:val="both"/>
              <w:rPr>
                <w:rFonts w:ascii="Verdana" w:hAnsi="Verdana"/>
                <w:lang w:val="lv-LV"/>
              </w:rPr>
            </w:pPr>
            <w:r w:rsidRPr="00D41226">
              <w:rPr>
                <w:rFonts w:ascii="Verdana" w:hAnsi="Verdana"/>
                <w:lang w:val="lv-LV"/>
              </w:rPr>
              <w:t>Skaidro ekosistēmu un vides kvalitātes saglabāšanas nozīmi.</w:t>
            </w:r>
          </w:p>
        </w:tc>
        <w:tc>
          <w:tcPr>
            <w:tcW w:w="4110" w:type="dxa"/>
            <w:gridSpan w:val="2"/>
          </w:tcPr>
          <w:p w14:paraId="31788598" w14:textId="77777777" w:rsidR="00400D28" w:rsidRPr="00D41226" w:rsidRDefault="00400D28" w:rsidP="000C4A3B">
            <w:pPr>
              <w:jc w:val="both"/>
              <w:rPr>
                <w:rFonts w:ascii="Verdana" w:hAnsi="Verdana"/>
                <w:lang w:val="lv-LV"/>
              </w:rPr>
            </w:pPr>
            <w:r w:rsidRPr="00D41226">
              <w:rPr>
                <w:rFonts w:ascii="Verdana" w:hAnsi="Verdana"/>
                <w:lang w:val="lv-LV"/>
              </w:rPr>
              <w:t>Analizē atjaunojamo dabas resursu (vēja, saules, ūdens, augu, dzīvnieku, gaisa) nozīmi ilgtspējīga dzīvesveida veicināšanā.</w:t>
            </w:r>
          </w:p>
          <w:p w14:paraId="77A9EA69" w14:textId="77777777" w:rsidR="00400D28" w:rsidRPr="00D41226" w:rsidRDefault="00400D28" w:rsidP="000C4A3B">
            <w:pPr>
              <w:jc w:val="both"/>
              <w:rPr>
                <w:rFonts w:ascii="Verdana" w:hAnsi="Verdana"/>
                <w:lang w:val="lv-LV"/>
              </w:rPr>
            </w:pPr>
            <w:r w:rsidRPr="00D41226">
              <w:rPr>
                <w:rFonts w:ascii="Verdana" w:hAnsi="Verdana"/>
                <w:lang w:val="lv-LV"/>
              </w:rPr>
              <w:t>Analizē neatjaunojamo resursu (naftas, dabasgāzes, minerālu) limitu nepārsniegšanas un racionālas izmantošanas iespējas.</w:t>
            </w:r>
          </w:p>
          <w:p w14:paraId="4C92C850" w14:textId="77777777" w:rsidR="00400D28" w:rsidRPr="00D41226" w:rsidRDefault="00400D28" w:rsidP="000C4A3B">
            <w:pPr>
              <w:jc w:val="both"/>
              <w:rPr>
                <w:rFonts w:ascii="Verdana" w:hAnsi="Verdana"/>
                <w:lang w:val="lv-LV"/>
              </w:rPr>
            </w:pPr>
            <w:r w:rsidRPr="00D41226">
              <w:rPr>
                <w:rFonts w:ascii="Verdana" w:hAnsi="Verdana"/>
                <w:lang w:val="lv-LV"/>
              </w:rPr>
              <w:t>Izvērtē ekosistēmu un vides kvalitātes saglabāšanas iespējas.</w:t>
            </w:r>
          </w:p>
        </w:tc>
      </w:tr>
      <w:tr w:rsidR="00400D28" w:rsidRPr="00D41226" w14:paraId="0E8E7C20" w14:textId="77777777" w:rsidTr="000C4A3B">
        <w:tc>
          <w:tcPr>
            <w:tcW w:w="4621" w:type="dxa"/>
          </w:tcPr>
          <w:p w14:paraId="578FB936" w14:textId="77777777" w:rsidR="00400D28" w:rsidRPr="00D41226" w:rsidRDefault="00400D28" w:rsidP="000C4A3B">
            <w:pPr>
              <w:jc w:val="both"/>
              <w:rPr>
                <w:rFonts w:ascii="Verdana" w:hAnsi="Verdana"/>
                <w:lang w:val="lv-LV"/>
              </w:rPr>
            </w:pPr>
            <w:r w:rsidRPr="00D41226">
              <w:rPr>
                <w:rFonts w:ascii="Verdana" w:hAnsi="Verdana"/>
                <w:lang w:val="lv-LV"/>
              </w:rPr>
              <w:t xml:space="preserve">3. Spēj: novērtēt cilvēka saimnieciskās darbības ietekmi uz bioloģisko daudzveidību. </w:t>
            </w:r>
          </w:p>
          <w:p w14:paraId="3FC1264F" w14:textId="77777777" w:rsidR="00400D28" w:rsidRPr="00D41226" w:rsidRDefault="00400D28" w:rsidP="000C4A3B">
            <w:pPr>
              <w:jc w:val="both"/>
              <w:rPr>
                <w:rFonts w:ascii="Verdana" w:hAnsi="Verdana"/>
                <w:lang w:val="lv-LV"/>
              </w:rPr>
            </w:pPr>
          </w:p>
          <w:p w14:paraId="6FE7686F" w14:textId="77777777" w:rsidR="00400D28" w:rsidRPr="00D41226" w:rsidRDefault="00400D28" w:rsidP="000C4A3B">
            <w:pPr>
              <w:jc w:val="both"/>
              <w:rPr>
                <w:rFonts w:ascii="Verdana" w:hAnsi="Verdana"/>
                <w:lang w:val="lv-LV"/>
              </w:rPr>
            </w:pPr>
            <w:r w:rsidRPr="00D41226">
              <w:rPr>
                <w:rFonts w:ascii="Verdana" w:hAnsi="Verdana"/>
                <w:lang w:val="lv-LV"/>
              </w:rPr>
              <w:t xml:space="preserve">Zina: bioloģiskās daudzveidības līmeņus; floras un faunas aizsargājamās sugas; invazīvo augu un dzīvnieku sugas; bioloģiskās daudzveidības fragmentāciju; saimnieciskās darbības priekšrocības un trūkumus īpaši aizsargājamās dabas teritorijās; bioloģiskās daudzveidības monitoringu; ekoloģiskās pēdas nospiedumu. </w:t>
            </w:r>
          </w:p>
          <w:p w14:paraId="1B9E4BF5" w14:textId="77777777" w:rsidR="00400D28" w:rsidRPr="00D41226" w:rsidRDefault="00400D28" w:rsidP="000C4A3B">
            <w:pPr>
              <w:jc w:val="both"/>
              <w:rPr>
                <w:rFonts w:ascii="Verdana" w:hAnsi="Verdana"/>
                <w:lang w:val="lv-LV"/>
              </w:rPr>
            </w:pPr>
          </w:p>
          <w:p w14:paraId="22D4C38F" w14:textId="77777777" w:rsidR="00400D28" w:rsidRPr="00D41226" w:rsidRDefault="00400D28" w:rsidP="000C4A3B">
            <w:pPr>
              <w:jc w:val="both"/>
              <w:rPr>
                <w:rFonts w:ascii="Verdana" w:hAnsi="Verdana"/>
                <w:lang w:val="lv-LV"/>
              </w:rPr>
            </w:pPr>
            <w:r w:rsidRPr="00D41226">
              <w:rPr>
                <w:rFonts w:ascii="Verdana" w:hAnsi="Verdana"/>
                <w:lang w:val="lv-LV"/>
              </w:rPr>
              <w:t>Izprot: īpaši aizsargājamo teritoriju un bioloģiskās daudzveidības saistību, saimnieciskās darbības ietekmi uz dabas un klimata pārmaiņām</w:t>
            </w:r>
          </w:p>
        </w:tc>
        <w:tc>
          <w:tcPr>
            <w:tcW w:w="1701" w:type="dxa"/>
          </w:tcPr>
          <w:p w14:paraId="575EF859" w14:textId="77777777" w:rsidR="00400D28" w:rsidRPr="00D41226" w:rsidRDefault="00400D28" w:rsidP="000C4A3B">
            <w:pPr>
              <w:jc w:val="center"/>
              <w:rPr>
                <w:rFonts w:ascii="Verdana" w:hAnsi="Verdana"/>
                <w:lang w:val="lv-LV"/>
              </w:rPr>
            </w:pPr>
            <w:r w:rsidRPr="00D41226">
              <w:rPr>
                <w:rFonts w:ascii="Verdana" w:hAnsi="Verdana"/>
                <w:lang w:val="lv-LV"/>
              </w:rPr>
              <w:t>20% no moduļa kopējā apjoma</w:t>
            </w:r>
          </w:p>
        </w:tc>
        <w:tc>
          <w:tcPr>
            <w:tcW w:w="4021" w:type="dxa"/>
          </w:tcPr>
          <w:p w14:paraId="716A5F65" w14:textId="77777777" w:rsidR="00400D28" w:rsidRPr="00D41226" w:rsidRDefault="00400D28" w:rsidP="000C4A3B">
            <w:pPr>
              <w:jc w:val="both"/>
              <w:rPr>
                <w:rFonts w:ascii="Verdana" w:hAnsi="Verdana"/>
                <w:lang w:val="lv-LV"/>
              </w:rPr>
            </w:pPr>
            <w:r w:rsidRPr="00D41226">
              <w:rPr>
                <w:rFonts w:ascii="Verdana" w:hAnsi="Verdana"/>
                <w:lang w:val="lv-LV"/>
              </w:rPr>
              <w:t>Atpazīst cilvēka saimnieciskās darbības veidus, kas ietekmē bioloģiskās daudzveidības pamatnosacījumus.</w:t>
            </w:r>
          </w:p>
          <w:p w14:paraId="18DAA991" w14:textId="77777777" w:rsidR="00400D28" w:rsidRPr="00D41226" w:rsidRDefault="00400D28" w:rsidP="000C4A3B">
            <w:pPr>
              <w:jc w:val="both"/>
              <w:rPr>
                <w:rFonts w:ascii="Verdana" w:hAnsi="Verdana"/>
                <w:lang w:val="lv-LV"/>
              </w:rPr>
            </w:pPr>
            <w:r w:rsidRPr="00D41226">
              <w:rPr>
                <w:rFonts w:ascii="Verdana" w:hAnsi="Verdana"/>
                <w:lang w:val="lv-LV"/>
              </w:rPr>
              <w:t>Nosauc bioloģiskās daudzveidības četrus līmeņus, minot divus raksturojošus piemērus.</w:t>
            </w:r>
          </w:p>
          <w:p w14:paraId="17A7ED87" w14:textId="77777777" w:rsidR="00400D28" w:rsidRPr="00D41226" w:rsidRDefault="00400D28" w:rsidP="000C4A3B">
            <w:pPr>
              <w:jc w:val="both"/>
              <w:rPr>
                <w:rFonts w:ascii="Verdana" w:hAnsi="Verdana"/>
                <w:lang w:val="lv-LV"/>
              </w:rPr>
            </w:pPr>
            <w:r w:rsidRPr="00D41226">
              <w:rPr>
                <w:rFonts w:ascii="Verdana" w:hAnsi="Verdana"/>
                <w:lang w:val="lv-LV"/>
              </w:rPr>
              <w:t>Vispārīgi raksturo Latvijas floru un faunu, to aizsargājamās sugas.</w:t>
            </w:r>
          </w:p>
          <w:p w14:paraId="20502352" w14:textId="77777777" w:rsidR="00400D28" w:rsidRPr="00D41226" w:rsidRDefault="00400D28" w:rsidP="000C4A3B">
            <w:pPr>
              <w:jc w:val="both"/>
              <w:rPr>
                <w:rFonts w:ascii="Verdana" w:hAnsi="Verdana"/>
                <w:lang w:val="lv-LV"/>
              </w:rPr>
            </w:pPr>
            <w:r w:rsidRPr="00D41226">
              <w:rPr>
                <w:rFonts w:ascii="Verdana" w:hAnsi="Verdana"/>
                <w:lang w:val="lv-LV"/>
              </w:rPr>
              <w:t>Nosauc desmit Latvijas invazīvo augu un dzīvnieku sugas.</w:t>
            </w:r>
          </w:p>
          <w:p w14:paraId="3D67BB02" w14:textId="77777777" w:rsidR="00400D28" w:rsidRPr="00D41226" w:rsidRDefault="00400D28" w:rsidP="000C4A3B">
            <w:pPr>
              <w:jc w:val="both"/>
              <w:rPr>
                <w:rFonts w:ascii="Verdana" w:hAnsi="Verdana"/>
                <w:lang w:val="lv-LV"/>
              </w:rPr>
            </w:pPr>
            <w:r w:rsidRPr="00D41226">
              <w:rPr>
                <w:rFonts w:ascii="Verdana" w:hAnsi="Verdana"/>
                <w:lang w:val="lv-LV"/>
              </w:rPr>
              <w:t>Raksturo ar trīs piemēriem saimnieciskās darbības priekšrocības un trūkumus īpaši aizsargājamās dabas teritorijās.</w:t>
            </w:r>
          </w:p>
          <w:p w14:paraId="4F7E1ABC" w14:textId="77777777" w:rsidR="00400D28" w:rsidRPr="00D41226" w:rsidRDefault="00400D28" w:rsidP="000C4A3B">
            <w:pPr>
              <w:jc w:val="both"/>
              <w:rPr>
                <w:rFonts w:ascii="Verdana" w:hAnsi="Verdana"/>
                <w:lang w:val="lv-LV"/>
              </w:rPr>
            </w:pPr>
            <w:r w:rsidRPr="00D41226">
              <w:rPr>
                <w:rFonts w:ascii="Verdana" w:hAnsi="Verdana"/>
                <w:lang w:val="lv-LV"/>
              </w:rPr>
              <w:t>Nosauc trīs bioloģiskās daudzveidības monitoringa piemērus.</w:t>
            </w:r>
          </w:p>
          <w:p w14:paraId="33D4846D" w14:textId="77777777" w:rsidR="00400D28" w:rsidRPr="00D41226" w:rsidRDefault="00400D28" w:rsidP="000C4A3B">
            <w:pPr>
              <w:jc w:val="both"/>
              <w:rPr>
                <w:rFonts w:ascii="Verdana" w:hAnsi="Verdana"/>
                <w:lang w:val="lv-LV"/>
              </w:rPr>
            </w:pPr>
            <w:r w:rsidRPr="00D41226">
              <w:rPr>
                <w:rFonts w:ascii="Verdana" w:hAnsi="Verdana"/>
                <w:lang w:val="lv-LV"/>
              </w:rPr>
              <w:t>Nosauc piecus saimnieciskās darbības veidus, kas ietekmē dabas un klimata pārmaiņas.</w:t>
            </w:r>
          </w:p>
          <w:p w14:paraId="7AE9132D" w14:textId="77777777" w:rsidR="00400D28" w:rsidRPr="00D41226" w:rsidRDefault="00400D28" w:rsidP="000C4A3B">
            <w:pPr>
              <w:jc w:val="both"/>
              <w:rPr>
                <w:rFonts w:ascii="Verdana" w:hAnsi="Verdana"/>
                <w:lang w:val="lv-LV"/>
              </w:rPr>
            </w:pPr>
            <w:r w:rsidRPr="00D41226">
              <w:rPr>
                <w:rFonts w:ascii="Verdana" w:hAnsi="Verdana"/>
                <w:lang w:val="lv-LV"/>
              </w:rPr>
              <w:t>Aprēķina ekoloģiskās pēdas nospiedumu.</w:t>
            </w:r>
          </w:p>
        </w:tc>
        <w:tc>
          <w:tcPr>
            <w:tcW w:w="4110" w:type="dxa"/>
            <w:gridSpan w:val="2"/>
          </w:tcPr>
          <w:p w14:paraId="5A918D6C" w14:textId="77777777" w:rsidR="00400D28" w:rsidRPr="00D41226" w:rsidRDefault="00400D28" w:rsidP="000C4A3B">
            <w:pPr>
              <w:jc w:val="both"/>
              <w:rPr>
                <w:rFonts w:ascii="Verdana" w:hAnsi="Verdana"/>
                <w:lang w:val="lv-LV"/>
              </w:rPr>
            </w:pPr>
            <w:r w:rsidRPr="00D41226">
              <w:rPr>
                <w:rFonts w:ascii="Verdana" w:hAnsi="Verdana"/>
                <w:lang w:val="lv-LV"/>
              </w:rPr>
              <w:t>Izskaidro cilvēka saimnieciskās darbības veidus, kas ietekmē bioloģiskās daudzveidības pamatnosacījumus.</w:t>
            </w:r>
          </w:p>
          <w:p w14:paraId="1CEB4D9D" w14:textId="77777777" w:rsidR="00400D28" w:rsidRPr="00D41226" w:rsidRDefault="00400D28" w:rsidP="000C4A3B">
            <w:pPr>
              <w:jc w:val="both"/>
              <w:rPr>
                <w:rFonts w:ascii="Verdana" w:hAnsi="Verdana"/>
                <w:lang w:val="lv-LV"/>
              </w:rPr>
            </w:pPr>
            <w:r w:rsidRPr="00D41226">
              <w:rPr>
                <w:rFonts w:ascii="Verdana" w:hAnsi="Verdana"/>
                <w:lang w:val="lv-LV"/>
              </w:rPr>
              <w:t>Izskaidro dzīvības procesu daudzveidību, saskatot to vienojošās likumsakarības.</w:t>
            </w:r>
          </w:p>
          <w:p w14:paraId="0A0D50A9" w14:textId="77777777" w:rsidR="00400D28" w:rsidRPr="00D41226" w:rsidRDefault="00400D28" w:rsidP="000C4A3B">
            <w:pPr>
              <w:jc w:val="both"/>
              <w:rPr>
                <w:rFonts w:ascii="Verdana" w:hAnsi="Verdana"/>
                <w:lang w:val="lv-LV"/>
              </w:rPr>
            </w:pPr>
            <w:r w:rsidRPr="00D41226">
              <w:rPr>
                <w:rFonts w:ascii="Verdana" w:hAnsi="Verdana"/>
                <w:lang w:val="lv-LV"/>
              </w:rPr>
              <w:t>Skaidro Latvijas floras un faunas aizsargājamo sugu nozīmi ekosistēmā.</w:t>
            </w:r>
          </w:p>
          <w:p w14:paraId="3BDC27F4" w14:textId="77777777" w:rsidR="00400D28" w:rsidRPr="00D41226" w:rsidRDefault="00400D28" w:rsidP="000C4A3B">
            <w:pPr>
              <w:jc w:val="both"/>
              <w:rPr>
                <w:rFonts w:ascii="Verdana" w:hAnsi="Verdana"/>
                <w:lang w:val="lv-LV"/>
              </w:rPr>
            </w:pPr>
            <w:r w:rsidRPr="00D41226">
              <w:rPr>
                <w:rFonts w:ascii="Verdana" w:hAnsi="Verdana"/>
                <w:lang w:val="lv-LV"/>
              </w:rPr>
              <w:t>Raksturo Latvijas invazīvo augu un dzīvnieku sugu ietekmi uz vietējo ekosistēmu.</w:t>
            </w:r>
          </w:p>
          <w:p w14:paraId="07F59D33" w14:textId="77777777" w:rsidR="00400D28" w:rsidRPr="00D41226" w:rsidRDefault="00400D28" w:rsidP="000C4A3B">
            <w:pPr>
              <w:jc w:val="both"/>
              <w:rPr>
                <w:rFonts w:ascii="Verdana" w:hAnsi="Verdana"/>
                <w:lang w:val="lv-LV"/>
              </w:rPr>
            </w:pPr>
            <w:r w:rsidRPr="00D41226">
              <w:rPr>
                <w:rFonts w:ascii="Verdana" w:hAnsi="Verdana"/>
                <w:lang w:val="lv-LV"/>
              </w:rPr>
              <w:t>Pamato ar pieciem piemēriem saimnieciskās darbības priekšrocības un trūkumus īpaši aizsargājamās dabas teritorijās</w:t>
            </w:r>
          </w:p>
          <w:p w14:paraId="749C7408" w14:textId="77777777" w:rsidR="00400D28" w:rsidRPr="00D41226" w:rsidRDefault="00400D28" w:rsidP="000C4A3B">
            <w:pPr>
              <w:jc w:val="both"/>
              <w:rPr>
                <w:rFonts w:ascii="Verdana" w:hAnsi="Verdana"/>
                <w:lang w:val="lv-LV"/>
              </w:rPr>
            </w:pPr>
            <w:r w:rsidRPr="00D41226">
              <w:rPr>
                <w:rFonts w:ascii="Verdana" w:hAnsi="Verdana"/>
                <w:lang w:val="lv-LV"/>
              </w:rPr>
              <w:t>Analizē piecus bioloģiskās daudzveidības monitoringa piemērus.</w:t>
            </w:r>
          </w:p>
          <w:p w14:paraId="311C5430" w14:textId="77777777" w:rsidR="00400D28" w:rsidRPr="00D41226" w:rsidRDefault="00400D28" w:rsidP="000C4A3B">
            <w:pPr>
              <w:jc w:val="both"/>
              <w:rPr>
                <w:rFonts w:ascii="Verdana" w:hAnsi="Verdana"/>
                <w:lang w:val="lv-LV"/>
              </w:rPr>
            </w:pPr>
            <w:r w:rsidRPr="00D41226">
              <w:rPr>
                <w:rFonts w:ascii="Verdana" w:hAnsi="Verdana"/>
                <w:lang w:val="lv-LV"/>
              </w:rPr>
              <w:t>Novērtē saimnieciskās darbības veidu (vismaz piecu) ietekmi uz dabas un klimata pārmaiņām – kā saimnieciskā darbība var ietekmēt apkārtējo vidi.</w:t>
            </w:r>
          </w:p>
          <w:p w14:paraId="26D683E4" w14:textId="77777777" w:rsidR="00400D28" w:rsidRPr="00D41226" w:rsidRDefault="00400D28" w:rsidP="000C4A3B">
            <w:pPr>
              <w:jc w:val="both"/>
              <w:rPr>
                <w:rFonts w:ascii="Verdana" w:hAnsi="Verdana"/>
                <w:lang w:val="lv-LV"/>
              </w:rPr>
            </w:pPr>
            <w:r w:rsidRPr="00D41226">
              <w:rPr>
                <w:rFonts w:ascii="Verdana" w:hAnsi="Verdana"/>
                <w:lang w:val="lv-LV"/>
              </w:rPr>
              <w:t>Izskaidro ekoloģiskās pēdas nospieduma rezultātus.</w:t>
            </w:r>
          </w:p>
        </w:tc>
      </w:tr>
      <w:tr w:rsidR="00400D28" w:rsidRPr="00D41226" w14:paraId="5E02BB66" w14:textId="77777777" w:rsidTr="000C4A3B">
        <w:tc>
          <w:tcPr>
            <w:tcW w:w="4621" w:type="dxa"/>
          </w:tcPr>
          <w:p w14:paraId="0B3C973E" w14:textId="77777777" w:rsidR="00400D28" w:rsidRPr="00D41226" w:rsidRDefault="00400D28" w:rsidP="000C4A3B">
            <w:pPr>
              <w:jc w:val="both"/>
              <w:rPr>
                <w:rFonts w:ascii="Verdana" w:hAnsi="Verdana"/>
                <w:lang w:val="lv-LV"/>
              </w:rPr>
            </w:pPr>
            <w:r w:rsidRPr="00D41226">
              <w:rPr>
                <w:rFonts w:ascii="Verdana" w:hAnsi="Verdana"/>
                <w:lang w:val="lv-LV"/>
              </w:rPr>
              <w:t xml:space="preserve">4. Spēj: analizēt informāciju par efektīvu energoresursu izmantošanu. </w:t>
            </w:r>
          </w:p>
          <w:p w14:paraId="2E82E12B" w14:textId="77777777" w:rsidR="00400D28" w:rsidRPr="00D41226" w:rsidRDefault="00400D28" w:rsidP="000C4A3B">
            <w:pPr>
              <w:jc w:val="both"/>
              <w:rPr>
                <w:rFonts w:ascii="Verdana" w:hAnsi="Verdana"/>
                <w:lang w:val="lv-LV"/>
              </w:rPr>
            </w:pPr>
          </w:p>
          <w:p w14:paraId="6E04F893" w14:textId="77777777" w:rsidR="00400D28" w:rsidRPr="00D41226" w:rsidRDefault="00400D28" w:rsidP="000C4A3B">
            <w:pPr>
              <w:jc w:val="both"/>
              <w:rPr>
                <w:rFonts w:ascii="Verdana" w:hAnsi="Verdana"/>
                <w:lang w:val="lv-LV"/>
              </w:rPr>
            </w:pPr>
            <w:r w:rsidRPr="00D41226">
              <w:rPr>
                <w:rFonts w:ascii="Verdana" w:hAnsi="Verdana"/>
                <w:lang w:val="lv-LV"/>
              </w:rPr>
              <w:t xml:space="preserve">Zina: atjaunojamo energoresursu veidus. </w:t>
            </w:r>
          </w:p>
          <w:p w14:paraId="4FC103F5" w14:textId="77777777" w:rsidR="00400D28" w:rsidRPr="00D41226" w:rsidRDefault="00400D28" w:rsidP="000C4A3B">
            <w:pPr>
              <w:jc w:val="both"/>
              <w:rPr>
                <w:rFonts w:ascii="Verdana" w:hAnsi="Verdana"/>
                <w:lang w:val="lv-LV"/>
              </w:rPr>
            </w:pPr>
          </w:p>
          <w:p w14:paraId="3AC19EDA" w14:textId="77777777" w:rsidR="00400D28" w:rsidRPr="00D41226" w:rsidRDefault="00400D28" w:rsidP="000C4A3B">
            <w:pPr>
              <w:jc w:val="both"/>
              <w:rPr>
                <w:rFonts w:ascii="Verdana" w:hAnsi="Verdana"/>
                <w:color w:val="000000" w:themeColor="text1"/>
                <w:lang w:val="lv-LV"/>
              </w:rPr>
            </w:pPr>
            <w:r w:rsidRPr="00D41226">
              <w:rPr>
                <w:rFonts w:ascii="Verdana" w:hAnsi="Verdana"/>
                <w:lang w:val="lv-LV"/>
              </w:rPr>
              <w:lastRenderedPageBreak/>
              <w:t>Izprot: atjaunojamo energoresursu izmantošanas iespējas saimniekošanā un sadzīvē, fosilās enerģijas izmantošanas ietekmi uz vidi, energoefektivitātes nozīmi mūsdienās.</w:t>
            </w:r>
          </w:p>
        </w:tc>
        <w:tc>
          <w:tcPr>
            <w:tcW w:w="1701" w:type="dxa"/>
          </w:tcPr>
          <w:p w14:paraId="30F7EAA9" w14:textId="77777777" w:rsidR="00400D28" w:rsidRPr="00D41226" w:rsidRDefault="00400D28" w:rsidP="000C4A3B">
            <w:pPr>
              <w:jc w:val="center"/>
              <w:rPr>
                <w:rFonts w:ascii="Verdana" w:hAnsi="Verdana"/>
                <w:color w:val="000000" w:themeColor="text1"/>
                <w:lang w:val="lv-LV"/>
              </w:rPr>
            </w:pPr>
            <w:r w:rsidRPr="00D41226">
              <w:rPr>
                <w:rFonts w:ascii="Verdana" w:hAnsi="Verdana"/>
                <w:lang w:val="lv-LV"/>
              </w:rPr>
              <w:lastRenderedPageBreak/>
              <w:t>15% no moduļa kopējā apjoma</w:t>
            </w:r>
          </w:p>
        </w:tc>
        <w:tc>
          <w:tcPr>
            <w:tcW w:w="4021" w:type="dxa"/>
          </w:tcPr>
          <w:p w14:paraId="31F22A97" w14:textId="77777777" w:rsidR="00400D28" w:rsidRPr="00D41226" w:rsidRDefault="00400D28" w:rsidP="000C4A3B">
            <w:pPr>
              <w:jc w:val="both"/>
              <w:rPr>
                <w:rFonts w:ascii="Verdana" w:hAnsi="Verdana"/>
                <w:lang w:val="lv-LV"/>
              </w:rPr>
            </w:pPr>
            <w:r w:rsidRPr="00D41226">
              <w:rPr>
                <w:rFonts w:ascii="Verdana" w:hAnsi="Verdana"/>
                <w:lang w:val="lv-LV"/>
              </w:rPr>
              <w:t>Vispārēji skaidro kaitējumus, ko videi rada fosilās enerģijas izmantošana.</w:t>
            </w:r>
          </w:p>
          <w:p w14:paraId="3258AA7D" w14:textId="77777777" w:rsidR="00400D28" w:rsidRPr="00D41226" w:rsidRDefault="00400D28" w:rsidP="000C4A3B">
            <w:pPr>
              <w:jc w:val="both"/>
              <w:rPr>
                <w:rFonts w:ascii="Verdana" w:hAnsi="Verdana"/>
                <w:lang w:val="lv-LV"/>
              </w:rPr>
            </w:pPr>
            <w:r w:rsidRPr="00D41226">
              <w:rPr>
                <w:rFonts w:ascii="Verdana" w:hAnsi="Verdana"/>
                <w:lang w:val="lv-LV"/>
              </w:rPr>
              <w:t>Izvērtē fosilās enerģijas izmantošanas ietekmi uz vidi.</w:t>
            </w:r>
          </w:p>
          <w:p w14:paraId="0E9149C4" w14:textId="77777777" w:rsidR="00400D28" w:rsidRPr="00D41226" w:rsidRDefault="00400D28" w:rsidP="000C4A3B">
            <w:pPr>
              <w:jc w:val="both"/>
              <w:rPr>
                <w:rFonts w:ascii="Verdana" w:hAnsi="Verdana"/>
                <w:lang w:val="lv-LV"/>
              </w:rPr>
            </w:pPr>
            <w:r w:rsidRPr="00D41226">
              <w:rPr>
                <w:rFonts w:ascii="Verdana" w:hAnsi="Verdana"/>
                <w:lang w:val="lv-LV"/>
              </w:rPr>
              <w:t xml:space="preserve">Vispārīgi raksturo videi draudzīgu enerģiju. Nosauc piecus piemērus, kā </w:t>
            </w:r>
            <w:r w:rsidRPr="00D41226">
              <w:rPr>
                <w:rFonts w:ascii="Verdana" w:hAnsi="Verdana"/>
                <w:lang w:val="lv-LV"/>
              </w:rPr>
              <w:lastRenderedPageBreak/>
              <w:t>saimniekošanā un sadzīvē izmanto atjaunojamos energoresursus. Identificē iekārtas, uz kurām attiecas energoefektivitātes marķējums.</w:t>
            </w:r>
          </w:p>
        </w:tc>
        <w:tc>
          <w:tcPr>
            <w:tcW w:w="4110" w:type="dxa"/>
            <w:gridSpan w:val="2"/>
          </w:tcPr>
          <w:p w14:paraId="76C79B33" w14:textId="77777777" w:rsidR="00400D28" w:rsidRPr="00D41226" w:rsidRDefault="00400D28" w:rsidP="000C4A3B">
            <w:pPr>
              <w:jc w:val="both"/>
              <w:rPr>
                <w:rFonts w:ascii="Verdana" w:hAnsi="Verdana"/>
                <w:lang w:val="lv-LV"/>
              </w:rPr>
            </w:pPr>
            <w:r w:rsidRPr="00D41226">
              <w:rPr>
                <w:rFonts w:ascii="Verdana" w:hAnsi="Verdana"/>
                <w:lang w:val="lv-LV"/>
              </w:rPr>
              <w:lastRenderedPageBreak/>
              <w:t>Analizē kaitējumus, ko videi rada fosilās enerģijas izmantošana.</w:t>
            </w:r>
          </w:p>
          <w:p w14:paraId="6299D9CD" w14:textId="77777777" w:rsidR="00400D28" w:rsidRPr="00D41226" w:rsidRDefault="00400D28" w:rsidP="000C4A3B">
            <w:pPr>
              <w:jc w:val="both"/>
              <w:rPr>
                <w:rFonts w:ascii="Verdana" w:hAnsi="Verdana"/>
                <w:lang w:val="lv-LV"/>
              </w:rPr>
            </w:pPr>
            <w:r w:rsidRPr="00D41226">
              <w:rPr>
                <w:rFonts w:ascii="Verdana" w:hAnsi="Verdana"/>
                <w:lang w:val="lv-LV"/>
              </w:rPr>
              <w:t>Analizē fosilās enerģijas izmantošanas ietekmi uz vidi.</w:t>
            </w:r>
          </w:p>
          <w:p w14:paraId="43458B6D" w14:textId="77777777" w:rsidR="00400D28" w:rsidRPr="00D41226" w:rsidRDefault="00400D28" w:rsidP="000C4A3B">
            <w:pPr>
              <w:jc w:val="both"/>
              <w:rPr>
                <w:rFonts w:ascii="Verdana" w:hAnsi="Verdana"/>
                <w:lang w:val="lv-LV"/>
              </w:rPr>
            </w:pPr>
            <w:r w:rsidRPr="00D41226">
              <w:rPr>
                <w:rFonts w:ascii="Verdana" w:hAnsi="Verdana"/>
                <w:lang w:val="lv-LV"/>
              </w:rPr>
              <w:t xml:space="preserve">Raksturo videi draudzīgas enerģijas veidus, to izmantošanas iespējas </w:t>
            </w:r>
            <w:r w:rsidRPr="00D41226">
              <w:rPr>
                <w:rFonts w:ascii="Verdana" w:hAnsi="Verdana"/>
                <w:lang w:val="lv-LV"/>
              </w:rPr>
              <w:lastRenderedPageBreak/>
              <w:t>saimniekošanā un sadzīvē. Izskaidro, kā pēc energoefektivitātes marķējuma izvēlēties iekārtas un instrumentus darbam un sadzīvei ar iespējami mazāku enerģijas patēriņu.</w:t>
            </w:r>
          </w:p>
        </w:tc>
      </w:tr>
      <w:tr w:rsidR="00400D28" w:rsidRPr="00D41226" w14:paraId="5510BE6A" w14:textId="77777777" w:rsidTr="000C4A3B">
        <w:tc>
          <w:tcPr>
            <w:tcW w:w="4621" w:type="dxa"/>
          </w:tcPr>
          <w:p w14:paraId="29DC19FD" w14:textId="77777777" w:rsidR="00400D28" w:rsidRPr="00D41226" w:rsidRDefault="00400D28" w:rsidP="000C4A3B">
            <w:pPr>
              <w:jc w:val="both"/>
              <w:rPr>
                <w:rFonts w:ascii="Verdana" w:hAnsi="Verdana"/>
                <w:lang w:val="lv-LV"/>
              </w:rPr>
            </w:pPr>
            <w:r w:rsidRPr="00D41226">
              <w:rPr>
                <w:rFonts w:ascii="Verdana" w:hAnsi="Verdana"/>
                <w:lang w:val="lv-LV"/>
              </w:rPr>
              <w:lastRenderedPageBreak/>
              <w:t xml:space="preserve">5. Spēj: šķirot atkritumus, ievērojot videi draudzīgas apsaimniekošanas pamatprincipus. </w:t>
            </w:r>
          </w:p>
          <w:p w14:paraId="7BDDC1E5" w14:textId="77777777" w:rsidR="00400D28" w:rsidRPr="00D41226" w:rsidRDefault="00400D28" w:rsidP="000C4A3B">
            <w:pPr>
              <w:jc w:val="both"/>
              <w:rPr>
                <w:rFonts w:ascii="Verdana" w:hAnsi="Verdana"/>
                <w:lang w:val="lv-LV"/>
              </w:rPr>
            </w:pPr>
          </w:p>
          <w:p w14:paraId="056456DF" w14:textId="77777777" w:rsidR="00400D28" w:rsidRPr="00D41226" w:rsidRDefault="00400D28" w:rsidP="000C4A3B">
            <w:pPr>
              <w:jc w:val="both"/>
              <w:rPr>
                <w:rFonts w:ascii="Verdana" w:hAnsi="Verdana"/>
                <w:lang w:val="lv-LV"/>
              </w:rPr>
            </w:pPr>
            <w:r w:rsidRPr="00D41226">
              <w:rPr>
                <w:rFonts w:ascii="Verdana" w:hAnsi="Verdana"/>
                <w:lang w:val="lv-LV"/>
              </w:rPr>
              <w:t xml:space="preserve">Zina: atkritumu veidus un videi draudzīgu to apsaimniekošanu; videi draudzīgus sadzīves atkritumu likvidēšanas pasākumus un ieguvumus. </w:t>
            </w:r>
          </w:p>
          <w:p w14:paraId="7565530B" w14:textId="77777777" w:rsidR="00400D28" w:rsidRPr="00D41226" w:rsidRDefault="00400D28" w:rsidP="000C4A3B">
            <w:pPr>
              <w:jc w:val="both"/>
              <w:rPr>
                <w:rFonts w:ascii="Verdana" w:hAnsi="Verdana"/>
                <w:lang w:val="lv-LV"/>
              </w:rPr>
            </w:pPr>
          </w:p>
          <w:p w14:paraId="4B2FC960" w14:textId="77777777" w:rsidR="00400D28" w:rsidRPr="00D41226" w:rsidRDefault="00400D28" w:rsidP="000C4A3B">
            <w:pPr>
              <w:jc w:val="both"/>
              <w:rPr>
                <w:rFonts w:ascii="Verdana" w:hAnsi="Verdana"/>
                <w:color w:val="000000" w:themeColor="text1"/>
                <w:lang w:val="lv-LV"/>
              </w:rPr>
            </w:pPr>
            <w:r w:rsidRPr="00D41226">
              <w:rPr>
                <w:rFonts w:ascii="Verdana" w:hAnsi="Verdana"/>
                <w:lang w:val="lv-LV"/>
              </w:rPr>
              <w:t>Izprot: atkritumu šķirošanas nepieciešamību, atkritumu rašanos sadzīvē un ražošanā.</w:t>
            </w:r>
          </w:p>
        </w:tc>
        <w:tc>
          <w:tcPr>
            <w:tcW w:w="1701" w:type="dxa"/>
          </w:tcPr>
          <w:p w14:paraId="034D55CD" w14:textId="77777777" w:rsidR="00400D28" w:rsidRPr="00D41226" w:rsidRDefault="00400D28" w:rsidP="000C4A3B">
            <w:pPr>
              <w:jc w:val="center"/>
              <w:rPr>
                <w:rFonts w:ascii="Verdana" w:hAnsi="Verdana"/>
                <w:color w:val="000000" w:themeColor="text1"/>
                <w:lang w:val="lv-LV"/>
              </w:rPr>
            </w:pPr>
            <w:r w:rsidRPr="00D41226">
              <w:rPr>
                <w:rFonts w:ascii="Verdana" w:hAnsi="Verdana"/>
                <w:lang w:val="lv-LV"/>
              </w:rPr>
              <w:t>10% no moduļa kopējā apjoma</w:t>
            </w:r>
          </w:p>
        </w:tc>
        <w:tc>
          <w:tcPr>
            <w:tcW w:w="4021" w:type="dxa"/>
          </w:tcPr>
          <w:p w14:paraId="48E1387E" w14:textId="77777777" w:rsidR="00400D28" w:rsidRPr="00D41226" w:rsidRDefault="00400D28" w:rsidP="000C4A3B">
            <w:pPr>
              <w:jc w:val="both"/>
              <w:rPr>
                <w:rFonts w:ascii="Verdana" w:hAnsi="Verdana"/>
                <w:lang w:val="lv-LV"/>
              </w:rPr>
            </w:pPr>
            <w:r w:rsidRPr="00D41226">
              <w:rPr>
                <w:rFonts w:ascii="Verdana" w:hAnsi="Verdana"/>
                <w:lang w:val="lv-LV"/>
              </w:rPr>
              <w:t>Nosauc galvenos atkritumu veidus (mājsaimniecības, rūpnieciskie, speciālie, bīstamie, inertie u.c.), minot trīs piemērus no katra veida, t.sk. otrreizējās pārstrādes atkritumus. Risina atkritumu šķirošanas uzdevumus.</w:t>
            </w:r>
          </w:p>
          <w:p w14:paraId="03411B43" w14:textId="77777777" w:rsidR="00400D28" w:rsidRPr="00D41226" w:rsidRDefault="00400D28" w:rsidP="000C4A3B">
            <w:pPr>
              <w:jc w:val="both"/>
              <w:rPr>
                <w:rFonts w:ascii="Verdana" w:hAnsi="Verdana"/>
                <w:lang w:val="lv-LV"/>
              </w:rPr>
            </w:pPr>
            <w:r w:rsidRPr="00D41226">
              <w:rPr>
                <w:rFonts w:ascii="Verdana" w:hAnsi="Verdana"/>
                <w:lang w:val="lv-LV"/>
              </w:rPr>
              <w:t>Nosauc galvenos atkritumu radītos kaitējumus videi savā pilsētā vai pagastā.</w:t>
            </w:r>
          </w:p>
          <w:p w14:paraId="73BF8984" w14:textId="77777777" w:rsidR="00400D28" w:rsidRPr="00D41226" w:rsidRDefault="00400D28" w:rsidP="000C4A3B">
            <w:pPr>
              <w:jc w:val="both"/>
              <w:rPr>
                <w:rFonts w:ascii="Verdana" w:hAnsi="Verdana"/>
                <w:lang w:val="lv-LV"/>
              </w:rPr>
            </w:pPr>
            <w:r w:rsidRPr="00D41226">
              <w:rPr>
                <w:rFonts w:ascii="Verdana" w:hAnsi="Verdana"/>
                <w:lang w:val="lv-LV"/>
              </w:rPr>
              <w:t>Uzskaita piecus videi draudzīgus atkritumu likvidēšanas un utilizēšanas piemērus. Atpazīst sadzīves atkritumu veidus, bīstamos un ražošanas atkritumus. Izskaidro jēdziena "ilgtspējīga atkritumu apsaimniekošana" būtību.</w:t>
            </w:r>
          </w:p>
        </w:tc>
        <w:tc>
          <w:tcPr>
            <w:tcW w:w="4110" w:type="dxa"/>
            <w:gridSpan w:val="2"/>
          </w:tcPr>
          <w:p w14:paraId="160B854B" w14:textId="77777777" w:rsidR="00400D28" w:rsidRPr="00D41226" w:rsidRDefault="00400D28" w:rsidP="000C4A3B">
            <w:pPr>
              <w:jc w:val="both"/>
              <w:rPr>
                <w:rFonts w:ascii="Verdana" w:hAnsi="Verdana"/>
                <w:lang w:val="lv-LV"/>
              </w:rPr>
            </w:pPr>
            <w:r w:rsidRPr="00D41226">
              <w:rPr>
                <w:rFonts w:ascii="Verdana" w:hAnsi="Verdana"/>
                <w:lang w:val="lv-LV"/>
              </w:rPr>
              <w:t>Raksturo galvenos atkritumu veidus (mājsaimniecības, rūpnieciskie, speciālie, bīstamie, inertie u.c.) un otrreizējās pārstrādes atkritumus. Risina atkritumu šķirošanas uzdevumus.</w:t>
            </w:r>
          </w:p>
          <w:p w14:paraId="53054DDC" w14:textId="77777777" w:rsidR="00400D28" w:rsidRPr="00D41226" w:rsidRDefault="00400D28" w:rsidP="000C4A3B">
            <w:pPr>
              <w:jc w:val="both"/>
              <w:rPr>
                <w:rFonts w:ascii="Verdana" w:hAnsi="Verdana"/>
                <w:lang w:val="lv-LV"/>
              </w:rPr>
            </w:pPr>
            <w:r w:rsidRPr="00D41226">
              <w:rPr>
                <w:rFonts w:ascii="Verdana" w:hAnsi="Verdana"/>
                <w:lang w:val="lv-LV"/>
              </w:rPr>
              <w:t>Izskaidro un ar piemēriem pamato atkritumu radītos kaitējumus videi savā pilsētā vai pagastā.</w:t>
            </w:r>
          </w:p>
          <w:p w14:paraId="0D88D2EE" w14:textId="77777777" w:rsidR="00400D28" w:rsidRPr="00D41226" w:rsidRDefault="00400D28" w:rsidP="000C4A3B">
            <w:pPr>
              <w:jc w:val="both"/>
              <w:rPr>
                <w:rFonts w:ascii="Verdana" w:hAnsi="Verdana"/>
                <w:lang w:val="lv-LV"/>
              </w:rPr>
            </w:pPr>
            <w:r w:rsidRPr="00D41226">
              <w:rPr>
                <w:rFonts w:ascii="Verdana" w:hAnsi="Verdana"/>
                <w:lang w:val="lv-LV"/>
              </w:rPr>
              <w:t>Izvērtē iedzīvotāju atkritumu likvidēšanas un utilizēšanas iespējas videi draudzīgā veidā. Novērtē sadzīves atkritumu veidus, pamatojoties uz to lietderīgu izmantošanu, identificē bīstamos un ražošanas atkritumus. Pamato ilgtspējīgas atkritumu apsaimniekošanas nepieciešamību.</w:t>
            </w:r>
          </w:p>
        </w:tc>
      </w:tr>
      <w:tr w:rsidR="00400D28" w:rsidRPr="00D41226" w14:paraId="29F600F2" w14:textId="77777777" w:rsidTr="000C4A3B">
        <w:tc>
          <w:tcPr>
            <w:tcW w:w="4621" w:type="dxa"/>
          </w:tcPr>
          <w:p w14:paraId="7E65CD0F" w14:textId="7017F97D" w:rsidR="00400D28" w:rsidRPr="00D41226" w:rsidRDefault="00400D28" w:rsidP="000C4A3B">
            <w:pPr>
              <w:jc w:val="both"/>
              <w:rPr>
                <w:rFonts w:ascii="Verdana" w:hAnsi="Verdana"/>
                <w:lang w:val="lv-LV"/>
              </w:rPr>
            </w:pPr>
            <w:r w:rsidRPr="00D41226">
              <w:rPr>
                <w:rFonts w:ascii="Verdana" w:hAnsi="Verdana"/>
                <w:lang w:val="lv-LV"/>
              </w:rPr>
              <w:t xml:space="preserve">6. Spēj: ievērot veselīga uztura pamatprincipus dzīvildzes </w:t>
            </w:r>
            <w:r w:rsidR="006674D3" w:rsidRPr="00D41226">
              <w:rPr>
                <w:rFonts w:ascii="Verdana" w:hAnsi="Verdana"/>
                <w:lang w:val="lv-LV"/>
              </w:rPr>
              <w:t>nodrošināšanai</w:t>
            </w:r>
            <w:r w:rsidRPr="00D41226">
              <w:rPr>
                <w:rFonts w:ascii="Verdana" w:hAnsi="Verdana"/>
                <w:lang w:val="lv-LV"/>
              </w:rPr>
              <w:t xml:space="preserve">. </w:t>
            </w:r>
          </w:p>
          <w:p w14:paraId="2278AF83" w14:textId="77777777" w:rsidR="00400D28" w:rsidRPr="00D41226" w:rsidRDefault="00400D28" w:rsidP="000C4A3B">
            <w:pPr>
              <w:jc w:val="both"/>
              <w:rPr>
                <w:rFonts w:ascii="Verdana" w:hAnsi="Verdana"/>
                <w:lang w:val="lv-LV"/>
              </w:rPr>
            </w:pPr>
          </w:p>
          <w:p w14:paraId="0AF20032" w14:textId="77777777" w:rsidR="00400D28" w:rsidRPr="00D41226" w:rsidRDefault="00400D28" w:rsidP="000C4A3B">
            <w:pPr>
              <w:jc w:val="both"/>
              <w:rPr>
                <w:rFonts w:ascii="Verdana" w:hAnsi="Verdana"/>
                <w:lang w:val="lv-LV"/>
              </w:rPr>
            </w:pPr>
            <w:r w:rsidRPr="00D41226">
              <w:rPr>
                <w:rFonts w:ascii="Verdana" w:hAnsi="Verdana"/>
                <w:lang w:val="lv-LV"/>
              </w:rPr>
              <w:t xml:space="preserve">Zina: jēdzienu "cilvēkam veselīga pārtika", "bioloģiskā pārtika", "ģenētiski modificēta pārtika", "E vielas" u.c. skaidrojumu, to būtiskās pazīmes un/vai atšķirības. </w:t>
            </w:r>
          </w:p>
          <w:p w14:paraId="00FE3C35" w14:textId="77777777" w:rsidR="00400D28" w:rsidRPr="00D41226" w:rsidRDefault="00400D28" w:rsidP="000C4A3B">
            <w:pPr>
              <w:jc w:val="both"/>
              <w:rPr>
                <w:rFonts w:ascii="Verdana" w:hAnsi="Verdana"/>
                <w:lang w:val="lv-LV"/>
              </w:rPr>
            </w:pPr>
          </w:p>
          <w:p w14:paraId="34588004" w14:textId="77777777" w:rsidR="00400D28" w:rsidRPr="00D41226" w:rsidRDefault="00400D28" w:rsidP="000C4A3B">
            <w:pPr>
              <w:jc w:val="both"/>
              <w:rPr>
                <w:rFonts w:ascii="Verdana" w:hAnsi="Verdana"/>
                <w:color w:val="000000" w:themeColor="text1"/>
                <w:lang w:val="lv-LV"/>
              </w:rPr>
            </w:pPr>
            <w:r w:rsidRPr="00D41226">
              <w:rPr>
                <w:rFonts w:ascii="Verdana" w:hAnsi="Verdana"/>
                <w:lang w:val="lv-LV"/>
              </w:rPr>
              <w:t>Izprot: veselīga uztura nozīmi dzīvildzes nodrošināšanā.</w:t>
            </w:r>
          </w:p>
        </w:tc>
        <w:tc>
          <w:tcPr>
            <w:tcW w:w="1701" w:type="dxa"/>
          </w:tcPr>
          <w:p w14:paraId="4233ED39" w14:textId="77777777" w:rsidR="00400D28" w:rsidRPr="00D41226" w:rsidRDefault="00400D28" w:rsidP="000C4A3B">
            <w:pPr>
              <w:jc w:val="center"/>
              <w:rPr>
                <w:rFonts w:ascii="Verdana" w:hAnsi="Verdana"/>
                <w:color w:val="000000" w:themeColor="text1"/>
                <w:lang w:val="lv-LV"/>
              </w:rPr>
            </w:pPr>
            <w:r w:rsidRPr="00D41226">
              <w:rPr>
                <w:rFonts w:ascii="Verdana" w:hAnsi="Verdana"/>
                <w:lang w:val="lv-LV"/>
              </w:rPr>
              <w:t>15% no moduļa kopējā apjoma</w:t>
            </w:r>
          </w:p>
        </w:tc>
        <w:tc>
          <w:tcPr>
            <w:tcW w:w="4021" w:type="dxa"/>
          </w:tcPr>
          <w:p w14:paraId="5D208BE5" w14:textId="77777777" w:rsidR="00400D28" w:rsidRPr="00D41226" w:rsidRDefault="00400D28" w:rsidP="000C4A3B">
            <w:pPr>
              <w:jc w:val="both"/>
              <w:rPr>
                <w:rFonts w:ascii="Verdana" w:hAnsi="Verdana"/>
                <w:lang w:val="lv-LV"/>
              </w:rPr>
            </w:pPr>
            <w:r w:rsidRPr="00D41226">
              <w:rPr>
                <w:rFonts w:ascii="Verdana" w:hAnsi="Verdana"/>
                <w:lang w:val="lv-LV"/>
              </w:rPr>
              <w:t>Atšķir organismam nepieciešamās uzturvielas un pārtikas piedevas. Identificē bioloģiski un industriāli ražotās pārtikas atšķirības.</w:t>
            </w:r>
          </w:p>
          <w:p w14:paraId="44A3ACCE" w14:textId="77777777" w:rsidR="00400D28" w:rsidRPr="00D41226" w:rsidRDefault="00400D28" w:rsidP="000C4A3B">
            <w:pPr>
              <w:jc w:val="both"/>
              <w:rPr>
                <w:rFonts w:ascii="Verdana" w:hAnsi="Verdana"/>
                <w:lang w:val="lv-LV"/>
              </w:rPr>
            </w:pPr>
            <w:r w:rsidRPr="00D41226">
              <w:rPr>
                <w:rFonts w:ascii="Verdana" w:hAnsi="Verdana"/>
                <w:lang w:val="lv-LV"/>
              </w:rPr>
              <w:t>Nosauc E vielu iedalījumu un vismaz piecas E vielas, vispārīgi raksturo to ietekmi uz cilvēka veselību.</w:t>
            </w:r>
          </w:p>
          <w:p w14:paraId="562921CB" w14:textId="77777777" w:rsidR="00400D28" w:rsidRPr="00D41226" w:rsidRDefault="00400D28" w:rsidP="000C4A3B">
            <w:pPr>
              <w:jc w:val="both"/>
              <w:rPr>
                <w:rFonts w:ascii="Verdana" w:hAnsi="Verdana"/>
                <w:lang w:val="lv-LV"/>
              </w:rPr>
            </w:pPr>
            <w:r w:rsidRPr="00D41226">
              <w:rPr>
                <w:rFonts w:ascii="Verdana" w:hAnsi="Verdana"/>
                <w:lang w:val="lv-LV"/>
              </w:rPr>
              <w:t>Raksturo praktiski izmantojamos ekomarķējumus.</w:t>
            </w:r>
          </w:p>
        </w:tc>
        <w:tc>
          <w:tcPr>
            <w:tcW w:w="4110" w:type="dxa"/>
            <w:gridSpan w:val="2"/>
          </w:tcPr>
          <w:p w14:paraId="0302431D" w14:textId="77777777" w:rsidR="00400D28" w:rsidRPr="00D41226" w:rsidRDefault="00400D28" w:rsidP="000C4A3B">
            <w:pPr>
              <w:jc w:val="both"/>
              <w:rPr>
                <w:rFonts w:ascii="Verdana" w:hAnsi="Verdana"/>
                <w:lang w:val="lv-LV"/>
              </w:rPr>
            </w:pPr>
            <w:r w:rsidRPr="00D41226">
              <w:rPr>
                <w:rFonts w:ascii="Verdana" w:hAnsi="Verdana"/>
                <w:lang w:val="lv-LV"/>
              </w:rPr>
              <w:t>Izskaidro organismam nepieciešamo uzturvielu un pārtikas piedevu atšķirības. Novērtē atšķirības starp bioloģisko un industriāli ražoto pārtiku.</w:t>
            </w:r>
          </w:p>
          <w:p w14:paraId="08D56543" w14:textId="77777777" w:rsidR="00400D28" w:rsidRPr="00D41226" w:rsidRDefault="00400D28" w:rsidP="000C4A3B">
            <w:pPr>
              <w:jc w:val="both"/>
              <w:rPr>
                <w:rFonts w:ascii="Verdana" w:hAnsi="Verdana"/>
                <w:lang w:val="lv-LV"/>
              </w:rPr>
            </w:pPr>
            <w:r w:rsidRPr="00D41226">
              <w:rPr>
                <w:rFonts w:ascii="Verdana" w:hAnsi="Verdana"/>
                <w:lang w:val="lv-LV"/>
              </w:rPr>
              <w:t>Analizē E vielu iedalījumu, detalizēti raksturo vismaz trīs E vielas no katras grupas, izvērtē zināmākās E vielas uzturā.</w:t>
            </w:r>
          </w:p>
          <w:p w14:paraId="7D9A77E1" w14:textId="77777777" w:rsidR="00400D28" w:rsidRPr="00D41226" w:rsidRDefault="00400D28" w:rsidP="000C4A3B">
            <w:pPr>
              <w:jc w:val="both"/>
              <w:rPr>
                <w:rFonts w:ascii="Verdana" w:hAnsi="Verdana"/>
                <w:lang w:val="lv-LV"/>
              </w:rPr>
            </w:pPr>
            <w:r w:rsidRPr="00D41226">
              <w:rPr>
                <w:rFonts w:ascii="Verdana" w:hAnsi="Verdana"/>
                <w:lang w:val="lv-LV"/>
              </w:rPr>
              <w:t>Analizē un raksturo ekomarķējumus un prot izvēlēties atbilstošākos konkrētai situācijai.</w:t>
            </w:r>
          </w:p>
        </w:tc>
      </w:tr>
    </w:tbl>
    <w:p w14:paraId="513717C1" w14:textId="2FF6B94B" w:rsidR="003804F2" w:rsidRPr="00D41226" w:rsidRDefault="003804F2" w:rsidP="00F1594D">
      <w:pPr>
        <w:jc w:val="center"/>
        <w:rPr>
          <w:rFonts w:ascii="Verdana" w:hAnsi="Verdana" w:cs="Times New Roman"/>
          <w:bCs/>
          <w:color w:val="000000" w:themeColor="text1"/>
          <w:sz w:val="24"/>
          <w:szCs w:val="24"/>
        </w:rPr>
      </w:pPr>
    </w:p>
    <w:p w14:paraId="272F4A84" w14:textId="77777777" w:rsidR="003804F2" w:rsidRPr="00D41226" w:rsidRDefault="003804F2">
      <w:pPr>
        <w:rPr>
          <w:rFonts w:ascii="Verdana" w:hAnsi="Verdana" w:cs="Times New Roman"/>
          <w:bCs/>
          <w:color w:val="000000" w:themeColor="text1"/>
          <w:sz w:val="24"/>
          <w:szCs w:val="24"/>
        </w:rPr>
      </w:pPr>
      <w:r w:rsidRPr="00D41226">
        <w:rPr>
          <w:rFonts w:ascii="Verdana" w:hAnsi="Verdana" w:cs="Times New Roman"/>
          <w:bCs/>
          <w:color w:val="000000" w:themeColor="text1"/>
          <w:sz w:val="24"/>
          <w:szCs w:val="24"/>
        </w:rPr>
        <w:br w:type="page"/>
      </w:r>
    </w:p>
    <w:p w14:paraId="5D8F052D" w14:textId="77777777" w:rsidR="00400D28" w:rsidRPr="00D41226" w:rsidRDefault="00400D28" w:rsidP="00400D28">
      <w:pPr>
        <w:jc w:val="center"/>
        <w:rPr>
          <w:rFonts w:ascii="Times New Roman" w:hAnsi="Times New Roman" w:cs="Times New Roman"/>
          <w:color w:val="000000" w:themeColor="text1"/>
        </w:rPr>
        <w:sectPr w:rsidR="00400D28" w:rsidRPr="00D41226" w:rsidSect="009232B5">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851" w:right="811" w:bottom="851" w:left="1134" w:header="709" w:footer="709" w:gutter="0"/>
          <w:cols w:space="720"/>
          <w:titlePg/>
          <w:docGrid w:linePitch="299"/>
        </w:sectPr>
      </w:pPr>
    </w:p>
    <w:p w14:paraId="49D67AF4" w14:textId="77777777" w:rsidR="00F54FFF" w:rsidRPr="00D41226" w:rsidRDefault="00273C59" w:rsidP="003804F2">
      <w:pPr>
        <w:pStyle w:val="Heading2"/>
        <w:rPr>
          <w:rFonts w:eastAsia="Calibri"/>
        </w:rPr>
      </w:pPr>
      <w:bookmarkStart w:id="243" w:name="_Toc137821880"/>
      <w:r w:rsidRPr="00D41226">
        <w:rPr>
          <w:rFonts w:eastAsia="Calibri"/>
        </w:rPr>
        <w:lastRenderedPageBreak/>
        <w:t xml:space="preserve">Programmas īstenošanai </w:t>
      </w:r>
      <w:r w:rsidR="006B1C5D" w:rsidRPr="00D41226">
        <w:rPr>
          <w:rFonts w:eastAsia="Calibri"/>
        </w:rPr>
        <w:t xml:space="preserve">obligāti </w:t>
      </w:r>
      <w:r w:rsidRPr="00D41226">
        <w:rPr>
          <w:rFonts w:eastAsia="Calibri"/>
        </w:rPr>
        <w:t>nepieciešamie materiālie līdzekļi</w:t>
      </w:r>
      <w:bookmarkEnd w:id="243"/>
    </w:p>
    <w:tbl>
      <w:tblPr>
        <w:tblStyle w:val="TableGrid"/>
        <w:tblW w:w="991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85" w:type="dxa"/>
          <w:right w:w="85" w:type="dxa"/>
        </w:tblCellMar>
        <w:tblLook w:val="04A0" w:firstRow="1" w:lastRow="0" w:firstColumn="1" w:lastColumn="0" w:noHBand="0" w:noVBand="1"/>
      </w:tblPr>
      <w:tblGrid>
        <w:gridCol w:w="988"/>
        <w:gridCol w:w="5051"/>
        <w:gridCol w:w="2178"/>
        <w:gridCol w:w="1701"/>
      </w:tblGrid>
      <w:tr w:rsidR="003804F2" w:rsidRPr="00D41226" w14:paraId="5AF2A1A7" w14:textId="77777777" w:rsidTr="003804F2">
        <w:tc>
          <w:tcPr>
            <w:tcW w:w="988" w:type="dxa"/>
            <w:tcBorders>
              <w:right w:val="single" w:sz="4" w:space="0" w:color="FFFFFF" w:themeColor="background1"/>
            </w:tcBorders>
            <w:shd w:val="clear" w:color="auto" w:fill="7030A0"/>
          </w:tcPr>
          <w:p w14:paraId="4437CE16" w14:textId="77777777" w:rsidR="00DB7920" w:rsidRPr="00D41226" w:rsidRDefault="00DB7920" w:rsidP="00273C59">
            <w:pPr>
              <w:jc w:val="center"/>
              <w:rPr>
                <w:rFonts w:ascii="Verdana" w:hAnsi="Verdana"/>
                <w:b/>
                <w:color w:val="FFFFFF" w:themeColor="background1"/>
                <w:lang w:val="lv-LV"/>
              </w:rPr>
            </w:pPr>
            <w:r w:rsidRPr="00D41226">
              <w:rPr>
                <w:rFonts w:ascii="Verdana" w:hAnsi="Verdana"/>
                <w:b/>
                <w:color w:val="FFFFFF" w:themeColor="background1"/>
                <w:lang w:val="lv-LV"/>
              </w:rPr>
              <w:t xml:space="preserve">Nr.p.k. </w:t>
            </w:r>
          </w:p>
        </w:tc>
        <w:tc>
          <w:tcPr>
            <w:tcW w:w="7229" w:type="dxa"/>
            <w:gridSpan w:val="2"/>
            <w:tcBorders>
              <w:left w:val="single" w:sz="4" w:space="0" w:color="FFFFFF" w:themeColor="background1"/>
              <w:right w:val="single" w:sz="4" w:space="0" w:color="FFFFFF" w:themeColor="background1"/>
            </w:tcBorders>
            <w:shd w:val="clear" w:color="auto" w:fill="7030A0"/>
          </w:tcPr>
          <w:p w14:paraId="2BEA0DF7" w14:textId="77777777" w:rsidR="00DB7920" w:rsidRPr="00D41226" w:rsidRDefault="00DB7920" w:rsidP="00273C59">
            <w:pPr>
              <w:jc w:val="center"/>
              <w:rPr>
                <w:rFonts w:ascii="Verdana" w:hAnsi="Verdana"/>
                <w:b/>
                <w:color w:val="FFFFFF" w:themeColor="background1"/>
                <w:lang w:val="lv-LV"/>
              </w:rPr>
            </w:pPr>
            <w:r w:rsidRPr="00D41226">
              <w:rPr>
                <w:rFonts w:ascii="Verdana" w:hAnsi="Verdana"/>
                <w:b/>
                <w:color w:val="FFFFFF" w:themeColor="background1"/>
                <w:lang w:val="lv-LV"/>
              </w:rPr>
              <w:t>Materiālie līdzekļi</w:t>
            </w:r>
          </w:p>
        </w:tc>
        <w:tc>
          <w:tcPr>
            <w:tcW w:w="1701" w:type="dxa"/>
            <w:tcBorders>
              <w:left w:val="single" w:sz="4" w:space="0" w:color="FFFFFF" w:themeColor="background1"/>
            </w:tcBorders>
            <w:shd w:val="clear" w:color="auto" w:fill="7030A0"/>
          </w:tcPr>
          <w:p w14:paraId="4D268CC1" w14:textId="77777777" w:rsidR="00DB7920" w:rsidRPr="00D41226" w:rsidRDefault="00DB7920" w:rsidP="000736D9">
            <w:pPr>
              <w:jc w:val="center"/>
              <w:rPr>
                <w:rFonts w:ascii="Verdana" w:hAnsi="Verdana"/>
                <w:b/>
                <w:color w:val="FFFFFF" w:themeColor="background1"/>
                <w:lang w:val="lv-LV"/>
              </w:rPr>
            </w:pPr>
            <w:r w:rsidRPr="00D41226">
              <w:rPr>
                <w:rFonts w:ascii="Verdana" w:hAnsi="Verdana"/>
                <w:b/>
                <w:color w:val="FFFFFF" w:themeColor="background1"/>
                <w:lang w:val="lv-LV"/>
              </w:rPr>
              <w:t>Daudzums</w:t>
            </w:r>
          </w:p>
        </w:tc>
      </w:tr>
      <w:tr w:rsidR="00DB7920" w:rsidRPr="00D41226" w14:paraId="3FD931E4" w14:textId="77777777" w:rsidTr="003804F2">
        <w:tc>
          <w:tcPr>
            <w:tcW w:w="9918" w:type="dxa"/>
            <w:gridSpan w:val="4"/>
          </w:tcPr>
          <w:p w14:paraId="29305FD5" w14:textId="694AAE9C" w:rsidR="00DB7920" w:rsidRPr="00D41226" w:rsidRDefault="00805E8E" w:rsidP="00273C59">
            <w:pPr>
              <w:jc w:val="center"/>
              <w:rPr>
                <w:rFonts w:ascii="Verdana" w:hAnsi="Verdana"/>
                <w:b/>
                <w:lang w:val="lv-LV"/>
              </w:rPr>
            </w:pPr>
            <w:r w:rsidRPr="00D41226">
              <w:rPr>
                <w:rFonts w:ascii="Verdana" w:hAnsi="Verdana"/>
                <w:b/>
                <w:color w:val="7030A0"/>
                <w:lang w:val="lv-LV"/>
              </w:rPr>
              <w:t>1.</w:t>
            </w:r>
            <w:r w:rsidR="00DB7920" w:rsidRPr="00D41226">
              <w:rPr>
                <w:rFonts w:ascii="Verdana" w:hAnsi="Verdana"/>
                <w:b/>
                <w:color w:val="7030A0"/>
                <w:lang w:val="lv-LV"/>
              </w:rPr>
              <w:t>Tehnoloģiskās iekārtas un darba instrumenti</w:t>
            </w:r>
          </w:p>
        </w:tc>
      </w:tr>
      <w:tr w:rsidR="00263F45" w:rsidRPr="00D41226" w14:paraId="468BFB29" w14:textId="77777777" w:rsidTr="003804F2">
        <w:tc>
          <w:tcPr>
            <w:tcW w:w="988" w:type="dxa"/>
          </w:tcPr>
          <w:p w14:paraId="11C13EAE" w14:textId="6B144B86" w:rsidR="00263F45" w:rsidRPr="00D41226" w:rsidRDefault="00263F45" w:rsidP="00263F45">
            <w:pPr>
              <w:jc w:val="center"/>
              <w:rPr>
                <w:rFonts w:ascii="Verdana" w:hAnsi="Verdana"/>
                <w:lang w:val="lv-LV"/>
              </w:rPr>
            </w:pPr>
            <w:r w:rsidRPr="00D41226">
              <w:rPr>
                <w:rFonts w:ascii="Verdana" w:hAnsi="Verdana"/>
                <w:lang w:val="lv-LV"/>
              </w:rPr>
              <w:t>1.1.</w:t>
            </w:r>
          </w:p>
        </w:tc>
        <w:tc>
          <w:tcPr>
            <w:tcW w:w="5051" w:type="dxa"/>
          </w:tcPr>
          <w:p w14:paraId="3D8E5A53" w14:textId="7C661A1D" w:rsidR="00263F45" w:rsidRPr="00D41226" w:rsidRDefault="00263F45" w:rsidP="00263F45">
            <w:pPr>
              <w:rPr>
                <w:rFonts w:ascii="Verdana" w:hAnsi="Verdana"/>
                <w:lang w:val="lv-LV"/>
              </w:rPr>
            </w:pPr>
            <w:r w:rsidRPr="00D41226">
              <w:rPr>
                <w:rFonts w:ascii="Verdana" w:hAnsi="Verdana"/>
                <w:lang w:val="lv-LV"/>
              </w:rPr>
              <w:t>Mācību darbnīca sausās būves konstrukciju montāžai</w:t>
            </w:r>
          </w:p>
        </w:tc>
        <w:tc>
          <w:tcPr>
            <w:tcW w:w="3879" w:type="dxa"/>
            <w:gridSpan w:val="2"/>
          </w:tcPr>
          <w:p w14:paraId="192BF613" w14:textId="7404B861"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409A8153" w14:textId="77777777" w:rsidTr="003804F2">
        <w:tc>
          <w:tcPr>
            <w:tcW w:w="988" w:type="dxa"/>
          </w:tcPr>
          <w:p w14:paraId="0A93FCAF" w14:textId="04A23A56" w:rsidR="00263F45" w:rsidRPr="00D41226" w:rsidRDefault="00263F45" w:rsidP="00263F45">
            <w:pPr>
              <w:jc w:val="center"/>
              <w:rPr>
                <w:rFonts w:ascii="Verdana" w:hAnsi="Verdana"/>
                <w:lang w:val="lv-LV"/>
              </w:rPr>
            </w:pPr>
            <w:r w:rsidRPr="00D41226">
              <w:rPr>
                <w:rFonts w:ascii="Verdana" w:hAnsi="Verdana"/>
                <w:lang w:val="lv-LV"/>
              </w:rPr>
              <w:t>1.2.</w:t>
            </w:r>
          </w:p>
        </w:tc>
        <w:tc>
          <w:tcPr>
            <w:tcW w:w="5051" w:type="dxa"/>
          </w:tcPr>
          <w:p w14:paraId="6A5187F5" w14:textId="7422462A" w:rsidR="00263F45" w:rsidRPr="00D41226" w:rsidRDefault="00263F45" w:rsidP="00263F45">
            <w:pPr>
              <w:rPr>
                <w:rFonts w:ascii="Verdana" w:hAnsi="Verdana"/>
                <w:lang w:val="lv-LV"/>
              </w:rPr>
            </w:pPr>
            <w:r w:rsidRPr="00D41226">
              <w:rPr>
                <w:rFonts w:ascii="Verdana" w:hAnsi="Verdana"/>
                <w:lang w:val="lv-LV"/>
              </w:rPr>
              <w:t>Mācību darbnīca apmešanas darbu veikšanai</w:t>
            </w:r>
          </w:p>
        </w:tc>
        <w:tc>
          <w:tcPr>
            <w:tcW w:w="3879" w:type="dxa"/>
            <w:gridSpan w:val="2"/>
          </w:tcPr>
          <w:p w14:paraId="54D9BFA8" w14:textId="61EAACDF"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6220BF62" w14:textId="77777777" w:rsidTr="003804F2">
        <w:tc>
          <w:tcPr>
            <w:tcW w:w="988" w:type="dxa"/>
          </w:tcPr>
          <w:p w14:paraId="1A5B20A0" w14:textId="5EA4A306" w:rsidR="00263F45" w:rsidRPr="00D41226" w:rsidRDefault="00263F45" w:rsidP="00263F45">
            <w:pPr>
              <w:jc w:val="center"/>
              <w:rPr>
                <w:rFonts w:ascii="Verdana" w:hAnsi="Verdana"/>
                <w:lang w:val="lv-LV"/>
              </w:rPr>
            </w:pPr>
            <w:r w:rsidRPr="00D41226">
              <w:rPr>
                <w:rFonts w:ascii="Verdana" w:hAnsi="Verdana"/>
                <w:lang w:val="lv-LV"/>
              </w:rPr>
              <w:t>1.3.</w:t>
            </w:r>
          </w:p>
        </w:tc>
        <w:tc>
          <w:tcPr>
            <w:tcW w:w="5051" w:type="dxa"/>
          </w:tcPr>
          <w:p w14:paraId="34FF540C" w14:textId="02F6CB58" w:rsidR="00263F45" w:rsidRPr="00D41226" w:rsidRDefault="00263F45" w:rsidP="00263F45">
            <w:pPr>
              <w:rPr>
                <w:rFonts w:ascii="Verdana" w:hAnsi="Verdana"/>
                <w:lang w:val="lv-LV"/>
              </w:rPr>
            </w:pPr>
            <w:r w:rsidRPr="00D41226">
              <w:rPr>
                <w:rFonts w:ascii="Verdana" w:hAnsi="Verdana"/>
                <w:lang w:val="lv-LV"/>
              </w:rPr>
              <w:t>Adatu rullis ģipškartona perforēšanai</w:t>
            </w:r>
          </w:p>
        </w:tc>
        <w:tc>
          <w:tcPr>
            <w:tcW w:w="3879" w:type="dxa"/>
            <w:gridSpan w:val="2"/>
          </w:tcPr>
          <w:p w14:paraId="4248137F" w14:textId="50E3AAC3"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50ECEFCE" w14:textId="77777777" w:rsidTr="003804F2">
        <w:tc>
          <w:tcPr>
            <w:tcW w:w="988" w:type="dxa"/>
          </w:tcPr>
          <w:p w14:paraId="4812A411" w14:textId="6D0EF658" w:rsidR="00263F45" w:rsidRPr="00D41226" w:rsidRDefault="00263F45" w:rsidP="00263F45">
            <w:pPr>
              <w:jc w:val="center"/>
              <w:rPr>
                <w:rFonts w:ascii="Verdana" w:hAnsi="Verdana"/>
                <w:lang w:val="lv-LV"/>
              </w:rPr>
            </w:pPr>
            <w:r w:rsidRPr="00D41226">
              <w:rPr>
                <w:rFonts w:ascii="Verdana" w:hAnsi="Verdana"/>
                <w:lang w:val="lv-LV"/>
              </w:rPr>
              <w:t>1.4.</w:t>
            </w:r>
          </w:p>
        </w:tc>
        <w:tc>
          <w:tcPr>
            <w:tcW w:w="5051" w:type="dxa"/>
          </w:tcPr>
          <w:p w14:paraId="0E2CEC75" w14:textId="491AD2BC" w:rsidR="00263F45" w:rsidRPr="00D41226" w:rsidRDefault="00263F45" w:rsidP="00263F45">
            <w:pPr>
              <w:rPr>
                <w:rFonts w:ascii="Verdana" w:hAnsi="Verdana"/>
                <w:lang w:val="lv-LV"/>
              </w:rPr>
            </w:pPr>
            <w:r w:rsidRPr="00D41226">
              <w:rPr>
                <w:rFonts w:ascii="Verdana" w:hAnsi="Verdana"/>
                <w:lang w:val="lv-LV"/>
              </w:rPr>
              <w:t>Aizzīmēšanas aukla</w:t>
            </w:r>
          </w:p>
        </w:tc>
        <w:tc>
          <w:tcPr>
            <w:tcW w:w="3879" w:type="dxa"/>
            <w:gridSpan w:val="2"/>
          </w:tcPr>
          <w:p w14:paraId="6C77F488" w14:textId="25134340"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3DC7EF5C" w14:textId="77777777" w:rsidTr="003804F2">
        <w:tc>
          <w:tcPr>
            <w:tcW w:w="988" w:type="dxa"/>
          </w:tcPr>
          <w:p w14:paraId="6FED9EA4" w14:textId="720D6DA6" w:rsidR="00263F45" w:rsidRPr="00D41226" w:rsidRDefault="00263F45" w:rsidP="00263F45">
            <w:pPr>
              <w:jc w:val="center"/>
              <w:rPr>
                <w:rFonts w:ascii="Verdana" w:hAnsi="Verdana"/>
                <w:lang w:val="lv-LV"/>
              </w:rPr>
            </w:pPr>
            <w:r w:rsidRPr="00D41226">
              <w:rPr>
                <w:rFonts w:ascii="Verdana" w:hAnsi="Verdana"/>
                <w:lang w:val="lv-LV"/>
              </w:rPr>
              <w:t>1.5.</w:t>
            </w:r>
          </w:p>
        </w:tc>
        <w:tc>
          <w:tcPr>
            <w:tcW w:w="5051" w:type="dxa"/>
          </w:tcPr>
          <w:p w14:paraId="09EBE375" w14:textId="6F07B6A1" w:rsidR="00263F45" w:rsidRPr="00D41226" w:rsidRDefault="00263F45" w:rsidP="00263F45">
            <w:pPr>
              <w:rPr>
                <w:rFonts w:ascii="Verdana" w:hAnsi="Verdana"/>
                <w:lang w:val="lv-LV"/>
              </w:rPr>
            </w:pPr>
            <w:r w:rsidRPr="00D41226">
              <w:rPr>
                <w:rFonts w:ascii="Verdana" w:hAnsi="Verdana"/>
                <w:lang w:val="lv-LV"/>
              </w:rPr>
              <w:t>Akumulatoru skrūvgrieži</w:t>
            </w:r>
          </w:p>
        </w:tc>
        <w:tc>
          <w:tcPr>
            <w:tcW w:w="3879" w:type="dxa"/>
            <w:gridSpan w:val="2"/>
          </w:tcPr>
          <w:p w14:paraId="3981A5F1" w14:textId="15F62A2A"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4B4BB4D4" w14:textId="77777777" w:rsidTr="003804F2">
        <w:tc>
          <w:tcPr>
            <w:tcW w:w="988" w:type="dxa"/>
          </w:tcPr>
          <w:p w14:paraId="503E4A51" w14:textId="083477DD" w:rsidR="00263F45" w:rsidRPr="00D41226" w:rsidRDefault="00263F45" w:rsidP="00263F45">
            <w:pPr>
              <w:jc w:val="center"/>
              <w:rPr>
                <w:rFonts w:ascii="Verdana" w:hAnsi="Verdana"/>
                <w:lang w:val="lv-LV"/>
              </w:rPr>
            </w:pPr>
            <w:r w:rsidRPr="00D41226">
              <w:rPr>
                <w:rFonts w:ascii="Verdana" w:hAnsi="Verdana"/>
                <w:lang w:val="lv-LV"/>
              </w:rPr>
              <w:t>1.6.</w:t>
            </w:r>
          </w:p>
        </w:tc>
        <w:tc>
          <w:tcPr>
            <w:tcW w:w="5051" w:type="dxa"/>
          </w:tcPr>
          <w:p w14:paraId="00B5DF92" w14:textId="1FBC417C" w:rsidR="00263F45" w:rsidRPr="00D41226" w:rsidRDefault="00263F45" w:rsidP="00263F45">
            <w:pPr>
              <w:rPr>
                <w:rFonts w:ascii="Verdana" w:hAnsi="Verdana"/>
                <w:lang w:val="lv-LV"/>
              </w:rPr>
            </w:pPr>
            <w:r w:rsidRPr="00D41226">
              <w:rPr>
                <w:rFonts w:ascii="Verdana" w:hAnsi="Verdana"/>
                <w:lang w:val="lv-LV"/>
              </w:rPr>
              <w:t>Apmešanas ķelles (dažādas)</w:t>
            </w:r>
          </w:p>
        </w:tc>
        <w:tc>
          <w:tcPr>
            <w:tcW w:w="3879" w:type="dxa"/>
            <w:gridSpan w:val="2"/>
          </w:tcPr>
          <w:p w14:paraId="5C4E84DB" w14:textId="1428FCAE"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58B1BD0A" w14:textId="77777777" w:rsidTr="003804F2">
        <w:tc>
          <w:tcPr>
            <w:tcW w:w="988" w:type="dxa"/>
          </w:tcPr>
          <w:p w14:paraId="40F816A9" w14:textId="5FE704D1" w:rsidR="00263F45" w:rsidRPr="00D41226" w:rsidRDefault="00263F45" w:rsidP="00263F45">
            <w:pPr>
              <w:jc w:val="center"/>
              <w:rPr>
                <w:rFonts w:ascii="Verdana" w:hAnsi="Verdana"/>
                <w:lang w:val="lv-LV"/>
              </w:rPr>
            </w:pPr>
            <w:r w:rsidRPr="00D41226">
              <w:rPr>
                <w:rFonts w:ascii="Verdana" w:hAnsi="Verdana"/>
                <w:lang w:val="lv-LV"/>
              </w:rPr>
              <w:t>1.7.</w:t>
            </w:r>
          </w:p>
        </w:tc>
        <w:tc>
          <w:tcPr>
            <w:tcW w:w="5051" w:type="dxa"/>
          </w:tcPr>
          <w:p w14:paraId="088A2458" w14:textId="03724F65" w:rsidR="00263F45" w:rsidRPr="00D41226" w:rsidRDefault="00263F45" w:rsidP="00263F45">
            <w:pPr>
              <w:rPr>
                <w:rFonts w:ascii="Verdana" w:hAnsi="Verdana"/>
                <w:lang w:val="lv-LV"/>
              </w:rPr>
            </w:pPr>
            <w:r w:rsidRPr="00D41226">
              <w:rPr>
                <w:rFonts w:ascii="Verdana" w:hAnsi="Verdana"/>
                <w:lang w:val="lv-LV"/>
              </w:rPr>
              <w:t>Apmešanas stūra ķelles</w:t>
            </w:r>
          </w:p>
        </w:tc>
        <w:tc>
          <w:tcPr>
            <w:tcW w:w="3879" w:type="dxa"/>
            <w:gridSpan w:val="2"/>
          </w:tcPr>
          <w:p w14:paraId="36A0FA5E" w14:textId="535C814C"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2D90CDD1" w14:textId="77777777" w:rsidTr="003804F2">
        <w:tc>
          <w:tcPr>
            <w:tcW w:w="988" w:type="dxa"/>
          </w:tcPr>
          <w:p w14:paraId="4AD20462" w14:textId="3CB0B439" w:rsidR="00263F45" w:rsidRPr="00D41226" w:rsidRDefault="00263F45" w:rsidP="00263F45">
            <w:pPr>
              <w:jc w:val="center"/>
              <w:rPr>
                <w:rFonts w:ascii="Verdana" w:hAnsi="Verdana"/>
                <w:lang w:val="lv-LV"/>
              </w:rPr>
            </w:pPr>
            <w:r w:rsidRPr="00D41226">
              <w:rPr>
                <w:rFonts w:ascii="Verdana" w:hAnsi="Verdana"/>
                <w:lang w:val="lv-LV"/>
              </w:rPr>
              <w:t>1.8.</w:t>
            </w:r>
          </w:p>
        </w:tc>
        <w:tc>
          <w:tcPr>
            <w:tcW w:w="5051" w:type="dxa"/>
          </w:tcPr>
          <w:p w14:paraId="75FF09BA" w14:textId="1ED935E0" w:rsidR="00263F45" w:rsidRPr="00D41226" w:rsidRDefault="00263F45" w:rsidP="00263F45">
            <w:pPr>
              <w:rPr>
                <w:rFonts w:ascii="Verdana" w:hAnsi="Verdana"/>
                <w:lang w:val="lv-LV"/>
              </w:rPr>
            </w:pPr>
            <w:r w:rsidRPr="00D41226">
              <w:rPr>
                <w:rFonts w:ascii="Verdana" w:hAnsi="Verdana"/>
                <w:lang w:val="lv-LV"/>
              </w:rPr>
              <w:t>Apmetēja uzvelkamā lāpstiņa</w:t>
            </w:r>
          </w:p>
        </w:tc>
        <w:tc>
          <w:tcPr>
            <w:tcW w:w="3879" w:type="dxa"/>
            <w:gridSpan w:val="2"/>
          </w:tcPr>
          <w:p w14:paraId="54251483" w14:textId="0DF4901F"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14300D97" w14:textId="77777777" w:rsidTr="003804F2">
        <w:tc>
          <w:tcPr>
            <w:tcW w:w="988" w:type="dxa"/>
          </w:tcPr>
          <w:p w14:paraId="292D301A" w14:textId="61FEB091" w:rsidR="00263F45" w:rsidRPr="00D41226" w:rsidRDefault="00263F45" w:rsidP="00263F45">
            <w:pPr>
              <w:jc w:val="center"/>
              <w:rPr>
                <w:rFonts w:ascii="Verdana" w:hAnsi="Verdana"/>
                <w:lang w:val="lv-LV"/>
              </w:rPr>
            </w:pPr>
            <w:r w:rsidRPr="00D41226">
              <w:rPr>
                <w:rFonts w:ascii="Verdana" w:hAnsi="Verdana"/>
                <w:lang w:val="lv-LV"/>
              </w:rPr>
              <w:t>1.9.</w:t>
            </w:r>
          </w:p>
        </w:tc>
        <w:tc>
          <w:tcPr>
            <w:tcW w:w="5051" w:type="dxa"/>
          </w:tcPr>
          <w:p w14:paraId="459B1F40" w14:textId="7A499C25" w:rsidR="00263F45" w:rsidRPr="00D41226" w:rsidRDefault="00263F45" w:rsidP="00263F45">
            <w:pPr>
              <w:rPr>
                <w:rFonts w:ascii="Verdana" w:hAnsi="Verdana"/>
                <w:lang w:val="lv-LV"/>
              </w:rPr>
            </w:pPr>
            <w:r w:rsidRPr="00D41226">
              <w:rPr>
                <w:rFonts w:ascii="Verdana" w:hAnsi="Verdana"/>
                <w:lang w:val="lv-LV"/>
              </w:rPr>
              <w:t>Apmetuma mašīna</w:t>
            </w:r>
          </w:p>
        </w:tc>
        <w:tc>
          <w:tcPr>
            <w:tcW w:w="3879" w:type="dxa"/>
            <w:gridSpan w:val="2"/>
          </w:tcPr>
          <w:p w14:paraId="6B0AB0DD" w14:textId="74F8420E"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4FDB6EEC" w14:textId="77777777" w:rsidTr="003804F2">
        <w:tc>
          <w:tcPr>
            <w:tcW w:w="988" w:type="dxa"/>
          </w:tcPr>
          <w:p w14:paraId="6C0D8A14" w14:textId="02C89DEB" w:rsidR="00263F45" w:rsidRPr="00D41226" w:rsidRDefault="00263F45" w:rsidP="00263F45">
            <w:pPr>
              <w:jc w:val="center"/>
              <w:rPr>
                <w:rFonts w:ascii="Verdana" w:hAnsi="Verdana"/>
                <w:lang w:val="lv-LV"/>
              </w:rPr>
            </w:pPr>
            <w:r w:rsidRPr="00D41226">
              <w:rPr>
                <w:rFonts w:ascii="Verdana" w:hAnsi="Verdana"/>
                <w:lang w:val="lv-LV"/>
              </w:rPr>
              <w:t>1.10.</w:t>
            </w:r>
          </w:p>
        </w:tc>
        <w:tc>
          <w:tcPr>
            <w:tcW w:w="5051" w:type="dxa"/>
          </w:tcPr>
          <w:p w14:paraId="5E7711BB" w14:textId="730B14C9" w:rsidR="00263F45" w:rsidRPr="00D41226" w:rsidRDefault="00263F45" w:rsidP="00263F45">
            <w:pPr>
              <w:rPr>
                <w:rFonts w:ascii="Verdana" w:hAnsi="Verdana"/>
                <w:lang w:val="lv-LV"/>
              </w:rPr>
            </w:pPr>
            <w:r w:rsidRPr="00D41226">
              <w:rPr>
                <w:rFonts w:ascii="Verdana" w:hAnsi="Verdana"/>
                <w:lang w:val="lv-LV"/>
              </w:rPr>
              <w:t>Apmetumāmurs ar rokturi (800g)</w:t>
            </w:r>
          </w:p>
        </w:tc>
        <w:tc>
          <w:tcPr>
            <w:tcW w:w="3879" w:type="dxa"/>
            <w:gridSpan w:val="2"/>
          </w:tcPr>
          <w:p w14:paraId="18F02580" w14:textId="0B294D0C"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2DE2E485" w14:textId="77777777" w:rsidTr="003804F2">
        <w:tc>
          <w:tcPr>
            <w:tcW w:w="988" w:type="dxa"/>
          </w:tcPr>
          <w:p w14:paraId="34924634" w14:textId="655F01C8" w:rsidR="00263F45" w:rsidRPr="00D41226" w:rsidRDefault="00263F45" w:rsidP="00263F45">
            <w:pPr>
              <w:jc w:val="center"/>
              <w:rPr>
                <w:rFonts w:ascii="Verdana" w:hAnsi="Verdana"/>
                <w:lang w:val="lv-LV"/>
              </w:rPr>
            </w:pPr>
            <w:r w:rsidRPr="00D41226">
              <w:rPr>
                <w:rFonts w:ascii="Verdana" w:hAnsi="Verdana"/>
                <w:lang w:val="lv-LV"/>
              </w:rPr>
              <w:t>1.11.</w:t>
            </w:r>
          </w:p>
        </w:tc>
        <w:tc>
          <w:tcPr>
            <w:tcW w:w="5051" w:type="dxa"/>
          </w:tcPr>
          <w:p w14:paraId="6A9C0684" w14:textId="4A7D79BC" w:rsidR="00263F45" w:rsidRPr="00D41226" w:rsidRDefault="00263F45" w:rsidP="00263F45">
            <w:pPr>
              <w:rPr>
                <w:rFonts w:ascii="Verdana" w:hAnsi="Verdana"/>
                <w:lang w:val="lv-LV"/>
              </w:rPr>
            </w:pPr>
            <w:r w:rsidRPr="00D41226">
              <w:rPr>
                <w:rFonts w:ascii="Verdana" w:hAnsi="Verdana"/>
                <w:lang w:val="lv-LV"/>
              </w:rPr>
              <w:t>Asa ķemme</w:t>
            </w:r>
          </w:p>
        </w:tc>
        <w:tc>
          <w:tcPr>
            <w:tcW w:w="3879" w:type="dxa"/>
            <w:gridSpan w:val="2"/>
          </w:tcPr>
          <w:p w14:paraId="7EB2D6AF" w14:textId="4AB3F9DD"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6E9E7D67" w14:textId="77777777" w:rsidTr="003804F2">
        <w:tc>
          <w:tcPr>
            <w:tcW w:w="988" w:type="dxa"/>
          </w:tcPr>
          <w:p w14:paraId="5CAD2921" w14:textId="08D44575" w:rsidR="00263F45" w:rsidRPr="00D41226" w:rsidRDefault="00263F45" w:rsidP="00263F45">
            <w:pPr>
              <w:jc w:val="center"/>
              <w:rPr>
                <w:rFonts w:ascii="Verdana" w:hAnsi="Verdana"/>
                <w:lang w:val="lv-LV"/>
              </w:rPr>
            </w:pPr>
            <w:r w:rsidRPr="00D41226">
              <w:rPr>
                <w:rFonts w:ascii="Verdana" w:hAnsi="Verdana"/>
                <w:lang w:val="lv-LV"/>
              </w:rPr>
              <w:t>1.12.</w:t>
            </w:r>
          </w:p>
        </w:tc>
        <w:tc>
          <w:tcPr>
            <w:tcW w:w="5051" w:type="dxa"/>
          </w:tcPr>
          <w:p w14:paraId="7A0FD1B8" w14:textId="75856195" w:rsidR="00263F45" w:rsidRPr="00D41226" w:rsidRDefault="00263F45" w:rsidP="00263F45">
            <w:pPr>
              <w:rPr>
                <w:rFonts w:ascii="Verdana" w:hAnsi="Verdana"/>
                <w:lang w:val="lv-LV"/>
              </w:rPr>
            </w:pPr>
            <w:r w:rsidRPr="00D41226">
              <w:rPr>
                <w:rFonts w:ascii="Verdana" w:hAnsi="Verdana"/>
                <w:lang w:val="lv-LV"/>
              </w:rPr>
              <w:t>Āmurs (100g)</w:t>
            </w:r>
          </w:p>
        </w:tc>
        <w:tc>
          <w:tcPr>
            <w:tcW w:w="3879" w:type="dxa"/>
            <w:gridSpan w:val="2"/>
          </w:tcPr>
          <w:p w14:paraId="4BED6DEA" w14:textId="18FD8A37"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711ED0C4" w14:textId="77777777" w:rsidTr="003804F2">
        <w:tc>
          <w:tcPr>
            <w:tcW w:w="988" w:type="dxa"/>
          </w:tcPr>
          <w:p w14:paraId="63C9FCC7" w14:textId="52793DEB" w:rsidR="00263F45" w:rsidRPr="00D41226" w:rsidRDefault="00263F45" w:rsidP="00263F45">
            <w:pPr>
              <w:jc w:val="center"/>
              <w:rPr>
                <w:rFonts w:ascii="Verdana" w:hAnsi="Verdana"/>
                <w:lang w:val="lv-LV"/>
              </w:rPr>
            </w:pPr>
            <w:r w:rsidRPr="00D41226">
              <w:rPr>
                <w:rFonts w:ascii="Verdana" w:hAnsi="Verdana"/>
                <w:lang w:val="lv-LV"/>
              </w:rPr>
              <w:t>1.13.</w:t>
            </w:r>
          </w:p>
        </w:tc>
        <w:tc>
          <w:tcPr>
            <w:tcW w:w="5051" w:type="dxa"/>
          </w:tcPr>
          <w:p w14:paraId="56F34E9C" w14:textId="51AC27D6" w:rsidR="00263F45" w:rsidRPr="00D41226" w:rsidRDefault="00263F45" w:rsidP="00263F45">
            <w:pPr>
              <w:rPr>
                <w:rFonts w:ascii="Verdana" w:hAnsi="Verdana"/>
                <w:lang w:val="lv-LV"/>
              </w:rPr>
            </w:pPr>
            <w:r w:rsidRPr="00D41226">
              <w:rPr>
                <w:rFonts w:ascii="Verdana" w:hAnsi="Verdana"/>
                <w:lang w:val="lv-LV"/>
              </w:rPr>
              <w:t>Tehniskais fēns</w:t>
            </w:r>
          </w:p>
        </w:tc>
        <w:tc>
          <w:tcPr>
            <w:tcW w:w="3879" w:type="dxa"/>
            <w:gridSpan w:val="2"/>
          </w:tcPr>
          <w:p w14:paraId="4F1B9B3A" w14:textId="54811E00"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00825A1E" w14:textId="77777777" w:rsidTr="003804F2">
        <w:tc>
          <w:tcPr>
            <w:tcW w:w="988" w:type="dxa"/>
          </w:tcPr>
          <w:p w14:paraId="0E9BDA7D" w14:textId="104944DA" w:rsidR="00263F45" w:rsidRPr="00D41226" w:rsidRDefault="00263F45" w:rsidP="00263F45">
            <w:pPr>
              <w:jc w:val="center"/>
              <w:rPr>
                <w:rFonts w:ascii="Verdana" w:hAnsi="Verdana"/>
                <w:lang w:val="lv-LV"/>
              </w:rPr>
            </w:pPr>
            <w:r w:rsidRPr="00D41226">
              <w:rPr>
                <w:rFonts w:ascii="Verdana" w:hAnsi="Verdana"/>
                <w:lang w:val="lv-LV"/>
              </w:rPr>
              <w:t>1.14.</w:t>
            </w:r>
          </w:p>
        </w:tc>
        <w:tc>
          <w:tcPr>
            <w:tcW w:w="5051" w:type="dxa"/>
          </w:tcPr>
          <w:p w14:paraId="0C19B412" w14:textId="7868B6FF" w:rsidR="00263F45" w:rsidRPr="00D41226" w:rsidRDefault="00263F45" w:rsidP="00263F45">
            <w:pPr>
              <w:rPr>
                <w:rFonts w:ascii="Verdana" w:hAnsi="Verdana"/>
                <w:lang w:val="lv-LV"/>
              </w:rPr>
            </w:pPr>
            <w:r w:rsidRPr="00D41226">
              <w:rPr>
                <w:rFonts w:ascii="Verdana" w:hAnsi="Verdana"/>
                <w:lang w:val="lv-LV"/>
              </w:rPr>
              <w:t>Būvgružu konteineris</w:t>
            </w:r>
          </w:p>
        </w:tc>
        <w:tc>
          <w:tcPr>
            <w:tcW w:w="3879" w:type="dxa"/>
            <w:gridSpan w:val="2"/>
          </w:tcPr>
          <w:p w14:paraId="511DD507" w14:textId="64413C09"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735C040C" w14:textId="77777777" w:rsidTr="003804F2">
        <w:tc>
          <w:tcPr>
            <w:tcW w:w="988" w:type="dxa"/>
          </w:tcPr>
          <w:p w14:paraId="41CE00E4" w14:textId="65E328EC" w:rsidR="00263F45" w:rsidRPr="00D41226" w:rsidRDefault="00263F45" w:rsidP="00263F45">
            <w:pPr>
              <w:jc w:val="center"/>
              <w:rPr>
                <w:rFonts w:ascii="Verdana" w:hAnsi="Verdana"/>
                <w:lang w:val="lv-LV"/>
              </w:rPr>
            </w:pPr>
            <w:r w:rsidRPr="00D41226">
              <w:rPr>
                <w:rFonts w:ascii="Verdana" w:hAnsi="Verdana"/>
                <w:lang w:val="lv-LV"/>
              </w:rPr>
              <w:t>1.15.</w:t>
            </w:r>
          </w:p>
        </w:tc>
        <w:tc>
          <w:tcPr>
            <w:tcW w:w="5051" w:type="dxa"/>
          </w:tcPr>
          <w:p w14:paraId="170513CE" w14:textId="35A91896" w:rsidR="00263F45" w:rsidRPr="00D41226" w:rsidRDefault="00263F45" w:rsidP="00263F45">
            <w:pPr>
              <w:rPr>
                <w:rFonts w:ascii="Verdana" w:hAnsi="Verdana"/>
                <w:lang w:val="lv-LV"/>
              </w:rPr>
            </w:pPr>
            <w:r w:rsidRPr="00D41226">
              <w:rPr>
                <w:rFonts w:ascii="Verdana" w:hAnsi="Verdana"/>
                <w:lang w:val="lv-LV"/>
              </w:rPr>
              <w:t>Būvnieku zīmulis</w:t>
            </w:r>
          </w:p>
        </w:tc>
        <w:tc>
          <w:tcPr>
            <w:tcW w:w="3879" w:type="dxa"/>
            <w:gridSpan w:val="2"/>
          </w:tcPr>
          <w:p w14:paraId="38D58BAB" w14:textId="3320FAE0"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74A5EFD1" w14:textId="77777777" w:rsidTr="003804F2">
        <w:tc>
          <w:tcPr>
            <w:tcW w:w="988" w:type="dxa"/>
          </w:tcPr>
          <w:p w14:paraId="1B1A7F11" w14:textId="56A5DBBF" w:rsidR="00263F45" w:rsidRPr="00D41226" w:rsidRDefault="00263F45" w:rsidP="00263F45">
            <w:pPr>
              <w:jc w:val="center"/>
              <w:rPr>
                <w:rFonts w:ascii="Verdana" w:hAnsi="Verdana"/>
                <w:lang w:val="lv-LV"/>
              </w:rPr>
            </w:pPr>
            <w:r w:rsidRPr="00D41226">
              <w:rPr>
                <w:rFonts w:ascii="Verdana" w:hAnsi="Verdana"/>
                <w:lang w:val="lv-LV"/>
              </w:rPr>
              <w:t>1.16.</w:t>
            </w:r>
          </w:p>
        </w:tc>
        <w:tc>
          <w:tcPr>
            <w:tcW w:w="5051" w:type="dxa"/>
          </w:tcPr>
          <w:p w14:paraId="62897C20" w14:textId="134528B0" w:rsidR="00263F45" w:rsidRPr="00D41226" w:rsidRDefault="00263F45" w:rsidP="00263F45">
            <w:pPr>
              <w:rPr>
                <w:rFonts w:ascii="Verdana" w:hAnsi="Verdana"/>
                <w:lang w:val="lv-LV"/>
              </w:rPr>
            </w:pPr>
            <w:r w:rsidRPr="00D41226">
              <w:rPr>
                <w:rFonts w:ascii="Verdana" w:hAnsi="Verdana"/>
                <w:lang w:val="lv-LV"/>
              </w:rPr>
              <w:t>Cirkulārzāģis</w:t>
            </w:r>
          </w:p>
        </w:tc>
        <w:tc>
          <w:tcPr>
            <w:tcW w:w="3879" w:type="dxa"/>
            <w:gridSpan w:val="2"/>
          </w:tcPr>
          <w:p w14:paraId="4F6BC65E" w14:textId="5F369C16"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4F7E895D" w14:textId="77777777" w:rsidTr="003804F2">
        <w:tc>
          <w:tcPr>
            <w:tcW w:w="988" w:type="dxa"/>
          </w:tcPr>
          <w:p w14:paraId="5D153810" w14:textId="33EC0B73" w:rsidR="00263F45" w:rsidRPr="00D41226" w:rsidRDefault="00263F45" w:rsidP="00263F45">
            <w:pPr>
              <w:jc w:val="center"/>
              <w:rPr>
                <w:rFonts w:ascii="Verdana" w:hAnsi="Verdana"/>
                <w:lang w:val="lv-LV"/>
              </w:rPr>
            </w:pPr>
            <w:r w:rsidRPr="00D41226">
              <w:rPr>
                <w:rFonts w:ascii="Verdana" w:hAnsi="Verdana"/>
                <w:lang w:val="lv-LV"/>
              </w:rPr>
              <w:t>1.17.</w:t>
            </w:r>
          </w:p>
        </w:tc>
        <w:tc>
          <w:tcPr>
            <w:tcW w:w="5051" w:type="dxa"/>
          </w:tcPr>
          <w:p w14:paraId="1214A72A" w14:textId="4D0EE204" w:rsidR="00263F45" w:rsidRPr="00D41226" w:rsidRDefault="00263F45" w:rsidP="00263F45">
            <w:pPr>
              <w:rPr>
                <w:rFonts w:ascii="Verdana" w:hAnsi="Verdana"/>
                <w:lang w:val="lv-LV"/>
              </w:rPr>
            </w:pPr>
            <w:r w:rsidRPr="00D41226">
              <w:rPr>
                <w:rFonts w:ascii="Verdana" w:hAnsi="Verdana"/>
                <w:lang w:val="lv-LV"/>
              </w:rPr>
              <w:t>Cirvis</w:t>
            </w:r>
          </w:p>
        </w:tc>
        <w:tc>
          <w:tcPr>
            <w:tcW w:w="3879" w:type="dxa"/>
            <w:gridSpan w:val="2"/>
          </w:tcPr>
          <w:p w14:paraId="3D5DB892" w14:textId="4F018E1E"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413C3A27" w14:textId="77777777" w:rsidTr="003804F2">
        <w:tc>
          <w:tcPr>
            <w:tcW w:w="988" w:type="dxa"/>
          </w:tcPr>
          <w:p w14:paraId="15766634" w14:textId="0180052F" w:rsidR="00263F45" w:rsidRPr="00D41226" w:rsidRDefault="00263F45" w:rsidP="00263F45">
            <w:pPr>
              <w:jc w:val="center"/>
              <w:rPr>
                <w:rFonts w:ascii="Verdana" w:hAnsi="Verdana"/>
                <w:lang w:val="lv-LV"/>
              </w:rPr>
            </w:pPr>
            <w:r w:rsidRPr="00D41226">
              <w:rPr>
                <w:rFonts w:ascii="Verdana" w:hAnsi="Verdana"/>
                <w:lang w:val="lv-LV"/>
              </w:rPr>
              <w:t>1.18.</w:t>
            </w:r>
          </w:p>
        </w:tc>
        <w:tc>
          <w:tcPr>
            <w:tcW w:w="5051" w:type="dxa"/>
          </w:tcPr>
          <w:p w14:paraId="7A3B9D39" w14:textId="09B5E680" w:rsidR="00263F45" w:rsidRPr="00D41226" w:rsidRDefault="00263F45" w:rsidP="00263F45">
            <w:pPr>
              <w:rPr>
                <w:rFonts w:ascii="Verdana" w:hAnsi="Verdana"/>
                <w:lang w:val="lv-LV"/>
              </w:rPr>
            </w:pPr>
            <w:r w:rsidRPr="00D41226">
              <w:rPr>
                <w:rFonts w:ascii="Verdana" w:hAnsi="Verdana"/>
                <w:lang w:val="lv-LV"/>
              </w:rPr>
              <w:t>Dabiskais sūklis</w:t>
            </w:r>
          </w:p>
        </w:tc>
        <w:tc>
          <w:tcPr>
            <w:tcW w:w="3879" w:type="dxa"/>
            <w:gridSpan w:val="2"/>
          </w:tcPr>
          <w:p w14:paraId="5C0B86B8" w14:textId="2258688F"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7B4DDE4" w14:textId="77777777" w:rsidTr="003804F2">
        <w:tc>
          <w:tcPr>
            <w:tcW w:w="988" w:type="dxa"/>
          </w:tcPr>
          <w:p w14:paraId="5359C5B9" w14:textId="27539DB7" w:rsidR="00263F45" w:rsidRPr="00D41226" w:rsidRDefault="00263F45" w:rsidP="00263F45">
            <w:pPr>
              <w:jc w:val="center"/>
              <w:rPr>
                <w:rFonts w:ascii="Verdana" w:hAnsi="Verdana"/>
                <w:lang w:val="lv-LV"/>
              </w:rPr>
            </w:pPr>
            <w:r w:rsidRPr="00D41226">
              <w:rPr>
                <w:rFonts w:ascii="Verdana" w:hAnsi="Verdana"/>
                <w:lang w:val="lv-LV"/>
              </w:rPr>
              <w:t>1.19.</w:t>
            </w:r>
          </w:p>
        </w:tc>
        <w:tc>
          <w:tcPr>
            <w:tcW w:w="5051" w:type="dxa"/>
          </w:tcPr>
          <w:p w14:paraId="36031C1B" w14:textId="34B0084C" w:rsidR="00263F45" w:rsidRPr="00D41226" w:rsidRDefault="00263F45" w:rsidP="00263F45">
            <w:pPr>
              <w:rPr>
                <w:rFonts w:ascii="Verdana" w:hAnsi="Verdana"/>
                <w:lang w:val="lv-LV"/>
              </w:rPr>
            </w:pPr>
            <w:r w:rsidRPr="00D41226">
              <w:rPr>
                <w:rFonts w:ascii="Verdana" w:hAnsi="Verdana"/>
                <w:lang w:val="lv-LV"/>
              </w:rPr>
              <w:t>Darbarīku kaste</w:t>
            </w:r>
          </w:p>
        </w:tc>
        <w:tc>
          <w:tcPr>
            <w:tcW w:w="3879" w:type="dxa"/>
            <w:gridSpan w:val="2"/>
          </w:tcPr>
          <w:p w14:paraId="3059FFBE" w14:textId="603B16FC"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207F62BC" w14:textId="77777777" w:rsidTr="003804F2">
        <w:tc>
          <w:tcPr>
            <w:tcW w:w="988" w:type="dxa"/>
          </w:tcPr>
          <w:p w14:paraId="4CA5EA23" w14:textId="4DD62D74" w:rsidR="00263F45" w:rsidRPr="00D41226" w:rsidRDefault="00263F45" w:rsidP="00263F45">
            <w:pPr>
              <w:jc w:val="center"/>
              <w:rPr>
                <w:rFonts w:ascii="Verdana" w:hAnsi="Verdana"/>
                <w:lang w:val="lv-LV"/>
              </w:rPr>
            </w:pPr>
            <w:r w:rsidRPr="00D41226">
              <w:rPr>
                <w:rFonts w:ascii="Verdana" w:hAnsi="Verdana"/>
                <w:lang w:val="lv-LV"/>
              </w:rPr>
              <w:t>1.20.</w:t>
            </w:r>
          </w:p>
        </w:tc>
        <w:tc>
          <w:tcPr>
            <w:tcW w:w="5051" w:type="dxa"/>
          </w:tcPr>
          <w:p w14:paraId="14142546" w14:textId="55EDB768" w:rsidR="00263F45" w:rsidRPr="00D41226" w:rsidRDefault="00263F45" w:rsidP="00263F45">
            <w:pPr>
              <w:rPr>
                <w:rFonts w:ascii="Verdana" w:hAnsi="Verdana"/>
                <w:lang w:val="lv-LV"/>
              </w:rPr>
            </w:pPr>
            <w:r w:rsidRPr="00D41226">
              <w:rPr>
                <w:rFonts w:ascii="Verdana" w:hAnsi="Verdana"/>
                <w:lang w:val="lv-LV"/>
              </w:rPr>
              <w:t>Krāsu vanniņa (dažādi izmēri)</w:t>
            </w:r>
          </w:p>
        </w:tc>
        <w:tc>
          <w:tcPr>
            <w:tcW w:w="3879" w:type="dxa"/>
            <w:gridSpan w:val="2"/>
          </w:tcPr>
          <w:p w14:paraId="63E698C3" w14:textId="1BA20645"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B5EE319" w14:textId="77777777" w:rsidTr="003804F2">
        <w:tc>
          <w:tcPr>
            <w:tcW w:w="988" w:type="dxa"/>
          </w:tcPr>
          <w:p w14:paraId="013B6836" w14:textId="2C9A946B" w:rsidR="00263F45" w:rsidRPr="00D41226" w:rsidRDefault="00263F45" w:rsidP="00263F45">
            <w:pPr>
              <w:jc w:val="center"/>
              <w:rPr>
                <w:rFonts w:ascii="Verdana" w:hAnsi="Verdana"/>
                <w:lang w:val="lv-LV"/>
              </w:rPr>
            </w:pPr>
            <w:r w:rsidRPr="00D41226">
              <w:rPr>
                <w:rFonts w:ascii="Verdana" w:hAnsi="Verdana"/>
                <w:lang w:val="lv-LV"/>
              </w:rPr>
              <w:t>1.21.</w:t>
            </w:r>
          </w:p>
        </w:tc>
        <w:tc>
          <w:tcPr>
            <w:tcW w:w="5051" w:type="dxa"/>
          </w:tcPr>
          <w:p w14:paraId="5F199D6E" w14:textId="31D757B7" w:rsidR="00263F45" w:rsidRPr="00D41226" w:rsidRDefault="00263F45" w:rsidP="00263F45">
            <w:pPr>
              <w:rPr>
                <w:rFonts w:ascii="Verdana" w:hAnsi="Verdana"/>
                <w:lang w:val="lv-LV"/>
              </w:rPr>
            </w:pPr>
            <w:r w:rsidRPr="00D41226">
              <w:rPr>
                <w:rFonts w:ascii="Verdana" w:hAnsi="Verdana"/>
                <w:color w:val="000000"/>
                <w:lang w:val="lv-LV"/>
              </w:rPr>
              <w:t>Dažādu otu komplekts dekoratīvajai krāsošanai</w:t>
            </w:r>
          </w:p>
        </w:tc>
        <w:tc>
          <w:tcPr>
            <w:tcW w:w="3879" w:type="dxa"/>
            <w:gridSpan w:val="2"/>
          </w:tcPr>
          <w:p w14:paraId="74B97F8B" w14:textId="2D4CC85F"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4BF3385E" w14:textId="77777777" w:rsidTr="003804F2">
        <w:tc>
          <w:tcPr>
            <w:tcW w:w="988" w:type="dxa"/>
          </w:tcPr>
          <w:p w14:paraId="1F7BA368" w14:textId="413CA3CA" w:rsidR="00263F45" w:rsidRPr="00D41226" w:rsidRDefault="00263F45" w:rsidP="00263F45">
            <w:pPr>
              <w:jc w:val="center"/>
              <w:rPr>
                <w:rFonts w:ascii="Verdana" w:hAnsi="Verdana"/>
                <w:lang w:val="lv-LV"/>
              </w:rPr>
            </w:pPr>
            <w:r w:rsidRPr="00D41226">
              <w:rPr>
                <w:rFonts w:ascii="Verdana" w:hAnsi="Verdana"/>
                <w:lang w:val="lv-LV"/>
              </w:rPr>
              <w:t>1.22.</w:t>
            </w:r>
          </w:p>
        </w:tc>
        <w:tc>
          <w:tcPr>
            <w:tcW w:w="5051" w:type="dxa"/>
          </w:tcPr>
          <w:p w14:paraId="6538807B" w14:textId="75AFA386" w:rsidR="00263F45" w:rsidRPr="00D41226" w:rsidRDefault="00263F45" w:rsidP="00263F45">
            <w:pPr>
              <w:rPr>
                <w:rFonts w:ascii="Verdana" w:hAnsi="Verdana"/>
                <w:lang w:val="lv-LV"/>
              </w:rPr>
            </w:pPr>
            <w:r w:rsidRPr="00D41226">
              <w:rPr>
                <w:rFonts w:ascii="Verdana" w:hAnsi="Verdana"/>
                <w:color w:val="000000"/>
                <w:lang w:val="lv-LV"/>
              </w:rPr>
              <w:t>Dažāda izmēra špakteles (komplekts)</w:t>
            </w:r>
          </w:p>
        </w:tc>
        <w:tc>
          <w:tcPr>
            <w:tcW w:w="3879" w:type="dxa"/>
            <w:gridSpan w:val="2"/>
          </w:tcPr>
          <w:p w14:paraId="43A5D543" w14:textId="6E2142AA"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6A3C31BE" w14:textId="77777777" w:rsidTr="003804F2">
        <w:tc>
          <w:tcPr>
            <w:tcW w:w="988" w:type="dxa"/>
          </w:tcPr>
          <w:p w14:paraId="24091909" w14:textId="4E644AD5" w:rsidR="00263F45" w:rsidRPr="00D41226" w:rsidRDefault="00263F45" w:rsidP="00263F45">
            <w:pPr>
              <w:jc w:val="center"/>
              <w:rPr>
                <w:rFonts w:ascii="Verdana" w:hAnsi="Verdana"/>
                <w:lang w:val="lv-LV"/>
              </w:rPr>
            </w:pPr>
            <w:r w:rsidRPr="00D41226">
              <w:rPr>
                <w:rFonts w:ascii="Verdana" w:hAnsi="Verdana"/>
                <w:lang w:val="lv-LV"/>
              </w:rPr>
              <w:t>1.23.</w:t>
            </w:r>
          </w:p>
        </w:tc>
        <w:tc>
          <w:tcPr>
            <w:tcW w:w="5051" w:type="dxa"/>
          </w:tcPr>
          <w:p w14:paraId="0C122280" w14:textId="0D075EAF" w:rsidR="00263F45" w:rsidRPr="00D41226" w:rsidRDefault="00263F45" w:rsidP="00263F45">
            <w:pPr>
              <w:rPr>
                <w:rFonts w:ascii="Verdana" w:hAnsi="Verdana"/>
                <w:lang w:val="lv-LV"/>
              </w:rPr>
            </w:pPr>
            <w:r w:rsidRPr="00D41226">
              <w:rPr>
                <w:rFonts w:ascii="Verdana" w:hAnsi="Verdana"/>
                <w:lang w:val="lv-LV"/>
              </w:rPr>
              <w:t>Dažāda izmēra un dažādu materiālu otas (komplekts)</w:t>
            </w:r>
          </w:p>
        </w:tc>
        <w:tc>
          <w:tcPr>
            <w:tcW w:w="3879" w:type="dxa"/>
            <w:gridSpan w:val="2"/>
          </w:tcPr>
          <w:p w14:paraId="2EC22CC4" w14:textId="6EC81AD7"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3C6550B1" w14:textId="77777777" w:rsidTr="003804F2">
        <w:tc>
          <w:tcPr>
            <w:tcW w:w="988" w:type="dxa"/>
          </w:tcPr>
          <w:p w14:paraId="15CA7E1F" w14:textId="7897AE09" w:rsidR="00263F45" w:rsidRPr="00D41226" w:rsidRDefault="00263F45" w:rsidP="00263F45">
            <w:pPr>
              <w:jc w:val="center"/>
              <w:rPr>
                <w:rFonts w:ascii="Verdana" w:hAnsi="Verdana"/>
                <w:lang w:val="lv-LV"/>
              </w:rPr>
            </w:pPr>
            <w:r w:rsidRPr="00D41226">
              <w:rPr>
                <w:rFonts w:ascii="Verdana" w:hAnsi="Verdana"/>
                <w:lang w:val="lv-LV"/>
              </w:rPr>
              <w:t>1.24.</w:t>
            </w:r>
          </w:p>
        </w:tc>
        <w:tc>
          <w:tcPr>
            <w:tcW w:w="5051" w:type="dxa"/>
          </w:tcPr>
          <w:p w14:paraId="14552290" w14:textId="0DBA9DF3" w:rsidR="00263F45" w:rsidRPr="00D41226" w:rsidRDefault="00263F45" w:rsidP="00263F45">
            <w:pPr>
              <w:rPr>
                <w:rFonts w:ascii="Verdana" w:hAnsi="Verdana"/>
                <w:lang w:val="lv-LV"/>
              </w:rPr>
            </w:pPr>
            <w:r w:rsidRPr="00D41226">
              <w:rPr>
                <w:rFonts w:ascii="Verdana" w:hAnsi="Verdana"/>
                <w:lang w:val="lv-LV"/>
              </w:rPr>
              <w:t>Dažāda izmēra rullīši ar kātu pagarinātājiem (komplekts)</w:t>
            </w:r>
          </w:p>
        </w:tc>
        <w:tc>
          <w:tcPr>
            <w:tcW w:w="3879" w:type="dxa"/>
            <w:gridSpan w:val="2"/>
          </w:tcPr>
          <w:p w14:paraId="211BA3BD" w14:textId="4B4A1FDC"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6B4F4C16" w14:textId="77777777" w:rsidTr="003804F2">
        <w:tc>
          <w:tcPr>
            <w:tcW w:w="988" w:type="dxa"/>
          </w:tcPr>
          <w:p w14:paraId="749A5E85" w14:textId="6DFC753F" w:rsidR="00263F45" w:rsidRPr="00D41226" w:rsidRDefault="00263F45" w:rsidP="00263F45">
            <w:pPr>
              <w:jc w:val="center"/>
              <w:rPr>
                <w:rFonts w:ascii="Verdana" w:hAnsi="Verdana"/>
                <w:lang w:val="lv-LV"/>
              </w:rPr>
            </w:pPr>
            <w:r w:rsidRPr="00D41226">
              <w:rPr>
                <w:rFonts w:ascii="Verdana" w:hAnsi="Verdana"/>
                <w:lang w:val="lv-LV"/>
              </w:rPr>
              <w:t>1.25.</w:t>
            </w:r>
          </w:p>
        </w:tc>
        <w:tc>
          <w:tcPr>
            <w:tcW w:w="5051" w:type="dxa"/>
          </w:tcPr>
          <w:p w14:paraId="612911BF" w14:textId="75B517AE" w:rsidR="00263F45" w:rsidRPr="00D41226" w:rsidRDefault="00263F45" w:rsidP="00263F45">
            <w:pPr>
              <w:rPr>
                <w:rFonts w:ascii="Verdana" w:hAnsi="Verdana"/>
                <w:lang w:val="lv-LV"/>
              </w:rPr>
            </w:pPr>
            <w:r w:rsidRPr="00D41226">
              <w:rPr>
                <w:rFonts w:ascii="Verdana" w:hAnsi="Verdana"/>
                <w:lang w:val="lv-LV"/>
              </w:rPr>
              <w:t>Dekoratīvā apmetuma izrīvējamais PVC dēlītis</w:t>
            </w:r>
          </w:p>
        </w:tc>
        <w:tc>
          <w:tcPr>
            <w:tcW w:w="3879" w:type="dxa"/>
            <w:gridSpan w:val="2"/>
          </w:tcPr>
          <w:p w14:paraId="7F9AA8EB" w14:textId="3F5A6978"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3A476B6D" w14:textId="77777777" w:rsidTr="003804F2">
        <w:tc>
          <w:tcPr>
            <w:tcW w:w="988" w:type="dxa"/>
          </w:tcPr>
          <w:p w14:paraId="5E36CB8C" w14:textId="092AD3F9" w:rsidR="00263F45" w:rsidRPr="00D41226" w:rsidRDefault="00263F45" w:rsidP="00263F45">
            <w:pPr>
              <w:jc w:val="center"/>
              <w:rPr>
                <w:rFonts w:ascii="Verdana" w:hAnsi="Verdana"/>
                <w:lang w:val="lv-LV"/>
              </w:rPr>
            </w:pPr>
            <w:r w:rsidRPr="00D41226">
              <w:rPr>
                <w:rFonts w:ascii="Verdana" w:hAnsi="Verdana"/>
                <w:lang w:val="lv-LV"/>
              </w:rPr>
              <w:t>1.26.</w:t>
            </w:r>
          </w:p>
        </w:tc>
        <w:tc>
          <w:tcPr>
            <w:tcW w:w="5051" w:type="dxa"/>
          </w:tcPr>
          <w:p w14:paraId="772BA84D" w14:textId="0A8CF2CB" w:rsidR="00263F45" w:rsidRPr="00D41226" w:rsidRDefault="00263F45" w:rsidP="00263F45">
            <w:pPr>
              <w:rPr>
                <w:rFonts w:ascii="Verdana" w:hAnsi="Verdana"/>
                <w:lang w:val="lv-LV"/>
              </w:rPr>
            </w:pPr>
            <w:r w:rsidRPr="00D41226">
              <w:rPr>
                <w:rFonts w:ascii="Verdana" w:hAnsi="Verdana"/>
                <w:lang w:val="lv-LV"/>
              </w:rPr>
              <w:t>Dekoratīvā apmetuma uzvelkamā lāpstiņa</w:t>
            </w:r>
          </w:p>
        </w:tc>
        <w:tc>
          <w:tcPr>
            <w:tcW w:w="3879" w:type="dxa"/>
            <w:gridSpan w:val="2"/>
          </w:tcPr>
          <w:p w14:paraId="60E48822" w14:textId="5C4B1330"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6B8CCDDE" w14:textId="77777777" w:rsidTr="003804F2">
        <w:tc>
          <w:tcPr>
            <w:tcW w:w="988" w:type="dxa"/>
          </w:tcPr>
          <w:p w14:paraId="60097B48" w14:textId="4B12A217" w:rsidR="00263F45" w:rsidRPr="00D41226" w:rsidRDefault="00263F45" w:rsidP="00263F45">
            <w:pPr>
              <w:jc w:val="center"/>
              <w:rPr>
                <w:rFonts w:ascii="Verdana" w:hAnsi="Verdana"/>
                <w:lang w:val="lv-LV"/>
              </w:rPr>
            </w:pPr>
            <w:r w:rsidRPr="00D41226">
              <w:rPr>
                <w:rFonts w:ascii="Verdana" w:hAnsi="Verdana"/>
                <w:lang w:val="lv-LV"/>
              </w:rPr>
              <w:t>1.27.</w:t>
            </w:r>
          </w:p>
        </w:tc>
        <w:tc>
          <w:tcPr>
            <w:tcW w:w="5051" w:type="dxa"/>
          </w:tcPr>
          <w:p w14:paraId="66CB5325" w14:textId="472BF02E" w:rsidR="00263F45" w:rsidRPr="00D41226" w:rsidRDefault="00263F45" w:rsidP="00263F45">
            <w:pPr>
              <w:rPr>
                <w:rFonts w:ascii="Verdana" w:hAnsi="Verdana"/>
                <w:lang w:val="lv-LV"/>
              </w:rPr>
            </w:pPr>
            <w:r w:rsidRPr="00D41226">
              <w:rPr>
                <w:rFonts w:ascii="Verdana" w:hAnsi="Verdana"/>
                <w:lang w:val="lv-LV"/>
              </w:rPr>
              <w:t>Dimanta diametra urbji caurumu izgriešanai</w:t>
            </w:r>
          </w:p>
        </w:tc>
        <w:tc>
          <w:tcPr>
            <w:tcW w:w="3879" w:type="dxa"/>
            <w:gridSpan w:val="2"/>
          </w:tcPr>
          <w:p w14:paraId="2141920D" w14:textId="7BA9E315"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4F418B7B" w14:textId="77777777" w:rsidTr="003804F2">
        <w:tc>
          <w:tcPr>
            <w:tcW w:w="988" w:type="dxa"/>
          </w:tcPr>
          <w:p w14:paraId="2F4268E9" w14:textId="24E133C2" w:rsidR="00263F45" w:rsidRPr="00D41226" w:rsidRDefault="00263F45" w:rsidP="00263F45">
            <w:pPr>
              <w:jc w:val="center"/>
              <w:rPr>
                <w:rFonts w:ascii="Verdana" w:hAnsi="Verdana"/>
                <w:lang w:val="lv-LV"/>
              </w:rPr>
            </w:pPr>
            <w:r w:rsidRPr="00D41226">
              <w:rPr>
                <w:rFonts w:ascii="Verdana" w:hAnsi="Verdana"/>
                <w:lang w:val="lv-LV"/>
              </w:rPr>
              <w:t>1.28.</w:t>
            </w:r>
          </w:p>
        </w:tc>
        <w:tc>
          <w:tcPr>
            <w:tcW w:w="5051" w:type="dxa"/>
          </w:tcPr>
          <w:p w14:paraId="21BF88E4" w14:textId="3F799CAF" w:rsidR="00263F45" w:rsidRPr="00D41226" w:rsidRDefault="00263F45" w:rsidP="00263F45">
            <w:pPr>
              <w:rPr>
                <w:rFonts w:ascii="Verdana" w:hAnsi="Verdana"/>
                <w:lang w:val="lv-LV"/>
              </w:rPr>
            </w:pPr>
            <w:r w:rsidRPr="00D41226">
              <w:rPr>
                <w:rFonts w:ascii="Verdana" w:hAnsi="Verdana"/>
                <w:lang w:val="lv-LV"/>
              </w:rPr>
              <w:t>Drāšu birste</w:t>
            </w:r>
          </w:p>
        </w:tc>
        <w:tc>
          <w:tcPr>
            <w:tcW w:w="3879" w:type="dxa"/>
            <w:gridSpan w:val="2"/>
          </w:tcPr>
          <w:p w14:paraId="4BF348ED" w14:textId="377CA963"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69A4C59F" w14:textId="77777777" w:rsidTr="003804F2">
        <w:tc>
          <w:tcPr>
            <w:tcW w:w="988" w:type="dxa"/>
          </w:tcPr>
          <w:p w14:paraId="46212D76" w14:textId="6E8B666D" w:rsidR="00263F45" w:rsidRPr="00D41226" w:rsidRDefault="00263F45" w:rsidP="00263F45">
            <w:pPr>
              <w:jc w:val="center"/>
              <w:rPr>
                <w:rFonts w:ascii="Verdana" w:hAnsi="Verdana"/>
                <w:lang w:val="lv-LV"/>
              </w:rPr>
            </w:pPr>
            <w:r w:rsidRPr="00D41226">
              <w:rPr>
                <w:rFonts w:ascii="Verdana" w:hAnsi="Verdana"/>
                <w:lang w:val="lv-LV"/>
              </w:rPr>
              <w:t>1.29.</w:t>
            </w:r>
          </w:p>
        </w:tc>
        <w:tc>
          <w:tcPr>
            <w:tcW w:w="5051" w:type="dxa"/>
          </w:tcPr>
          <w:p w14:paraId="01D9D233" w14:textId="447AFD34" w:rsidR="00263F45" w:rsidRPr="00D41226" w:rsidRDefault="00263F45" w:rsidP="00263F45">
            <w:pPr>
              <w:rPr>
                <w:rFonts w:ascii="Verdana" w:hAnsi="Verdana"/>
                <w:lang w:val="lv-LV"/>
              </w:rPr>
            </w:pPr>
            <w:r w:rsidRPr="00D41226">
              <w:rPr>
                <w:rFonts w:ascii="Verdana" w:hAnsi="Verdana"/>
                <w:lang w:val="lv-LV"/>
              </w:rPr>
              <w:t>Elektriskais flīžu griežamais</w:t>
            </w:r>
          </w:p>
        </w:tc>
        <w:tc>
          <w:tcPr>
            <w:tcW w:w="3879" w:type="dxa"/>
            <w:gridSpan w:val="2"/>
          </w:tcPr>
          <w:p w14:paraId="1C61A933" w14:textId="3D507D3F"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0D8C2AEE" w14:textId="77777777" w:rsidTr="003804F2">
        <w:tc>
          <w:tcPr>
            <w:tcW w:w="988" w:type="dxa"/>
          </w:tcPr>
          <w:p w14:paraId="08A55ECE" w14:textId="74E55257" w:rsidR="00263F45" w:rsidRPr="00D41226" w:rsidRDefault="00263F45" w:rsidP="00263F45">
            <w:pPr>
              <w:jc w:val="center"/>
              <w:rPr>
                <w:rFonts w:ascii="Verdana" w:hAnsi="Verdana"/>
                <w:lang w:val="lv-LV"/>
              </w:rPr>
            </w:pPr>
            <w:r w:rsidRPr="00D41226">
              <w:rPr>
                <w:rFonts w:ascii="Verdana" w:hAnsi="Verdana"/>
                <w:lang w:val="lv-LV"/>
              </w:rPr>
              <w:t>1.30.</w:t>
            </w:r>
          </w:p>
        </w:tc>
        <w:tc>
          <w:tcPr>
            <w:tcW w:w="5051" w:type="dxa"/>
          </w:tcPr>
          <w:p w14:paraId="4B32C26D" w14:textId="53E1AD0E" w:rsidR="00263F45" w:rsidRPr="00D41226" w:rsidRDefault="00263F45" w:rsidP="00263F45">
            <w:pPr>
              <w:rPr>
                <w:rFonts w:ascii="Verdana" w:hAnsi="Verdana"/>
                <w:lang w:val="lv-LV"/>
              </w:rPr>
            </w:pPr>
            <w:r w:rsidRPr="00D41226">
              <w:rPr>
                <w:rFonts w:ascii="Verdana" w:hAnsi="Verdana"/>
                <w:lang w:val="lv-LV"/>
              </w:rPr>
              <w:t>Elektriskais maisītājs ar maisītājstieni</w:t>
            </w:r>
          </w:p>
        </w:tc>
        <w:tc>
          <w:tcPr>
            <w:tcW w:w="3879" w:type="dxa"/>
            <w:gridSpan w:val="2"/>
          </w:tcPr>
          <w:p w14:paraId="7559B546" w14:textId="13B8E3C1" w:rsidR="00263F45" w:rsidRPr="00D41226" w:rsidRDefault="00263F45" w:rsidP="00263F45">
            <w:pPr>
              <w:jc w:val="center"/>
              <w:rPr>
                <w:rFonts w:ascii="Verdana" w:hAnsi="Verdana"/>
                <w:lang w:val="lv-LV"/>
              </w:rPr>
            </w:pPr>
            <w:r w:rsidRPr="00D41226">
              <w:rPr>
                <w:rFonts w:ascii="Verdana" w:hAnsi="Verdana"/>
                <w:lang w:val="lv-LV"/>
              </w:rPr>
              <w:t>2 uz 5 izglītojamajiem</w:t>
            </w:r>
          </w:p>
        </w:tc>
      </w:tr>
      <w:tr w:rsidR="00263F45" w:rsidRPr="00D41226" w14:paraId="44276145" w14:textId="77777777" w:rsidTr="003804F2">
        <w:tc>
          <w:tcPr>
            <w:tcW w:w="988" w:type="dxa"/>
          </w:tcPr>
          <w:p w14:paraId="28671D68" w14:textId="1C94BF6E" w:rsidR="00263F45" w:rsidRPr="00D41226" w:rsidRDefault="00263F45" w:rsidP="00263F45">
            <w:pPr>
              <w:jc w:val="center"/>
              <w:rPr>
                <w:rFonts w:ascii="Verdana" w:hAnsi="Verdana"/>
                <w:lang w:val="lv-LV"/>
              </w:rPr>
            </w:pPr>
            <w:r w:rsidRPr="00D41226">
              <w:rPr>
                <w:rFonts w:ascii="Verdana" w:hAnsi="Verdana"/>
                <w:lang w:val="lv-LV"/>
              </w:rPr>
              <w:t>1.31.</w:t>
            </w:r>
          </w:p>
        </w:tc>
        <w:tc>
          <w:tcPr>
            <w:tcW w:w="5051" w:type="dxa"/>
          </w:tcPr>
          <w:p w14:paraId="16DFEA89" w14:textId="37062BA5" w:rsidR="00263F45" w:rsidRPr="00D41226" w:rsidRDefault="00263F45" w:rsidP="00263F45">
            <w:pPr>
              <w:rPr>
                <w:rFonts w:ascii="Verdana" w:hAnsi="Verdana"/>
                <w:lang w:val="lv-LV"/>
              </w:rPr>
            </w:pPr>
            <w:r w:rsidRPr="00D41226">
              <w:rPr>
                <w:rFonts w:ascii="Verdana" w:hAnsi="Verdana"/>
                <w:lang w:val="lv-LV"/>
              </w:rPr>
              <w:t>Elektriskā slīpmašīna</w:t>
            </w:r>
          </w:p>
        </w:tc>
        <w:tc>
          <w:tcPr>
            <w:tcW w:w="3879" w:type="dxa"/>
            <w:gridSpan w:val="2"/>
          </w:tcPr>
          <w:p w14:paraId="273555C0" w14:textId="02C52C31"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4BA5E8C9" w14:textId="77777777" w:rsidTr="003804F2">
        <w:tc>
          <w:tcPr>
            <w:tcW w:w="988" w:type="dxa"/>
          </w:tcPr>
          <w:p w14:paraId="37101037" w14:textId="1180A120" w:rsidR="00263F45" w:rsidRPr="00D41226" w:rsidRDefault="00263F45" w:rsidP="00263F45">
            <w:pPr>
              <w:jc w:val="center"/>
              <w:rPr>
                <w:rFonts w:ascii="Verdana" w:hAnsi="Verdana"/>
                <w:lang w:val="lv-LV"/>
              </w:rPr>
            </w:pPr>
            <w:r w:rsidRPr="00D41226">
              <w:rPr>
                <w:rFonts w:ascii="Verdana" w:hAnsi="Verdana"/>
                <w:lang w:val="lv-LV"/>
              </w:rPr>
              <w:t>1.32.</w:t>
            </w:r>
          </w:p>
        </w:tc>
        <w:tc>
          <w:tcPr>
            <w:tcW w:w="5051" w:type="dxa"/>
          </w:tcPr>
          <w:p w14:paraId="7E4AEA97" w14:textId="613CFFB5" w:rsidR="00263F45" w:rsidRPr="00D41226" w:rsidRDefault="00263F45" w:rsidP="00263F45">
            <w:pPr>
              <w:rPr>
                <w:rFonts w:ascii="Verdana" w:hAnsi="Verdana"/>
                <w:lang w:val="lv-LV"/>
              </w:rPr>
            </w:pPr>
            <w:r w:rsidRPr="00D41226">
              <w:rPr>
                <w:rFonts w:ascii="Verdana" w:hAnsi="Verdana"/>
                <w:lang w:val="lv-LV"/>
              </w:rPr>
              <w:t>Elektriskā triecienurbjmašīna</w:t>
            </w:r>
          </w:p>
        </w:tc>
        <w:tc>
          <w:tcPr>
            <w:tcW w:w="3879" w:type="dxa"/>
            <w:gridSpan w:val="2"/>
          </w:tcPr>
          <w:p w14:paraId="1B16902E" w14:textId="7C2AAD87"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2DE225E6" w14:textId="77777777" w:rsidTr="003804F2">
        <w:tc>
          <w:tcPr>
            <w:tcW w:w="988" w:type="dxa"/>
          </w:tcPr>
          <w:p w14:paraId="0101B67E" w14:textId="0EB20B04" w:rsidR="00263F45" w:rsidRPr="00D41226" w:rsidRDefault="00263F45" w:rsidP="00263F45">
            <w:pPr>
              <w:jc w:val="center"/>
              <w:rPr>
                <w:rFonts w:ascii="Verdana" w:hAnsi="Verdana"/>
                <w:lang w:val="lv-LV"/>
              </w:rPr>
            </w:pPr>
            <w:r w:rsidRPr="00D41226">
              <w:rPr>
                <w:rFonts w:ascii="Verdana" w:hAnsi="Verdana"/>
                <w:lang w:val="lv-LV"/>
              </w:rPr>
              <w:t>1.33.</w:t>
            </w:r>
          </w:p>
        </w:tc>
        <w:tc>
          <w:tcPr>
            <w:tcW w:w="5051" w:type="dxa"/>
          </w:tcPr>
          <w:p w14:paraId="39C2AD8E" w14:textId="0C4FFEAB" w:rsidR="00263F45" w:rsidRPr="00D41226" w:rsidRDefault="00263F45" w:rsidP="00263F45">
            <w:pPr>
              <w:rPr>
                <w:rFonts w:ascii="Verdana" w:hAnsi="Verdana"/>
                <w:lang w:val="lv-LV"/>
              </w:rPr>
            </w:pPr>
            <w:r w:rsidRPr="00D41226">
              <w:rPr>
                <w:rFonts w:ascii="Verdana" w:hAnsi="Verdana"/>
                <w:lang w:val="lv-LV"/>
              </w:rPr>
              <w:t>Elektriskās metāla šķēres</w:t>
            </w:r>
          </w:p>
        </w:tc>
        <w:tc>
          <w:tcPr>
            <w:tcW w:w="3879" w:type="dxa"/>
            <w:gridSpan w:val="2"/>
          </w:tcPr>
          <w:p w14:paraId="7C88F9C0" w14:textId="73E9ABE0"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294A2469" w14:textId="77777777" w:rsidTr="003804F2">
        <w:tc>
          <w:tcPr>
            <w:tcW w:w="988" w:type="dxa"/>
          </w:tcPr>
          <w:p w14:paraId="3EAF4921" w14:textId="5F5D4961" w:rsidR="00263F45" w:rsidRPr="00D41226" w:rsidRDefault="00263F45" w:rsidP="00263F45">
            <w:pPr>
              <w:jc w:val="center"/>
              <w:rPr>
                <w:rFonts w:ascii="Verdana" w:hAnsi="Verdana"/>
                <w:lang w:val="lv-LV"/>
              </w:rPr>
            </w:pPr>
            <w:r w:rsidRPr="00D41226">
              <w:rPr>
                <w:rFonts w:ascii="Verdana" w:hAnsi="Verdana"/>
                <w:lang w:val="lv-LV"/>
              </w:rPr>
              <w:t>1.34.</w:t>
            </w:r>
          </w:p>
        </w:tc>
        <w:tc>
          <w:tcPr>
            <w:tcW w:w="5051" w:type="dxa"/>
          </w:tcPr>
          <w:p w14:paraId="65955432" w14:textId="6673B4B2" w:rsidR="00263F45" w:rsidRPr="00D41226" w:rsidRDefault="00263F45" w:rsidP="00263F45">
            <w:pPr>
              <w:rPr>
                <w:rFonts w:ascii="Verdana" w:hAnsi="Verdana"/>
                <w:lang w:val="lv-LV"/>
              </w:rPr>
            </w:pPr>
            <w:r w:rsidRPr="00D41226">
              <w:rPr>
                <w:rFonts w:ascii="Verdana" w:hAnsi="Verdana"/>
                <w:lang w:val="lv-LV"/>
              </w:rPr>
              <w:t>Elektriskais javas maisītājs</w:t>
            </w:r>
          </w:p>
        </w:tc>
        <w:tc>
          <w:tcPr>
            <w:tcW w:w="3879" w:type="dxa"/>
            <w:gridSpan w:val="2"/>
          </w:tcPr>
          <w:p w14:paraId="2CCC00DF" w14:textId="7FE80879"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26013C20" w14:textId="77777777" w:rsidTr="003804F2">
        <w:tc>
          <w:tcPr>
            <w:tcW w:w="988" w:type="dxa"/>
          </w:tcPr>
          <w:p w14:paraId="546962E7" w14:textId="18D4FF88" w:rsidR="00263F45" w:rsidRPr="00D41226" w:rsidRDefault="00263F45" w:rsidP="00263F45">
            <w:pPr>
              <w:jc w:val="center"/>
              <w:rPr>
                <w:rFonts w:ascii="Verdana" w:hAnsi="Verdana"/>
                <w:lang w:val="lv-LV"/>
              </w:rPr>
            </w:pPr>
            <w:r w:rsidRPr="00D41226">
              <w:rPr>
                <w:rFonts w:ascii="Verdana" w:hAnsi="Verdana"/>
                <w:lang w:val="lv-LV"/>
              </w:rPr>
              <w:t>1.35.</w:t>
            </w:r>
          </w:p>
        </w:tc>
        <w:tc>
          <w:tcPr>
            <w:tcW w:w="5051" w:type="dxa"/>
          </w:tcPr>
          <w:p w14:paraId="6A0407D8" w14:textId="0399F4CF" w:rsidR="00263F45" w:rsidRPr="00D41226" w:rsidRDefault="00263F45" w:rsidP="00263F45">
            <w:pPr>
              <w:rPr>
                <w:rFonts w:ascii="Verdana" w:hAnsi="Verdana"/>
                <w:lang w:val="lv-LV"/>
              </w:rPr>
            </w:pPr>
            <w:r w:rsidRPr="00D41226">
              <w:rPr>
                <w:rFonts w:ascii="Verdana" w:hAnsi="Verdana"/>
                <w:lang w:val="lv-LV"/>
              </w:rPr>
              <w:t>Figūrzāģis ar rezerves asmeņiem</w:t>
            </w:r>
          </w:p>
        </w:tc>
        <w:tc>
          <w:tcPr>
            <w:tcW w:w="3879" w:type="dxa"/>
            <w:gridSpan w:val="2"/>
          </w:tcPr>
          <w:p w14:paraId="37ADEA45" w14:textId="44515D93" w:rsidR="00263F45" w:rsidRPr="00D41226" w:rsidRDefault="00263F45" w:rsidP="00263F45">
            <w:pPr>
              <w:jc w:val="center"/>
              <w:rPr>
                <w:rFonts w:ascii="Verdana" w:hAnsi="Verdana"/>
                <w:lang w:val="lv-LV"/>
              </w:rPr>
            </w:pPr>
            <w:r w:rsidRPr="00D41226">
              <w:rPr>
                <w:rFonts w:ascii="Verdana" w:hAnsi="Verdana"/>
                <w:lang w:val="lv-LV"/>
              </w:rPr>
              <w:t>1 uz 4 izglītojamajiem</w:t>
            </w:r>
          </w:p>
        </w:tc>
      </w:tr>
      <w:tr w:rsidR="00263F45" w:rsidRPr="00D41226" w14:paraId="2C3C307A" w14:textId="77777777" w:rsidTr="003804F2">
        <w:tc>
          <w:tcPr>
            <w:tcW w:w="988" w:type="dxa"/>
          </w:tcPr>
          <w:p w14:paraId="5A127960" w14:textId="3E5BD075" w:rsidR="00263F45" w:rsidRPr="00D41226" w:rsidRDefault="00263F45" w:rsidP="00263F45">
            <w:pPr>
              <w:jc w:val="center"/>
              <w:rPr>
                <w:rFonts w:ascii="Verdana" w:hAnsi="Verdana"/>
                <w:lang w:val="lv-LV"/>
              </w:rPr>
            </w:pPr>
            <w:r w:rsidRPr="00D41226">
              <w:rPr>
                <w:rFonts w:ascii="Verdana" w:hAnsi="Verdana"/>
                <w:lang w:val="lv-LV"/>
              </w:rPr>
              <w:t>1.36.</w:t>
            </w:r>
          </w:p>
        </w:tc>
        <w:tc>
          <w:tcPr>
            <w:tcW w:w="5051" w:type="dxa"/>
          </w:tcPr>
          <w:p w14:paraId="11C74A72" w14:textId="25998571" w:rsidR="00263F45" w:rsidRPr="00D41226" w:rsidRDefault="00263F45" w:rsidP="00263F45">
            <w:pPr>
              <w:rPr>
                <w:rFonts w:ascii="Verdana" w:hAnsi="Verdana"/>
                <w:lang w:val="lv-LV"/>
              </w:rPr>
            </w:pPr>
            <w:r w:rsidRPr="00D41226">
              <w:rPr>
                <w:rFonts w:ascii="Verdana" w:hAnsi="Verdana"/>
                <w:lang w:val="lv-LV"/>
              </w:rPr>
              <w:t xml:space="preserve">Flīžu griezēja </w:t>
            </w:r>
            <w:r w:rsidR="006674D3" w:rsidRPr="00D41226">
              <w:rPr>
                <w:rFonts w:ascii="Verdana" w:hAnsi="Verdana"/>
                <w:lang w:val="lv-LV"/>
              </w:rPr>
              <w:t>asmens</w:t>
            </w:r>
          </w:p>
        </w:tc>
        <w:tc>
          <w:tcPr>
            <w:tcW w:w="3879" w:type="dxa"/>
            <w:gridSpan w:val="2"/>
          </w:tcPr>
          <w:p w14:paraId="257FA07A" w14:textId="3C820065" w:rsidR="00263F45" w:rsidRPr="00D41226" w:rsidRDefault="00263F45" w:rsidP="00263F45">
            <w:pPr>
              <w:jc w:val="center"/>
              <w:rPr>
                <w:rFonts w:ascii="Verdana" w:hAnsi="Verdana"/>
                <w:lang w:val="lv-LV"/>
              </w:rPr>
            </w:pPr>
            <w:r w:rsidRPr="00D41226">
              <w:rPr>
                <w:rFonts w:ascii="Verdana" w:hAnsi="Verdana"/>
                <w:lang w:val="lv-LV"/>
              </w:rPr>
              <w:t>2 uz grupu</w:t>
            </w:r>
          </w:p>
        </w:tc>
      </w:tr>
      <w:tr w:rsidR="00263F45" w:rsidRPr="00D41226" w14:paraId="624F5D12" w14:textId="77777777" w:rsidTr="003804F2">
        <w:tc>
          <w:tcPr>
            <w:tcW w:w="988" w:type="dxa"/>
          </w:tcPr>
          <w:p w14:paraId="788C353A" w14:textId="6359005A" w:rsidR="00263F45" w:rsidRPr="00D41226" w:rsidRDefault="00263F45" w:rsidP="00263F45">
            <w:pPr>
              <w:jc w:val="center"/>
              <w:rPr>
                <w:rFonts w:ascii="Verdana" w:hAnsi="Verdana"/>
                <w:lang w:val="lv-LV"/>
              </w:rPr>
            </w:pPr>
            <w:r w:rsidRPr="00D41226">
              <w:rPr>
                <w:rFonts w:ascii="Verdana" w:hAnsi="Verdana"/>
                <w:lang w:val="lv-LV"/>
              </w:rPr>
              <w:t>1.37.</w:t>
            </w:r>
          </w:p>
        </w:tc>
        <w:tc>
          <w:tcPr>
            <w:tcW w:w="5051" w:type="dxa"/>
          </w:tcPr>
          <w:p w14:paraId="35E2E0E4" w14:textId="6255F569" w:rsidR="00263F45" w:rsidRPr="00D41226" w:rsidRDefault="00263F45" w:rsidP="00263F45">
            <w:pPr>
              <w:rPr>
                <w:rFonts w:ascii="Verdana" w:hAnsi="Verdana"/>
                <w:lang w:val="lv-LV"/>
              </w:rPr>
            </w:pPr>
            <w:r w:rsidRPr="00D41226">
              <w:rPr>
                <w:rFonts w:ascii="Verdana" w:hAnsi="Verdana"/>
                <w:lang w:val="lv-LV"/>
              </w:rPr>
              <w:t>Flīžu knaibles</w:t>
            </w:r>
          </w:p>
        </w:tc>
        <w:tc>
          <w:tcPr>
            <w:tcW w:w="3879" w:type="dxa"/>
            <w:gridSpan w:val="2"/>
          </w:tcPr>
          <w:p w14:paraId="5BDA572E" w14:textId="16B4B6D5"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2BD0E54F" w14:textId="77777777" w:rsidTr="003804F2">
        <w:tc>
          <w:tcPr>
            <w:tcW w:w="988" w:type="dxa"/>
          </w:tcPr>
          <w:p w14:paraId="06B04FE4" w14:textId="686F7374" w:rsidR="00263F45" w:rsidRPr="00D41226" w:rsidRDefault="00263F45" w:rsidP="00263F45">
            <w:pPr>
              <w:jc w:val="center"/>
              <w:rPr>
                <w:rFonts w:ascii="Verdana" w:hAnsi="Verdana"/>
                <w:lang w:val="lv-LV"/>
              </w:rPr>
            </w:pPr>
            <w:r w:rsidRPr="00D41226">
              <w:rPr>
                <w:rFonts w:ascii="Verdana" w:hAnsi="Verdana"/>
                <w:lang w:val="lv-LV"/>
              </w:rPr>
              <w:t>1.38.</w:t>
            </w:r>
          </w:p>
        </w:tc>
        <w:tc>
          <w:tcPr>
            <w:tcW w:w="5051" w:type="dxa"/>
          </w:tcPr>
          <w:p w14:paraId="34F59966" w14:textId="2DD6BC42" w:rsidR="00263F45" w:rsidRPr="00D41226" w:rsidRDefault="00263F45" w:rsidP="00263F45">
            <w:pPr>
              <w:rPr>
                <w:rFonts w:ascii="Verdana" w:hAnsi="Verdana"/>
                <w:lang w:val="lv-LV"/>
              </w:rPr>
            </w:pPr>
            <w:r w:rsidRPr="00D41226">
              <w:rPr>
                <w:rFonts w:ascii="Verdana" w:hAnsi="Verdana"/>
                <w:lang w:val="lv-LV"/>
              </w:rPr>
              <w:t>Galds tapešu griešanai</w:t>
            </w:r>
          </w:p>
        </w:tc>
        <w:tc>
          <w:tcPr>
            <w:tcW w:w="3879" w:type="dxa"/>
            <w:gridSpan w:val="2"/>
          </w:tcPr>
          <w:p w14:paraId="4D0AA10A" w14:textId="2200F044" w:rsidR="00263F45" w:rsidRPr="00D41226" w:rsidRDefault="00263F45" w:rsidP="00263F45">
            <w:pPr>
              <w:jc w:val="center"/>
              <w:rPr>
                <w:rFonts w:ascii="Verdana" w:hAnsi="Verdana"/>
                <w:lang w:val="lv-LV"/>
              </w:rPr>
            </w:pPr>
            <w:r w:rsidRPr="00D41226">
              <w:rPr>
                <w:rFonts w:ascii="Verdana" w:hAnsi="Verdana"/>
                <w:lang w:val="lv-LV"/>
              </w:rPr>
              <w:t>1 uz 4 izglītojamajiem</w:t>
            </w:r>
          </w:p>
        </w:tc>
      </w:tr>
      <w:tr w:rsidR="00263F45" w:rsidRPr="00D41226" w14:paraId="0A283C01" w14:textId="77777777" w:rsidTr="003804F2">
        <w:tc>
          <w:tcPr>
            <w:tcW w:w="988" w:type="dxa"/>
          </w:tcPr>
          <w:p w14:paraId="121CC6D9" w14:textId="16AD2586" w:rsidR="00263F45" w:rsidRPr="00D41226" w:rsidRDefault="00263F45" w:rsidP="00263F45">
            <w:pPr>
              <w:jc w:val="center"/>
              <w:rPr>
                <w:rFonts w:ascii="Verdana" w:hAnsi="Verdana"/>
                <w:lang w:val="lv-LV"/>
              </w:rPr>
            </w:pPr>
            <w:r w:rsidRPr="00D41226">
              <w:rPr>
                <w:rFonts w:ascii="Verdana" w:hAnsi="Verdana"/>
                <w:lang w:val="lv-LV"/>
              </w:rPr>
              <w:t>1.39.</w:t>
            </w:r>
          </w:p>
        </w:tc>
        <w:tc>
          <w:tcPr>
            <w:tcW w:w="5051" w:type="dxa"/>
          </w:tcPr>
          <w:p w14:paraId="750533F1" w14:textId="190E34B3" w:rsidR="00263F45" w:rsidRPr="00D41226" w:rsidRDefault="00263F45" w:rsidP="00263F45">
            <w:pPr>
              <w:rPr>
                <w:rFonts w:ascii="Verdana" w:hAnsi="Verdana"/>
                <w:lang w:val="lv-LV"/>
              </w:rPr>
            </w:pPr>
            <w:r w:rsidRPr="00D41226">
              <w:rPr>
                <w:rFonts w:ascii="Verdana" w:hAnsi="Verdana"/>
                <w:lang w:val="lv-LV"/>
              </w:rPr>
              <w:t>Gumijas āmurs</w:t>
            </w:r>
          </w:p>
        </w:tc>
        <w:tc>
          <w:tcPr>
            <w:tcW w:w="3879" w:type="dxa"/>
            <w:gridSpan w:val="2"/>
          </w:tcPr>
          <w:p w14:paraId="63A69ED5" w14:textId="51088241"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13D42544" w14:textId="77777777" w:rsidTr="003804F2">
        <w:tc>
          <w:tcPr>
            <w:tcW w:w="988" w:type="dxa"/>
          </w:tcPr>
          <w:p w14:paraId="0790347F" w14:textId="0B854D3D" w:rsidR="00263F45" w:rsidRPr="00D41226" w:rsidRDefault="00263F45" w:rsidP="00263F45">
            <w:pPr>
              <w:jc w:val="center"/>
              <w:rPr>
                <w:rFonts w:ascii="Verdana" w:hAnsi="Verdana"/>
                <w:lang w:val="lv-LV"/>
              </w:rPr>
            </w:pPr>
            <w:r w:rsidRPr="00D41226">
              <w:rPr>
                <w:rFonts w:ascii="Verdana" w:hAnsi="Verdana"/>
                <w:lang w:val="lv-LV"/>
              </w:rPr>
              <w:t>1.40.</w:t>
            </w:r>
          </w:p>
        </w:tc>
        <w:tc>
          <w:tcPr>
            <w:tcW w:w="5051" w:type="dxa"/>
          </w:tcPr>
          <w:p w14:paraId="423A969F" w14:textId="4E79DF8A" w:rsidR="00263F45" w:rsidRPr="00D41226" w:rsidRDefault="00263F45" w:rsidP="00263F45">
            <w:pPr>
              <w:rPr>
                <w:rFonts w:ascii="Verdana" w:hAnsi="Verdana"/>
                <w:lang w:val="lv-LV"/>
              </w:rPr>
            </w:pPr>
            <w:r w:rsidRPr="00D41226">
              <w:rPr>
                <w:rFonts w:ascii="Verdana" w:hAnsi="Verdana"/>
                <w:lang w:val="lv-LV"/>
              </w:rPr>
              <w:t>Gumijas celtniecības spainis (10l)</w:t>
            </w:r>
          </w:p>
        </w:tc>
        <w:tc>
          <w:tcPr>
            <w:tcW w:w="3879" w:type="dxa"/>
            <w:gridSpan w:val="2"/>
          </w:tcPr>
          <w:p w14:paraId="5CB12B3A" w14:textId="34818880"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36E3745A" w14:textId="77777777" w:rsidTr="003804F2">
        <w:tc>
          <w:tcPr>
            <w:tcW w:w="988" w:type="dxa"/>
          </w:tcPr>
          <w:p w14:paraId="7288DFCC" w14:textId="13F0E28C" w:rsidR="00263F45" w:rsidRPr="00D41226" w:rsidRDefault="00263F45" w:rsidP="00263F45">
            <w:pPr>
              <w:jc w:val="center"/>
              <w:rPr>
                <w:rFonts w:ascii="Verdana" w:hAnsi="Verdana"/>
                <w:lang w:val="lv-LV"/>
              </w:rPr>
            </w:pPr>
            <w:r w:rsidRPr="00D41226">
              <w:rPr>
                <w:rFonts w:ascii="Verdana" w:hAnsi="Verdana"/>
                <w:lang w:val="lv-LV"/>
              </w:rPr>
              <w:t>1.41.</w:t>
            </w:r>
          </w:p>
        </w:tc>
        <w:tc>
          <w:tcPr>
            <w:tcW w:w="5051" w:type="dxa"/>
          </w:tcPr>
          <w:p w14:paraId="07FE96BD" w14:textId="685E6865" w:rsidR="00263F45" w:rsidRPr="00D41226" w:rsidRDefault="00263F45" w:rsidP="00263F45">
            <w:pPr>
              <w:rPr>
                <w:rFonts w:ascii="Verdana" w:hAnsi="Verdana"/>
                <w:lang w:val="lv-LV"/>
              </w:rPr>
            </w:pPr>
            <w:r w:rsidRPr="00D41226">
              <w:rPr>
                <w:rFonts w:ascii="Verdana" w:hAnsi="Verdana"/>
                <w:lang w:val="lv-LV"/>
              </w:rPr>
              <w:t>Gumijas galdiņš un lāpstiņa šuvju aiztaisīšanai.</w:t>
            </w:r>
          </w:p>
        </w:tc>
        <w:tc>
          <w:tcPr>
            <w:tcW w:w="3879" w:type="dxa"/>
            <w:gridSpan w:val="2"/>
          </w:tcPr>
          <w:p w14:paraId="4CE98D6D" w14:textId="08D7D8FD"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139498FF" w14:textId="77777777" w:rsidTr="003804F2">
        <w:tc>
          <w:tcPr>
            <w:tcW w:w="988" w:type="dxa"/>
          </w:tcPr>
          <w:p w14:paraId="75C9E136" w14:textId="1B2FCFFB" w:rsidR="00263F45" w:rsidRPr="00D41226" w:rsidRDefault="00263F45" w:rsidP="00263F45">
            <w:pPr>
              <w:jc w:val="center"/>
              <w:rPr>
                <w:rFonts w:ascii="Verdana" w:hAnsi="Verdana"/>
                <w:lang w:val="lv-LV"/>
              </w:rPr>
            </w:pPr>
            <w:r w:rsidRPr="00D41226">
              <w:rPr>
                <w:rFonts w:ascii="Verdana" w:hAnsi="Verdana"/>
                <w:lang w:val="lv-LV"/>
              </w:rPr>
              <w:t>1.42.</w:t>
            </w:r>
          </w:p>
        </w:tc>
        <w:tc>
          <w:tcPr>
            <w:tcW w:w="5051" w:type="dxa"/>
          </w:tcPr>
          <w:p w14:paraId="5CD1C36F" w14:textId="5BAC23C5" w:rsidR="00263F45" w:rsidRPr="00D41226" w:rsidRDefault="00263F45" w:rsidP="00263F45">
            <w:pPr>
              <w:rPr>
                <w:rFonts w:ascii="Verdana" w:hAnsi="Verdana"/>
                <w:lang w:val="lv-LV"/>
              </w:rPr>
            </w:pPr>
            <w:r w:rsidRPr="00D41226">
              <w:rPr>
                <w:rFonts w:ascii="Verdana" w:hAnsi="Verdana"/>
                <w:lang w:val="lv-LV"/>
              </w:rPr>
              <w:t>Gumijas rullītis tapešu piegludināšanai</w:t>
            </w:r>
          </w:p>
        </w:tc>
        <w:tc>
          <w:tcPr>
            <w:tcW w:w="3879" w:type="dxa"/>
            <w:gridSpan w:val="2"/>
          </w:tcPr>
          <w:p w14:paraId="76436C09" w14:textId="75E52FCE"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D229463" w14:textId="77777777" w:rsidTr="003804F2">
        <w:tc>
          <w:tcPr>
            <w:tcW w:w="988" w:type="dxa"/>
          </w:tcPr>
          <w:p w14:paraId="568A7A36" w14:textId="144A8FBA" w:rsidR="00263F45" w:rsidRPr="00D41226" w:rsidRDefault="00263F45" w:rsidP="00263F45">
            <w:pPr>
              <w:jc w:val="center"/>
              <w:rPr>
                <w:rFonts w:ascii="Verdana" w:hAnsi="Verdana"/>
                <w:lang w:val="lv-LV"/>
              </w:rPr>
            </w:pPr>
            <w:r w:rsidRPr="00D41226">
              <w:rPr>
                <w:rFonts w:ascii="Verdana" w:hAnsi="Verdana"/>
                <w:lang w:val="lv-LV"/>
              </w:rPr>
              <w:t>1.43.</w:t>
            </w:r>
          </w:p>
        </w:tc>
        <w:tc>
          <w:tcPr>
            <w:tcW w:w="5051" w:type="dxa"/>
          </w:tcPr>
          <w:p w14:paraId="197F5584" w14:textId="7467D99C" w:rsidR="00263F45" w:rsidRPr="00D41226" w:rsidRDefault="00263F45" w:rsidP="00263F45">
            <w:pPr>
              <w:rPr>
                <w:rFonts w:ascii="Verdana" w:hAnsi="Verdana"/>
                <w:lang w:val="lv-LV"/>
              </w:rPr>
            </w:pPr>
            <w:r w:rsidRPr="00D41226">
              <w:rPr>
                <w:rFonts w:ascii="Verdana" w:hAnsi="Verdana"/>
                <w:lang w:val="lv-LV"/>
              </w:rPr>
              <w:t>Ģipškartona lokšņu un profilu locītājs</w:t>
            </w:r>
          </w:p>
        </w:tc>
        <w:tc>
          <w:tcPr>
            <w:tcW w:w="3879" w:type="dxa"/>
            <w:gridSpan w:val="2"/>
          </w:tcPr>
          <w:p w14:paraId="45007202" w14:textId="4F14258A"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17DA107A" w14:textId="77777777" w:rsidTr="003804F2">
        <w:tc>
          <w:tcPr>
            <w:tcW w:w="988" w:type="dxa"/>
          </w:tcPr>
          <w:p w14:paraId="3CB73489" w14:textId="0B788740" w:rsidR="00263F45" w:rsidRPr="00D41226" w:rsidRDefault="00263F45" w:rsidP="00263F45">
            <w:pPr>
              <w:jc w:val="center"/>
              <w:rPr>
                <w:rFonts w:ascii="Verdana" w:hAnsi="Verdana"/>
                <w:lang w:val="lv-LV"/>
              </w:rPr>
            </w:pPr>
            <w:r w:rsidRPr="00D41226">
              <w:rPr>
                <w:rFonts w:ascii="Verdana" w:hAnsi="Verdana"/>
                <w:lang w:val="lv-LV"/>
              </w:rPr>
              <w:t>1.44.</w:t>
            </w:r>
          </w:p>
        </w:tc>
        <w:tc>
          <w:tcPr>
            <w:tcW w:w="5051" w:type="dxa"/>
          </w:tcPr>
          <w:p w14:paraId="5B6750B3" w14:textId="52F10050" w:rsidR="00263F45" w:rsidRPr="00D41226" w:rsidRDefault="00263F45" w:rsidP="00263F45">
            <w:pPr>
              <w:rPr>
                <w:rFonts w:ascii="Verdana" w:hAnsi="Verdana"/>
                <w:lang w:val="lv-LV"/>
              </w:rPr>
            </w:pPr>
            <w:r w:rsidRPr="00D41226">
              <w:rPr>
                <w:rFonts w:ascii="Verdana" w:hAnsi="Verdana"/>
                <w:lang w:val="lv-LV"/>
              </w:rPr>
              <w:t>Ģipškartona malu ēvele</w:t>
            </w:r>
          </w:p>
        </w:tc>
        <w:tc>
          <w:tcPr>
            <w:tcW w:w="3879" w:type="dxa"/>
            <w:gridSpan w:val="2"/>
          </w:tcPr>
          <w:p w14:paraId="258FC735" w14:textId="02A5ED76"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4943C46E" w14:textId="77777777" w:rsidTr="003804F2">
        <w:tc>
          <w:tcPr>
            <w:tcW w:w="988" w:type="dxa"/>
          </w:tcPr>
          <w:p w14:paraId="0EDC578D" w14:textId="29E949F7" w:rsidR="00263F45" w:rsidRPr="00D41226" w:rsidRDefault="00263F45" w:rsidP="00263F45">
            <w:pPr>
              <w:jc w:val="center"/>
              <w:rPr>
                <w:rFonts w:ascii="Verdana" w:hAnsi="Verdana"/>
                <w:lang w:val="lv-LV"/>
              </w:rPr>
            </w:pPr>
            <w:r w:rsidRPr="00D41226">
              <w:rPr>
                <w:rFonts w:ascii="Verdana" w:hAnsi="Verdana"/>
                <w:lang w:val="lv-LV"/>
              </w:rPr>
              <w:t>1.45.</w:t>
            </w:r>
          </w:p>
        </w:tc>
        <w:tc>
          <w:tcPr>
            <w:tcW w:w="5051" w:type="dxa"/>
          </w:tcPr>
          <w:p w14:paraId="361787AD" w14:textId="329366AA" w:rsidR="00263F45" w:rsidRPr="00D41226" w:rsidRDefault="00263F45" w:rsidP="00263F45">
            <w:pPr>
              <w:rPr>
                <w:rFonts w:ascii="Verdana" w:hAnsi="Verdana"/>
                <w:lang w:val="lv-LV"/>
              </w:rPr>
            </w:pPr>
            <w:r w:rsidRPr="00D41226">
              <w:rPr>
                <w:rFonts w:ascii="Verdana" w:hAnsi="Verdana"/>
                <w:lang w:val="lv-LV"/>
              </w:rPr>
              <w:t>Ģipškartona nazis ar trapecveida asmeni, rezerves asmeņi</w:t>
            </w:r>
          </w:p>
        </w:tc>
        <w:tc>
          <w:tcPr>
            <w:tcW w:w="3879" w:type="dxa"/>
            <w:gridSpan w:val="2"/>
          </w:tcPr>
          <w:p w14:paraId="3FBCCE51" w14:textId="5BD65456"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276BE992" w14:textId="77777777" w:rsidTr="003804F2">
        <w:tc>
          <w:tcPr>
            <w:tcW w:w="988" w:type="dxa"/>
          </w:tcPr>
          <w:p w14:paraId="5D270029" w14:textId="75C7468B" w:rsidR="00263F45" w:rsidRPr="00D41226" w:rsidRDefault="00263F45" w:rsidP="00263F45">
            <w:pPr>
              <w:jc w:val="center"/>
              <w:rPr>
                <w:rFonts w:ascii="Verdana" w:hAnsi="Verdana"/>
                <w:lang w:val="lv-LV"/>
              </w:rPr>
            </w:pPr>
            <w:r w:rsidRPr="00D41226">
              <w:rPr>
                <w:rFonts w:ascii="Verdana" w:hAnsi="Verdana"/>
                <w:lang w:val="lv-LV"/>
              </w:rPr>
              <w:t>1.46.</w:t>
            </w:r>
          </w:p>
        </w:tc>
        <w:tc>
          <w:tcPr>
            <w:tcW w:w="5051" w:type="dxa"/>
          </w:tcPr>
          <w:p w14:paraId="3C3E0BB2" w14:textId="486E4A26" w:rsidR="00263F45" w:rsidRPr="00D41226" w:rsidRDefault="00263F45" w:rsidP="00263F45">
            <w:pPr>
              <w:rPr>
                <w:rFonts w:ascii="Verdana" w:hAnsi="Verdana"/>
                <w:lang w:val="lv-LV"/>
              </w:rPr>
            </w:pPr>
            <w:r w:rsidRPr="00D41226">
              <w:rPr>
                <w:rFonts w:ascii="Verdana" w:hAnsi="Verdana"/>
                <w:lang w:val="lv-LV"/>
              </w:rPr>
              <w:t>Ģipškartona rīve (140×40 mm, 250×40 mm)</w:t>
            </w:r>
          </w:p>
        </w:tc>
        <w:tc>
          <w:tcPr>
            <w:tcW w:w="3879" w:type="dxa"/>
            <w:gridSpan w:val="2"/>
          </w:tcPr>
          <w:p w14:paraId="33538D99" w14:textId="4A1F64A7"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4358E0E5" w14:textId="77777777" w:rsidTr="003804F2">
        <w:tc>
          <w:tcPr>
            <w:tcW w:w="988" w:type="dxa"/>
          </w:tcPr>
          <w:p w14:paraId="1D8F1FEC" w14:textId="78EA3D13" w:rsidR="00263F45" w:rsidRPr="00D41226" w:rsidRDefault="00263F45" w:rsidP="00263F45">
            <w:pPr>
              <w:jc w:val="center"/>
              <w:rPr>
                <w:rFonts w:ascii="Verdana" w:hAnsi="Verdana"/>
                <w:lang w:val="lv-LV"/>
              </w:rPr>
            </w:pPr>
            <w:r w:rsidRPr="00D41226">
              <w:rPr>
                <w:rFonts w:ascii="Verdana" w:hAnsi="Verdana"/>
                <w:lang w:val="lv-LV"/>
              </w:rPr>
              <w:t>1.47.</w:t>
            </w:r>
          </w:p>
        </w:tc>
        <w:tc>
          <w:tcPr>
            <w:tcW w:w="5051" w:type="dxa"/>
          </w:tcPr>
          <w:p w14:paraId="16C87017" w14:textId="31653422" w:rsidR="00263F45" w:rsidRPr="00D41226" w:rsidRDefault="00263F45" w:rsidP="00263F45">
            <w:pPr>
              <w:rPr>
                <w:rFonts w:ascii="Verdana" w:hAnsi="Verdana"/>
                <w:lang w:val="lv-LV"/>
              </w:rPr>
            </w:pPr>
            <w:r w:rsidRPr="00D41226">
              <w:rPr>
                <w:rFonts w:ascii="Verdana" w:hAnsi="Verdana"/>
                <w:lang w:val="lv-LV"/>
              </w:rPr>
              <w:t>Ģipškartona strēmeļu griezējs</w:t>
            </w:r>
          </w:p>
        </w:tc>
        <w:tc>
          <w:tcPr>
            <w:tcW w:w="3879" w:type="dxa"/>
            <w:gridSpan w:val="2"/>
          </w:tcPr>
          <w:p w14:paraId="2280D42F" w14:textId="128DD18C" w:rsidR="00263F45" w:rsidRPr="00D41226" w:rsidRDefault="00263F45" w:rsidP="00263F45">
            <w:pPr>
              <w:jc w:val="center"/>
              <w:rPr>
                <w:rFonts w:ascii="Verdana" w:hAnsi="Verdana"/>
                <w:lang w:val="lv-LV"/>
              </w:rPr>
            </w:pPr>
            <w:r w:rsidRPr="00D41226">
              <w:rPr>
                <w:rFonts w:ascii="Verdana" w:hAnsi="Verdana"/>
                <w:lang w:val="lv-LV"/>
              </w:rPr>
              <w:t>2 uz grupu</w:t>
            </w:r>
          </w:p>
        </w:tc>
      </w:tr>
      <w:tr w:rsidR="00263F45" w:rsidRPr="00D41226" w14:paraId="5E7EE4DC" w14:textId="77777777" w:rsidTr="003804F2">
        <w:tc>
          <w:tcPr>
            <w:tcW w:w="988" w:type="dxa"/>
          </w:tcPr>
          <w:p w14:paraId="4AD3DE20" w14:textId="4D360866" w:rsidR="00263F45" w:rsidRPr="00D41226" w:rsidRDefault="00263F45" w:rsidP="00263F45">
            <w:pPr>
              <w:jc w:val="center"/>
              <w:rPr>
                <w:rFonts w:ascii="Verdana" w:hAnsi="Verdana"/>
                <w:lang w:val="lv-LV"/>
              </w:rPr>
            </w:pPr>
            <w:r w:rsidRPr="00D41226">
              <w:rPr>
                <w:rFonts w:ascii="Verdana" w:hAnsi="Verdana"/>
                <w:lang w:val="lv-LV"/>
              </w:rPr>
              <w:t>1.48.</w:t>
            </w:r>
          </w:p>
        </w:tc>
        <w:tc>
          <w:tcPr>
            <w:tcW w:w="5051" w:type="dxa"/>
          </w:tcPr>
          <w:p w14:paraId="3CFD3D61" w14:textId="65ACAF7D" w:rsidR="00263F45" w:rsidRPr="00D41226" w:rsidRDefault="00263F45" w:rsidP="00263F45">
            <w:pPr>
              <w:rPr>
                <w:rFonts w:ascii="Verdana" w:hAnsi="Verdana"/>
                <w:lang w:val="lv-LV"/>
              </w:rPr>
            </w:pPr>
            <w:r w:rsidRPr="00D41226">
              <w:rPr>
                <w:rFonts w:ascii="Verdana" w:hAnsi="Verdana"/>
                <w:lang w:val="lv-LV"/>
              </w:rPr>
              <w:t>Ģipškartona vīle</w:t>
            </w:r>
          </w:p>
        </w:tc>
        <w:tc>
          <w:tcPr>
            <w:tcW w:w="3879" w:type="dxa"/>
            <w:gridSpan w:val="2"/>
          </w:tcPr>
          <w:p w14:paraId="5A287E37" w14:textId="2CD54120"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5A630616" w14:textId="77777777" w:rsidTr="003804F2">
        <w:tc>
          <w:tcPr>
            <w:tcW w:w="988" w:type="dxa"/>
          </w:tcPr>
          <w:p w14:paraId="3BC29076" w14:textId="2CED0CB2" w:rsidR="00263F45" w:rsidRPr="00D41226" w:rsidRDefault="00263F45" w:rsidP="00263F45">
            <w:pPr>
              <w:jc w:val="center"/>
              <w:rPr>
                <w:rFonts w:ascii="Verdana" w:hAnsi="Verdana"/>
                <w:lang w:val="lv-LV"/>
              </w:rPr>
            </w:pPr>
            <w:r w:rsidRPr="00D41226">
              <w:rPr>
                <w:rFonts w:ascii="Verdana" w:hAnsi="Verdana"/>
                <w:lang w:val="lv-LV"/>
              </w:rPr>
              <w:lastRenderedPageBreak/>
              <w:t>1.49.</w:t>
            </w:r>
          </w:p>
        </w:tc>
        <w:tc>
          <w:tcPr>
            <w:tcW w:w="5051" w:type="dxa"/>
          </w:tcPr>
          <w:p w14:paraId="322CC573" w14:textId="0C3045FD" w:rsidR="00263F45" w:rsidRPr="00D41226" w:rsidRDefault="00263F45" w:rsidP="00263F45">
            <w:pPr>
              <w:rPr>
                <w:rFonts w:ascii="Verdana" w:hAnsi="Verdana"/>
                <w:lang w:val="lv-LV"/>
              </w:rPr>
            </w:pPr>
            <w:r w:rsidRPr="00D41226">
              <w:rPr>
                <w:rFonts w:ascii="Verdana" w:hAnsi="Verdana"/>
                <w:lang w:val="lv-LV"/>
              </w:rPr>
              <w:t>Ģipškartona zāģis</w:t>
            </w:r>
          </w:p>
        </w:tc>
        <w:tc>
          <w:tcPr>
            <w:tcW w:w="3879" w:type="dxa"/>
            <w:gridSpan w:val="2"/>
          </w:tcPr>
          <w:p w14:paraId="7A9FAAA9" w14:textId="32F9BAD3"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6CBE1644" w14:textId="77777777" w:rsidTr="003804F2">
        <w:tc>
          <w:tcPr>
            <w:tcW w:w="988" w:type="dxa"/>
          </w:tcPr>
          <w:p w14:paraId="2E87441E" w14:textId="1D0CC1C3" w:rsidR="00263F45" w:rsidRPr="00D41226" w:rsidRDefault="00263F45" w:rsidP="00263F45">
            <w:pPr>
              <w:jc w:val="center"/>
              <w:rPr>
                <w:rFonts w:ascii="Verdana" w:hAnsi="Verdana"/>
                <w:lang w:val="lv-LV"/>
              </w:rPr>
            </w:pPr>
            <w:r w:rsidRPr="00D41226">
              <w:rPr>
                <w:rFonts w:ascii="Verdana" w:hAnsi="Verdana"/>
                <w:lang w:val="lv-LV"/>
              </w:rPr>
              <w:t>1.50.</w:t>
            </w:r>
          </w:p>
        </w:tc>
        <w:tc>
          <w:tcPr>
            <w:tcW w:w="5051" w:type="dxa"/>
          </w:tcPr>
          <w:p w14:paraId="164D0CBE" w14:textId="3181082B" w:rsidR="00263F45" w:rsidRPr="00D41226" w:rsidRDefault="00263F45" w:rsidP="00263F45">
            <w:pPr>
              <w:rPr>
                <w:rFonts w:ascii="Verdana" w:hAnsi="Verdana"/>
                <w:lang w:val="lv-LV"/>
              </w:rPr>
            </w:pPr>
            <w:r w:rsidRPr="00D41226">
              <w:rPr>
                <w:rFonts w:ascii="Verdana" w:hAnsi="Verdana"/>
                <w:lang w:val="lv-LV"/>
              </w:rPr>
              <w:t>Ģipškartona lokšņu frēze</w:t>
            </w:r>
          </w:p>
        </w:tc>
        <w:tc>
          <w:tcPr>
            <w:tcW w:w="3879" w:type="dxa"/>
            <w:gridSpan w:val="2"/>
          </w:tcPr>
          <w:p w14:paraId="24EE8055" w14:textId="3E233974"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705323B0" w14:textId="77777777" w:rsidTr="003804F2">
        <w:tc>
          <w:tcPr>
            <w:tcW w:w="988" w:type="dxa"/>
          </w:tcPr>
          <w:p w14:paraId="259C6CE4" w14:textId="0D72190E" w:rsidR="00263F45" w:rsidRPr="00D41226" w:rsidRDefault="00263F45" w:rsidP="00263F45">
            <w:pPr>
              <w:jc w:val="center"/>
              <w:rPr>
                <w:rFonts w:ascii="Verdana" w:hAnsi="Verdana"/>
                <w:lang w:val="lv-LV"/>
              </w:rPr>
            </w:pPr>
            <w:r w:rsidRPr="00D41226">
              <w:rPr>
                <w:rFonts w:ascii="Verdana" w:hAnsi="Verdana"/>
                <w:lang w:val="lv-LV"/>
              </w:rPr>
              <w:t>1.51.</w:t>
            </w:r>
          </w:p>
        </w:tc>
        <w:tc>
          <w:tcPr>
            <w:tcW w:w="5051" w:type="dxa"/>
          </w:tcPr>
          <w:p w14:paraId="7D0A38CC" w14:textId="685FFD31" w:rsidR="00263F45" w:rsidRPr="00D41226" w:rsidRDefault="00263F45" w:rsidP="00263F45">
            <w:pPr>
              <w:rPr>
                <w:rFonts w:ascii="Verdana" w:hAnsi="Verdana"/>
                <w:lang w:val="lv-LV"/>
              </w:rPr>
            </w:pPr>
            <w:r w:rsidRPr="00D41226">
              <w:rPr>
                <w:rFonts w:ascii="Verdana" w:hAnsi="Verdana"/>
                <w:lang w:val="lv-LV"/>
              </w:rPr>
              <w:t>Hermētiķa pistole</w:t>
            </w:r>
          </w:p>
        </w:tc>
        <w:tc>
          <w:tcPr>
            <w:tcW w:w="3879" w:type="dxa"/>
            <w:gridSpan w:val="2"/>
          </w:tcPr>
          <w:p w14:paraId="0C31DF60" w14:textId="458129C6"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2BDFE220" w14:textId="77777777" w:rsidTr="003804F2">
        <w:tc>
          <w:tcPr>
            <w:tcW w:w="988" w:type="dxa"/>
          </w:tcPr>
          <w:p w14:paraId="7DF14506" w14:textId="6D37DEF0" w:rsidR="00263F45" w:rsidRPr="00D41226" w:rsidRDefault="00263F45" w:rsidP="00263F45">
            <w:pPr>
              <w:jc w:val="center"/>
              <w:rPr>
                <w:rFonts w:ascii="Verdana" w:hAnsi="Verdana"/>
                <w:lang w:val="lv-LV"/>
              </w:rPr>
            </w:pPr>
            <w:r w:rsidRPr="00D41226">
              <w:rPr>
                <w:rFonts w:ascii="Verdana" w:hAnsi="Verdana"/>
                <w:lang w:val="lv-LV"/>
              </w:rPr>
              <w:t>1.52.</w:t>
            </w:r>
          </w:p>
        </w:tc>
        <w:tc>
          <w:tcPr>
            <w:tcW w:w="5051" w:type="dxa"/>
          </w:tcPr>
          <w:p w14:paraId="2BF1F24A" w14:textId="072C7D21" w:rsidR="00263F45" w:rsidRPr="00D41226" w:rsidRDefault="00263F45" w:rsidP="00263F45">
            <w:pPr>
              <w:rPr>
                <w:rFonts w:ascii="Verdana" w:hAnsi="Verdana"/>
                <w:lang w:val="lv-LV"/>
              </w:rPr>
            </w:pPr>
            <w:r w:rsidRPr="00D41226">
              <w:rPr>
                <w:rFonts w:ascii="Verdana" w:hAnsi="Verdana"/>
                <w:lang w:val="lv-LV"/>
              </w:rPr>
              <w:t>Javas kaste, plastmasas (40l)</w:t>
            </w:r>
          </w:p>
        </w:tc>
        <w:tc>
          <w:tcPr>
            <w:tcW w:w="3879" w:type="dxa"/>
            <w:gridSpan w:val="2"/>
          </w:tcPr>
          <w:p w14:paraId="7BE8C524" w14:textId="50C9198D"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134C09DB" w14:textId="77777777" w:rsidTr="003804F2">
        <w:tc>
          <w:tcPr>
            <w:tcW w:w="988" w:type="dxa"/>
          </w:tcPr>
          <w:p w14:paraId="3D307561" w14:textId="13708784" w:rsidR="00263F45" w:rsidRPr="00D41226" w:rsidRDefault="00263F45" w:rsidP="00263F45">
            <w:pPr>
              <w:jc w:val="center"/>
              <w:rPr>
                <w:rFonts w:ascii="Verdana" w:hAnsi="Verdana"/>
                <w:lang w:val="lv-LV"/>
              </w:rPr>
            </w:pPr>
            <w:r w:rsidRPr="00D41226">
              <w:rPr>
                <w:rFonts w:ascii="Verdana" w:hAnsi="Verdana"/>
                <w:lang w:val="lv-LV"/>
              </w:rPr>
              <w:t>1.53.</w:t>
            </w:r>
          </w:p>
        </w:tc>
        <w:tc>
          <w:tcPr>
            <w:tcW w:w="5051" w:type="dxa"/>
          </w:tcPr>
          <w:p w14:paraId="0713D83E" w14:textId="4DE629C3" w:rsidR="00263F45" w:rsidRPr="00D41226" w:rsidRDefault="00263F45" w:rsidP="00263F45">
            <w:pPr>
              <w:rPr>
                <w:rFonts w:ascii="Verdana" w:hAnsi="Verdana"/>
                <w:lang w:val="lv-LV"/>
              </w:rPr>
            </w:pPr>
            <w:r w:rsidRPr="00D41226">
              <w:rPr>
                <w:rFonts w:ascii="Verdana" w:hAnsi="Verdana"/>
                <w:lang w:val="lv-LV"/>
              </w:rPr>
              <w:t>Kalts</w:t>
            </w:r>
          </w:p>
        </w:tc>
        <w:tc>
          <w:tcPr>
            <w:tcW w:w="3879" w:type="dxa"/>
            <w:gridSpan w:val="2"/>
          </w:tcPr>
          <w:p w14:paraId="1F5B7960" w14:textId="11DCFB21"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1845F766" w14:textId="77777777" w:rsidTr="003804F2">
        <w:tc>
          <w:tcPr>
            <w:tcW w:w="988" w:type="dxa"/>
          </w:tcPr>
          <w:p w14:paraId="57291084" w14:textId="5F0B7CD6" w:rsidR="00263F45" w:rsidRPr="00D41226" w:rsidRDefault="00263F45" w:rsidP="00263F45">
            <w:pPr>
              <w:jc w:val="center"/>
              <w:rPr>
                <w:rFonts w:ascii="Verdana" w:hAnsi="Verdana"/>
                <w:lang w:val="lv-LV"/>
              </w:rPr>
            </w:pPr>
            <w:r w:rsidRPr="00D41226">
              <w:rPr>
                <w:rFonts w:ascii="Verdana" w:hAnsi="Verdana"/>
                <w:lang w:val="lv-LV"/>
              </w:rPr>
              <w:t>1.54.</w:t>
            </w:r>
          </w:p>
        </w:tc>
        <w:tc>
          <w:tcPr>
            <w:tcW w:w="5051" w:type="dxa"/>
          </w:tcPr>
          <w:p w14:paraId="5D6B8592" w14:textId="659AD9EF" w:rsidR="00263F45" w:rsidRPr="00D41226" w:rsidRDefault="00263F45" w:rsidP="00263F45">
            <w:pPr>
              <w:rPr>
                <w:rFonts w:ascii="Verdana" w:hAnsi="Verdana"/>
                <w:lang w:val="lv-LV"/>
              </w:rPr>
            </w:pPr>
            <w:r w:rsidRPr="00D41226">
              <w:rPr>
                <w:rFonts w:ascii="Verdana" w:hAnsi="Verdana"/>
                <w:lang w:val="lv-LV"/>
              </w:rPr>
              <w:t>Kāpnes (3</w:t>
            </w:r>
            <w:r w:rsidRPr="00D41226">
              <w:rPr>
                <w:rFonts w:ascii="Verdana" w:hAnsi="Verdana"/>
                <w:lang w:val="lv-LV"/>
              </w:rPr>
              <w:sym w:font="Symbol" w:char="F02D"/>
            </w:r>
            <w:r w:rsidRPr="00D41226">
              <w:rPr>
                <w:rFonts w:ascii="Verdana" w:hAnsi="Verdana"/>
                <w:lang w:val="lv-LV"/>
              </w:rPr>
              <w:t>pakāpienu, 5</w:t>
            </w:r>
            <w:r w:rsidRPr="00D41226">
              <w:rPr>
                <w:rFonts w:ascii="Verdana" w:hAnsi="Verdana"/>
                <w:lang w:val="lv-LV"/>
              </w:rPr>
              <w:sym w:font="Symbol" w:char="F02D"/>
            </w:r>
            <w:r w:rsidRPr="00D41226">
              <w:rPr>
                <w:rFonts w:ascii="Verdana" w:hAnsi="Verdana"/>
                <w:lang w:val="lv-LV"/>
              </w:rPr>
              <w:t>pakāpienu)</w:t>
            </w:r>
          </w:p>
        </w:tc>
        <w:tc>
          <w:tcPr>
            <w:tcW w:w="3879" w:type="dxa"/>
            <w:gridSpan w:val="2"/>
          </w:tcPr>
          <w:p w14:paraId="00F02848" w14:textId="00A78177"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202E2317" w14:textId="77777777" w:rsidTr="003804F2">
        <w:tc>
          <w:tcPr>
            <w:tcW w:w="988" w:type="dxa"/>
          </w:tcPr>
          <w:p w14:paraId="647B660C" w14:textId="56C10C2F" w:rsidR="00263F45" w:rsidRPr="00D41226" w:rsidRDefault="00263F45" w:rsidP="00263F45">
            <w:pPr>
              <w:jc w:val="center"/>
              <w:rPr>
                <w:rFonts w:ascii="Verdana" w:hAnsi="Verdana"/>
                <w:lang w:val="lv-LV"/>
              </w:rPr>
            </w:pPr>
            <w:r w:rsidRPr="00D41226">
              <w:rPr>
                <w:rFonts w:ascii="Verdana" w:hAnsi="Verdana"/>
                <w:lang w:val="lv-LV"/>
              </w:rPr>
              <w:t>1.55.</w:t>
            </w:r>
          </w:p>
        </w:tc>
        <w:tc>
          <w:tcPr>
            <w:tcW w:w="5051" w:type="dxa"/>
          </w:tcPr>
          <w:p w14:paraId="6D06D457" w14:textId="351E6B54" w:rsidR="00263F45" w:rsidRPr="00D41226" w:rsidRDefault="00263F45" w:rsidP="00263F45">
            <w:pPr>
              <w:rPr>
                <w:rFonts w:ascii="Verdana" w:hAnsi="Verdana"/>
                <w:lang w:val="lv-LV"/>
              </w:rPr>
            </w:pPr>
            <w:r w:rsidRPr="00D41226">
              <w:rPr>
                <w:rFonts w:ascii="Verdana" w:hAnsi="Verdana"/>
                <w:lang w:val="lv-LV"/>
              </w:rPr>
              <w:t xml:space="preserve">Kāpnes, alumīnija </w:t>
            </w:r>
            <w:r w:rsidRPr="00D41226">
              <w:rPr>
                <w:rFonts w:ascii="Verdana" w:hAnsi="Verdana"/>
                <w:lang w:val="lv-LV"/>
              </w:rPr>
              <w:sym w:font="Symbol" w:char="F02D"/>
            </w:r>
            <w:r w:rsidRPr="00D41226">
              <w:rPr>
                <w:rFonts w:ascii="Verdana" w:hAnsi="Verdana"/>
                <w:lang w:val="lv-LV"/>
              </w:rPr>
              <w:t xml:space="preserve"> multifunkcionālas</w:t>
            </w:r>
          </w:p>
        </w:tc>
        <w:tc>
          <w:tcPr>
            <w:tcW w:w="3879" w:type="dxa"/>
            <w:gridSpan w:val="2"/>
          </w:tcPr>
          <w:p w14:paraId="3A0D02B8" w14:textId="6B0838BA"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199317D0" w14:textId="77777777" w:rsidTr="003804F2">
        <w:tc>
          <w:tcPr>
            <w:tcW w:w="988" w:type="dxa"/>
          </w:tcPr>
          <w:p w14:paraId="50F8C10E" w14:textId="46FD5D3C" w:rsidR="00263F45" w:rsidRPr="00D41226" w:rsidRDefault="00263F45" w:rsidP="00263F45">
            <w:pPr>
              <w:jc w:val="center"/>
              <w:rPr>
                <w:rFonts w:ascii="Verdana" w:hAnsi="Verdana"/>
                <w:lang w:val="lv-LV"/>
              </w:rPr>
            </w:pPr>
            <w:r w:rsidRPr="00D41226">
              <w:rPr>
                <w:rFonts w:ascii="Verdana" w:hAnsi="Verdana"/>
                <w:lang w:val="lv-LV"/>
              </w:rPr>
              <w:t>1.56.</w:t>
            </w:r>
          </w:p>
        </w:tc>
        <w:tc>
          <w:tcPr>
            <w:tcW w:w="5051" w:type="dxa"/>
          </w:tcPr>
          <w:p w14:paraId="72131398" w14:textId="35751A4A" w:rsidR="00263F45" w:rsidRPr="00D41226" w:rsidRDefault="00263F45" w:rsidP="00263F45">
            <w:pPr>
              <w:rPr>
                <w:rFonts w:ascii="Verdana" w:hAnsi="Verdana"/>
                <w:lang w:val="lv-LV"/>
              </w:rPr>
            </w:pPr>
            <w:r w:rsidRPr="00D41226">
              <w:rPr>
                <w:rFonts w:ascii="Verdana" w:hAnsi="Verdana"/>
                <w:lang w:val="lv-LV"/>
              </w:rPr>
              <w:t>Knaibles</w:t>
            </w:r>
          </w:p>
        </w:tc>
        <w:tc>
          <w:tcPr>
            <w:tcW w:w="3879" w:type="dxa"/>
            <w:gridSpan w:val="2"/>
          </w:tcPr>
          <w:p w14:paraId="60E3ADE5" w14:textId="687E5B87"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71522F0C" w14:textId="77777777" w:rsidTr="003804F2">
        <w:tc>
          <w:tcPr>
            <w:tcW w:w="988" w:type="dxa"/>
          </w:tcPr>
          <w:p w14:paraId="5FE8E47C" w14:textId="00EEB1CC" w:rsidR="00263F45" w:rsidRPr="00D41226" w:rsidRDefault="00263F45" w:rsidP="00263F45">
            <w:pPr>
              <w:jc w:val="center"/>
              <w:rPr>
                <w:rFonts w:ascii="Verdana" w:hAnsi="Verdana"/>
                <w:lang w:val="lv-LV"/>
              </w:rPr>
            </w:pPr>
            <w:r w:rsidRPr="00D41226">
              <w:rPr>
                <w:rFonts w:ascii="Verdana" w:hAnsi="Verdana"/>
                <w:lang w:val="lv-LV"/>
              </w:rPr>
              <w:t>1.57.</w:t>
            </w:r>
          </w:p>
        </w:tc>
        <w:tc>
          <w:tcPr>
            <w:tcW w:w="5051" w:type="dxa"/>
          </w:tcPr>
          <w:p w14:paraId="04924E94" w14:textId="528A314B" w:rsidR="00263F45" w:rsidRPr="00D41226" w:rsidRDefault="00263F45" w:rsidP="00263F45">
            <w:pPr>
              <w:rPr>
                <w:rFonts w:ascii="Verdana" w:hAnsi="Verdana"/>
                <w:lang w:val="lv-LV"/>
              </w:rPr>
            </w:pPr>
            <w:r w:rsidRPr="00D41226">
              <w:rPr>
                <w:rFonts w:ascii="Verdana" w:hAnsi="Verdana"/>
                <w:lang w:val="lv-LV"/>
              </w:rPr>
              <w:t>Kompresors ar aprīkojumu</w:t>
            </w:r>
          </w:p>
        </w:tc>
        <w:tc>
          <w:tcPr>
            <w:tcW w:w="3879" w:type="dxa"/>
            <w:gridSpan w:val="2"/>
          </w:tcPr>
          <w:p w14:paraId="7BDD3BF5" w14:textId="1A91EFA0" w:rsidR="00263F45" w:rsidRPr="00D41226" w:rsidRDefault="00263F45" w:rsidP="00263F45">
            <w:pPr>
              <w:jc w:val="center"/>
              <w:rPr>
                <w:rFonts w:ascii="Verdana" w:hAnsi="Verdana"/>
                <w:lang w:val="lv-LV"/>
              </w:rPr>
            </w:pPr>
            <w:r w:rsidRPr="00D41226">
              <w:rPr>
                <w:rFonts w:ascii="Verdana" w:hAnsi="Verdana"/>
                <w:lang w:val="lv-LV"/>
              </w:rPr>
              <w:t>2 uz grupu</w:t>
            </w:r>
          </w:p>
        </w:tc>
      </w:tr>
      <w:tr w:rsidR="00263F45" w:rsidRPr="00D41226" w14:paraId="0F90C17F" w14:textId="77777777" w:rsidTr="003804F2">
        <w:tc>
          <w:tcPr>
            <w:tcW w:w="988" w:type="dxa"/>
          </w:tcPr>
          <w:p w14:paraId="544A9526" w14:textId="6027A145" w:rsidR="00263F45" w:rsidRPr="00D41226" w:rsidRDefault="00263F45" w:rsidP="00263F45">
            <w:pPr>
              <w:jc w:val="center"/>
              <w:rPr>
                <w:rFonts w:ascii="Verdana" w:hAnsi="Verdana"/>
                <w:lang w:val="lv-LV"/>
              </w:rPr>
            </w:pPr>
            <w:r w:rsidRPr="00D41226">
              <w:rPr>
                <w:rFonts w:ascii="Verdana" w:hAnsi="Verdana"/>
                <w:lang w:val="lv-LV"/>
              </w:rPr>
              <w:t>1.58.</w:t>
            </w:r>
          </w:p>
        </w:tc>
        <w:tc>
          <w:tcPr>
            <w:tcW w:w="5051" w:type="dxa"/>
          </w:tcPr>
          <w:p w14:paraId="4C48B8EE" w14:textId="6BA29DBF" w:rsidR="00263F45" w:rsidRPr="00D41226" w:rsidRDefault="00263F45" w:rsidP="00263F45">
            <w:pPr>
              <w:rPr>
                <w:rFonts w:ascii="Verdana" w:hAnsi="Verdana"/>
                <w:lang w:val="lv-LV"/>
              </w:rPr>
            </w:pPr>
            <w:r w:rsidRPr="00D41226">
              <w:rPr>
                <w:rFonts w:ascii="Verdana" w:hAnsi="Verdana"/>
                <w:lang w:val="lv-LV"/>
              </w:rPr>
              <w:t>Krāsošanas pistole</w:t>
            </w:r>
          </w:p>
        </w:tc>
        <w:tc>
          <w:tcPr>
            <w:tcW w:w="3879" w:type="dxa"/>
            <w:gridSpan w:val="2"/>
          </w:tcPr>
          <w:p w14:paraId="1CEB7268" w14:textId="588A934F"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7F06C87E" w14:textId="77777777" w:rsidTr="003804F2">
        <w:tc>
          <w:tcPr>
            <w:tcW w:w="988" w:type="dxa"/>
          </w:tcPr>
          <w:p w14:paraId="5A65AE99" w14:textId="6B62BCD1" w:rsidR="00263F45" w:rsidRPr="00D41226" w:rsidRDefault="00263F45" w:rsidP="00263F45">
            <w:pPr>
              <w:jc w:val="center"/>
              <w:rPr>
                <w:rFonts w:ascii="Verdana" w:hAnsi="Verdana"/>
                <w:lang w:val="lv-LV"/>
              </w:rPr>
            </w:pPr>
            <w:r w:rsidRPr="00D41226">
              <w:rPr>
                <w:rFonts w:ascii="Verdana" w:hAnsi="Verdana"/>
                <w:lang w:val="lv-LV"/>
              </w:rPr>
              <w:t>1.59.</w:t>
            </w:r>
          </w:p>
        </w:tc>
        <w:tc>
          <w:tcPr>
            <w:tcW w:w="5051" w:type="dxa"/>
          </w:tcPr>
          <w:p w14:paraId="09E7FACD" w14:textId="57421F54" w:rsidR="00263F45" w:rsidRPr="00D41226" w:rsidRDefault="00263F45" w:rsidP="00263F45">
            <w:pPr>
              <w:rPr>
                <w:rFonts w:ascii="Verdana" w:hAnsi="Verdana"/>
                <w:lang w:val="lv-LV"/>
              </w:rPr>
            </w:pPr>
            <w:r w:rsidRPr="00D41226">
              <w:rPr>
                <w:rFonts w:ascii="Verdana" w:hAnsi="Verdana"/>
                <w:lang w:val="lv-LV"/>
              </w:rPr>
              <w:t>Krāsu aplikators</w:t>
            </w:r>
          </w:p>
        </w:tc>
        <w:tc>
          <w:tcPr>
            <w:tcW w:w="3879" w:type="dxa"/>
            <w:gridSpan w:val="2"/>
          </w:tcPr>
          <w:p w14:paraId="238D4E6F" w14:textId="1EB8CD5B"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33A2584F" w14:textId="77777777" w:rsidTr="003804F2">
        <w:tc>
          <w:tcPr>
            <w:tcW w:w="988" w:type="dxa"/>
          </w:tcPr>
          <w:p w14:paraId="1E6AB3FF" w14:textId="45F280AE" w:rsidR="00263F45" w:rsidRPr="00D41226" w:rsidRDefault="00263F45" w:rsidP="00263F45">
            <w:pPr>
              <w:jc w:val="center"/>
              <w:rPr>
                <w:rFonts w:ascii="Verdana" w:hAnsi="Verdana"/>
                <w:lang w:val="lv-LV"/>
              </w:rPr>
            </w:pPr>
            <w:r w:rsidRPr="00D41226">
              <w:rPr>
                <w:rFonts w:ascii="Verdana" w:hAnsi="Verdana"/>
                <w:lang w:val="lv-LV"/>
              </w:rPr>
              <w:t>1.60.</w:t>
            </w:r>
          </w:p>
        </w:tc>
        <w:tc>
          <w:tcPr>
            <w:tcW w:w="5051" w:type="dxa"/>
          </w:tcPr>
          <w:p w14:paraId="7E881047" w14:textId="32AAEEDB" w:rsidR="00263F45" w:rsidRPr="00D41226" w:rsidRDefault="00263F45" w:rsidP="00263F45">
            <w:pPr>
              <w:rPr>
                <w:rFonts w:ascii="Verdana" w:hAnsi="Verdana"/>
                <w:lang w:val="lv-LV"/>
              </w:rPr>
            </w:pPr>
            <w:r w:rsidRPr="00D41226">
              <w:rPr>
                <w:rFonts w:ascii="Verdana" w:hAnsi="Verdana"/>
                <w:lang w:val="lv-LV"/>
              </w:rPr>
              <w:t>Krāsu spilventiņš</w:t>
            </w:r>
          </w:p>
        </w:tc>
        <w:tc>
          <w:tcPr>
            <w:tcW w:w="3879" w:type="dxa"/>
            <w:gridSpan w:val="2"/>
          </w:tcPr>
          <w:p w14:paraId="44E58168" w14:textId="629A1662"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86E7246" w14:textId="77777777" w:rsidTr="003804F2">
        <w:tc>
          <w:tcPr>
            <w:tcW w:w="988" w:type="dxa"/>
          </w:tcPr>
          <w:p w14:paraId="0FA7C394" w14:textId="033F7CA4" w:rsidR="00263F45" w:rsidRPr="00D41226" w:rsidRDefault="00263F45" w:rsidP="00263F45">
            <w:pPr>
              <w:jc w:val="center"/>
              <w:rPr>
                <w:rFonts w:ascii="Verdana" w:hAnsi="Verdana"/>
                <w:lang w:val="lv-LV"/>
              </w:rPr>
            </w:pPr>
            <w:r w:rsidRPr="00D41226">
              <w:rPr>
                <w:rFonts w:ascii="Verdana" w:hAnsi="Verdana"/>
                <w:lang w:val="lv-LV"/>
              </w:rPr>
              <w:t>1.61.</w:t>
            </w:r>
          </w:p>
        </w:tc>
        <w:tc>
          <w:tcPr>
            <w:tcW w:w="5051" w:type="dxa"/>
          </w:tcPr>
          <w:p w14:paraId="3206B0E6" w14:textId="4C598ABD" w:rsidR="00263F45" w:rsidRPr="00D41226" w:rsidRDefault="00263F45" w:rsidP="00263F45">
            <w:pPr>
              <w:rPr>
                <w:rFonts w:ascii="Verdana" w:hAnsi="Verdana"/>
                <w:lang w:val="lv-LV"/>
              </w:rPr>
            </w:pPr>
            <w:r w:rsidRPr="00D41226">
              <w:rPr>
                <w:rFonts w:ascii="Verdana" w:hAnsi="Verdana"/>
                <w:lang w:val="lv-LV"/>
              </w:rPr>
              <w:t>Ķelle šķidro tapešu uzklāšanai</w:t>
            </w:r>
          </w:p>
        </w:tc>
        <w:tc>
          <w:tcPr>
            <w:tcW w:w="3879" w:type="dxa"/>
            <w:gridSpan w:val="2"/>
          </w:tcPr>
          <w:p w14:paraId="45BD40DF" w14:textId="222C4609"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0F434FB6" w14:textId="77777777" w:rsidTr="003804F2">
        <w:tc>
          <w:tcPr>
            <w:tcW w:w="988" w:type="dxa"/>
          </w:tcPr>
          <w:p w14:paraId="0FB341C4" w14:textId="359D427F" w:rsidR="00263F45" w:rsidRPr="00D41226" w:rsidRDefault="00263F45" w:rsidP="00263F45">
            <w:pPr>
              <w:jc w:val="center"/>
              <w:rPr>
                <w:rFonts w:ascii="Verdana" w:hAnsi="Verdana"/>
                <w:lang w:val="lv-LV"/>
              </w:rPr>
            </w:pPr>
            <w:r w:rsidRPr="00D41226">
              <w:rPr>
                <w:rFonts w:ascii="Verdana" w:hAnsi="Verdana"/>
                <w:lang w:val="lv-LV"/>
              </w:rPr>
              <w:t>1.62.</w:t>
            </w:r>
          </w:p>
        </w:tc>
        <w:tc>
          <w:tcPr>
            <w:tcW w:w="5051" w:type="dxa"/>
          </w:tcPr>
          <w:p w14:paraId="6AEEB72B" w14:textId="178784CA" w:rsidR="00263F45" w:rsidRPr="00D41226" w:rsidRDefault="00263F45" w:rsidP="00263F45">
            <w:pPr>
              <w:rPr>
                <w:rFonts w:ascii="Verdana" w:hAnsi="Verdana"/>
                <w:lang w:val="lv-LV"/>
              </w:rPr>
            </w:pPr>
            <w:r w:rsidRPr="00D41226">
              <w:rPr>
                <w:rFonts w:ascii="Verdana" w:hAnsi="Verdana"/>
                <w:lang w:val="lv-LV"/>
              </w:rPr>
              <w:t xml:space="preserve">Lamināta griezējs </w:t>
            </w:r>
            <w:r w:rsidRPr="00D41226">
              <w:rPr>
                <w:rFonts w:ascii="Verdana" w:hAnsi="Verdana"/>
                <w:lang w:val="lv-LV"/>
              </w:rPr>
              <w:sym w:font="Symbol" w:char="F02D"/>
            </w:r>
            <w:r w:rsidRPr="00D41226">
              <w:rPr>
                <w:rFonts w:ascii="Verdana" w:hAnsi="Verdana"/>
                <w:lang w:val="lv-LV"/>
              </w:rPr>
              <w:t xml:space="preserve"> giljotīna</w:t>
            </w:r>
          </w:p>
        </w:tc>
        <w:tc>
          <w:tcPr>
            <w:tcW w:w="3879" w:type="dxa"/>
            <w:gridSpan w:val="2"/>
          </w:tcPr>
          <w:p w14:paraId="62F5EAF3" w14:textId="44FDF1BB"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601C0A37" w14:textId="77777777" w:rsidTr="003804F2">
        <w:tc>
          <w:tcPr>
            <w:tcW w:w="988" w:type="dxa"/>
          </w:tcPr>
          <w:p w14:paraId="088A6C87" w14:textId="6D0CCE57" w:rsidR="00263F45" w:rsidRPr="00D41226" w:rsidRDefault="00263F45" w:rsidP="00263F45">
            <w:pPr>
              <w:jc w:val="center"/>
              <w:rPr>
                <w:rFonts w:ascii="Verdana" w:hAnsi="Verdana"/>
                <w:lang w:val="lv-LV"/>
              </w:rPr>
            </w:pPr>
            <w:r w:rsidRPr="00D41226">
              <w:rPr>
                <w:rFonts w:ascii="Verdana" w:hAnsi="Verdana"/>
                <w:lang w:val="lv-LV"/>
              </w:rPr>
              <w:t>1.63.</w:t>
            </w:r>
          </w:p>
        </w:tc>
        <w:tc>
          <w:tcPr>
            <w:tcW w:w="5051" w:type="dxa"/>
          </w:tcPr>
          <w:p w14:paraId="4172225A" w14:textId="5D2F5D30" w:rsidR="00263F45" w:rsidRPr="00D41226" w:rsidRDefault="00263F45" w:rsidP="00263F45">
            <w:pPr>
              <w:rPr>
                <w:rFonts w:ascii="Verdana" w:hAnsi="Verdana"/>
                <w:lang w:val="lv-LV"/>
              </w:rPr>
            </w:pPr>
            <w:r w:rsidRPr="00D41226">
              <w:rPr>
                <w:rFonts w:ascii="Verdana" w:hAnsi="Verdana"/>
                <w:lang w:val="lv-LV"/>
              </w:rPr>
              <w:t>Lauznis (60 cm)</w:t>
            </w:r>
          </w:p>
        </w:tc>
        <w:tc>
          <w:tcPr>
            <w:tcW w:w="3879" w:type="dxa"/>
            <w:gridSpan w:val="2"/>
          </w:tcPr>
          <w:p w14:paraId="529CB015" w14:textId="7D16D47F"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3190966B" w14:textId="77777777" w:rsidTr="003804F2">
        <w:tc>
          <w:tcPr>
            <w:tcW w:w="988" w:type="dxa"/>
          </w:tcPr>
          <w:p w14:paraId="6511FEC5" w14:textId="1F54C609" w:rsidR="00263F45" w:rsidRPr="00D41226" w:rsidRDefault="00263F45" w:rsidP="00263F45">
            <w:pPr>
              <w:jc w:val="center"/>
              <w:rPr>
                <w:rFonts w:ascii="Verdana" w:hAnsi="Verdana"/>
                <w:lang w:val="lv-LV"/>
              </w:rPr>
            </w:pPr>
            <w:r w:rsidRPr="00D41226">
              <w:rPr>
                <w:rFonts w:ascii="Verdana" w:hAnsi="Verdana"/>
                <w:lang w:val="lv-LV"/>
              </w:rPr>
              <w:t>1.64.</w:t>
            </w:r>
          </w:p>
        </w:tc>
        <w:tc>
          <w:tcPr>
            <w:tcW w:w="5051" w:type="dxa"/>
          </w:tcPr>
          <w:p w14:paraId="7E67C300" w14:textId="6FE31913" w:rsidR="00263F45" w:rsidRPr="00D41226" w:rsidRDefault="00263F45" w:rsidP="00263F45">
            <w:pPr>
              <w:rPr>
                <w:rFonts w:ascii="Verdana" w:hAnsi="Verdana"/>
                <w:lang w:val="lv-LV"/>
              </w:rPr>
            </w:pPr>
            <w:r w:rsidRPr="00D41226">
              <w:rPr>
                <w:rFonts w:ascii="Verdana" w:hAnsi="Verdana"/>
                <w:color w:val="000000"/>
                <w:lang w:val="lv-LV"/>
              </w:rPr>
              <w:t>Lāpsta</w:t>
            </w:r>
          </w:p>
        </w:tc>
        <w:tc>
          <w:tcPr>
            <w:tcW w:w="3879" w:type="dxa"/>
            <w:gridSpan w:val="2"/>
          </w:tcPr>
          <w:p w14:paraId="6DB0C55E" w14:textId="7645E15D"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35FC8BEF" w14:textId="77777777" w:rsidTr="003804F2">
        <w:tc>
          <w:tcPr>
            <w:tcW w:w="988" w:type="dxa"/>
          </w:tcPr>
          <w:p w14:paraId="58AA48E0" w14:textId="123E0670" w:rsidR="00263F45" w:rsidRPr="00D41226" w:rsidRDefault="00263F45" w:rsidP="00263F45">
            <w:pPr>
              <w:jc w:val="center"/>
              <w:rPr>
                <w:rFonts w:ascii="Verdana" w:hAnsi="Verdana"/>
                <w:lang w:val="lv-LV"/>
              </w:rPr>
            </w:pPr>
            <w:r w:rsidRPr="00D41226">
              <w:rPr>
                <w:rFonts w:ascii="Verdana" w:hAnsi="Verdana"/>
                <w:lang w:val="lv-LV"/>
              </w:rPr>
              <w:t>1.65.</w:t>
            </w:r>
          </w:p>
        </w:tc>
        <w:tc>
          <w:tcPr>
            <w:tcW w:w="5051" w:type="dxa"/>
          </w:tcPr>
          <w:p w14:paraId="17BAAEB7" w14:textId="71E3A98A" w:rsidR="00263F45" w:rsidRPr="00D41226" w:rsidRDefault="00263F45" w:rsidP="00263F45">
            <w:pPr>
              <w:rPr>
                <w:rFonts w:ascii="Verdana" w:hAnsi="Verdana"/>
                <w:lang w:val="lv-LV"/>
              </w:rPr>
            </w:pPr>
            <w:r w:rsidRPr="00D41226">
              <w:rPr>
                <w:rFonts w:ascii="Verdana" w:hAnsi="Verdana"/>
                <w:color w:val="000000"/>
                <w:lang w:val="lv-LV"/>
              </w:rPr>
              <w:t>Lāpstiņa silikonam un akrilam</w:t>
            </w:r>
          </w:p>
        </w:tc>
        <w:tc>
          <w:tcPr>
            <w:tcW w:w="3879" w:type="dxa"/>
            <w:gridSpan w:val="2"/>
          </w:tcPr>
          <w:p w14:paraId="6FCD6730" w14:textId="45EBFD9B"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2545C96" w14:textId="77777777" w:rsidTr="003804F2">
        <w:tc>
          <w:tcPr>
            <w:tcW w:w="988" w:type="dxa"/>
          </w:tcPr>
          <w:p w14:paraId="5F17A1D8" w14:textId="7089AEE2" w:rsidR="00263F45" w:rsidRPr="00D41226" w:rsidRDefault="00263F45" w:rsidP="00263F45">
            <w:pPr>
              <w:jc w:val="center"/>
              <w:rPr>
                <w:rFonts w:ascii="Verdana" w:hAnsi="Verdana"/>
                <w:lang w:val="lv-LV"/>
              </w:rPr>
            </w:pPr>
            <w:r w:rsidRPr="00D41226">
              <w:rPr>
                <w:rFonts w:ascii="Verdana" w:hAnsi="Verdana"/>
                <w:lang w:val="lv-LV"/>
              </w:rPr>
              <w:t>1.66.</w:t>
            </w:r>
          </w:p>
        </w:tc>
        <w:tc>
          <w:tcPr>
            <w:tcW w:w="5051" w:type="dxa"/>
          </w:tcPr>
          <w:p w14:paraId="28A8C8B7" w14:textId="096D017F" w:rsidR="00263F45" w:rsidRPr="00D41226" w:rsidRDefault="00263F45" w:rsidP="00263F45">
            <w:pPr>
              <w:rPr>
                <w:rFonts w:ascii="Verdana" w:hAnsi="Verdana"/>
                <w:lang w:val="lv-LV"/>
              </w:rPr>
            </w:pPr>
            <w:r w:rsidRPr="00D41226">
              <w:rPr>
                <w:rFonts w:ascii="Verdana" w:hAnsi="Verdana"/>
                <w:color w:val="000000"/>
                <w:lang w:val="lv-LV"/>
              </w:rPr>
              <w:t>Lāpstiņa tapešu piegludināšanai</w:t>
            </w:r>
          </w:p>
        </w:tc>
        <w:tc>
          <w:tcPr>
            <w:tcW w:w="3879" w:type="dxa"/>
            <w:gridSpan w:val="2"/>
          </w:tcPr>
          <w:p w14:paraId="6E28E7E0" w14:textId="35DF24FA"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1797EF5" w14:textId="77777777" w:rsidTr="003804F2">
        <w:tc>
          <w:tcPr>
            <w:tcW w:w="988" w:type="dxa"/>
          </w:tcPr>
          <w:p w14:paraId="7E5BA310" w14:textId="6D06F6C8" w:rsidR="00263F45" w:rsidRPr="00D41226" w:rsidRDefault="00263F45" w:rsidP="00263F45">
            <w:pPr>
              <w:jc w:val="center"/>
              <w:rPr>
                <w:rFonts w:ascii="Verdana" w:hAnsi="Verdana"/>
                <w:lang w:val="lv-LV"/>
              </w:rPr>
            </w:pPr>
            <w:r w:rsidRPr="00D41226">
              <w:rPr>
                <w:rFonts w:ascii="Verdana" w:hAnsi="Verdana"/>
                <w:lang w:val="lv-LV"/>
              </w:rPr>
              <w:t>1.67.</w:t>
            </w:r>
          </w:p>
        </w:tc>
        <w:tc>
          <w:tcPr>
            <w:tcW w:w="5051" w:type="dxa"/>
          </w:tcPr>
          <w:p w14:paraId="1C8BA94E" w14:textId="4C9A5B5E" w:rsidR="00263F45" w:rsidRPr="00D41226" w:rsidRDefault="00263F45" w:rsidP="00263F45">
            <w:pPr>
              <w:rPr>
                <w:rFonts w:ascii="Verdana" w:hAnsi="Verdana"/>
                <w:lang w:val="lv-LV"/>
              </w:rPr>
            </w:pPr>
            <w:r w:rsidRPr="00D41226">
              <w:rPr>
                <w:rFonts w:ascii="Verdana" w:hAnsi="Verdana"/>
                <w:color w:val="000000"/>
                <w:lang w:val="lv-LV"/>
              </w:rPr>
              <w:t>Lāzera līmeņrādis (krustleņķa, rotācijas)</w:t>
            </w:r>
          </w:p>
        </w:tc>
        <w:tc>
          <w:tcPr>
            <w:tcW w:w="3879" w:type="dxa"/>
            <w:gridSpan w:val="2"/>
          </w:tcPr>
          <w:p w14:paraId="34EADEFE" w14:textId="58B0091A" w:rsidR="00263F45" w:rsidRPr="00D41226" w:rsidRDefault="00263F45" w:rsidP="00263F45">
            <w:pPr>
              <w:jc w:val="center"/>
              <w:rPr>
                <w:rFonts w:ascii="Verdana" w:hAnsi="Verdana"/>
                <w:lang w:val="lv-LV"/>
              </w:rPr>
            </w:pPr>
            <w:r w:rsidRPr="00D41226">
              <w:rPr>
                <w:rFonts w:ascii="Verdana" w:hAnsi="Verdana"/>
                <w:lang w:val="lv-LV"/>
              </w:rPr>
              <w:t>1 uz 10 izglītojamajiem</w:t>
            </w:r>
          </w:p>
        </w:tc>
      </w:tr>
      <w:tr w:rsidR="00263F45" w:rsidRPr="00D41226" w14:paraId="4222D602" w14:textId="77777777" w:rsidTr="003804F2">
        <w:tc>
          <w:tcPr>
            <w:tcW w:w="988" w:type="dxa"/>
          </w:tcPr>
          <w:p w14:paraId="7CF17BC9" w14:textId="3F36390A" w:rsidR="00263F45" w:rsidRPr="00D41226" w:rsidRDefault="00263F45" w:rsidP="00263F45">
            <w:pPr>
              <w:jc w:val="center"/>
              <w:rPr>
                <w:rFonts w:ascii="Verdana" w:hAnsi="Verdana"/>
                <w:lang w:val="lv-LV"/>
              </w:rPr>
            </w:pPr>
            <w:r w:rsidRPr="00D41226">
              <w:rPr>
                <w:rFonts w:ascii="Verdana" w:hAnsi="Verdana"/>
                <w:lang w:val="lv-LV"/>
              </w:rPr>
              <w:t>1.68.</w:t>
            </w:r>
          </w:p>
        </w:tc>
        <w:tc>
          <w:tcPr>
            <w:tcW w:w="5051" w:type="dxa"/>
          </w:tcPr>
          <w:p w14:paraId="5726B8B7" w14:textId="745A101F" w:rsidR="00263F45" w:rsidRPr="00D41226" w:rsidRDefault="00263F45" w:rsidP="00263F45">
            <w:pPr>
              <w:rPr>
                <w:rFonts w:ascii="Verdana" w:hAnsi="Verdana"/>
                <w:lang w:val="lv-LV"/>
              </w:rPr>
            </w:pPr>
            <w:r w:rsidRPr="00D41226">
              <w:rPr>
                <w:rFonts w:ascii="Verdana" w:hAnsi="Verdana"/>
                <w:color w:val="000000"/>
                <w:lang w:val="lv-LV"/>
              </w:rPr>
              <w:t>Lāzernivelieris</w:t>
            </w:r>
          </w:p>
        </w:tc>
        <w:tc>
          <w:tcPr>
            <w:tcW w:w="3879" w:type="dxa"/>
            <w:gridSpan w:val="2"/>
          </w:tcPr>
          <w:p w14:paraId="03893780" w14:textId="3E2961C2"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3C7D3895" w14:textId="77777777" w:rsidTr="003804F2">
        <w:tc>
          <w:tcPr>
            <w:tcW w:w="988" w:type="dxa"/>
          </w:tcPr>
          <w:p w14:paraId="14EF1A7C" w14:textId="1E36FB25" w:rsidR="00263F45" w:rsidRPr="00D41226" w:rsidRDefault="00263F45" w:rsidP="00263F45">
            <w:pPr>
              <w:jc w:val="center"/>
              <w:rPr>
                <w:rFonts w:ascii="Verdana" w:hAnsi="Verdana"/>
                <w:lang w:val="lv-LV"/>
              </w:rPr>
            </w:pPr>
            <w:r w:rsidRPr="00D41226">
              <w:rPr>
                <w:rFonts w:ascii="Verdana" w:hAnsi="Verdana"/>
                <w:lang w:val="lv-LV"/>
              </w:rPr>
              <w:t>1.69.</w:t>
            </w:r>
          </w:p>
        </w:tc>
        <w:tc>
          <w:tcPr>
            <w:tcW w:w="5051" w:type="dxa"/>
          </w:tcPr>
          <w:p w14:paraId="33D7B355" w14:textId="549829EA" w:rsidR="00263F45" w:rsidRPr="00D41226" w:rsidRDefault="00263F45" w:rsidP="00263F45">
            <w:pPr>
              <w:rPr>
                <w:rFonts w:ascii="Verdana" w:hAnsi="Verdana"/>
                <w:lang w:val="lv-LV"/>
              </w:rPr>
            </w:pPr>
            <w:r w:rsidRPr="00D41226">
              <w:rPr>
                <w:rFonts w:ascii="Verdana" w:hAnsi="Verdana"/>
                <w:color w:val="000000"/>
                <w:lang w:val="lv-LV"/>
              </w:rPr>
              <w:t>Leņķa slīpmašīna</w:t>
            </w:r>
          </w:p>
        </w:tc>
        <w:tc>
          <w:tcPr>
            <w:tcW w:w="3879" w:type="dxa"/>
            <w:gridSpan w:val="2"/>
          </w:tcPr>
          <w:p w14:paraId="750784C4" w14:textId="6C8CD910"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7F8AD01E" w14:textId="77777777" w:rsidTr="003804F2">
        <w:tc>
          <w:tcPr>
            <w:tcW w:w="988" w:type="dxa"/>
          </w:tcPr>
          <w:p w14:paraId="0CCE48EF" w14:textId="3E4D6AFF" w:rsidR="00263F45" w:rsidRPr="00D41226" w:rsidRDefault="00263F45" w:rsidP="00263F45">
            <w:pPr>
              <w:jc w:val="center"/>
              <w:rPr>
                <w:rFonts w:ascii="Verdana" w:hAnsi="Verdana"/>
                <w:lang w:val="lv-LV"/>
              </w:rPr>
            </w:pPr>
            <w:r w:rsidRPr="00D41226">
              <w:rPr>
                <w:rFonts w:ascii="Verdana" w:hAnsi="Verdana"/>
                <w:lang w:val="lv-LV"/>
              </w:rPr>
              <w:t>1.70.</w:t>
            </w:r>
          </w:p>
        </w:tc>
        <w:tc>
          <w:tcPr>
            <w:tcW w:w="5051" w:type="dxa"/>
          </w:tcPr>
          <w:p w14:paraId="60D09EBC" w14:textId="72701998" w:rsidR="00263F45" w:rsidRPr="00D41226" w:rsidRDefault="00263F45" w:rsidP="00263F45">
            <w:pPr>
              <w:rPr>
                <w:rFonts w:ascii="Verdana" w:hAnsi="Verdana"/>
                <w:lang w:val="lv-LV"/>
              </w:rPr>
            </w:pPr>
            <w:r w:rsidRPr="00D41226">
              <w:rPr>
                <w:rFonts w:ascii="Verdana" w:hAnsi="Verdana"/>
                <w:color w:val="000000"/>
                <w:lang w:val="lv-LV"/>
              </w:rPr>
              <w:t>Lineāls</w:t>
            </w:r>
          </w:p>
        </w:tc>
        <w:tc>
          <w:tcPr>
            <w:tcW w:w="3879" w:type="dxa"/>
            <w:gridSpan w:val="2"/>
          </w:tcPr>
          <w:p w14:paraId="3E668F0E" w14:textId="5192D3E1"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74CDF9B2" w14:textId="77777777" w:rsidTr="003804F2">
        <w:tc>
          <w:tcPr>
            <w:tcW w:w="988" w:type="dxa"/>
          </w:tcPr>
          <w:p w14:paraId="0B5F0C68" w14:textId="3B0E8716" w:rsidR="00263F45" w:rsidRPr="00D41226" w:rsidRDefault="00263F45" w:rsidP="00263F45">
            <w:pPr>
              <w:jc w:val="center"/>
              <w:rPr>
                <w:rFonts w:ascii="Verdana" w:hAnsi="Verdana"/>
                <w:lang w:val="lv-LV"/>
              </w:rPr>
            </w:pPr>
            <w:r w:rsidRPr="00D41226">
              <w:rPr>
                <w:rFonts w:ascii="Verdana" w:hAnsi="Verdana"/>
                <w:lang w:val="lv-LV"/>
              </w:rPr>
              <w:t>1.71.</w:t>
            </w:r>
          </w:p>
        </w:tc>
        <w:tc>
          <w:tcPr>
            <w:tcW w:w="5051" w:type="dxa"/>
          </w:tcPr>
          <w:p w14:paraId="586BAED9" w14:textId="08D73BBA" w:rsidR="00263F45" w:rsidRPr="00D41226" w:rsidRDefault="00263F45" w:rsidP="00263F45">
            <w:pPr>
              <w:rPr>
                <w:rFonts w:ascii="Verdana" w:hAnsi="Verdana"/>
                <w:lang w:val="lv-LV"/>
              </w:rPr>
            </w:pPr>
            <w:r w:rsidRPr="00D41226">
              <w:rPr>
                <w:rFonts w:ascii="Verdana" w:hAnsi="Verdana"/>
                <w:lang w:val="lv-LV"/>
              </w:rPr>
              <w:t>Līmeņrāži (600mm, 1200mm, 1800mm, 2000mm)</w:t>
            </w:r>
          </w:p>
        </w:tc>
        <w:tc>
          <w:tcPr>
            <w:tcW w:w="3879" w:type="dxa"/>
            <w:gridSpan w:val="2"/>
          </w:tcPr>
          <w:p w14:paraId="361F9618" w14:textId="441B1201"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4245DF76" w14:textId="77777777" w:rsidTr="003804F2">
        <w:tc>
          <w:tcPr>
            <w:tcW w:w="988" w:type="dxa"/>
          </w:tcPr>
          <w:p w14:paraId="1CF11FD9" w14:textId="376137A7" w:rsidR="00263F45" w:rsidRPr="00D41226" w:rsidRDefault="00263F45" w:rsidP="00263F45">
            <w:pPr>
              <w:jc w:val="center"/>
              <w:rPr>
                <w:rFonts w:ascii="Verdana" w:hAnsi="Verdana"/>
                <w:lang w:val="lv-LV"/>
              </w:rPr>
            </w:pPr>
            <w:r w:rsidRPr="00D41226">
              <w:rPr>
                <w:rFonts w:ascii="Verdana" w:hAnsi="Verdana"/>
                <w:lang w:val="lv-LV"/>
              </w:rPr>
              <w:t>1.72.</w:t>
            </w:r>
          </w:p>
        </w:tc>
        <w:tc>
          <w:tcPr>
            <w:tcW w:w="5051" w:type="dxa"/>
          </w:tcPr>
          <w:p w14:paraId="695F76CF" w14:textId="5D8E9C7C" w:rsidR="00263F45" w:rsidRPr="00D41226" w:rsidRDefault="00263F45" w:rsidP="00263F45">
            <w:pPr>
              <w:rPr>
                <w:rFonts w:ascii="Verdana" w:hAnsi="Verdana"/>
                <w:lang w:val="lv-LV"/>
              </w:rPr>
            </w:pPr>
            <w:r w:rsidRPr="00D41226">
              <w:rPr>
                <w:rFonts w:ascii="Verdana" w:hAnsi="Verdana"/>
                <w:lang w:val="lv-LV"/>
              </w:rPr>
              <w:t>Magnētiskais pagarinātājs skrūvgriežiem</w:t>
            </w:r>
          </w:p>
        </w:tc>
        <w:tc>
          <w:tcPr>
            <w:tcW w:w="3879" w:type="dxa"/>
            <w:gridSpan w:val="2"/>
          </w:tcPr>
          <w:p w14:paraId="0E5DDF22" w14:textId="43161F02"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58439D8" w14:textId="77777777" w:rsidTr="003804F2">
        <w:tc>
          <w:tcPr>
            <w:tcW w:w="988" w:type="dxa"/>
          </w:tcPr>
          <w:p w14:paraId="0D9A8FFB" w14:textId="27A0C149" w:rsidR="00263F45" w:rsidRPr="00D41226" w:rsidRDefault="00263F45" w:rsidP="00263F45">
            <w:pPr>
              <w:jc w:val="center"/>
              <w:rPr>
                <w:rFonts w:ascii="Verdana" w:hAnsi="Verdana"/>
                <w:lang w:val="lv-LV"/>
              </w:rPr>
            </w:pPr>
            <w:r w:rsidRPr="00D41226">
              <w:rPr>
                <w:rFonts w:ascii="Verdana" w:hAnsi="Verdana"/>
                <w:lang w:val="lv-LV"/>
              </w:rPr>
              <w:t>1.73.</w:t>
            </w:r>
          </w:p>
        </w:tc>
        <w:tc>
          <w:tcPr>
            <w:tcW w:w="5051" w:type="dxa"/>
          </w:tcPr>
          <w:p w14:paraId="7D92490D" w14:textId="42B06106" w:rsidR="00263F45" w:rsidRPr="00D41226" w:rsidRDefault="00263F45" w:rsidP="00263F45">
            <w:pPr>
              <w:rPr>
                <w:rFonts w:ascii="Verdana" w:hAnsi="Verdana"/>
                <w:lang w:val="lv-LV"/>
              </w:rPr>
            </w:pPr>
            <w:r w:rsidRPr="00D41226">
              <w:rPr>
                <w:rFonts w:ascii="Verdana" w:hAnsi="Verdana"/>
                <w:lang w:val="lv-LV"/>
              </w:rPr>
              <w:t>Marķieris</w:t>
            </w:r>
          </w:p>
        </w:tc>
        <w:tc>
          <w:tcPr>
            <w:tcW w:w="3879" w:type="dxa"/>
            <w:gridSpan w:val="2"/>
          </w:tcPr>
          <w:p w14:paraId="700972C1" w14:textId="03870018"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4745FDD0" w14:textId="77777777" w:rsidTr="003804F2">
        <w:tc>
          <w:tcPr>
            <w:tcW w:w="988" w:type="dxa"/>
          </w:tcPr>
          <w:p w14:paraId="2CABE451" w14:textId="5D23C929" w:rsidR="00263F45" w:rsidRPr="00D41226" w:rsidRDefault="00263F45" w:rsidP="00263F45">
            <w:pPr>
              <w:jc w:val="center"/>
              <w:rPr>
                <w:rFonts w:ascii="Verdana" w:hAnsi="Verdana"/>
                <w:lang w:val="lv-LV"/>
              </w:rPr>
            </w:pPr>
            <w:r w:rsidRPr="00D41226">
              <w:rPr>
                <w:rFonts w:ascii="Verdana" w:hAnsi="Verdana"/>
                <w:lang w:val="lv-LV"/>
              </w:rPr>
              <w:t>1.74.</w:t>
            </w:r>
          </w:p>
        </w:tc>
        <w:tc>
          <w:tcPr>
            <w:tcW w:w="5051" w:type="dxa"/>
          </w:tcPr>
          <w:p w14:paraId="5962D0E4" w14:textId="6D1B552F" w:rsidR="00263F45" w:rsidRPr="00D41226" w:rsidRDefault="00263F45" w:rsidP="00263F45">
            <w:pPr>
              <w:rPr>
                <w:rFonts w:ascii="Verdana" w:hAnsi="Verdana"/>
                <w:lang w:val="lv-LV"/>
              </w:rPr>
            </w:pPr>
            <w:r w:rsidRPr="00D41226">
              <w:rPr>
                <w:rFonts w:ascii="Verdana" w:hAnsi="Verdana"/>
                <w:lang w:val="lv-LV"/>
              </w:rPr>
              <w:t>Metāla stūrenis (300×200 mm, 600×400 mm)</w:t>
            </w:r>
          </w:p>
        </w:tc>
        <w:tc>
          <w:tcPr>
            <w:tcW w:w="3879" w:type="dxa"/>
            <w:gridSpan w:val="2"/>
          </w:tcPr>
          <w:p w14:paraId="3EF49006" w14:textId="4C9FDC51"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16CF71D" w14:textId="77777777" w:rsidTr="003804F2">
        <w:tc>
          <w:tcPr>
            <w:tcW w:w="988" w:type="dxa"/>
          </w:tcPr>
          <w:p w14:paraId="6326E0EA" w14:textId="40E91A36" w:rsidR="00263F45" w:rsidRPr="00D41226" w:rsidRDefault="00263F45" w:rsidP="00263F45">
            <w:pPr>
              <w:jc w:val="center"/>
              <w:rPr>
                <w:rFonts w:ascii="Verdana" w:hAnsi="Verdana"/>
                <w:lang w:val="lv-LV"/>
              </w:rPr>
            </w:pPr>
            <w:r w:rsidRPr="00D41226">
              <w:rPr>
                <w:rFonts w:ascii="Verdana" w:hAnsi="Verdana"/>
                <w:lang w:val="lv-LV"/>
              </w:rPr>
              <w:t>1.75.</w:t>
            </w:r>
          </w:p>
        </w:tc>
        <w:tc>
          <w:tcPr>
            <w:tcW w:w="5051" w:type="dxa"/>
          </w:tcPr>
          <w:p w14:paraId="658F4E5E" w14:textId="2BD3ED2A" w:rsidR="00263F45" w:rsidRPr="00D41226" w:rsidRDefault="00263F45" w:rsidP="00263F45">
            <w:pPr>
              <w:rPr>
                <w:rFonts w:ascii="Verdana" w:hAnsi="Verdana"/>
                <w:lang w:val="lv-LV"/>
              </w:rPr>
            </w:pPr>
            <w:r w:rsidRPr="00D41226">
              <w:rPr>
                <w:rFonts w:ascii="Verdana" w:hAnsi="Verdana"/>
                <w:lang w:val="lv-LV"/>
              </w:rPr>
              <w:t>Mērkrūze</w:t>
            </w:r>
          </w:p>
        </w:tc>
        <w:tc>
          <w:tcPr>
            <w:tcW w:w="3879" w:type="dxa"/>
            <w:gridSpan w:val="2"/>
          </w:tcPr>
          <w:p w14:paraId="45BE526D" w14:textId="7C3E20A6" w:rsidR="00263F45" w:rsidRPr="00D41226" w:rsidRDefault="00263F45" w:rsidP="00263F45">
            <w:pPr>
              <w:jc w:val="center"/>
              <w:rPr>
                <w:rFonts w:ascii="Verdana" w:hAnsi="Verdana"/>
                <w:lang w:val="lv-LV"/>
              </w:rPr>
            </w:pPr>
            <w:r w:rsidRPr="00D41226">
              <w:rPr>
                <w:rFonts w:ascii="Verdana" w:hAnsi="Verdana"/>
                <w:lang w:val="lv-LV"/>
              </w:rPr>
              <w:t>1 uz 4 izglītojamajiem</w:t>
            </w:r>
          </w:p>
        </w:tc>
      </w:tr>
      <w:tr w:rsidR="00263F45" w:rsidRPr="00D41226" w14:paraId="6B2DEEB2" w14:textId="77777777" w:rsidTr="003804F2">
        <w:tc>
          <w:tcPr>
            <w:tcW w:w="988" w:type="dxa"/>
          </w:tcPr>
          <w:p w14:paraId="3C50F35E" w14:textId="499F6E2C" w:rsidR="00263F45" w:rsidRPr="00D41226" w:rsidRDefault="00263F45" w:rsidP="00263F45">
            <w:pPr>
              <w:jc w:val="center"/>
              <w:rPr>
                <w:rFonts w:ascii="Verdana" w:hAnsi="Verdana"/>
                <w:lang w:val="lv-LV"/>
              </w:rPr>
            </w:pPr>
            <w:r w:rsidRPr="00D41226">
              <w:rPr>
                <w:rFonts w:ascii="Verdana" w:hAnsi="Verdana"/>
                <w:lang w:val="lv-LV"/>
              </w:rPr>
              <w:t>1.76.</w:t>
            </w:r>
          </w:p>
        </w:tc>
        <w:tc>
          <w:tcPr>
            <w:tcW w:w="5051" w:type="dxa"/>
          </w:tcPr>
          <w:p w14:paraId="08954334" w14:textId="76776993" w:rsidR="00263F45" w:rsidRPr="00D41226" w:rsidRDefault="00263F45" w:rsidP="00263F45">
            <w:pPr>
              <w:rPr>
                <w:rFonts w:ascii="Verdana" w:hAnsi="Verdana"/>
                <w:lang w:val="lv-LV"/>
              </w:rPr>
            </w:pPr>
            <w:r w:rsidRPr="00D41226">
              <w:rPr>
                <w:rFonts w:ascii="Verdana" w:hAnsi="Verdana"/>
                <w:lang w:val="lv-LV"/>
              </w:rPr>
              <w:t>Mērlente (3m, 5m)</w:t>
            </w:r>
          </w:p>
        </w:tc>
        <w:tc>
          <w:tcPr>
            <w:tcW w:w="3879" w:type="dxa"/>
            <w:gridSpan w:val="2"/>
          </w:tcPr>
          <w:p w14:paraId="613FE480" w14:textId="5E1A348C"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3900BA2C" w14:textId="77777777" w:rsidTr="003804F2">
        <w:tc>
          <w:tcPr>
            <w:tcW w:w="988" w:type="dxa"/>
          </w:tcPr>
          <w:p w14:paraId="5C2B0797" w14:textId="04525EB0" w:rsidR="00263F45" w:rsidRPr="00D41226" w:rsidRDefault="00263F45" w:rsidP="00263F45">
            <w:pPr>
              <w:jc w:val="center"/>
              <w:rPr>
                <w:rFonts w:ascii="Verdana" w:hAnsi="Verdana"/>
                <w:lang w:val="lv-LV"/>
              </w:rPr>
            </w:pPr>
            <w:r w:rsidRPr="00D41226">
              <w:rPr>
                <w:rFonts w:ascii="Verdana" w:hAnsi="Verdana"/>
                <w:lang w:val="lv-LV"/>
              </w:rPr>
              <w:t>1.77.</w:t>
            </w:r>
          </w:p>
        </w:tc>
        <w:tc>
          <w:tcPr>
            <w:tcW w:w="5051" w:type="dxa"/>
          </w:tcPr>
          <w:p w14:paraId="79CF1F77" w14:textId="2E5EBA59" w:rsidR="00263F45" w:rsidRPr="00D41226" w:rsidRDefault="00263F45" w:rsidP="00263F45">
            <w:pPr>
              <w:rPr>
                <w:rFonts w:ascii="Verdana" w:hAnsi="Verdana"/>
                <w:lang w:val="lv-LV"/>
              </w:rPr>
            </w:pPr>
            <w:r w:rsidRPr="00D41226">
              <w:rPr>
                <w:rFonts w:ascii="Verdana" w:hAnsi="Verdana"/>
                <w:lang w:val="lv-LV"/>
              </w:rPr>
              <w:t>Mitruma savācējs</w:t>
            </w:r>
          </w:p>
        </w:tc>
        <w:tc>
          <w:tcPr>
            <w:tcW w:w="3879" w:type="dxa"/>
            <w:gridSpan w:val="2"/>
          </w:tcPr>
          <w:p w14:paraId="19F722DA" w14:textId="031FB9DC"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3F3E54E9" w14:textId="77777777" w:rsidTr="003804F2">
        <w:tc>
          <w:tcPr>
            <w:tcW w:w="988" w:type="dxa"/>
          </w:tcPr>
          <w:p w14:paraId="48E4DC90" w14:textId="67072B1A" w:rsidR="00263F45" w:rsidRPr="00D41226" w:rsidRDefault="00263F45" w:rsidP="00263F45">
            <w:pPr>
              <w:jc w:val="center"/>
              <w:rPr>
                <w:rFonts w:ascii="Verdana" w:hAnsi="Verdana"/>
                <w:lang w:val="lv-LV"/>
              </w:rPr>
            </w:pPr>
            <w:r w:rsidRPr="00D41226">
              <w:rPr>
                <w:rFonts w:ascii="Verdana" w:hAnsi="Verdana"/>
                <w:lang w:val="lv-LV"/>
              </w:rPr>
              <w:t>1.78.</w:t>
            </w:r>
          </w:p>
        </w:tc>
        <w:tc>
          <w:tcPr>
            <w:tcW w:w="5051" w:type="dxa"/>
          </w:tcPr>
          <w:p w14:paraId="0EEE4ACB" w14:textId="7329D202" w:rsidR="00263F45" w:rsidRPr="00D41226" w:rsidRDefault="00263F45" w:rsidP="00263F45">
            <w:pPr>
              <w:rPr>
                <w:rFonts w:ascii="Verdana" w:hAnsi="Verdana"/>
                <w:lang w:val="lv-LV"/>
              </w:rPr>
            </w:pPr>
            <w:r w:rsidRPr="00D41226">
              <w:rPr>
                <w:rFonts w:ascii="Verdana" w:hAnsi="Verdana"/>
                <w:lang w:val="lv-LV"/>
              </w:rPr>
              <w:t>Nazis ar izbīdāmu asmeni, rezerves asmeņi</w:t>
            </w:r>
          </w:p>
        </w:tc>
        <w:tc>
          <w:tcPr>
            <w:tcW w:w="3879" w:type="dxa"/>
            <w:gridSpan w:val="2"/>
          </w:tcPr>
          <w:p w14:paraId="66B81659" w14:textId="266A9390"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24FEA664" w14:textId="77777777" w:rsidTr="003804F2">
        <w:tc>
          <w:tcPr>
            <w:tcW w:w="988" w:type="dxa"/>
          </w:tcPr>
          <w:p w14:paraId="554C3CCB" w14:textId="190D61E2" w:rsidR="00263F45" w:rsidRPr="00D41226" w:rsidRDefault="00263F45" w:rsidP="00263F45">
            <w:pPr>
              <w:jc w:val="center"/>
              <w:rPr>
                <w:rFonts w:ascii="Verdana" w:hAnsi="Verdana"/>
                <w:lang w:val="lv-LV"/>
              </w:rPr>
            </w:pPr>
            <w:r w:rsidRPr="00D41226">
              <w:rPr>
                <w:rFonts w:ascii="Verdana" w:hAnsi="Verdana"/>
                <w:lang w:val="lv-LV"/>
              </w:rPr>
              <w:t>1.79.</w:t>
            </w:r>
          </w:p>
        </w:tc>
        <w:tc>
          <w:tcPr>
            <w:tcW w:w="5051" w:type="dxa"/>
          </w:tcPr>
          <w:p w14:paraId="68C522E4" w14:textId="61ABB707" w:rsidR="00263F45" w:rsidRPr="00D41226" w:rsidRDefault="00263F45" w:rsidP="00263F45">
            <w:pPr>
              <w:rPr>
                <w:rFonts w:ascii="Verdana" w:hAnsi="Verdana"/>
                <w:lang w:val="lv-LV"/>
              </w:rPr>
            </w:pPr>
            <w:r w:rsidRPr="00D41226">
              <w:rPr>
                <w:rFonts w:ascii="Verdana" w:hAnsi="Verdana"/>
                <w:lang w:val="lv-LV"/>
              </w:rPr>
              <w:t>Nivelieris (digitālais, optiskais)</w:t>
            </w:r>
          </w:p>
        </w:tc>
        <w:tc>
          <w:tcPr>
            <w:tcW w:w="3879" w:type="dxa"/>
            <w:gridSpan w:val="2"/>
          </w:tcPr>
          <w:p w14:paraId="6DD87B4A" w14:textId="13997ED5"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0343BDFC" w14:textId="77777777" w:rsidTr="003804F2">
        <w:tc>
          <w:tcPr>
            <w:tcW w:w="988" w:type="dxa"/>
          </w:tcPr>
          <w:p w14:paraId="6A1FD61F" w14:textId="3170E1FC" w:rsidR="00263F45" w:rsidRPr="00D41226" w:rsidRDefault="00263F45" w:rsidP="00263F45">
            <w:pPr>
              <w:jc w:val="center"/>
              <w:rPr>
                <w:rFonts w:ascii="Verdana" w:hAnsi="Verdana"/>
                <w:lang w:val="lv-LV"/>
              </w:rPr>
            </w:pPr>
            <w:r w:rsidRPr="00D41226">
              <w:rPr>
                <w:rFonts w:ascii="Verdana" w:hAnsi="Verdana"/>
                <w:lang w:val="lv-LV"/>
              </w:rPr>
              <w:t>1.80.</w:t>
            </w:r>
          </w:p>
        </w:tc>
        <w:tc>
          <w:tcPr>
            <w:tcW w:w="5051" w:type="dxa"/>
          </w:tcPr>
          <w:p w14:paraId="626663B0" w14:textId="02A36B74" w:rsidR="00263F45" w:rsidRPr="00D41226" w:rsidRDefault="00263F45" w:rsidP="00263F45">
            <w:pPr>
              <w:rPr>
                <w:rFonts w:ascii="Verdana" w:hAnsi="Verdana"/>
                <w:lang w:val="lv-LV"/>
              </w:rPr>
            </w:pPr>
            <w:r w:rsidRPr="00D41226">
              <w:rPr>
                <w:rFonts w:ascii="Verdana" w:hAnsi="Verdana"/>
                <w:lang w:val="lv-LV"/>
              </w:rPr>
              <w:t>Noliktavas ratiņi</w:t>
            </w:r>
          </w:p>
        </w:tc>
        <w:tc>
          <w:tcPr>
            <w:tcW w:w="3879" w:type="dxa"/>
            <w:gridSpan w:val="2"/>
          </w:tcPr>
          <w:p w14:paraId="0D0B3D85" w14:textId="525DEBD9"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6E2727A0" w14:textId="77777777" w:rsidTr="003804F2">
        <w:tc>
          <w:tcPr>
            <w:tcW w:w="988" w:type="dxa"/>
          </w:tcPr>
          <w:p w14:paraId="58DC1588" w14:textId="529A53F1" w:rsidR="00263F45" w:rsidRPr="00D41226" w:rsidRDefault="00263F45" w:rsidP="00263F45">
            <w:pPr>
              <w:jc w:val="center"/>
              <w:rPr>
                <w:rFonts w:ascii="Verdana" w:hAnsi="Verdana"/>
                <w:lang w:val="lv-LV"/>
              </w:rPr>
            </w:pPr>
            <w:r w:rsidRPr="00D41226">
              <w:rPr>
                <w:rFonts w:ascii="Verdana" w:hAnsi="Verdana"/>
                <w:lang w:val="lv-LV"/>
              </w:rPr>
              <w:t>1.81.</w:t>
            </w:r>
          </w:p>
        </w:tc>
        <w:tc>
          <w:tcPr>
            <w:tcW w:w="5051" w:type="dxa"/>
          </w:tcPr>
          <w:p w14:paraId="0E32E9F6" w14:textId="782DD233" w:rsidR="00263F45" w:rsidRPr="00D41226" w:rsidRDefault="00263F45" w:rsidP="00263F45">
            <w:pPr>
              <w:rPr>
                <w:rFonts w:ascii="Verdana" w:hAnsi="Verdana"/>
                <w:lang w:val="lv-LV"/>
              </w:rPr>
            </w:pPr>
            <w:r w:rsidRPr="00D41226">
              <w:rPr>
                <w:rFonts w:ascii="Verdana" w:hAnsi="Verdana"/>
                <w:lang w:val="lv-LV"/>
              </w:rPr>
              <w:t>Perforators</w:t>
            </w:r>
          </w:p>
        </w:tc>
        <w:tc>
          <w:tcPr>
            <w:tcW w:w="3879" w:type="dxa"/>
            <w:gridSpan w:val="2"/>
          </w:tcPr>
          <w:p w14:paraId="52464DE5" w14:textId="10E5F4BA"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707D2B4D" w14:textId="77777777" w:rsidTr="003804F2">
        <w:tc>
          <w:tcPr>
            <w:tcW w:w="988" w:type="dxa"/>
          </w:tcPr>
          <w:p w14:paraId="4BB31CA0" w14:textId="059324C3" w:rsidR="00263F45" w:rsidRPr="00D41226" w:rsidRDefault="00263F45" w:rsidP="00263F45">
            <w:pPr>
              <w:jc w:val="center"/>
              <w:rPr>
                <w:rFonts w:ascii="Verdana" w:hAnsi="Verdana"/>
                <w:lang w:val="lv-LV"/>
              </w:rPr>
            </w:pPr>
            <w:r w:rsidRPr="00D41226">
              <w:rPr>
                <w:rFonts w:ascii="Verdana" w:hAnsi="Verdana"/>
                <w:lang w:val="lv-LV"/>
              </w:rPr>
              <w:t>1.82.</w:t>
            </w:r>
          </w:p>
        </w:tc>
        <w:tc>
          <w:tcPr>
            <w:tcW w:w="5051" w:type="dxa"/>
          </w:tcPr>
          <w:p w14:paraId="315DF8C6" w14:textId="60EA4355" w:rsidR="00263F45" w:rsidRPr="00D41226" w:rsidRDefault="00263F45" w:rsidP="00263F45">
            <w:pPr>
              <w:rPr>
                <w:rFonts w:ascii="Verdana" w:hAnsi="Verdana"/>
                <w:lang w:val="lv-LV"/>
              </w:rPr>
            </w:pPr>
            <w:r w:rsidRPr="00D41226">
              <w:rPr>
                <w:rFonts w:ascii="Verdana" w:hAnsi="Verdana"/>
                <w:lang w:val="lv-LV"/>
              </w:rPr>
              <w:t>Perforācijas rullītis tapešu noņemšanai</w:t>
            </w:r>
          </w:p>
        </w:tc>
        <w:tc>
          <w:tcPr>
            <w:tcW w:w="3879" w:type="dxa"/>
            <w:gridSpan w:val="2"/>
          </w:tcPr>
          <w:p w14:paraId="7D1D84D0" w14:textId="162603D3" w:rsidR="00263F45" w:rsidRPr="00D41226" w:rsidRDefault="00263F45" w:rsidP="00263F45">
            <w:pPr>
              <w:jc w:val="center"/>
              <w:rPr>
                <w:rFonts w:ascii="Verdana" w:hAnsi="Verdana"/>
                <w:lang w:val="lv-LV"/>
              </w:rPr>
            </w:pPr>
            <w:r w:rsidRPr="00D41226">
              <w:rPr>
                <w:rFonts w:ascii="Verdana" w:hAnsi="Verdana"/>
                <w:lang w:val="lv-LV"/>
              </w:rPr>
              <w:t>1 uz 4 izglītojamajiem</w:t>
            </w:r>
          </w:p>
        </w:tc>
      </w:tr>
      <w:tr w:rsidR="00263F45" w:rsidRPr="00D41226" w14:paraId="771762A1" w14:textId="77777777" w:rsidTr="003804F2">
        <w:tc>
          <w:tcPr>
            <w:tcW w:w="988" w:type="dxa"/>
          </w:tcPr>
          <w:p w14:paraId="0CF3200A" w14:textId="78F60901" w:rsidR="00263F45" w:rsidRPr="00D41226" w:rsidRDefault="00263F45" w:rsidP="00263F45">
            <w:pPr>
              <w:jc w:val="center"/>
              <w:rPr>
                <w:rFonts w:ascii="Verdana" w:hAnsi="Verdana"/>
                <w:lang w:val="lv-LV"/>
              </w:rPr>
            </w:pPr>
            <w:r w:rsidRPr="00D41226">
              <w:rPr>
                <w:rFonts w:ascii="Verdana" w:hAnsi="Verdana"/>
                <w:lang w:val="lv-LV"/>
              </w:rPr>
              <w:t>1.83.</w:t>
            </w:r>
          </w:p>
        </w:tc>
        <w:tc>
          <w:tcPr>
            <w:tcW w:w="5051" w:type="dxa"/>
          </w:tcPr>
          <w:p w14:paraId="6620C4DF" w14:textId="4B6D775D" w:rsidR="00263F45" w:rsidRPr="00D41226" w:rsidRDefault="00263F45" w:rsidP="00263F45">
            <w:pPr>
              <w:rPr>
                <w:rFonts w:ascii="Verdana" w:hAnsi="Verdana"/>
                <w:lang w:val="lv-LV"/>
              </w:rPr>
            </w:pPr>
            <w:r w:rsidRPr="00D41226">
              <w:rPr>
                <w:rFonts w:ascii="Verdana" w:hAnsi="Verdana"/>
                <w:lang w:val="lv-LV"/>
              </w:rPr>
              <w:t>Portatīvais flīzēšanas galds</w:t>
            </w:r>
          </w:p>
        </w:tc>
        <w:tc>
          <w:tcPr>
            <w:tcW w:w="3879" w:type="dxa"/>
            <w:gridSpan w:val="2"/>
          </w:tcPr>
          <w:p w14:paraId="122D836B" w14:textId="41891017" w:rsidR="00263F45" w:rsidRPr="00D41226" w:rsidRDefault="00263F45" w:rsidP="00263F45">
            <w:pPr>
              <w:jc w:val="center"/>
              <w:rPr>
                <w:rFonts w:ascii="Verdana" w:hAnsi="Verdana"/>
                <w:lang w:val="lv-LV"/>
              </w:rPr>
            </w:pPr>
            <w:r w:rsidRPr="00D41226">
              <w:rPr>
                <w:rFonts w:ascii="Verdana" w:hAnsi="Verdana"/>
                <w:lang w:val="lv-LV"/>
              </w:rPr>
              <w:t>2 uz grupu</w:t>
            </w:r>
          </w:p>
        </w:tc>
      </w:tr>
      <w:tr w:rsidR="00263F45" w:rsidRPr="00D41226" w14:paraId="51409C6A" w14:textId="77777777" w:rsidTr="003804F2">
        <w:tc>
          <w:tcPr>
            <w:tcW w:w="988" w:type="dxa"/>
          </w:tcPr>
          <w:p w14:paraId="572FB49F" w14:textId="11C46619" w:rsidR="00263F45" w:rsidRPr="00D41226" w:rsidRDefault="00263F45" w:rsidP="00263F45">
            <w:pPr>
              <w:jc w:val="center"/>
              <w:rPr>
                <w:rFonts w:ascii="Verdana" w:hAnsi="Verdana"/>
                <w:lang w:val="lv-LV"/>
              </w:rPr>
            </w:pPr>
            <w:r w:rsidRPr="00D41226">
              <w:rPr>
                <w:rFonts w:ascii="Verdana" w:hAnsi="Verdana"/>
                <w:lang w:val="lv-LV"/>
              </w:rPr>
              <w:t>1.84.</w:t>
            </w:r>
          </w:p>
        </w:tc>
        <w:tc>
          <w:tcPr>
            <w:tcW w:w="5051" w:type="dxa"/>
          </w:tcPr>
          <w:p w14:paraId="5C311499" w14:textId="423B0C03" w:rsidR="00263F45" w:rsidRPr="00D41226" w:rsidRDefault="00263F45" w:rsidP="00263F45">
            <w:pPr>
              <w:rPr>
                <w:rFonts w:ascii="Verdana" w:hAnsi="Verdana"/>
                <w:lang w:val="lv-LV"/>
              </w:rPr>
            </w:pPr>
            <w:r w:rsidRPr="00D41226">
              <w:rPr>
                <w:rFonts w:ascii="Verdana" w:hAnsi="Verdana"/>
                <w:lang w:val="lv-LV"/>
              </w:rPr>
              <w:t>Profili, H-veida (100cm, 200cm, 250cm)</w:t>
            </w:r>
          </w:p>
        </w:tc>
        <w:tc>
          <w:tcPr>
            <w:tcW w:w="3879" w:type="dxa"/>
            <w:gridSpan w:val="2"/>
          </w:tcPr>
          <w:p w14:paraId="61F00D71" w14:textId="6E4897C5"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232AE677" w14:textId="77777777" w:rsidTr="003804F2">
        <w:tc>
          <w:tcPr>
            <w:tcW w:w="988" w:type="dxa"/>
          </w:tcPr>
          <w:p w14:paraId="36BD6BB8" w14:textId="368D94F0" w:rsidR="00263F45" w:rsidRPr="00D41226" w:rsidRDefault="00263F45" w:rsidP="00263F45">
            <w:pPr>
              <w:jc w:val="center"/>
              <w:rPr>
                <w:rFonts w:ascii="Verdana" w:hAnsi="Verdana"/>
                <w:lang w:val="lv-LV"/>
              </w:rPr>
            </w:pPr>
            <w:r w:rsidRPr="00D41226">
              <w:rPr>
                <w:rFonts w:ascii="Verdana" w:hAnsi="Verdana"/>
                <w:lang w:val="lv-LV"/>
              </w:rPr>
              <w:t>1.85.</w:t>
            </w:r>
          </w:p>
        </w:tc>
        <w:tc>
          <w:tcPr>
            <w:tcW w:w="5051" w:type="dxa"/>
          </w:tcPr>
          <w:p w14:paraId="1BDA4A30" w14:textId="71F341BF" w:rsidR="00263F45" w:rsidRPr="00D41226" w:rsidRDefault="00263F45" w:rsidP="00263F45">
            <w:pPr>
              <w:rPr>
                <w:rFonts w:ascii="Verdana" w:hAnsi="Verdana"/>
                <w:lang w:val="lv-LV"/>
              </w:rPr>
            </w:pPr>
            <w:r w:rsidRPr="00D41226">
              <w:rPr>
                <w:rFonts w:ascii="Verdana" w:hAnsi="Verdana"/>
                <w:lang w:val="lv-LV"/>
              </w:rPr>
              <w:t>Profilu savienotājs (kniedētājs)</w:t>
            </w:r>
          </w:p>
        </w:tc>
        <w:tc>
          <w:tcPr>
            <w:tcW w:w="3879" w:type="dxa"/>
            <w:gridSpan w:val="2"/>
          </w:tcPr>
          <w:p w14:paraId="205CCCD6" w14:textId="1C2E2CDB"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7A7D3D2E" w14:textId="77777777" w:rsidTr="003804F2">
        <w:tc>
          <w:tcPr>
            <w:tcW w:w="988" w:type="dxa"/>
          </w:tcPr>
          <w:p w14:paraId="78114D2C" w14:textId="70979C71" w:rsidR="00263F45" w:rsidRPr="00D41226" w:rsidRDefault="00263F45" w:rsidP="00263F45">
            <w:pPr>
              <w:jc w:val="center"/>
              <w:rPr>
                <w:rFonts w:ascii="Verdana" w:hAnsi="Verdana"/>
                <w:lang w:val="lv-LV"/>
              </w:rPr>
            </w:pPr>
            <w:r w:rsidRPr="00D41226">
              <w:rPr>
                <w:rFonts w:ascii="Verdana" w:hAnsi="Verdana"/>
                <w:lang w:val="lv-LV"/>
              </w:rPr>
              <w:t>1.86.</w:t>
            </w:r>
          </w:p>
        </w:tc>
        <w:tc>
          <w:tcPr>
            <w:tcW w:w="5051" w:type="dxa"/>
          </w:tcPr>
          <w:p w14:paraId="4ACA8FFD" w14:textId="327B99C3" w:rsidR="00263F45" w:rsidRPr="00D41226" w:rsidRDefault="00263F45" w:rsidP="00263F45">
            <w:pPr>
              <w:rPr>
                <w:rFonts w:ascii="Verdana" w:hAnsi="Verdana"/>
                <w:lang w:val="lv-LV"/>
              </w:rPr>
            </w:pPr>
            <w:r w:rsidRPr="00D41226">
              <w:rPr>
                <w:rFonts w:ascii="Verdana" w:hAnsi="Verdana"/>
                <w:lang w:val="lv-LV"/>
              </w:rPr>
              <w:t>Prožektori uz statīva</w:t>
            </w:r>
          </w:p>
        </w:tc>
        <w:tc>
          <w:tcPr>
            <w:tcW w:w="3879" w:type="dxa"/>
            <w:gridSpan w:val="2"/>
          </w:tcPr>
          <w:p w14:paraId="5802B241" w14:textId="4AC69D43"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2060129E" w14:textId="77777777" w:rsidTr="003804F2">
        <w:tc>
          <w:tcPr>
            <w:tcW w:w="988" w:type="dxa"/>
          </w:tcPr>
          <w:p w14:paraId="3550F435" w14:textId="0359926A" w:rsidR="00263F45" w:rsidRPr="00D41226" w:rsidRDefault="00263F45" w:rsidP="00263F45">
            <w:pPr>
              <w:jc w:val="center"/>
              <w:rPr>
                <w:rFonts w:ascii="Verdana" w:hAnsi="Verdana"/>
                <w:lang w:val="lv-LV"/>
              </w:rPr>
            </w:pPr>
            <w:r w:rsidRPr="00D41226">
              <w:rPr>
                <w:rFonts w:ascii="Verdana" w:hAnsi="Verdana"/>
                <w:lang w:val="lv-LV"/>
              </w:rPr>
              <w:t>1.87.</w:t>
            </w:r>
          </w:p>
        </w:tc>
        <w:tc>
          <w:tcPr>
            <w:tcW w:w="5051" w:type="dxa"/>
          </w:tcPr>
          <w:p w14:paraId="7DB562E0" w14:textId="408C01DC" w:rsidR="00263F45" w:rsidRPr="00D41226" w:rsidRDefault="00263F45" w:rsidP="00263F45">
            <w:pPr>
              <w:rPr>
                <w:rFonts w:ascii="Verdana" w:hAnsi="Verdana"/>
                <w:lang w:val="lv-LV"/>
              </w:rPr>
            </w:pPr>
            <w:r w:rsidRPr="00D41226">
              <w:rPr>
                <w:rFonts w:ascii="Verdana" w:hAnsi="Verdana"/>
                <w:lang w:val="lv-LV"/>
              </w:rPr>
              <w:t>Putekļu sūcējs, rūpnieciskais</w:t>
            </w:r>
          </w:p>
        </w:tc>
        <w:tc>
          <w:tcPr>
            <w:tcW w:w="3879" w:type="dxa"/>
            <w:gridSpan w:val="2"/>
          </w:tcPr>
          <w:p w14:paraId="329F3279" w14:textId="56302BB0"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17E04FAD" w14:textId="77777777" w:rsidTr="003804F2">
        <w:tc>
          <w:tcPr>
            <w:tcW w:w="988" w:type="dxa"/>
          </w:tcPr>
          <w:p w14:paraId="520823A7" w14:textId="1E52AD9F" w:rsidR="00263F45" w:rsidRPr="00D41226" w:rsidRDefault="00263F45" w:rsidP="00263F45">
            <w:pPr>
              <w:jc w:val="center"/>
              <w:rPr>
                <w:rFonts w:ascii="Verdana" w:hAnsi="Verdana"/>
                <w:lang w:val="lv-LV"/>
              </w:rPr>
            </w:pPr>
            <w:r w:rsidRPr="00D41226">
              <w:rPr>
                <w:rFonts w:ascii="Verdana" w:hAnsi="Verdana"/>
                <w:lang w:val="lv-LV"/>
              </w:rPr>
              <w:t>1.88.</w:t>
            </w:r>
          </w:p>
        </w:tc>
        <w:tc>
          <w:tcPr>
            <w:tcW w:w="5051" w:type="dxa"/>
          </w:tcPr>
          <w:p w14:paraId="1D4CA825" w14:textId="1108E5D1" w:rsidR="00263F45" w:rsidRPr="00D41226" w:rsidRDefault="00263F45" w:rsidP="00263F45">
            <w:pPr>
              <w:rPr>
                <w:rFonts w:ascii="Verdana" w:hAnsi="Verdana"/>
                <w:lang w:val="lv-LV"/>
              </w:rPr>
            </w:pPr>
            <w:r w:rsidRPr="00D41226">
              <w:rPr>
                <w:rFonts w:ascii="Verdana" w:hAnsi="Verdana"/>
                <w:lang w:val="lv-LV"/>
              </w:rPr>
              <w:t>Rīvdēlis (lielais un mazais)</w:t>
            </w:r>
          </w:p>
        </w:tc>
        <w:tc>
          <w:tcPr>
            <w:tcW w:w="3879" w:type="dxa"/>
            <w:gridSpan w:val="2"/>
          </w:tcPr>
          <w:p w14:paraId="20DB4B31" w14:textId="1D654577"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0B8C0930" w14:textId="77777777" w:rsidTr="003804F2">
        <w:tc>
          <w:tcPr>
            <w:tcW w:w="988" w:type="dxa"/>
          </w:tcPr>
          <w:p w14:paraId="589B19DB" w14:textId="64DB80AE" w:rsidR="00263F45" w:rsidRPr="00D41226" w:rsidRDefault="00263F45" w:rsidP="00263F45">
            <w:pPr>
              <w:jc w:val="center"/>
              <w:rPr>
                <w:rFonts w:ascii="Verdana" w:hAnsi="Verdana"/>
                <w:lang w:val="lv-LV"/>
              </w:rPr>
            </w:pPr>
            <w:r w:rsidRPr="00D41226">
              <w:rPr>
                <w:rFonts w:ascii="Verdana" w:hAnsi="Verdana"/>
                <w:lang w:val="lv-LV"/>
              </w:rPr>
              <w:t>1.89.</w:t>
            </w:r>
          </w:p>
        </w:tc>
        <w:tc>
          <w:tcPr>
            <w:tcW w:w="5051" w:type="dxa"/>
          </w:tcPr>
          <w:p w14:paraId="513BC9D6" w14:textId="5126A518" w:rsidR="00263F45" w:rsidRPr="00D41226" w:rsidRDefault="00263F45" w:rsidP="00263F45">
            <w:pPr>
              <w:rPr>
                <w:rFonts w:ascii="Verdana" w:hAnsi="Verdana"/>
                <w:lang w:val="lv-LV"/>
              </w:rPr>
            </w:pPr>
            <w:r w:rsidRPr="00D41226">
              <w:rPr>
                <w:rFonts w:ascii="Verdana" w:hAnsi="Verdana"/>
                <w:lang w:val="lv-LV"/>
              </w:rPr>
              <w:t>Robotā ķelle 8×8mm (68cm)</w:t>
            </w:r>
          </w:p>
        </w:tc>
        <w:tc>
          <w:tcPr>
            <w:tcW w:w="3879" w:type="dxa"/>
            <w:gridSpan w:val="2"/>
          </w:tcPr>
          <w:p w14:paraId="7DBB0A6E" w14:textId="529872C4"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09202A51" w14:textId="77777777" w:rsidTr="003804F2">
        <w:tc>
          <w:tcPr>
            <w:tcW w:w="988" w:type="dxa"/>
          </w:tcPr>
          <w:p w14:paraId="14E6062B" w14:textId="53E47DD5" w:rsidR="00263F45" w:rsidRPr="00D41226" w:rsidRDefault="00263F45" w:rsidP="00263F45">
            <w:pPr>
              <w:jc w:val="center"/>
              <w:rPr>
                <w:rFonts w:ascii="Verdana" w:hAnsi="Verdana"/>
                <w:lang w:val="lv-LV"/>
              </w:rPr>
            </w:pPr>
            <w:r w:rsidRPr="00D41226">
              <w:rPr>
                <w:rFonts w:ascii="Verdana" w:hAnsi="Verdana"/>
                <w:lang w:val="lv-LV"/>
              </w:rPr>
              <w:t>1.90.</w:t>
            </w:r>
          </w:p>
        </w:tc>
        <w:tc>
          <w:tcPr>
            <w:tcW w:w="5051" w:type="dxa"/>
          </w:tcPr>
          <w:p w14:paraId="57876BE6" w14:textId="3D77BC5E" w:rsidR="00263F45" w:rsidRPr="00D41226" w:rsidRDefault="00263F45" w:rsidP="00263F45">
            <w:pPr>
              <w:rPr>
                <w:rFonts w:ascii="Verdana" w:hAnsi="Verdana"/>
                <w:lang w:val="lv-LV"/>
              </w:rPr>
            </w:pPr>
            <w:r w:rsidRPr="00D41226">
              <w:rPr>
                <w:rFonts w:ascii="Verdana" w:hAnsi="Verdana"/>
                <w:lang w:val="lv-LV"/>
              </w:rPr>
              <w:t>Rokas flīžu griežamais</w:t>
            </w:r>
          </w:p>
        </w:tc>
        <w:tc>
          <w:tcPr>
            <w:tcW w:w="3879" w:type="dxa"/>
            <w:gridSpan w:val="2"/>
          </w:tcPr>
          <w:p w14:paraId="01432CF3" w14:textId="358242F5"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4BB6DB3C" w14:textId="77777777" w:rsidTr="003804F2">
        <w:tc>
          <w:tcPr>
            <w:tcW w:w="988" w:type="dxa"/>
          </w:tcPr>
          <w:p w14:paraId="6E3FABFE" w14:textId="7FBC406C" w:rsidR="00263F45" w:rsidRPr="00D41226" w:rsidRDefault="00263F45" w:rsidP="00263F45">
            <w:pPr>
              <w:jc w:val="center"/>
              <w:rPr>
                <w:rFonts w:ascii="Verdana" w:hAnsi="Verdana"/>
                <w:lang w:val="lv-LV"/>
              </w:rPr>
            </w:pPr>
            <w:r w:rsidRPr="00D41226">
              <w:rPr>
                <w:rFonts w:ascii="Verdana" w:hAnsi="Verdana"/>
                <w:lang w:val="lv-LV"/>
              </w:rPr>
              <w:t>1.91.</w:t>
            </w:r>
          </w:p>
        </w:tc>
        <w:tc>
          <w:tcPr>
            <w:tcW w:w="5051" w:type="dxa"/>
          </w:tcPr>
          <w:p w14:paraId="1BB62211" w14:textId="614F7E8E" w:rsidR="00263F45" w:rsidRPr="00D41226" w:rsidRDefault="00263F45" w:rsidP="00263F45">
            <w:pPr>
              <w:rPr>
                <w:rFonts w:ascii="Verdana" w:hAnsi="Verdana"/>
                <w:lang w:val="lv-LV"/>
              </w:rPr>
            </w:pPr>
            <w:r w:rsidRPr="00D41226">
              <w:rPr>
                <w:rFonts w:ascii="Verdana" w:hAnsi="Verdana"/>
                <w:lang w:val="lv-LV"/>
              </w:rPr>
              <w:t>Rokas zāģis</w:t>
            </w:r>
          </w:p>
        </w:tc>
        <w:tc>
          <w:tcPr>
            <w:tcW w:w="3879" w:type="dxa"/>
            <w:gridSpan w:val="2"/>
          </w:tcPr>
          <w:p w14:paraId="3545A424" w14:textId="41B6E75A"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78CD4EA1" w14:textId="77777777" w:rsidTr="003804F2">
        <w:tc>
          <w:tcPr>
            <w:tcW w:w="988" w:type="dxa"/>
          </w:tcPr>
          <w:p w14:paraId="1CBF247D" w14:textId="74006C96" w:rsidR="00263F45" w:rsidRPr="00D41226" w:rsidRDefault="00263F45" w:rsidP="00263F45">
            <w:pPr>
              <w:jc w:val="center"/>
              <w:rPr>
                <w:rFonts w:ascii="Verdana" w:hAnsi="Verdana"/>
                <w:lang w:val="lv-LV"/>
              </w:rPr>
            </w:pPr>
            <w:r w:rsidRPr="00D41226">
              <w:rPr>
                <w:rFonts w:ascii="Verdana" w:hAnsi="Verdana"/>
                <w:lang w:val="lv-LV"/>
              </w:rPr>
              <w:t>1.92.</w:t>
            </w:r>
          </w:p>
        </w:tc>
        <w:tc>
          <w:tcPr>
            <w:tcW w:w="5051" w:type="dxa"/>
          </w:tcPr>
          <w:p w14:paraId="6BE7897A" w14:textId="20D63267" w:rsidR="00263F45" w:rsidRPr="00D41226" w:rsidRDefault="00263F45" w:rsidP="00263F45">
            <w:pPr>
              <w:rPr>
                <w:rFonts w:ascii="Verdana" w:hAnsi="Verdana"/>
                <w:lang w:val="lv-LV"/>
              </w:rPr>
            </w:pPr>
            <w:r w:rsidRPr="00D41226">
              <w:rPr>
                <w:rFonts w:ascii="Verdana" w:hAnsi="Verdana"/>
                <w:lang w:val="lv-LV"/>
              </w:rPr>
              <w:t>Roktura pagarinātājs</w:t>
            </w:r>
          </w:p>
        </w:tc>
        <w:tc>
          <w:tcPr>
            <w:tcW w:w="3879" w:type="dxa"/>
            <w:gridSpan w:val="2"/>
          </w:tcPr>
          <w:p w14:paraId="2C9204C2" w14:textId="54585090"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15AA063" w14:textId="77777777" w:rsidTr="003804F2">
        <w:tc>
          <w:tcPr>
            <w:tcW w:w="988" w:type="dxa"/>
          </w:tcPr>
          <w:p w14:paraId="761FEF46" w14:textId="4F52B259" w:rsidR="00263F45" w:rsidRPr="00D41226" w:rsidRDefault="00263F45" w:rsidP="00263F45">
            <w:pPr>
              <w:jc w:val="center"/>
              <w:rPr>
                <w:rFonts w:ascii="Verdana" w:hAnsi="Verdana"/>
                <w:lang w:val="lv-LV"/>
              </w:rPr>
            </w:pPr>
            <w:r w:rsidRPr="00D41226">
              <w:rPr>
                <w:rFonts w:ascii="Verdana" w:hAnsi="Verdana"/>
                <w:lang w:val="lv-LV"/>
              </w:rPr>
              <w:t>1.93.</w:t>
            </w:r>
          </w:p>
        </w:tc>
        <w:tc>
          <w:tcPr>
            <w:tcW w:w="5051" w:type="dxa"/>
          </w:tcPr>
          <w:p w14:paraId="422B59EC" w14:textId="5B179886" w:rsidR="00263F45" w:rsidRPr="00D41226" w:rsidRDefault="00263F45" w:rsidP="00263F45">
            <w:pPr>
              <w:rPr>
                <w:rFonts w:ascii="Verdana" w:hAnsi="Verdana"/>
                <w:lang w:val="lv-LV"/>
              </w:rPr>
            </w:pPr>
            <w:r w:rsidRPr="00D41226">
              <w:rPr>
                <w:rFonts w:ascii="Verdana" w:hAnsi="Verdana"/>
                <w:lang w:val="lv-LV"/>
              </w:rPr>
              <w:t>Rullītis faktūras veidošanai</w:t>
            </w:r>
          </w:p>
        </w:tc>
        <w:tc>
          <w:tcPr>
            <w:tcW w:w="3879" w:type="dxa"/>
            <w:gridSpan w:val="2"/>
          </w:tcPr>
          <w:p w14:paraId="14259891" w14:textId="33434251"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1849C3B1" w14:textId="77777777" w:rsidTr="003804F2">
        <w:tc>
          <w:tcPr>
            <w:tcW w:w="988" w:type="dxa"/>
          </w:tcPr>
          <w:p w14:paraId="7393E740" w14:textId="3290E3EA" w:rsidR="00263F45" w:rsidRPr="00D41226" w:rsidRDefault="00263F45" w:rsidP="00263F45">
            <w:pPr>
              <w:jc w:val="center"/>
              <w:rPr>
                <w:rFonts w:ascii="Verdana" w:hAnsi="Verdana"/>
                <w:lang w:val="lv-LV"/>
              </w:rPr>
            </w:pPr>
            <w:r w:rsidRPr="00D41226">
              <w:rPr>
                <w:rFonts w:ascii="Verdana" w:hAnsi="Verdana"/>
                <w:lang w:val="lv-LV"/>
              </w:rPr>
              <w:t>1.94.</w:t>
            </w:r>
          </w:p>
        </w:tc>
        <w:tc>
          <w:tcPr>
            <w:tcW w:w="5051" w:type="dxa"/>
          </w:tcPr>
          <w:p w14:paraId="0C1B7378" w14:textId="3653FE02" w:rsidR="00263F45" w:rsidRPr="00D41226" w:rsidRDefault="00263F45" w:rsidP="00263F45">
            <w:pPr>
              <w:rPr>
                <w:rFonts w:ascii="Verdana" w:hAnsi="Verdana"/>
                <w:lang w:val="lv-LV"/>
              </w:rPr>
            </w:pPr>
            <w:r w:rsidRPr="00D41226">
              <w:rPr>
                <w:rFonts w:ascii="Verdana" w:hAnsi="Verdana"/>
                <w:lang w:val="lv-LV"/>
              </w:rPr>
              <w:t>Saliekams, pārnēsājams galds</w:t>
            </w:r>
          </w:p>
        </w:tc>
        <w:tc>
          <w:tcPr>
            <w:tcW w:w="3879" w:type="dxa"/>
            <w:gridSpan w:val="2"/>
          </w:tcPr>
          <w:p w14:paraId="142987C1" w14:textId="4F4471BC"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BD35AF6" w14:textId="77777777" w:rsidTr="003804F2">
        <w:tc>
          <w:tcPr>
            <w:tcW w:w="988" w:type="dxa"/>
          </w:tcPr>
          <w:p w14:paraId="7F70AA64" w14:textId="7B844AD7" w:rsidR="00263F45" w:rsidRPr="00D41226" w:rsidRDefault="00263F45" w:rsidP="00263F45">
            <w:pPr>
              <w:jc w:val="center"/>
              <w:rPr>
                <w:rFonts w:ascii="Verdana" w:hAnsi="Verdana"/>
                <w:lang w:val="lv-LV"/>
              </w:rPr>
            </w:pPr>
            <w:r w:rsidRPr="00D41226">
              <w:rPr>
                <w:rFonts w:ascii="Verdana" w:hAnsi="Verdana"/>
                <w:lang w:val="lv-LV"/>
              </w:rPr>
              <w:t>1.95.</w:t>
            </w:r>
          </w:p>
        </w:tc>
        <w:tc>
          <w:tcPr>
            <w:tcW w:w="5051" w:type="dxa"/>
          </w:tcPr>
          <w:p w14:paraId="2045AFD9" w14:textId="0FCC1F6D" w:rsidR="00263F45" w:rsidRPr="00D41226" w:rsidRDefault="00263F45" w:rsidP="00263F45">
            <w:pPr>
              <w:rPr>
                <w:rFonts w:ascii="Verdana" w:hAnsi="Verdana"/>
                <w:lang w:val="lv-LV"/>
              </w:rPr>
            </w:pPr>
            <w:r w:rsidRPr="00D41226">
              <w:rPr>
                <w:rFonts w:ascii="Verdana" w:hAnsi="Verdana"/>
                <w:lang w:val="lv-LV"/>
              </w:rPr>
              <w:t>Sauso grīdu vadulu komplekts (1250 mm, 2500 mm)</w:t>
            </w:r>
          </w:p>
        </w:tc>
        <w:tc>
          <w:tcPr>
            <w:tcW w:w="3879" w:type="dxa"/>
            <w:gridSpan w:val="2"/>
          </w:tcPr>
          <w:p w14:paraId="2C77D281" w14:textId="24DE622E"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1424A89A" w14:textId="77777777" w:rsidTr="003804F2">
        <w:tc>
          <w:tcPr>
            <w:tcW w:w="988" w:type="dxa"/>
          </w:tcPr>
          <w:p w14:paraId="3758E2AA" w14:textId="1D381B36" w:rsidR="00263F45" w:rsidRPr="00D41226" w:rsidRDefault="00263F45" w:rsidP="00263F45">
            <w:pPr>
              <w:jc w:val="center"/>
              <w:rPr>
                <w:rFonts w:ascii="Verdana" w:hAnsi="Verdana"/>
                <w:lang w:val="lv-LV"/>
              </w:rPr>
            </w:pPr>
            <w:r w:rsidRPr="00D41226">
              <w:rPr>
                <w:rFonts w:ascii="Verdana" w:hAnsi="Verdana"/>
                <w:lang w:val="lv-LV"/>
              </w:rPr>
              <w:t>1.96.</w:t>
            </w:r>
          </w:p>
        </w:tc>
        <w:tc>
          <w:tcPr>
            <w:tcW w:w="5051" w:type="dxa"/>
          </w:tcPr>
          <w:p w14:paraId="67FC6F3E" w14:textId="0269406D" w:rsidR="00263F45" w:rsidRPr="00D41226" w:rsidRDefault="00263F45" w:rsidP="00263F45">
            <w:pPr>
              <w:rPr>
                <w:rFonts w:ascii="Verdana" w:hAnsi="Verdana"/>
                <w:lang w:val="lv-LV"/>
              </w:rPr>
            </w:pPr>
            <w:r w:rsidRPr="00D41226">
              <w:rPr>
                <w:rFonts w:ascii="Verdana" w:hAnsi="Verdana"/>
                <w:lang w:val="lv-LV"/>
              </w:rPr>
              <w:t>Skrāpis tapešu noņemšanai</w:t>
            </w:r>
          </w:p>
        </w:tc>
        <w:tc>
          <w:tcPr>
            <w:tcW w:w="3879" w:type="dxa"/>
            <w:gridSpan w:val="2"/>
          </w:tcPr>
          <w:p w14:paraId="5A449568" w14:textId="1AD9548A" w:rsidR="00263F45" w:rsidRPr="00D41226" w:rsidRDefault="00263F45" w:rsidP="00263F45">
            <w:pPr>
              <w:jc w:val="center"/>
              <w:rPr>
                <w:rFonts w:ascii="Verdana" w:hAnsi="Verdana"/>
                <w:lang w:val="lv-LV"/>
              </w:rPr>
            </w:pPr>
            <w:r w:rsidRPr="00D41226">
              <w:rPr>
                <w:rFonts w:ascii="Verdana" w:hAnsi="Verdana"/>
                <w:lang w:val="lv-LV"/>
              </w:rPr>
              <w:t>1 uz 4 izglītojamajiem</w:t>
            </w:r>
          </w:p>
        </w:tc>
      </w:tr>
      <w:tr w:rsidR="00263F45" w:rsidRPr="00D41226" w14:paraId="271477D1" w14:textId="77777777" w:rsidTr="003804F2">
        <w:tc>
          <w:tcPr>
            <w:tcW w:w="988" w:type="dxa"/>
          </w:tcPr>
          <w:p w14:paraId="24745340" w14:textId="0C7898E6" w:rsidR="00263F45" w:rsidRPr="00D41226" w:rsidRDefault="00263F45" w:rsidP="00263F45">
            <w:pPr>
              <w:jc w:val="center"/>
              <w:rPr>
                <w:rFonts w:ascii="Verdana" w:hAnsi="Verdana"/>
                <w:lang w:val="lv-LV"/>
              </w:rPr>
            </w:pPr>
            <w:r w:rsidRPr="00D41226">
              <w:rPr>
                <w:rFonts w:ascii="Verdana" w:hAnsi="Verdana"/>
                <w:lang w:val="lv-LV"/>
              </w:rPr>
              <w:t>1.97.</w:t>
            </w:r>
          </w:p>
        </w:tc>
        <w:tc>
          <w:tcPr>
            <w:tcW w:w="5051" w:type="dxa"/>
          </w:tcPr>
          <w:p w14:paraId="1DAA84FC" w14:textId="1E8CFBCB" w:rsidR="00263F45" w:rsidRPr="00D41226" w:rsidRDefault="00263F45" w:rsidP="00263F45">
            <w:pPr>
              <w:rPr>
                <w:rFonts w:ascii="Verdana" w:hAnsi="Verdana"/>
                <w:lang w:val="lv-LV"/>
              </w:rPr>
            </w:pPr>
            <w:r w:rsidRPr="00D41226">
              <w:rPr>
                <w:rFonts w:ascii="Verdana" w:hAnsi="Verdana"/>
                <w:lang w:val="lv-LV"/>
              </w:rPr>
              <w:t>Skrāpis šuvēm</w:t>
            </w:r>
          </w:p>
        </w:tc>
        <w:tc>
          <w:tcPr>
            <w:tcW w:w="3879" w:type="dxa"/>
            <w:gridSpan w:val="2"/>
          </w:tcPr>
          <w:p w14:paraId="31BC7D02" w14:textId="21A45412"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530B407D" w14:textId="77777777" w:rsidTr="003804F2">
        <w:tc>
          <w:tcPr>
            <w:tcW w:w="988" w:type="dxa"/>
          </w:tcPr>
          <w:p w14:paraId="50B840C9" w14:textId="098E5E77" w:rsidR="00263F45" w:rsidRPr="00D41226" w:rsidRDefault="00263F45" w:rsidP="00263F45">
            <w:pPr>
              <w:jc w:val="center"/>
              <w:rPr>
                <w:rFonts w:ascii="Verdana" w:hAnsi="Verdana"/>
                <w:lang w:val="lv-LV"/>
              </w:rPr>
            </w:pPr>
            <w:r w:rsidRPr="00D41226">
              <w:rPr>
                <w:rFonts w:ascii="Verdana" w:hAnsi="Verdana"/>
                <w:lang w:val="lv-LV"/>
              </w:rPr>
              <w:t>1.98.</w:t>
            </w:r>
          </w:p>
        </w:tc>
        <w:tc>
          <w:tcPr>
            <w:tcW w:w="5051" w:type="dxa"/>
          </w:tcPr>
          <w:p w14:paraId="479A41DA" w14:textId="3839E84B" w:rsidR="00263F45" w:rsidRPr="00D41226" w:rsidRDefault="00263F45" w:rsidP="00263F45">
            <w:pPr>
              <w:rPr>
                <w:rFonts w:ascii="Verdana" w:hAnsi="Verdana"/>
                <w:lang w:val="lv-LV"/>
              </w:rPr>
            </w:pPr>
            <w:r w:rsidRPr="00D41226">
              <w:rPr>
                <w:rFonts w:ascii="Verdana" w:hAnsi="Verdana"/>
                <w:lang w:val="lv-LV"/>
              </w:rPr>
              <w:t>Skrūvgriezis (ar krustveida un plakanu galu)</w:t>
            </w:r>
          </w:p>
        </w:tc>
        <w:tc>
          <w:tcPr>
            <w:tcW w:w="3879" w:type="dxa"/>
            <w:gridSpan w:val="2"/>
          </w:tcPr>
          <w:p w14:paraId="03DD1214" w14:textId="2091501A"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53BA1788" w14:textId="77777777" w:rsidTr="003804F2">
        <w:tc>
          <w:tcPr>
            <w:tcW w:w="988" w:type="dxa"/>
          </w:tcPr>
          <w:p w14:paraId="20EC1502" w14:textId="35CAA378" w:rsidR="00263F45" w:rsidRPr="00D41226" w:rsidRDefault="00263F45" w:rsidP="00263F45">
            <w:pPr>
              <w:jc w:val="center"/>
              <w:rPr>
                <w:rFonts w:ascii="Verdana" w:hAnsi="Verdana"/>
                <w:lang w:val="lv-LV"/>
              </w:rPr>
            </w:pPr>
            <w:r w:rsidRPr="00D41226">
              <w:rPr>
                <w:rFonts w:ascii="Verdana" w:hAnsi="Verdana"/>
                <w:lang w:val="lv-LV"/>
              </w:rPr>
              <w:t>1.99.</w:t>
            </w:r>
          </w:p>
        </w:tc>
        <w:tc>
          <w:tcPr>
            <w:tcW w:w="5051" w:type="dxa"/>
          </w:tcPr>
          <w:p w14:paraId="1BEEC445" w14:textId="01BABA89" w:rsidR="00263F45" w:rsidRPr="00D41226" w:rsidRDefault="00263F45" w:rsidP="00263F45">
            <w:pPr>
              <w:rPr>
                <w:rFonts w:ascii="Verdana" w:hAnsi="Verdana"/>
                <w:lang w:val="lv-LV"/>
              </w:rPr>
            </w:pPr>
            <w:r w:rsidRPr="00D41226">
              <w:rPr>
                <w:rFonts w:ascii="Verdana" w:hAnsi="Verdana"/>
                <w:lang w:val="lv-LV"/>
              </w:rPr>
              <w:t>Slīpmašīna (orbitāla, plaukstas)</w:t>
            </w:r>
          </w:p>
        </w:tc>
        <w:tc>
          <w:tcPr>
            <w:tcW w:w="3879" w:type="dxa"/>
            <w:gridSpan w:val="2"/>
          </w:tcPr>
          <w:p w14:paraId="31EC5D0A" w14:textId="7392B903"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13C94417" w14:textId="77777777" w:rsidTr="003804F2">
        <w:tc>
          <w:tcPr>
            <w:tcW w:w="988" w:type="dxa"/>
          </w:tcPr>
          <w:p w14:paraId="21A9A95C" w14:textId="39EDFAD3" w:rsidR="00263F45" w:rsidRPr="00D41226" w:rsidRDefault="00263F45" w:rsidP="00263F45">
            <w:pPr>
              <w:jc w:val="center"/>
              <w:rPr>
                <w:rFonts w:ascii="Verdana" w:hAnsi="Verdana"/>
                <w:lang w:val="lv-LV"/>
              </w:rPr>
            </w:pPr>
            <w:r w:rsidRPr="00D41226">
              <w:rPr>
                <w:rFonts w:ascii="Verdana" w:hAnsi="Verdana"/>
                <w:lang w:val="lv-LV"/>
              </w:rPr>
              <w:t>1.100.</w:t>
            </w:r>
          </w:p>
        </w:tc>
        <w:tc>
          <w:tcPr>
            <w:tcW w:w="5051" w:type="dxa"/>
          </w:tcPr>
          <w:p w14:paraId="04D2E4E6" w14:textId="5ED09E7A" w:rsidR="00263F45" w:rsidRPr="00D41226" w:rsidRDefault="00263F45" w:rsidP="00263F45">
            <w:pPr>
              <w:rPr>
                <w:rFonts w:ascii="Verdana" w:hAnsi="Verdana"/>
                <w:lang w:val="lv-LV"/>
              </w:rPr>
            </w:pPr>
            <w:r w:rsidRPr="00D41226">
              <w:rPr>
                <w:rFonts w:ascii="Verdana" w:hAnsi="Verdana"/>
                <w:lang w:val="lv-LV"/>
              </w:rPr>
              <w:t>Smilšpapīra turētājs</w:t>
            </w:r>
          </w:p>
        </w:tc>
        <w:tc>
          <w:tcPr>
            <w:tcW w:w="3879" w:type="dxa"/>
            <w:gridSpan w:val="2"/>
          </w:tcPr>
          <w:p w14:paraId="29A4010E" w14:textId="045C9EF1"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2C8E91E0" w14:textId="77777777" w:rsidTr="003804F2">
        <w:tc>
          <w:tcPr>
            <w:tcW w:w="988" w:type="dxa"/>
          </w:tcPr>
          <w:p w14:paraId="3718494F" w14:textId="79BC4E62" w:rsidR="00263F45" w:rsidRPr="00D41226" w:rsidRDefault="00263F45" w:rsidP="00263F45">
            <w:pPr>
              <w:jc w:val="center"/>
              <w:rPr>
                <w:rFonts w:ascii="Verdana" w:hAnsi="Verdana"/>
                <w:lang w:val="lv-LV"/>
              </w:rPr>
            </w:pPr>
            <w:r w:rsidRPr="00D41226">
              <w:rPr>
                <w:rFonts w:ascii="Verdana" w:hAnsi="Verdana"/>
                <w:lang w:val="lv-LV"/>
              </w:rPr>
              <w:t>1.101.</w:t>
            </w:r>
          </w:p>
        </w:tc>
        <w:tc>
          <w:tcPr>
            <w:tcW w:w="5051" w:type="dxa"/>
          </w:tcPr>
          <w:p w14:paraId="39C126B4" w14:textId="704A3740" w:rsidR="00263F45" w:rsidRPr="00D41226" w:rsidRDefault="00263F45" w:rsidP="00263F45">
            <w:pPr>
              <w:rPr>
                <w:rFonts w:ascii="Verdana" w:hAnsi="Verdana"/>
                <w:lang w:val="lv-LV"/>
              </w:rPr>
            </w:pPr>
            <w:r w:rsidRPr="00D41226">
              <w:rPr>
                <w:rFonts w:ascii="Verdana" w:hAnsi="Verdana"/>
                <w:lang w:val="lv-LV"/>
              </w:rPr>
              <w:t>Spainis tapešu līmes sajaukšanai</w:t>
            </w:r>
          </w:p>
        </w:tc>
        <w:tc>
          <w:tcPr>
            <w:tcW w:w="3879" w:type="dxa"/>
            <w:gridSpan w:val="2"/>
          </w:tcPr>
          <w:p w14:paraId="41F69A69" w14:textId="6A3678D3"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6CBA7E0F" w14:textId="77777777" w:rsidTr="003804F2">
        <w:tc>
          <w:tcPr>
            <w:tcW w:w="988" w:type="dxa"/>
          </w:tcPr>
          <w:p w14:paraId="7D5A3E37" w14:textId="48180EB8" w:rsidR="00263F45" w:rsidRPr="00D41226" w:rsidRDefault="00263F45" w:rsidP="00263F45">
            <w:pPr>
              <w:jc w:val="center"/>
              <w:rPr>
                <w:rFonts w:ascii="Verdana" w:hAnsi="Verdana"/>
                <w:lang w:val="lv-LV"/>
              </w:rPr>
            </w:pPr>
            <w:r w:rsidRPr="00D41226">
              <w:rPr>
                <w:rFonts w:ascii="Verdana" w:hAnsi="Verdana"/>
                <w:lang w:val="lv-LV"/>
              </w:rPr>
              <w:t>1.102.</w:t>
            </w:r>
          </w:p>
        </w:tc>
        <w:tc>
          <w:tcPr>
            <w:tcW w:w="5051" w:type="dxa"/>
          </w:tcPr>
          <w:p w14:paraId="0A11BF04" w14:textId="46C62A1E" w:rsidR="00263F45" w:rsidRPr="00D41226" w:rsidRDefault="00263F45" w:rsidP="00263F45">
            <w:pPr>
              <w:rPr>
                <w:rFonts w:ascii="Verdana" w:hAnsi="Verdana"/>
                <w:lang w:val="lv-LV"/>
              </w:rPr>
            </w:pPr>
            <w:r w:rsidRPr="00D41226">
              <w:rPr>
                <w:rFonts w:ascii="Verdana" w:hAnsi="Verdana"/>
                <w:lang w:val="lv-LV"/>
              </w:rPr>
              <w:t xml:space="preserve">Strāvas pagarinātāji </w:t>
            </w:r>
          </w:p>
        </w:tc>
        <w:tc>
          <w:tcPr>
            <w:tcW w:w="3879" w:type="dxa"/>
            <w:gridSpan w:val="2"/>
          </w:tcPr>
          <w:p w14:paraId="65D9B9D1" w14:textId="3B4A9737"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4235767" w14:textId="77777777" w:rsidTr="003804F2">
        <w:tc>
          <w:tcPr>
            <w:tcW w:w="988" w:type="dxa"/>
          </w:tcPr>
          <w:p w14:paraId="02C1FDCC" w14:textId="5DF99244" w:rsidR="00263F45" w:rsidRPr="00D41226" w:rsidRDefault="00263F45" w:rsidP="00263F45">
            <w:pPr>
              <w:jc w:val="center"/>
              <w:rPr>
                <w:rFonts w:ascii="Verdana" w:hAnsi="Verdana"/>
                <w:lang w:val="lv-LV"/>
              </w:rPr>
            </w:pPr>
            <w:r w:rsidRPr="00D41226">
              <w:rPr>
                <w:rFonts w:ascii="Verdana" w:hAnsi="Verdana"/>
                <w:lang w:val="lv-LV"/>
              </w:rPr>
              <w:t>1.103.</w:t>
            </w:r>
          </w:p>
        </w:tc>
        <w:tc>
          <w:tcPr>
            <w:tcW w:w="5051" w:type="dxa"/>
          </w:tcPr>
          <w:p w14:paraId="67322D62" w14:textId="3797FC69" w:rsidR="00263F45" w:rsidRPr="00D41226" w:rsidRDefault="00263F45" w:rsidP="00263F45">
            <w:pPr>
              <w:rPr>
                <w:rFonts w:ascii="Verdana" w:hAnsi="Verdana"/>
                <w:lang w:val="lv-LV"/>
              </w:rPr>
            </w:pPr>
            <w:r w:rsidRPr="00D41226">
              <w:rPr>
                <w:rFonts w:ascii="Verdana" w:hAnsi="Verdana"/>
                <w:lang w:val="lv-LV"/>
              </w:rPr>
              <w:t>Stūra rīvdēlis</w:t>
            </w:r>
          </w:p>
        </w:tc>
        <w:tc>
          <w:tcPr>
            <w:tcW w:w="3879" w:type="dxa"/>
            <w:gridSpan w:val="2"/>
          </w:tcPr>
          <w:p w14:paraId="0B04043D" w14:textId="5CBB2368"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32ECD46B" w14:textId="77777777" w:rsidTr="003804F2">
        <w:tc>
          <w:tcPr>
            <w:tcW w:w="988" w:type="dxa"/>
          </w:tcPr>
          <w:p w14:paraId="09A58C1F" w14:textId="4A6D2A59" w:rsidR="00263F45" w:rsidRPr="00D41226" w:rsidRDefault="00263F45" w:rsidP="00263F45">
            <w:pPr>
              <w:jc w:val="center"/>
              <w:rPr>
                <w:rFonts w:ascii="Verdana" w:hAnsi="Verdana"/>
                <w:lang w:val="lv-LV"/>
              </w:rPr>
            </w:pPr>
            <w:r w:rsidRPr="00D41226">
              <w:rPr>
                <w:rFonts w:ascii="Verdana" w:hAnsi="Verdana"/>
                <w:lang w:val="lv-LV"/>
              </w:rPr>
              <w:t>1.104.</w:t>
            </w:r>
          </w:p>
        </w:tc>
        <w:tc>
          <w:tcPr>
            <w:tcW w:w="5051" w:type="dxa"/>
          </w:tcPr>
          <w:p w14:paraId="2EFD284D" w14:textId="124A2FC4" w:rsidR="00263F45" w:rsidRPr="00D41226" w:rsidRDefault="00263F45" w:rsidP="00263F45">
            <w:pPr>
              <w:rPr>
                <w:rFonts w:ascii="Verdana" w:hAnsi="Verdana"/>
                <w:lang w:val="lv-LV"/>
              </w:rPr>
            </w:pPr>
            <w:r w:rsidRPr="00D41226">
              <w:rPr>
                <w:rFonts w:ascii="Verdana" w:hAnsi="Verdana"/>
                <w:lang w:val="lv-LV"/>
              </w:rPr>
              <w:t>Stūrenis ar regulējamu leņķi</w:t>
            </w:r>
          </w:p>
        </w:tc>
        <w:tc>
          <w:tcPr>
            <w:tcW w:w="3879" w:type="dxa"/>
            <w:gridSpan w:val="2"/>
          </w:tcPr>
          <w:p w14:paraId="40FFDDCD" w14:textId="431723A8" w:rsidR="00263F45" w:rsidRPr="00D41226" w:rsidRDefault="00263F45" w:rsidP="00263F45">
            <w:pPr>
              <w:jc w:val="center"/>
              <w:rPr>
                <w:rFonts w:ascii="Verdana" w:hAnsi="Verdana"/>
                <w:lang w:val="lv-LV"/>
              </w:rPr>
            </w:pPr>
            <w:r w:rsidRPr="00D41226">
              <w:rPr>
                <w:rFonts w:ascii="Verdana" w:hAnsi="Verdana"/>
                <w:lang w:val="lv-LV"/>
              </w:rPr>
              <w:t>1 uz 3 izglītojamajiem</w:t>
            </w:r>
          </w:p>
        </w:tc>
      </w:tr>
      <w:tr w:rsidR="00263F45" w:rsidRPr="00D41226" w14:paraId="5F668CA8" w14:textId="77777777" w:rsidTr="003804F2">
        <w:tc>
          <w:tcPr>
            <w:tcW w:w="988" w:type="dxa"/>
          </w:tcPr>
          <w:p w14:paraId="20CA3165" w14:textId="58FE6488" w:rsidR="00263F45" w:rsidRPr="00D41226" w:rsidRDefault="00263F45" w:rsidP="00263F45">
            <w:pPr>
              <w:jc w:val="center"/>
              <w:rPr>
                <w:rFonts w:ascii="Verdana" w:hAnsi="Verdana"/>
                <w:lang w:val="lv-LV"/>
              </w:rPr>
            </w:pPr>
            <w:r w:rsidRPr="00D41226">
              <w:rPr>
                <w:rFonts w:ascii="Verdana" w:hAnsi="Verdana"/>
                <w:lang w:val="lv-LV"/>
              </w:rPr>
              <w:lastRenderedPageBreak/>
              <w:t>1.105.</w:t>
            </w:r>
          </w:p>
        </w:tc>
        <w:tc>
          <w:tcPr>
            <w:tcW w:w="5051" w:type="dxa"/>
          </w:tcPr>
          <w:p w14:paraId="07D5B23B" w14:textId="69BFB95F" w:rsidR="00263F45" w:rsidRPr="00D41226" w:rsidRDefault="00263F45" w:rsidP="00263F45">
            <w:pPr>
              <w:rPr>
                <w:rFonts w:ascii="Verdana" w:hAnsi="Verdana"/>
                <w:lang w:val="lv-LV"/>
              </w:rPr>
            </w:pPr>
            <w:r w:rsidRPr="00D41226">
              <w:rPr>
                <w:rFonts w:ascii="Verdana" w:hAnsi="Verdana"/>
                <w:lang w:val="lv-LV"/>
              </w:rPr>
              <w:t>Suka virsmu gruntēšanai</w:t>
            </w:r>
          </w:p>
        </w:tc>
        <w:tc>
          <w:tcPr>
            <w:tcW w:w="3879" w:type="dxa"/>
            <w:gridSpan w:val="2"/>
          </w:tcPr>
          <w:p w14:paraId="2C23404D" w14:textId="7B376D71"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2E6D9EAE" w14:textId="77777777" w:rsidTr="003804F2">
        <w:tc>
          <w:tcPr>
            <w:tcW w:w="988" w:type="dxa"/>
          </w:tcPr>
          <w:p w14:paraId="572347CB" w14:textId="3263AB32" w:rsidR="00263F45" w:rsidRPr="00D41226" w:rsidRDefault="00263F45" w:rsidP="00263F45">
            <w:pPr>
              <w:jc w:val="center"/>
              <w:rPr>
                <w:rFonts w:ascii="Verdana" w:hAnsi="Verdana"/>
                <w:lang w:val="lv-LV"/>
              </w:rPr>
            </w:pPr>
            <w:r w:rsidRPr="00D41226">
              <w:rPr>
                <w:rFonts w:ascii="Verdana" w:hAnsi="Verdana"/>
                <w:lang w:val="lv-LV"/>
              </w:rPr>
              <w:t>1.106.</w:t>
            </w:r>
          </w:p>
        </w:tc>
        <w:tc>
          <w:tcPr>
            <w:tcW w:w="5051" w:type="dxa"/>
          </w:tcPr>
          <w:p w14:paraId="7F86135B" w14:textId="186E7287" w:rsidR="00263F45" w:rsidRPr="00D41226" w:rsidRDefault="00263F45" w:rsidP="00263F45">
            <w:pPr>
              <w:rPr>
                <w:rFonts w:ascii="Verdana" w:hAnsi="Verdana"/>
                <w:lang w:val="lv-LV"/>
              </w:rPr>
            </w:pPr>
            <w:r w:rsidRPr="00D41226">
              <w:rPr>
                <w:rFonts w:ascii="Verdana" w:hAnsi="Verdana"/>
                <w:lang w:val="lv-LV"/>
              </w:rPr>
              <w:t>Sūklis</w:t>
            </w:r>
          </w:p>
        </w:tc>
        <w:tc>
          <w:tcPr>
            <w:tcW w:w="3879" w:type="dxa"/>
            <w:gridSpan w:val="2"/>
          </w:tcPr>
          <w:p w14:paraId="55A17761" w14:textId="602C5CDD" w:rsidR="00263F45" w:rsidRPr="00D41226" w:rsidRDefault="00263F45" w:rsidP="00263F45">
            <w:pPr>
              <w:jc w:val="center"/>
              <w:rPr>
                <w:rFonts w:ascii="Verdana" w:hAnsi="Verdana"/>
                <w:lang w:val="lv-LV"/>
              </w:rPr>
            </w:pPr>
            <w:r w:rsidRPr="00D41226">
              <w:rPr>
                <w:rFonts w:ascii="Verdana" w:hAnsi="Verdana"/>
                <w:lang w:val="lv-LV"/>
              </w:rPr>
              <w:t>1 uz 4 izglītojamajiem</w:t>
            </w:r>
          </w:p>
        </w:tc>
      </w:tr>
      <w:tr w:rsidR="00263F45" w:rsidRPr="00D41226" w14:paraId="05F9CA53" w14:textId="77777777" w:rsidTr="003804F2">
        <w:tc>
          <w:tcPr>
            <w:tcW w:w="988" w:type="dxa"/>
          </w:tcPr>
          <w:p w14:paraId="44B48682" w14:textId="34AB6552" w:rsidR="00263F45" w:rsidRPr="00D41226" w:rsidRDefault="00263F45" w:rsidP="00263F45">
            <w:pPr>
              <w:jc w:val="center"/>
              <w:rPr>
                <w:rFonts w:ascii="Verdana" w:hAnsi="Verdana"/>
                <w:lang w:val="lv-LV"/>
              </w:rPr>
            </w:pPr>
            <w:r w:rsidRPr="00D41226">
              <w:rPr>
                <w:rFonts w:ascii="Verdana" w:hAnsi="Verdana"/>
                <w:lang w:val="lv-LV"/>
              </w:rPr>
              <w:t>1.107.</w:t>
            </w:r>
          </w:p>
        </w:tc>
        <w:tc>
          <w:tcPr>
            <w:tcW w:w="5051" w:type="dxa"/>
          </w:tcPr>
          <w:p w14:paraId="5C9910B3" w14:textId="20F3707D" w:rsidR="00263F45" w:rsidRPr="00D41226" w:rsidRDefault="00263F45" w:rsidP="00263F45">
            <w:pPr>
              <w:rPr>
                <w:rFonts w:ascii="Verdana" w:hAnsi="Verdana"/>
                <w:lang w:val="lv-LV"/>
              </w:rPr>
            </w:pPr>
            <w:r w:rsidRPr="00D41226">
              <w:rPr>
                <w:rFonts w:ascii="Verdana" w:hAnsi="Verdana"/>
                <w:lang w:val="lv-LV"/>
              </w:rPr>
              <w:t>Svērtenis</w:t>
            </w:r>
          </w:p>
        </w:tc>
        <w:tc>
          <w:tcPr>
            <w:tcW w:w="3879" w:type="dxa"/>
            <w:gridSpan w:val="2"/>
          </w:tcPr>
          <w:p w14:paraId="77229D4F" w14:textId="362F3BF6"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1721B920" w14:textId="77777777" w:rsidTr="003804F2">
        <w:tc>
          <w:tcPr>
            <w:tcW w:w="988" w:type="dxa"/>
          </w:tcPr>
          <w:p w14:paraId="6F07060C" w14:textId="2E5AD18F" w:rsidR="00263F45" w:rsidRPr="00D41226" w:rsidRDefault="00263F45" w:rsidP="00263F45">
            <w:pPr>
              <w:jc w:val="center"/>
              <w:rPr>
                <w:rFonts w:ascii="Verdana" w:hAnsi="Verdana"/>
                <w:lang w:val="lv-LV"/>
              </w:rPr>
            </w:pPr>
            <w:r w:rsidRPr="00D41226">
              <w:rPr>
                <w:rFonts w:ascii="Verdana" w:hAnsi="Verdana"/>
                <w:lang w:val="lv-LV"/>
              </w:rPr>
              <w:t>1.108.</w:t>
            </w:r>
          </w:p>
        </w:tc>
        <w:tc>
          <w:tcPr>
            <w:tcW w:w="5051" w:type="dxa"/>
          </w:tcPr>
          <w:p w14:paraId="7B7FE3C8" w14:textId="4D1C09F5" w:rsidR="00263F45" w:rsidRPr="00D41226" w:rsidRDefault="00263F45" w:rsidP="00263F45">
            <w:pPr>
              <w:rPr>
                <w:rFonts w:ascii="Verdana" w:hAnsi="Verdana"/>
                <w:lang w:val="lv-LV"/>
              </w:rPr>
            </w:pPr>
            <w:r w:rsidRPr="00D41226">
              <w:rPr>
                <w:rFonts w:ascii="Verdana" w:hAnsi="Verdana"/>
                <w:lang w:val="lv-LV"/>
              </w:rPr>
              <w:t>Svītru ota</w:t>
            </w:r>
            <w:r w:rsidRPr="00D41226">
              <w:rPr>
                <w:rFonts w:ascii="Verdana" w:hAnsi="Verdana"/>
                <w:color w:val="C00000"/>
                <w:lang w:val="lv-LV"/>
              </w:rPr>
              <w:t xml:space="preserve"> </w:t>
            </w:r>
            <w:r w:rsidRPr="00D41226">
              <w:rPr>
                <w:rFonts w:ascii="Verdana" w:hAnsi="Verdana"/>
                <w:lang w:val="lv-LV"/>
              </w:rPr>
              <w:t>ar svītru lineālu</w:t>
            </w:r>
          </w:p>
        </w:tc>
        <w:tc>
          <w:tcPr>
            <w:tcW w:w="3879" w:type="dxa"/>
            <w:gridSpan w:val="2"/>
          </w:tcPr>
          <w:p w14:paraId="74525F5F" w14:textId="47B6E1AE"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72FA3D19" w14:textId="77777777" w:rsidTr="003804F2">
        <w:tc>
          <w:tcPr>
            <w:tcW w:w="988" w:type="dxa"/>
          </w:tcPr>
          <w:p w14:paraId="38F2FDCA" w14:textId="6D261B76" w:rsidR="00263F45" w:rsidRPr="00D41226" w:rsidRDefault="00263F45" w:rsidP="00263F45">
            <w:pPr>
              <w:jc w:val="center"/>
              <w:rPr>
                <w:rFonts w:ascii="Verdana" w:hAnsi="Verdana"/>
                <w:lang w:val="lv-LV"/>
              </w:rPr>
            </w:pPr>
            <w:r w:rsidRPr="00D41226">
              <w:rPr>
                <w:rFonts w:ascii="Verdana" w:hAnsi="Verdana"/>
                <w:lang w:val="lv-LV"/>
              </w:rPr>
              <w:t>1.109.</w:t>
            </w:r>
          </w:p>
        </w:tc>
        <w:tc>
          <w:tcPr>
            <w:tcW w:w="5051" w:type="dxa"/>
          </w:tcPr>
          <w:p w14:paraId="5CFEF1F7" w14:textId="4DFCBCB5" w:rsidR="00263F45" w:rsidRPr="00D41226" w:rsidRDefault="00263F45" w:rsidP="00263F45">
            <w:pPr>
              <w:rPr>
                <w:rFonts w:ascii="Verdana" w:hAnsi="Verdana"/>
                <w:lang w:val="lv-LV"/>
              </w:rPr>
            </w:pPr>
            <w:r w:rsidRPr="00D41226">
              <w:rPr>
                <w:rFonts w:ascii="Verdana" w:hAnsi="Verdana"/>
                <w:lang w:val="lv-LV"/>
              </w:rPr>
              <w:t>Šablons koka faktūras imitēšanai</w:t>
            </w:r>
          </w:p>
        </w:tc>
        <w:tc>
          <w:tcPr>
            <w:tcW w:w="3879" w:type="dxa"/>
            <w:gridSpan w:val="2"/>
          </w:tcPr>
          <w:p w14:paraId="3B958ACA" w14:textId="73E04631"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51440472" w14:textId="77777777" w:rsidTr="003804F2">
        <w:tc>
          <w:tcPr>
            <w:tcW w:w="988" w:type="dxa"/>
          </w:tcPr>
          <w:p w14:paraId="4A401EC0" w14:textId="69F866C4" w:rsidR="00263F45" w:rsidRPr="00D41226" w:rsidRDefault="00263F45" w:rsidP="00263F45">
            <w:pPr>
              <w:jc w:val="center"/>
              <w:rPr>
                <w:rFonts w:ascii="Verdana" w:hAnsi="Verdana"/>
                <w:lang w:val="lv-LV"/>
              </w:rPr>
            </w:pPr>
            <w:r w:rsidRPr="00D41226">
              <w:rPr>
                <w:rFonts w:ascii="Verdana" w:hAnsi="Verdana"/>
                <w:lang w:val="lv-LV"/>
              </w:rPr>
              <w:t>1.110.</w:t>
            </w:r>
          </w:p>
        </w:tc>
        <w:tc>
          <w:tcPr>
            <w:tcW w:w="5051" w:type="dxa"/>
          </w:tcPr>
          <w:p w14:paraId="18E87FF6" w14:textId="7DF1A8DA" w:rsidR="00263F45" w:rsidRPr="00D41226" w:rsidRDefault="00263F45" w:rsidP="00263F45">
            <w:pPr>
              <w:rPr>
                <w:rFonts w:ascii="Verdana" w:hAnsi="Verdana"/>
                <w:lang w:val="lv-LV"/>
              </w:rPr>
            </w:pPr>
            <w:r w:rsidRPr="00D41226">
              <w:rPr>
                <w:rFonts w:ascii="Verdana" w:hAnsi="Verdana"/>
                <w:lang w:val="lv-LV"/>
              </w:rPr>
              <w:t>Šķēres</w:t>
            </w:r>
          </w:p>
        </w:tc>
        <w:tc>
          <w:tcPr>
            <w:tcW w:w="3879" w:type="dxa"/>
            <w:gridSpan w:val="2"/>
          </w:tcPr>
          <w:p w14:paraId="2A81D137" w14:textId="3AE7B87E"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1ECE53EE" w14:textId="77777777" w:rsidTr="003804F2">
        <w:tc>
          <w:tcPr>
            <w:tcW w:w="988" w:type="dxa"/>
          </w:tcPr>
          <w:p w14:paraId="0B7A1351" w14:textId="798B526E" w:rsidR="00263F45" w:rsidRPr="00D41226" w:rsidRDefault="00263F45" w:rsidP="00263F45">
            <w:pPr>
              <w:jc w:val="center"/>
              <w:rPr>
                <w:rFonts w:ascii="Verdana" w:hAnsi="Verdana"/>
                <w:lang w:val="lv-LV"/>
              </w:rPr>
            </w:pPr>
            <w:r w:rsidRPr="00D41226">
              <w:rPr>
                <w:rFonts w:ascii="Verdana" w:hAnsi="Verdana"/>
                <w:lang w:val="lv-LV"/>
              </w:rPr>
              <w:t>1.111.</w:t>
            </w:r>
          </w:p>
        </w:tc>
        <w:tc>
          <w:tcPr>
            <w:tcW w:w="5051" w:type="dxa"/>
          </w:tcPr>
          <w:p w14:paraId="6543D14E" w14:textId="669D9901" w:rsidR="00263F45" w:rsidRPr="00D41226" w:rsidRDefault="00263F45" w:rsidP="00263F45">
            <w:pPr>
              <w:rPr>
                <w:rFonts w:ascii="Verdana" w:hAnsi="Verdana"/>
                <w:lang w:val="lv-LV"/>
              </w:rPr>
            </w:pPr>
            <w:r w:rsidRPr="00D41226">
              <w:rPr>
                <w:rFonts w:ascii="Verdana" w:hAnsi="Verdana"/>
                <w:lang w:val="lv-LV"/>
              </w:rPr>
              <w:t>Šķēres metāla griešanai, rokas</w:t>
            </w:r>
          </w:p>
        </w:tc>
        <w:tc>
          <w:tcPr>
            <w:tcW w:w="3879" w:type="dxa"/>
            <w:gridSpan w:val="2"/>
          </w:tcPr>
          <w:p w14:paraId="75C19717" w14:textId="4703B665"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6176CA4C" w14:textId="77777777" w:rsidTr="003804F2">
        <w:trPr>
          <w:trHeight w:val="70"/>
        </w:trPr>
        <w:tc>
          <w:tcPr>
            <w:tcW w:w="988" w:type="dxa"/>
          </w:tcPr>
          <w:p w14:paraId="0C615588" w14:textId="70E62F02" w:rsidR="00263F45" w:rsidRPr="00D41226" w:rsidRDefault="00263F45" w:rsidP="00263F45">
            <w:pPr>
              <w:jc w:val="center"/>
              <w:rPr>
                <w:rFonts w:ascii="Verdana" w:hAnsi="Verdana"/>
                <w:lang w:val="lv-LV"/>
              </w:rPr>
            </w:pPr>
            <w:r w:rsidRPr="00D41226">
              <w:rPr>
                <w:rFonts w:ascii="Verdana" w:hAnsi="Verdana"/>
                <w:lang w:val="lv-LV"/>
              </w:rPr>
              <w:t>1.112.</w:t>
            </w:r>
          </w:p>
        </w:tc>
        <w:tc>
          <w:tcPr>
            <w:tcW w:w="5051" w:type="dxa"/>
          </w:tcPr>
          <w:p w14:paraId="0D1AEB9F" w14:textId="74792445" w:rsidR="00263F45" w:rsidRPr="00D41226" w:rsidRDefault="00263F45" w:rsidP="00263F45">
            <w:pPr>
              <w:rPr>
                <w:rFonts w:ascii="Verdana" w:hAnsi="Verdana"/>
                <w:lang w:val="lv-LV"/>
              </w:rPr>
            </w:pPr>
            <w:r w:rsidRPr="00D41226">
              <w:rPr>
                <w:rFonts w:ascii="Verdana" w:hAnsi="Verdana"/>
                <w:lang w:val="lv-LV"/>
              </w:rPr>
              <w:t>Šuvju rullītis</w:t>
            </w:r>
          </w:p>
        </w:tc>
        <w:tc>
          <w:tcPr>
            <w:tcW w:w="3879" w:type="dxa"/>
            <w:gridSpan w:val="2"/>
          </w:tcPr>
          <w:p w14:paraId="5CCDE27D" w14:textId="66715444"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113A6150" w14:textId="77777777" w:rsidTr="003804F2">
        <w:tc>
          <w:tcPr>
            <w:tcW w:w="988" w:type="dxa"/>
          </w:tcPr>
          <w:p w14:paraId="0BC13CEB" w14:textId="49A6530A" w:rsidR="00263F45" w:rsidRPr="00D41226" w:rsidRDefault="00263F45" w:rsidP="00263F45">
            <w:pPr>
              <w:jc w:val="center"/>
              <w:rPr>
                <w:rFonts w:ascii="Verdana" w:hAnsi="Verdana"/>
                <w:lang w:val="lv-LV"/>
              </w:rPr>
            </w:pPr>
            <w:r w:rsidRPr="00D41226">
              <w:rPr>
                <w:rFonts w:ascii="Verdana" w:hAnsi="Verdana"/>
                <w:lang w:val="lv-LV"/>
              </w:rPr>
              <w:t>1.113.</w:t>
            </w:r>
          </w:p>
        </w:tc>
        <w:tc>
          <w:tcPr>
            <w:tcW w:w="5051" w:type="dxa"/>
          </w:tcPr>
          <w:p w14:paraId="0F4ACC0E" w14:textId="24BA8F71" w:rsidR="00263F45" w:rsidRPr="00D41226" w:rsidRDefault="00263F45" w:rsidP="00263F45">
            <w:pPr>
              <w:rPr>
                <w:rFonts w:ascii="Verdana" w:hAnsi="Verdana"/>
                <w:lang w:val="lv-LV"/>
              </w:rPr>
            </w:pPr>
            <w:r w:rsidRPr="00D41226">
              <w:rPr>
                <w:rFonts w:ascii="Verdana" w:hAnsi="Verdana"/>
                <w:lang w:val="lv-LV"/>
              </w:rPr>
              <w:t>Šuvju tīrīšanas komplekts</w:t>
            </w:r>
          </w:p>
        </w:tc>
        <w:tc>
          <w:tcPr>
            <w:tcW w:w="3879" w:type="dxa"/>
            <w:gridSpan w:val="2"/>
          </w:tcPr>
          <w:p w14:paraId="4382EFE8" w14:textId="241DBA9E"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EC7C278" w14:textId="77777777" w:rsidTr="003804F2">
        <w:tc>
          <w:tcPr>
            <w:tcW w:w="988" w:type="dxa"/>
          </w:tcPr>
          <w:p w14:paraId="3E10AEEE" w14:textId="0CCC9575" w:rsidR="00263F45" w:rsidRPr="00D41226" w:rsidRDefault="00263F45" w:rsidP="00263F45">
            <w:pPr>
              <w:jc w:val="center"/>
              <w:rPr>
                <w:rFonts w:ascii="Verdana" w:hAnsi="Verdana"/>
                <w:lang w:val="lv-LV"/>
              </w:rPr>
            </w:pPr>
            <w:r w:rsidRPr="00D41226">
              <w:rPr>
                <w:rFonts w:ascii="Verdana" w:hAnsi="Verdana"/>
                <w:lang w:val="lv-LV"/>
              </w:rPr>
              <w:t>1.114.</w:t>
            </w:r>
          </w:p>
        </w:tc>
        <w:tc>
          <w:tcPr>
            <w:tcW w:w="5051" w:type="dxa"/>
          </w:tcPr>
          <w:p w14:paraId="2113B1FC" w14:textId="238D0DB3" w:rsidR="00263F45" w:rsidRPr="00D41226" w:rsidRDefault="00263F45" w:rsidP="00263F45">
            <w:pPr>
              <w:rPr>
                <w:rFonts w:ascii="Verdana" w:hAnsi="Verdana"/>
                <w:lang w:val="lv-LV"/>
              </w:rPr>
            </w:pPr>
            <w:r w:rsidRPr="00D41226">
              <w:rPr>
                <w:rFonts w:ascii="Verdana" w:hAnsi="Verdana"/>
                <w:lang w:val="lv-LV"/>
              </w:rPr>
              <w:t>Švammes rīvdēlis</w:t>
            </w:r>
          </w:p>
        </w:tc>
        <w:tc>
          <w:tcPr>
            <w:tcW w:w="3879" w:type="dxa"/>
            <w:gridSpan w:val="2"/>
          </w:tcPr>
          <w:p w14:paraId="0B9FDC01" w14:textId="75535EBF"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0C3135F5" w14:textId="77777777" w:rsidTr="003804F2">
        <w:tc>
          <w:tcPr>
            <w:tcW w:w="988" w:type="dxa"/>
          </w:tcPr>
          <w:p w14:paraId="1020A8D3" w14:textId="1F8E4F6C" w:rsidR="00263F45" w:rsidRPr="00D41226" w:rsidRDefault="00263F45" w:rsidP="00263F45">
            <w:pPr>
              <w:jc w:val="center"/>
              <w:rPr>
                <w:rFonts w:ascii="Verdana" w:hAnsi="Verdana"/>
                <w:lang w:val="lv-LV"/>
              </w:rPr>
            </w:pPr>
            <w:r w:rsidRPr="00D41226">
              <w:rPr>
                <w:rFonts w:ascii="Verdana" w:hAnsi="Verdana"/>
                <w:lang w:val="lv-LV"/>
              </w:rPr>
              <w:t>1.115.</w:t>
            </w:r>
          </w:p>
        </w:tc>
        <w:tc>
          <w:tcPr>
            <w:tcW w:w="5051" w:type="dxa"/>
          </w:tcPr>
          <w:p w14:paraId="4FF95329" w14:textId="1A66B39C" w:rsidR="00263F45" w:rsidRPr="00D41226" w:rsidRDefault="00263F45" w:rsidP="00263F45">
            <w:pPr>
              <w:rPr>
                <w:rFonts w:ascii="Verdana" w:hAnsi="Verdana"/>
                <w:lang w:val="lv-LV"/>
              </w:rPr>
            </w:pPr>
            <w:r w:rsidRPr="00D41226">
              <w:rPr>
                <w:rFonts w:ascii="Verdana" w:hAnsi="Verdana"/>
                <w:lang w:val="lv-LV"/>
              </w:rPr>
              <w:t>Šveices ķelle, mazā 130×240 mm</w:t>
            </w:r>
          </w:p>
        </w:tc>
        <w:tc>
          <w:tcPr>
            <w:tcW w:w="3879" w:type="dxa"/>
            <w:gridSpan w:val="2"/>
          </w:tcPr>
          <w:p w14:paraId="2AF821B0" w14:textId="710522A3"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55326053" w14:textId="77777777" w:rsidTr="003804F2">
        <w:tc>
          <w:tcPr>
            <w:tcW w:w="988" w:type="dxa"/>
          </w:tcPr>
          <w:p w14:paraId="401059F8" w14:textId="31899244" w:rsidR="00263F45" w:rsidRPr="00D41226" w:rsidRDefault="00263F45" w:rsidP="00263F45">
            <w:pPr>
              <w:jc w:val="center"/>
              <w:rPr>
                <w:rFonts w:ascii="Verdana" w:hAnsi="Verdana"/>
                <w:lang w:val="lv-LV"/>
              </w:rPr>
            </w:pPr>
            <w:r w:rsidRPr="00D41226">
              <w:rPr>
                <w:rFonts w:ascii="Verdana" w:hAnsi="Verdana"/>
                <w:lang w:val="lv-LV"/>
              </w:rPr>
              <w:t>1.116.</w:t>
            </w:r>
          </w:p>
        </w:tc>
        <w:tc>
          <w:tcPr>
            <w:tcW w:w="5051" w:type="dxa"/>
          </w:tcPr>
          <w:p w14:paraId="4E5859C2" w14:textId="6D0EC58B" w:rsidR="00263F45" w:rsidRPr="00D41226" w:rsidRDefault="00263F45" w:rsidP="00263F45">
            <w:pPr>
              <w:rPr>
                <w:rFonts w:ascii="Verdana" w:hAnsi="Verdana"/>
                <w:lang w:val="lv-LV"/>
              </w:rPr>
            </w:pPr>
            <w:r w:rsidRPr="00D41226">
              <w:rPr>
                <w:rFonts w:ascii="Verdana" w:hAnsi="Verdana"/>
                <w:lang w:val="lv-LV"/>
              </w:rPr>
              <w:t>Tapešu līmēšanas birste</w:t>
            </w:r>
          </w:p>
        </w:tc>
        <w:tc>
          <w:tcPr>
            <w:tcW w:w="3879" w:type="dxa"/>
            <w:gridSpan w:val="2"/>
          </w:tcPr>
          <w:p w14:paraId="2E783913" w14:textId="6ABD48EC"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6FB6B84B" w14:textId="77777777" w:rsidTr="003804F2">
        <w:tc>
          <w:tcPr>
            <w:tcW w:w="988" w:type="dxa"/>
          </w:tcPr>
          <w:p w14:paraId="322D694A" w14:textId="05BCFEBE" w:rsidR="00263F45" w:rsidRPr="00D41226" w:rsidRDefault="00263F45" w:rsidP="00263F45">
            <w:pPr>
              <w:jc w:val="center"/>
              <w:rPr>
                <w:rFonts w:ascii="Verdana" w:hAnsi="Verdana"/>
                <w:lang w:val="lv-LV"/>
              </w:rPr>
            </w:pPr>
            <w:r w:rsidRPr="00D41226">
              <w:rPr>
                <w:rFonts w:ascii="Verdana" w:hAnsi="Verdana"/>
                <w:lang w:val="lv-LV"/>
              </w:rPr>
              <w:t>1.117.</w:t>
            </w:r>
          </w:p>
        </w:tc>
        <w:tc>
          <w:tcPr>
            <w:tcW w:w="5051" w:type="dxa"/>
          </w:tcPr>
          <w:p w14:paraId="132D0EC2" w14:textId="7AA3876F" w:rsidR="00263F45" w:rsidRPr="00D41226" w:rsidRDefault="00263F45" w:rsidP="00263F45">
            <w:pPr>
              <w:rPr>
                <w:rFonts w:ascii="Verdana" w:hAnsi="Verdana"/>
                <w:lang w:val="lv-LV"/>
              </w:rPr>
            </w:pPr>
            <w:r w:rsidRPr="00D41226">
              <w:rPr>
                <w:rFonts w:ascii="Verdana" w:hAnsi="Verdana"/>
                <w:lang w:val="lv-LV"/>
              </w:rPr>
              <w:t>Tapešu tvaika noņēmējs</w:t>
            </w:r>
          </w:p>
        </w:tc>
        <w:tc>
          <w:tcPr>
            <w:tcW w:w="3879" w:type="dxa"/>
            <w:gridSpan w:val="2"/>
          </w:tcPr>
          <w:p w14:paraId="429BD7E8" w14:textId="6E8F9745" w:rsidR="00263F45" w:rsidRPr="00D41226" w:rsidRDefault="00263F45" w:rsidP="00263F45">
            <w:pPr>
              <w:jc w:val="center"/>
              <w:rPr>
                <w:rFonts w:ascii="Verdana" w:hAnsi="Verdana"/>
                <w:lang w:val="lv-LV"/>
              </w:rPr>
            </w:pPr>
            <w:r w:rsidRPr="00D41226">
              <w:rPr>
                <w:rFonts w:ascii="Verdana" w:hAnsi="Verdana"/>
                <w:lang w:val="lv-LV"/>
              </w:rPr>
              <w:t>1 uz 10 izglītojamajiem</w:t>
            </w:r>
          </w:p>
        </w:tc>
      </w:tr>
      <w:tr w:rsidR="00263F45" w:rsidRPr="00D41226" w14:paraId="3860B55A" w14:textId="77777777" w:rsidTr="003804F2">
        <w:tc>
          <w:tcPr>
            <w:tcW w:w="988" w:type="dxa"/>
          </w:tcPr>
          <w:p w14:paraId="0020AFE5" w14:textId="3E856FCD" w:rsidR="00263F45" w:rsidRPr="00D41226" w:rsidRDefault="00263F45" w:rsidP="00263F45">
            <w:pPr>
              <w:jc w:val="center"/>
              <w:rPr>
                <w:rFonts w:ascii="Verdana" w:hAnsi="Verdana"/>
                <w:lang w:val="lv-LV"/>
              </w:rPr>
            </w:pPr>
            <w:r w:rsidRPr="00D41226">
              <w:rPr>
                <w:rFonts w:ascii="Verdana" w:hAnsi="Verdana"/>
                <w:lang w:val="lv-LV"/>
              </w:rPr>
              <w:t>1.118.</w:t>
            </w:r>
          </w:p>
        </w:tc>
        <w:tc>
          <w:tcPr>
            <w:tcW w:w="5051" w:type="dxa"/>
          </w:tcPr>
          <w:p w14:paraId="010890EE" w14:textId="15AB2C47" w:rsidR="00263F45" w:rsidRPr="00D41226" w:rsidRDefault="00263F45" w:rsidP="00263F45">
            <w:pPr>
              <w:rPr>
                <w:rFonts w:ascii="Verdana" w:hAnsi="Verdana"/>
                <w:lang w:val="lv-LV"/>
              </w:rPr>
            </w:pPr>
            <w:r w:rsidRPr="00D41226">
              <w:rPr>
                <w:rFonts w:ascii="Verdana" w:hAnsi="Verdana"/>
                <w:lang w:val="lv-LV"/>
              </w:rPr>
              <w:t>Teodolīts, statīvs, stigmieti</w:t>
            </w:r>
          </w:p>
        </w:tc>
        <w:tc>
          <w:tcPr>
            <w:tcW w:w="3879" w:type="dxa"/>
            <w:gridSpan w:val="2"/>
          </w:tcPr>
          <w:p w14:paraId="40AC986F" w14:textId="62CE5D28"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62350D7B" w14:textId="77777777" w:rsidTr="003804F2">
        <w:tc>
          <w:tcPr>
            <w:tcW w:w="988" w:type="dxa"/>
          </w:tcPr>
          <w:p w14:paraId="045BE65C" w14:textId="201EEED4" w:rsidR="00263F45" w:rsidRPr="00D41226" w:rsidRDefault="00263F45" w:rsidP="00263F45">
            <w:pPr>
              <w:jc w:val="center"/>
              <w:rPr>
                <w:rFonts w:ascii="Verdana" w:hAnsi="Verdana"/>
                <w:lang w:val="lv-LV"/>
              </w:rPr>
            </w:pPr>
            <w:r w:rsidRPr="00D41226">
              <w:rPr>
                <w:rFonts w:ascii="Verdana" w:hAnsi="Verdana"/>
                <w:lang w:val="lv-LV"/>
              </w:rPr>
              <w:t>1.119.</w:t>
            </w:r>
          </w:p>
        </w:tc>
        <w:tc>
          <w:tcPr>
            <w:tcW w:w="5051" w:type="dxa"/>
          </w:tcPr>
          <w:p w14:paraId="54A119F5" w14:textId="21D8BEAB" w:rsidR="00263F45" w:rsidRPr="00D41226" w:rsidRDefault="00263F45" w:rsidP="00263F45">
            <w:pPr>
              <w:rPr>
                <w:rFonts w:ascii="Verdana" w:hAnsi="Verdana"/>
                <w:lang w:val="lv-LV"/>
              </w:rPr>
            </w:pPr>
            <w:r w:rsidRPr="00D41226">
              <w:rPr>
                <w:rFonts w:ascii="Verdana" w:hAnsi="Verdana"/>
                <w:lang w:val="lv-LV"/>
              </w:rPr>
              <w:t>Trapecveida lineāls (100cm, 200cm, 250cm)</w:t>
            </w:r>
          </w:p>
        </w:tc>
        <w:tc>
          <w:tcPr>
            <w:tcW w:w="3879" w:type="dxa"/>
            <w:gridSpan w:val="2"/>
          </w:tcPr>
          <w:p w14:paraId="436DB13B" w14:textId="1317789F"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5B348400" w14:textId="77777777" w:rsidTr="003804F2">
        <w:tc>
          <w:tcPr>
            <w:tcW w:w="988" w:type="dxa"/>
          </w:tcPr>
          <w:p w14:paraId="5D3B0583" w14:textId="5DBD0F4F" w:rsidR="00263F45" w:rsidRPr="00D41226" w:rsidRDefault="00263F45" w:rsidP="00263F45">
            <w:pPr>
              <w:jc w:val="center"/>
              <w:rPr>
                <w:rFonts w:ascii="Verdana" w:hAnsi="Verdana"/>
                <w:lang w:val="lv-LV"/>
              </w:rPr>
            </w:pPr>
            <w:r w:rsidRPr="00D41226">
              <w:rPr>
                <w:rFonts w:ascii="Verdana" w:hAnsi="Verdana"/>
                <w:lang w:val="lv-LV"/>
              </w:rPr>
              <w:t>1.120.</w:t>
            </w:r>
          </w:p>
        </w:tc>
        <w:tc>
          <w:tcPr>
            <w:tcW w:w="5051" w:type="dxa"/>
          </w:tcPr>
          <w:p w14:paraId="3C4F6335" w14:textId="067B1EB8" w:rsidR="00263F45" w:rsidRPr="00D41226" w:rsidRDefault="00263F45" w:rsidP="00263F45">
            <w:pPr>
              <w:rPr>
                <w:rFonts w:ascii="Verdana" w:hAnsi="Verdana"/>
                <w:lang w:val="lv-LV"/>
              </w:rPr>
            </w:pPr>
            <w:r w:rsidRPr="00D41226">
              <w:rPr>
                <w:rFonts w:ascii="Verdana" w:hAnsi="Verdana"/>
                <w:lang w:val="lv-LV"/>
              </w:rPr>
              <w:t>Trauki špakteļmasas sagatavošanai</w:t>
            </w:r>
          </w:p>
        </w:tc>
        <w:tc>
          <w:tcPr>
            <w:tcW w:w="3879" w:type="dxa"/>
            <w:gridSpan w:val="2"/>
          </w:tcPr>
          <w:p w14:paraId="4C9DC251" w14:textId="3C5619BD"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7712B724" w14:textId="77777777" w:rsidTr="003804F2">
        <w:tc>
          <w:tcPr>
            <w:tcW w:w="988" w:type="dxa"/>
          </w:tcPr>
          <w:p w14:paraId="09AA89EE" w14:textId="390130CD" w:rsidR="00263F45" w:rsidRPr="00D41226" w:rsidRDefault="00263F45" w:rsidP="00263F45">
            <w:pPr>
              <w:jc w:val="center"/>
              <w:rPr>
                <w:rFonts w:ascii="Verdana" w:hAnsi="Verdana"/>
                <w:lang w:val="lv-LV"/>
              </w:rPr>
            </w:pPr>
            <w:r w:rsidRPr="00D41226">
              <w:rPr>
                <w:rFonts w:ascii="Verdana" w:hAnsi="Verdana"/>
                <w:lang w:val="lv-LV"/>
              </w:rPr>
              <w:t>1.121.</w:t>
            </w:r>
          </w:p>
        </w:tc>
        <w:tc>
          <w:tcPr>
            <w:tcW w:w="5051" w:type="dxa"/>
          </w:tcPr>
          <w:p w14:paraId="6E7A1572" w14:textId="4E263788" w:rsidR="00263F45" w:rsidRPr="00D41226" w:rsidRDefault="00263F45" w:rsidP="00263F45">
            <w:pPr>
              <w:rPr>
                <w:rFonts w:ascii="Verdana" w:hAnsi="Verdana"/>
                <w:lang w:val="lv-LV"/>
              </w:rPr>
            </w:pPr>
            <w:r w:rsidRPr="00D41226">
              <w:rPr>
                <w:rFonts w:ascii="Verdana" w:hAnsi="Verdana"/>
                <w:lang w:val="lv-LV"/>
              </w:rPr>
              <w:t>Trauks tapešu mērcēšanai</w:t>
            </w:r>
          </w:p>
        </w:tc>
        <w:tc>
          <w:tcPr>
            <w:tcW w:w="3879" w:type="dxa"/>
            <w:gridSpan w:val="2"/>
          </w:tcPr>
          <w:p w14:paraId="5C95BA23" w14:textId="2B2D4E60"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29CEF4D6" w14:textId="77777777" w:rsidTr="003804F2">
        <w:tc>
          <w:tcPr>
            <w:tcW w:w="988" w:type="dxa"/>
          </w:tcPr>
          <w:p w14:paraId="0A36DD6A" w14:textId="7DB9FFE9" w:rsidR="00263F45" w:rsidRPr="00D41226" w:rsidRDefault="00263F45" w:rsidP="00263F45">
            <w:pPr>
              <w:jc w:val="center"/>
              <w:rPr>
                <w:rFonts w:ascii="Verdana" w:hAnsi="Verdana"/>
                <w:lang w:val="lv-LV"/>
              </w:rPr>
            </w:pPr>
            <w:r w:rsidRPr="00D41226">
              <w:rPr>
                <w:rFonts w:ascii="Verdana" w:hAnsi="Verdana"/>
                <w:lang w:val="lv-LV"/>
              </w:rPr>
              <w:t>1.122.</w:t>
            </w:r>
          </w:p>
        </w:tc>
        <w:tc>
          <w:tcPr>
            <w:tcW w:w="5051" w:type="dxa"/>
          </w:tcPr>
          <w:p w14:paraId="75D8EC9E" w14:textId="042476EB" w:rsidR="00263F45" w:rsidRPr="00D41226" w:rsidRDefault="00263F45" w:rsidP="00263F45">
            <w:pPr>
              <w:rPr>
                <w:rFonts w:ascii="Verdana" w:hAnsi="Verdana"/>
                <w:lang w:val="lv-LV"/>
              </w:rPr>
            </w:pPr>
            <w:r w:rsidRPr="00D41226">
              <w:rPr>
                <w:rFonts w:ascii="Verdana" w:hAnsi="Verdana"/>
                <w:lang w:val="lv-LV"/>
              </w:rPr>
              <w:t>Trijkāji ierīcēm</w:t>
            </w:r>
          </w:p>
        </w:tc>
        <w:tc>
          <w:tcPr>
            <w:tcW w:w="3879" w:type="dxa"/>
            <w:gridSpan w:val="2"/>
          </w:tcPr>
          <w:p w14:paraId="1DFA63AF" w14:textId="05F2D823" w:rsidR="00263F45" w:rsidRPr="00D41226" w:rsidRDefault="00263F45" w:rsidP="00263F45">
            <w:pPr>
              <w:jc w:val="center"/>
              <w:rPr>
                <w:rFonts w:ascii="Verdana" w:hAnsi="Verdana"/>
                <w:lang w:val="lv-LV"/>
              </w:rPr>
            </w:pPr>
            <w:r w:rsidRPr="00D41226">
              <w:rPr>
                <w:rFonts w:ascii="Verdana" w:hAnsi="Verdana"/>
                <w:lang w:val="lv-LV"/>
              </w:rPr>
              <w:t>Atbilstoši ierīču skaitam</w:t>
            </w:r>
          </w:p>
        </w:tc>
      </w:tr>
      <w:tr w:rsidR="00263F45" w:rsidRPr="00D41226" w14:paraId="0B1FBE26" w14:textId="77777777" w:rsidTr="003804F2">
        <w:tc>
          <w:tcPr>
            <w:tcW w:w="988" w:type="dxa"/>
          </w:tcPr>
          <w:p w14:paraId="6837F61A" w14:textId="639B8CDF" w:rsidR="00263F45" w:rsidRPr="00D41226" w:rsidRDefault="00263F45" w:rsidP="00263F45">
            <w:pPr>
              <w:jc w:val="center"/>
              <w:rPr>
                <w:rFonts w:ascii="Verdana" w:hAnsi="Verdana"/>
                <w:lang w:val="lv-LV"/>
              </w:rPr>
            </w:pPr>
            <w:r w:rsidRPr="00D41226">
              <w:rPr>
                <w:rFonts w:ascii="Verdana" w:hAnsi="Verdana"/>
                <w:lang w:val="lv-LV"/>
              </w:rPr>
              <w:t>1.123.</w:t>
            </w:r>
          </w:p>
        </w:tc>
        <w:tc>
          <w:tcPr>
            <w:tcW w:w="5051" w:type="dxa"/>
          </w:tcPr>
          <w:p w14:paraId="45E9200F" w14:textId="73326DA2" w:rsidR="00263F45" w:rsidRPr="00D41226" w:rsidRDefault="006674D3" w:rsidP="00263F45">
            <w:pPr>
              <w:rPr>
                <w:rFonts w:ascii="Verdana" w:hAnsi="Verdana"/>
                <w:lang w:val="lv-LV"/>
              </w:rPr>
            </w:pPr>
            <w:r w:rsidRPr="00D41226">
              <w:rPr>
                <w:rFonts w:ascii="Verdana" w:hAnsi="Verdana"/>
                <w:lang w:val="lv-LV"/>
              </w:rPr>
              <w:t>Universālās</w:t>
            </w:r>
            <w:r w:rsidR="00263F45" w:rsidRPr="00D41226">
              <w:rPr>
                <w:rFonts w:ascii="Verdana" w:hAnsi="Verdana"/>
                <w:lang w:val="lv-LV"/>
              </w:rPr>
              <w:t xml:space="preserve"> sastatnes</w:t>
            </w:r>
          </w:p>
        </w:tc>
        <w:tc>
          <w:tcPr>
            <w:tcW w:w="3879" w:type="dxa"/>
            <w:gridSpan w:val="2"/>
          </w:tcPr>
          <w:p w14:paraId="1B7FA669" w14:textId="36BFD5F3"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5C78F430" w14:textId="77777777" w:rsidTr="003804F2">
        <w:tc>
          <w:tcPr>
            <w:tcW w:w="988" w:type="dxa"/>
          </w:tcPr>
          <w:p w14:paraId="57E0AF96" w14:textId="61783155" w:rsidR="00263F45" w:rsidRPr="00D41226" w:rsidRDefault="00263F45" w:rsidP="00263F45">
            <w:pPr>
              <w:jc w:val="center"/>
              <w:rPr>
                <w:rFonts w:ascii="Verdana" w:hAnsi="Verdana"/>
                <w:lang w:val="lv-LV"/>
              </w:rPr>
            </w:pPr>
            <w:r w:rsidRPr="00D41226">
              <w:rPr>
                <w:rFonts w:ascii="Verdana" w:hAnsi="Verdana"/>
                <w:lang w:val="lv-LV"/>
              </w:rPr>
              <w:t>1.124.</w:t>
            </w:r>
          </w:p>
        </w:tc>
        <w:tc>
          <w:tcPr>
            <w:tcW w:w="5051" w:type="dxa"/>
          </w:tcPr>
          <w:p w14:paraId="61BCFF9B" w14:textId="787F9933" w:rsidR="00263F45" w:rsidRPr="00D41226" w:rsidRDefault="00263F45" w:rsidP="00263F45">
            <w:pPr>
              <w:rPr>
                <w:rFonts w:ascii="Verdana" w:hAnsi="Verdana"/>
                <w:lang w:val="lv-LV"/>
              </w:rPr>
            </w:pPr>
            <w:r w:rsidRPr="00D41226">
              <w:rPr>
                <w:rFonts w:ascii="Verdana" w:hAnsi="Verdana"/>
                <w:lang w:val="lv-LV"/>
              </w:rPr>
              <w:t>Urbju uzgaļu komplekts caurumu izurbšanai flīzēs</w:t>
            </w:r>
          </w:p>
        </w:tc>
        <w:tc>
          <w:tcPr>
            <w:tcW w:w="3879" w:type="dxa"/>
            <w:gridSpan w:val="2"/>
          </w:tcPr>
          <w:p w14:paraId="2AA6CFA7" w14:textId="52253622"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1E9578BD" w14:textId="77777777" w:rsidTr="003804F2">
        <w:tc>
          <w:tcPr>
            <w:tcW w:w="988" w:type="dxa"/>
          </w:tcPr>
          <w:p w14:paraId="0698D78E" w14:textId="5B09806A" w:rsidR="00263F45" w:rsidRPr="00D41226" w:rsidRDefault="00263F45" w:rsidP="00263F45">
            <w:pPr>
              <w:jc w:val="center"/>
              <w:rPr>
                <w:rFonts w:ascii="Verdana" w:hAnsi="Verdana"/>
                <w:lang w:val="lv-LV"/>
              </w:rPr>
            </w:pPr>
            <w:r w:rsidRPr="00D41226">
              <w:rPr>
                <w:rFonts w:ascii="Verdana" w:hAnsi="Verdana"/>
                <w:lang w:val="lv-LV"/>
              </w:rPr>
              <w:t>1.125.</w:t>
            </w:r>
          </w:p>
        </w:tc>
        <w:tc>
          <w:tcPr>
            <w:tcW w:w="5051" w:type="dxa"/>
          </w:tcPr>
          <w:p w14:paraId="30921949" w14:textId="789A92E3" w:rsidR="00263F45" w:rsidRPr="00D41226" w:rsidRDefault="00263F45" w:rsidP="00263F45">
            <w:pPr>
              <w:rPr>
                <w:rFonts w:ascii="Verdana" w:hAnsi="Verdana"/>
                <w:lang w:val="lv-LV"/>
              </w:rPr>
            </w:pPr>
            <w:r w:rsidRPr="00D41226">
              <w:rPr>
                <w:rFonts w:ascii="Verdana" w:hAnsi="Verdana"/>
                <w:lang w:val="lv-LV"/>
              </w:rPr>
              <w:t>Urbju komplekts (pabedīta, betonam, ģipškartonam, kokam, metālam)</w:t>
            </w:r>
          </w:p>
        </w:tc>
        <w:tc>
          <w:tcPr>
            <w:tcW w:w="3879" w:type="dxa"/>
            <w:gridSpan w:val="2"/>
          </w:tcPr>
          <w:p w14:paraId="6FE0CFEC" w14:textId="5D01F4D1"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03FA22DD" w14:textId="77777777" w:rsidTr="003804F2">
        <w:tc>
          <w:tcPr>
            <w:tcW w:w="988" w:type="dxa"/>
          </w:tcPr>
          <w:p w14:paraId="316A20AD" w14:textId="169049FD" w:rsidR="00263F45" w:rsidRPr="00D41226" w:rsidRDefault="00263F45" w:rsidP="00263F45">
            <w:pPr>
              <w:jc w:val="center"/>
              <w:rPr>
                <w:rFonts w:ascii="Verdana" w:hAnsi="Verdana"/>
                <w:lang w:val="lv-LV"/>
              </w:rPr>
            </w:pPr>
            <w:r w:rsidRPr="00D41226">
              <w:rPr>
                <w:rFonts w:ascii="Verdana" w:hAnsi="Verdana"/>
                <w:lang w:val="lv-LV"/>
              </w:rPr>
              <w:t>1.126.</w:t>
            </w:r>
          </w:p>
        </w:tc>
        <w:tc>
          <w:tcPr>
            <w:tcW w:w="5051" w:type="dxa"/>
          </w:tcPr>
          <w:p w14:paraId="4F746C4E" w14:textId="2F19D490" w:rsidR="00263F45" w:rsidRPr="00D41226" w:rsidRDefault="00263F45" w:rsidP="00263F45">
            <w:pPr>
              <w:rPr>
                <w:rFonts w:ascii="Verdana" w:hAnsi="Verdana"/>
                <w:lang w:val="lv-LV"/>
              </w:rPr>
            </w:pPr>
            <w:r w:rsidRPr="00D41226">
              <w:rPr>
                <w:rFonts w:ascii="Verdana" w:hAnsi="Verdana"/>
                <w:lang w:val="lv-LV"/>
              </w:rPr>
              <w:t>Uzgalis (krustiņa) skrūvēšanai PH2</w:t>
            </w:r>
          </w:p>
        </w:tc>
        <w:tc>
          <w:tcPr>
            <w:tcW w:w="3879" w:type="dxa"/>
            <w:gridSpan w:val="2"/>
          </w:tcPr>
          <w:p w14:paraId="406BD5E9" w14:textId="0CFC5B9A" w:rsidR="00263F45" w:rsidRPr="00D41226" w:rsidRDefault="00263F45" w:rsidP="00263F45">
            <w:pPr>
              <w:jc w:val="center"/>
              <w:rPr>
                <w:rFonts w:ascii="Verdana" w:hAnsi="Verdana"/>
                <w:lang w:val="lv-LV"/>
              </w:rPr>
            </w:pPr>
            <w:r w:rsidRPr="00D41226">
              <w:rPr>
                <w:rFonts w:ascii="Verdana" w:hAnsi="Verdana"/>
                <w:lang w:val="lv-LV"/>
              </w:rPr>
              <w:t>1 uz 2 izglītojamajiem</w:t>
            </w:r>
          </w:p>
        </w:tc>
      </w:tr>
      <w:tr w:rsidR="00263F45" w:rsidRPr="00D41226" w14:paraId="185D6981" w14:textId="77777777" w:rsidTr="003804F2">
        <w:tc>
          <w:tcPr>
            <w:tcW w:w="988" w:type="dxa"/>
          </w:tcPr>
          <w:p w14:paraId="04999122" w14:textId="38731C78" w:rsidR="00263F45" w:rsidRPr="00D41226" w:rsidRDefault="00263F45" w:rsidP="00263F45">
            <w:pPr>
              <w:jc w:val="center"/>
              <w:rPr>
                <w:rFonts w:ascii="Verdana" w:hAnsi="Verdana"/>
                <w:lang w:val="lv-LV"/>
              </w:rPr>
            </w:pPr>
            <w:r w:rsidRPr="00D41226">
              <w:rPr>
                <w:rFonts w:ascii="Verdana" w:hAnsi="Verdana"/>
                <w:lang w:val="lv-LV"/>
              </w:rPr>
              <w:t>1.127.</w:t>
            </w:r>
          </w:p>
        </w:tc>
        <w:tc>
          <w:tcPr>
            <w:tcW w:w="5051" w:type="dxa"/>
          </w:tcPr>
          <w:p w14:paraId="12617B74" w14:textId="4852DAC4" w:rsidR="00263F45" w:rsidRPr="00D41226" w:rsidRDefault="00263F45" w:rsidP="00263F45">
            <w:pPr>
              <w:rPr>
                <w:rFonts w:ascii="Verdana" w:hAnsi="Verdana"/>
                <w:lang w:val="lv-LV"/>
              </w:rPr>
            </w:pPr>
            <w:r w:rsidRPr="00D41226">
              <w:rPr>
                <w:rFonts w:ascii="Verdana" w:hAnsi="Verdana"/>
                <w:lang w:val="lv-LV"/>
              </w:rPr>
              <w:t>Uzslaucīšanas komplekts</w:t>
            </w:r>
          </w:p>
        </w:tc>
        <w:tc>
          <w:tcPr>
            <w:tcW w:w="3879" w:type="dxa"/>
            <w:gridSpan w:val="2"/>
          </w:tcPr>
          <w:p w14:paraId="40C9CA29" w14:textId="2D9F7768" w:rsidR="00263F45" w:rsidRPr="00D41226" w:rsidRDefault="00263F45" w:rsidP="00263F45">
            <w:pPr>
              <w:jc w:val="center"/>
              <w:rPr>
                <w:rFonts w:ascii="Verdana" w:hAnsi="Verdana"/>
                <w:lang w:val="lv-LV"/>
              </w:rPr>
            </w:pPr>
            <w:r w:rsidRPr="00D41226">
              <w:rPr>
                <w:rFonts w:ascii="Verdana" w:hAnsi="Verdana"/>
                <w:lang w:val="lv-LV"/>
              </w:rPr>
              <w:t>1 uz 5 izglītojamajiem</w:t>
            </w:r>
          </w:p>
        </w:tc>
      </w:tr>
      <w:tr w:rsidR="00263F45" w:rsidRPr="00D41226" w14:paraId="7552C0F0" w14:textId="77777777" w:rsidTr="003804F2">
        <w:tc>
          <w:tcPr>
            <w:tcW w:w="988" w:type="dxa"/>
          </w:tcPr>
          <w:p w14:paraId="67879F74" w14:textId="3317EBDB" w:rsidR="00263F45" w:rsidRPr="00D41226" w:rsidRDefault="00263F45" w:rsidP="00263F45">
            <w:pPr>
              <w:jc w:val="center"/>
              <w:rPr>
                <w:rFonts w:ascii="Verdana" w:hAnsi="Verdana"/>
                <w:lang w:val="lv-LV"/>
              </w:rPr>
            </w:pPr>
            <w:r w:rsidRPr="00D41226">
              <w:rPr>
                <w:rFonts w:ascii="Verdana" w:hAnsi="Verdana"/>
                <w:lang w:val="lv-LV"/>
              </w:rPr>
              <w:t>1.128.</w:t>
            </w:r>
          </w:p>
        </w:tc>
        <w:tc>
          <w:tcPr>
            <w:tcW w:w="5051" w:type="dxa"/>
          </w:tcPr>
          <w:p w14:paraId="58FD0CB1" w14:textId="59B4A154" w:rsidR="00263F45" w:rsidRPr="00D41226" w:rsidRDefault="00263F45" w:rsidP="00263F45">
            <w:pPr>
              <w:rPr>
                <w:rFonts w:ascii="Verdana" w:hAnsi="Verdana"/>
                <w:lang w:val="lv-LV"/>
              </w:rPr>
            </w:pPr>
            <w:r w:rsidRPr="00D41226">
              <w:rPr>
                <w:rFonts w:ascii="Verdana" w:hAnsi="Verdana"/>
                <w:lang w:val="lv-LV"/>
              </w:rPr>
              <w:t xml:space="preserve">Ūdens līmeņrādis </w:t>
            </w:r>
            <w:r w:rsidRPr="00D41226">
              <w:rPr>
                <w:rFonts w:ascii="Verdana" w:hAnsi="Verdana"/>
                <w:lang w:val="lv-LV"/>
              </w:rPr>
              <w:sym w:font="Symbol" w:char="F02D"/>
            </w:r>
            <w:r w:rsidRPr="00D41226">
              <w:rPr>
                <w:rFonts w:ascii="Verdana" w:hAnsi="Verdana"/>
                <w:lang w:val="lv-LV"/>
              </w:rPr>
              <w:t xml:space="preserve"> komplekts, 25m</w:t>
            </w:r>
          </w:p>
        </w:tc>
        <w:tc>
          <w:tcPr>
            <w:tcW w:w="3879" w:type="dxa"/>
            <w:gridSpan w:val="2"/>
          </w:tcPr>
          <w:p w14:paraId="7EDCBD2F" w14:textId="019DF779" w:rsidR="00263F45" w:rsidRPr="00D41226" w:rsidRDefault="00263F45" w:rsidP="00263F45">
            <w:pPr>
              <w:jc w:val="center"/>
              <w:rPr>
                <w:rFonts w:ascii="Verdana" w:hAnsi="Verdana"/>
                <w:lang w:val="lv-LV"/>
              </w:rPr>
            </w:pPr>
            <w:r w:rsidRPr="00D41226">
              <w:rPr>
                <w:rFonts w:ascii="Verdana" w:hAnsi="Verdana"/>
                <w:lang w:val="lv-LV"/>
              </w:rPr>
              <w:t>1 uz grupu</w:t>
            </w:r>
          </w:p>
        </w:tc>
      </w:tr>
      <w:tr w:rsidR="00263F45" w:rsidRPr="00D41226" w14:paraId="5012951D" w14:textId="77777777" w:rsidTr="003804F2">
        <w:tc>
          <w:tcPr>
            <w:tcW w:w="988" w:type="dxa"/>
          </w:tcPr>
          <w:p w14:paraId="07094DE7" w14:textId="37BFF63E" w:rsidR="00263F45" w:rsidRPr="00D41226" w:rsidRDefault="00263F45" w:rsidP="00263F45">
            <w:pPr>
              <w:jc w:val="center"/>
              <w:rPr>
                <w:rFonts w:ascii="Verdana" w:hAnsi="Verdana"/>
                <w:lang w:val="lv-LV"/>
              </w:rPr>
            </w:pPr>
            <w:r w:rsidRPr="00D41226">
              <w:rPr>
                <w:rFonts w:ascii="Verdana" w:hAnsi="Verdana"/>
                <w:lang w:val="lv-LV"/>
              </w:rPr>
              <w:t>1.129.</w:t>
            </w:r>
          </w:p>
        </w:tc>
        <w:tc>
          <w:tcPr>
            <w:tcW w:w="5051" w:type="dxa"/>
          </w:tcPr>
          <w:p w14:paraId="0AFE514A" w14:textId="242B9C46" w:rsidR="00263F45" w:rsidRPr="00D41226" w:rsidRDefault="00263F45" w:rsidP="00263F45">
            <w:pPr>
              <w:rPr>
                <w:rFonts w:ascii="Verdana" w:hAnsi="Verdana"/>
                <w:lang w:val="lv-LV"/>
              </w:rPr>
            </w:pPr>
            <w:r w:rsidRPr="00D41226">
              <w:rPr>
                <w:rFonts w:ascii="Verdana" w:hAnsi="Verdana"/>
                <w:lang w:val="lv-LV"/>
              </w:rPr>
              <w:t>Venēcijas ķelle no cēlmetāla 200×80 mm</w:t>
            </w:r>
          </w:p>
        </w:tc>
        <w:tc>
          <w:tcPr>
            <w:tcW w:w="3879" w:type="dxa"/>
            <w:gridSpan w:val="2"/>
          </w:tcPr>
          <w:p w14:paraId="59814A77" w14:textId="3816EF91"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263F45" w:rsidRPr="00D41226" w14:paraId="2469A93F" w14:textId="77777777" w:rsidTr="003804F2">
        <w:tc>
          <w:tcPr>
            <w:tcW w:w="988" w:type="dxa"/>
          </w:tcPr>
          <w:p w14:paraId="48454BFA" w14:textId="5A567F84" w:rsidR="00263F45" w:rsidRPr="00D41226" w:rsidRDefault="00263F45" w:rsidP="00263F45">
            <w:pPr>
              <w:jc w:val="center"/>
              <w:rPr>
                <w:rFonts w:ascii="Verdana" w:hAnsi="Verdana"/>
                <w:lang w:val="lv-LV"/>
              </w:rPr>
            </w:pPr>
            <w:r w:rsidRPr="00D41226">
              <w:rPr>
                <w:rFonts w:ascii="Verdana" w:hAnsi="Verdana"/>
                <w:lang w:val="lv-LV"/>
              </w:rPr>
              <w:t>1.130.</w:t>
            </w:r>
          </w:p>
        </w:tc>
        <w:tc>
          <w:tcPr>
            <w:tcW w:w="5051" w:type="dxa"/>
          </w:tcPr>
          <w:p w14:paraId="2580822D" w14:textId="62F14D40" w:rsidR="00263F45" w:rsidRPr="00D41226" w:rsidRDefault="00263F45" w:rsidP="00263F45">
            <w:pPr>
              <w:rPr>
                <w:rFonts w:ascii="Verdana" w:hAnsi="Verdana"/>
                <w:lang w:val="lv-LV"/>
              </w:rPr>
            </w:pPr>
            <w:r w:rsidRPr="00D41226">
              <w:rPr>
                <w:rFonts w:ascii="Verdana" w:hAnsi="Verdana"/>
                <w:lang w:val="lv-LV"/>
              </w:rPr>
              <w:t>Zobainā špakteļlāpstiņa, flīzējamā lāpstiņa (6×6mm, 8×8mm,10×10mm, 12×12mm)</w:t>
            </w:r>
          </w:p>
        </w:tc>
        <w:tc>
          <w:tcPr>
            <w:tcW w:w="3879" w:type="dxa"/>
            <w:gridSpan w:val="2"/>
          </w:tcPr>
          <w:p w14:paraId="4E0EAF58" w14:textId="5E2D81FD" w:rsidR="00263F45" w:rsidRPr="00D41226" w:rsidRDefault="00263F45" w:rsidP="00263F45">
            <w:pPr>
              <w:jc w:val="center"/>
              <w:rPr>
                <w:rFonts w:ascii="Verdana" w:hAnsi="Verdana"/>
                <w:lang w:val="lv-LV"/>
              </w:rPr>
            </w:pPr>
            <w:r w:rsidRPr="00D41226">
              <w:rPr>
                <w:rFonts w:ascii="Verdana" w:hAnsi="Verdana"/>
                <w:lang w:val="lv-LV"/>
              </w:rPr>
              <w:t>1 katram izglītojamajam</w:t>
            </w:r>
          </w:p>
        </w:tc>
      </w:tr>
      <w:tr w:rsidR="003804F2" w:rsidRPr="00D41226" w14:paraId="37543F2F" w14:textId="77777777" w:rsidTr="003804F2">
        <w:tc>
          <w:tcPr>
            <w:tcW w:w="9918" w:type="dxa"/>
            <w:gridSpan w:val="4"/>
          </w:tcPr>
          <w:p w14:paraId="0C9E7DFE" w14:textId="505A2F02" w:rsidR="003804F2" w:rsidRPr="00D41226" w:rsidRDefault="003804F2" w:rsidP="00263F45">
            <w:pPr>
              <w:jc w:val="center"/>
              <w:rPr>
                <w:rFonts w:ascii="Verdana" w:hAnsi="Verdana"/>
                <w:lang w:val="lv-LV"/>
              </w:rPr>
            </w:pPr>
            <w:r w:rsidRPr="00D41226">
              <w:rPr>
                <w:rFonts w:ascii="Verdana" w:hAnsi="Verdana"/>
                <w:b/>
                <w:color w:val="7030A0"/>
                <w:lang w:val="lv-LV"/>
              </w:rPr>
              <w:t>2. Materiāli, palīgmateriāli u.tml.</w:t>
            </w:r>
          </w:p>
        </w:tc>
      </w:tr>
      <w:tr w:rsidR="00465B59" w:rsidRPr="00D41226" w14:paraId="427776B6" w14:textId="77777777" w:rsidTr="003804F2">
        <w:tc>
          <w:tcPr>
            <w:tcW w:w="988" w:type="dxa"/>
          </w:tcPr>
          <w:p w14:paraId="746D3B9A" w14:textId="7E261F9E" w:rsidR="00465B59" w:rsidRPr="00D41226" w:rsidRDefault="00465B59" w:rsidP="00465B59">
            <w:pPr>
              <w:jc w:val="center"/>
              <w:rPr>
                <w:rFonts w:ascii="Verdana" w:hAnsi="Verdana"/>
                <w:lang w:val="lv-LV"/>
              </w:rPr>
            </w:pPr>
            <w:r w:rsidRPr="00D41226">
              <w:rPr>
                <w:rFonts w:ascii="Verdana" w:hAnsi="Verdana"/>
                <w:lang w:val="lv-LV"/>
              </w:rPr>
              <w:t>2.1.</w:t>
            </w:r>
          </w:p>
        </w:tc>
        <w:tc>
          <w:tcPr>
            <w:tcW w:w="5051" w:type="dxa"/>
          </w:tcPr>
          <w:p w14:paraId="1D94670D" w14:textId="31029A3A" w:rsidR="00465B59" w:rsidRPr="00D41226" w:rsidRDefault="00465B59" w:rsidP="00465B59">
            <w:pPr>
              <w:rPr>
                <w:rFonts w:ascii="Verdana" w:hAnsi="Verdana"/>
                <w:lang w:val="lv-LV"/>
              </w:rPr>
            </w:pPr>
            <w:r w:rsidRPr="00D41226">
              <w:rPr>
                <w:rFonts w:ascii="Verdana" w:hAnsi="Verdana"/>
                <w:lang w:val="lv-LV"/>
              </w:rPr>
              <w:t>A4 formāta milimetru papīrs</w:t>
            </w:r>
          </w:p>
        </w:tc>
        <w:tc>
          <w:tcPr>
            <w:tcW w:w="3879" w:type="dxa"/>
            <w:gridSpan w:val="2"/>
          </w:tcPr>
          <w:p w14:paraId="61422AF9" w14:textId="4BE3814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F5D9B9A" w14:textId="77777777" w:rsidTr="003804F2">
        <w:tc>
          <w:tcPr>
            <w:tcW w:w="988" w:type="dxa"/>
          </w:tcPr>
          <w:p w14:paraId="72FEAE17" w14:textId="377AFDC9" w:rsidR="00465B59" w:rsidRPr="00D41226" w:rsidRDefault="00465B59" w:rsidP="00465B59">
            <w:pPr>
              <w:jc w:val="center"/>
              <w:rPr>
                <w:rFonts w:ascii="Verdana" w:hAnsi="Verdana"/>
                <w:lang w:val="lv-LV"/>
              </w:rPr>
            </w:pPr>
            <w:r w:rsidRPr="00D41226">
              <w:rPr>
                <w:rFonts w:ascii="Verdana" w:hAnsi="Verdana"/>
                <w:lang w:val="lv-LV"/>
              </w:rPr>
              <w:t>2.2.</w:t>
            </w:r>
          </w:p>
        </w:tc>
        <w:tc>
          <w:tcPr>
            <w:tcW w:w="5051" w:type="dxa"/>
          </w:tcPr>
          <w:p w14:paraId="2F698D6F" w14:textId="71E280D0" w:rsidR="00465B59" w:rsidRPr="00D41226" w:rsidRDefault="00465B59" w:rsidP="00465B59">
            <w:pPr>
              <w:rPr>
                <w:rFonts w:ascii="Verdana" w:hAnsi="Verdana"/>
                <w:lang w:val="lv-LV"/>
              </w:rPr>
            </w:pPr>
            <w:r w:rsidRPr="00D41226">
              <w:rPr>
                <w:rFonts w:ascii="Verdana" w:hAnsi="Verdana"/>
                <w:lang w:val="lv-LV"/>
              </w:rPr>
              <w:t xml:space="preserve">A4 formāta papīrs drukāšanai </w:t>
            </w:r>
          </w:p>
        </w:tc>
        <w:tc>
          <w:tcPr>
            <w:tcW w:w="3879" w:type="dxa"/>
            <w:gridSpan w:val="2"/>
          </w:tcPr>
          <w:p w14:paraId="7F63B682" w14:textId="1974A27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772A5FD" w14:textId="77777777" w:rsidTr="003804F2">
        <w:tc>
          <w:tcPr>
            <w:tcW w:w="988" w:type="dxa"/>
          </w:tcPr>
          <w:p w14:paraId="132EBCCA" w14:textId="76E889A3" w:rsidR="00465B59" w:rsidRPr="00D41226" w:rsidRDefault="00465B59" w:rsidP="00465B59">
            <w:pPr>
              <w:jc w:val="center"/>
              <w:rPr>
                <w:rFonts w:ascii="Verdana" w:hAnsi="Verdana"/>
                <w:lang w:val="lv-LV"/>
              </w:rPr>
            </w:pPr>
            <w:r w:rsidRPr="00D41226">
              <w:rPr>
                <w:rFonts w:ascii="Verdana" w:hAnsi="Verdana"/>
                <w:lang w:val="lv-LV"/>
              </w:rPr>
              <w:t>2.3.</w:t>
            </w:r>
          </w:p>
        </w:tc>
        <w:tc>
          <w:tcPr>
            <w:tcW w:w="5051" w:type="dxa"/>
          </w:tcPr>
          <w:p w14:paraId="030D4371" w14:textId="2A89DFFD" w:rsidR="00465B59" w:rsidRPr="00D41226" w:rsidRDefault="00465B59" w:rsidP="00465B59">
            <w:pPr>
              <w:rPr>
                <w:rFonts w:ascii="Verdana" w:hAnsi="Verdana"/>
                <w:lang w:val="lv-LV"/>
              </w:rPr>
            </w:pPr>
            <w:r w:rsidRPr="00D41226">
              <w:rPr>
                <w:rFonts w:ascii="Verdana" w:hAnsi="Verdana"/>
                <w:lang w:val="lv-LV"/>
              </w:rPr>
              <w:t>A4 formāta rasēšanas papīrs</w:t>
            </w:r>
          </w:p>
        </w:tc>
        <w:tc>
          <w:tcPr>
            <w:tcW w:w="3879" w:type="dxa"/>
            <w:gridSpan w:val="2"/>
          </w:tcPr>
          <w:p w14:paraId="2EE0F70E" w14:textId="0662B33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25D9B0C" w14:textId="77777777" w:rsidTr="003804F2">
        <w:tc>
          <w:tcPr>
            <w:tcW w:w="988" w:type="dxa"/>
          </w:tcPr>
          <w:p w14:paraId="2EBD6C8B" w14:textId="472E9E19" w:rsidR="00465B59" w:rsidRPr="00D41226" w:rsidRDefault="00465B59" w:rsidP="00465B59">
            <w:pPr>
              <w:jc w:val="center"/>
              <w:rPr>
                <w:rFonts w:ascii="Verdana" w:hAnsi="Verdana"/>
                <w:lang w:val="lv-LV"/>
              </w:rPr>
            </w:pPr>
            <w:r w:rsidRPr="00D41226">
              <w:rPr>
                <w:rFonts w:ascii="Verdana" w:hAnsi="Verdana"/>
                <w:lang w:val="lv-LV"/>
              </w:rPr>
              <w:t>2.4.</w:t>
            </w:r>
          </w:p>
        </w:tc>
        <w:tc>
          <w:tcPr>
            <w:tcW w:w="5051" w:type="dxa"/>
          </w:tcPr>
          <w:p w14:paraId="33F9E04C" w14:textId="1381472E" w:rsidR="00465B59" w:rsidRPr="00D41226" w:rsidRDefault="00465B59" w:rsidP="00465B59">
            <w:pPr>
              <w:rPr>
                <w:rFonts w:ascii="Verdana" w:hAnsi="Verdana"/>
                <w:lang w:val="lv-LV"/>
              </w:rPr>
            </w:pPr>
            <w:r w:rsidRPr="00D41226">
              <w:rPr>
                <w:rFonts w:ascii="Verdana" w:hAnsi="Verdana"/>
                <w:lang w:val="lv-LV"/>
              </w:rPr>
              <w:t>Zīmēšanas papīra bloks (A3, A4 formāts)</w:t>
            </w:r>
          </w:p>
        </w:tc>
        <w:tc>
          <w:tcPr>
            <w:tcW w:w="3879" w:type="dxa"/>
            <w:gridSpan w:val="2"/>
          </w:tcPr>
          <w:p w14:paraId="141E883F" w14:textId="61946429"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1FF1654" w14:textId="77777777" w:rsidTr="003804F2">
        <w:tc>
          <w:tcPr>
            <w:tcW w:w="988" w:type="dxa"/>
          </w:tcPr>
          <w:p w14:paraId="4900A1F3" w14:textId="164C9DD1" w:rsidR="00465B59" w:rsidRPr="00D41226" w:rsidRDefault="00465B59" w:rsidP="00465B59">
            <w:pPr>
              <w:jc w:val="center"/>
              <w:rPr>
                <w:rFonts w:ascii="Verdana" w:hAnsi="Verdana"/>
                <w:lang w:val="lv-LV"/>
              </w:rPr>
            </w:pPr>
            <w:r w:rsidRPr="00D41226">
              <w:rPr>
                <w:rFonts w:ascii="Verdana" w:hAnsi="Verdana"/>
                <w:lang w:val="lv-LV"/>
              </w:rPr>
              <w:t>2.5.</w:t>
            </w:r>
          </w:p>
        </w:tc>
        <w:tc>
          <w:tcPr>
            <w:tcW w:w="5051" w:type="dxa"/>
          </w:tcPr>
          <w:p w14:paraId="3851C204" w14:textId="14D3586E" w:rsidR="00465B59" w:rsidRPr="00D41226" w:rsidRDefault="00465B59" w:rsidP="00465B59">
            <w:pPr>
              <w:rPr>
                <w:rFonts w:ascii="Verdana" w:hAnsi="Verdana"/>
                <w:lang w:val="lv-LV"/>
              </w:rPr>
            </w:pPr>
            <w:r w:rsidRPr="00D41226">
              <w:rPr>
                <w:rFonts w:ascii="Verdana" w:hAnsi="Verdana"/>
                <w:lang w:val="lv-LV"/>
              </w:rPr>
              <w:t>Rasēšanas lineālu un trīsstūru komplekts</w:t>
            </w:r>
          </w:p>
        </w:tc>
        <w:tc>
          <w:tcPr>
            <w:tcW w:w="3879" w:type="dxa"/>
            <w:gridSpan w:val="2"/>
          </w:tcPr>
          <w:p w14:paraId="338CF77C" w14:textId="0AF43E25"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r w:rsidR="00465B59" w:rsidRPr="00D41226" w14:paraId="4683E0DC" w14:textId="77777777" w:rsidTr="003804F2">
        <w:tc>
          <w:tcPr>
            <w:tcW w:w="988" w:type="dxa"/>
          </w:tcPr>
          <w:p w14:paraId="129AFB58" w14:textId="37BD3908" w:rsidR="00465B59" w:rsidRPr="00D41226" w:rsidRDefault="00465B59" w:rsidP="00465B59">
            <w:pPr>
              <w:jc w:val="center"/>
              <w:rPr>
                <w:rFonts w:ascii="Verdana" w:hAnsi="Verdana"/>
                <w:lang w:val="lv-LV"/>
              </w:rPr>
            </w:pPr>
            <w:r w:rsidRPr="00D41226">
              <w:rPr>
                <w:rFonts w:ascii="Verdana" w:hAnsi="Verdana"/>
                <w:lang w:val="lv-LV"/>
              </w:rPr>
              <w:t>2.6.</w:t>
            </w:r>
          </w:p>
        </w:tc>
        <w:tc>
          <w:tcPr>
            <w:tcW w:w="5051" w:type="dxa"/>
          </w:tcPr>
          <w:p w14:paraId="5EA926AC" w14:textId="5700BE2C" w:rsidR="00465B59" w:rsidRPr="00D41226" w:rsidRDefault="00465B59" w:rsidP="00465B59">
            <w:pPr>
              <w:rPr>
                <w:rFonts w:ascii="Verdana" w:hAnsi="Verdana"/>
                <w:lang w:val="lv-LV"/>
              </w:rPr>
            </w:pPr>
            <w:r w:rsidRPr="00D41226">
              <w:rPr>
                <w:rFonts w:ascii="Verdana" w:hAnsi="Verdana"/>
                <w:lang w:val="lv-LV"/>
              </w:rPr>
              <w:t>Kancelejas piederumi</w:t>
            </w:r>
          </w:p>
        </w:tc>
        <w:tc>
          <w:tcPr>
            <w:tcW w:w="3879" w:type="dxa"/>
            <w:gridSpan w:val="2"/>
          </w:tcPr>
          <w:p w14:paraId="1A3D8E2C" w14:textId="528C88A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2854940" w14:textId="77777777" w:rsidTr="003804F2">
        <w:tc>
          <w:tcPr>
            <w:tcW w:w="988" w:type="dxa"/>
          </w:tcPr>
          <w:p w14:paraId="69E85078" w14:textId="00654893" w:rsidR="00465B59" w:rsidRPr="00D41226" w:rsidRDefault="00465B59" w:rsidP="00465B59">
            <w:pPr>
              <w:jc w:val="center"/>
              <w:rPr>
                <w:rFonts w:ascii="Verdana" w:hAnsi="Verdana"/>
                <w:lang w:val="lv-LV"/>
              </w:rPr>
            </w:pPr>
            <w:r w:rsidRPr="00D41226">
              <w:rPr>
                <w:rFonts w:ascii="Verdana" w:hAnsi="Verdana"/>
                <w:lang w:val="lv-LV"/>
              </w:rPr>
              <w:t>2.7.</w:t>
            </w:r>
          </w:p>
        </w:tc>
        <w:tc>
          <w:tcPr>
            <w:tcW w:w="5051" w:type="dxa"/>
          </w:tcPr>
          <w:p w14:paraId="1063EA15" w14:textId="74646E39" w:rsidR="00465B59" w:rsidRPr="00D41226" w:rsidRDefault="00465B59" w:rsidP="00465B59">
            <w:pPr>
              <w:rPr>
                <w:rFonts w:ascii="Verdana" w:hAnsi="Verdana"/>
                <w:lang w:val="lv-LV"/>
              </w:rPr>
            </w:pPr>
            <w:r w:rsidRPr="00D41226">
              <w:rPr>
                <w:rFonts w:ascii="Verdana" w:hAnsi="Verdana"/>
                <w:lang w:val="lv-LV"/>
              </w:rPr>
              <w:t>Zibatmiņa</w:t>
            </w:r>
          </w:p>
        </w:tc>
        <w:tc>
          <w:tcPr>
            <w:tcW w:w="3879" w:type="dxa"/>
            <w:gridSpan w:val="2"/>
          </w:tcPr>
          <w:p w14:paraId="6417DCFA" w14:textId="4BE579F1"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r w:rsidR="00465B59" w:rsidRPr="00D41226" w14:paraId="16B29FFB" w14:textId="77777777" w:rsidTr="003804F2">
        <w:tc>
          <w:tcPr>
            <w:tcW w:w="988" w:type="dxa"/>
          </w:tcPr>
          <w:p w14:paraId="0B087F05" w14:textId="6C26E2A2" w:rsidR="00465B59" w:rsidRPr="00D41226" w:rsidRDefault="00465B59" w:rsidP="00465B59">
            <w:pPr>
              <w:jc w:val="center"/>
              <w:rPr>
                <w:rFonts w:ascii="Verdana" w:hAnsi="Verdana"/>
                <w:lang w:val="lv-LV"/>
              </w:rPr>
            </w:pPr>
            <w:r w:rsidRPr="00D41226">
              <w:rPr>
                <w:rFonts w:ascii="Verdana" w:hAnsi="Verdana"/>
                <w:lang w:val="lv-LV"/>
              </w:rPr>
              <w:t>2.8.</w:t>
            </w:r>
          </w:p>
        </w:tc>
        <w:tc>
          <w:tcPr>
            <w:tcW w:w="5051" w:type="dxa"/>
          </w:tcPr>
          <w:p w14:paraId="5FFD9158" w14:textId="3D83E87E" w:rsidR="00465B59" w:rsidRPr="00D41226" w:rsidRDefault="00465B59" w:rsidP="00465B59">
            <w:pPr>
              <w:rPr>
                <w:rFonts w:ascii="Verdana" w:hAnsi="Verdana"/>
                <w:lang w:val="lv-LV"/>
              </w:rPr>
            </w:pPr>
            <w:r w:rsidRPr="00D41226">
              <w:rPr>
                <w:rFonts w:ascii="Verdana" w:hAnsi="Verdana"/>
                <w:lang w:val="lv-LV"/>
              </w:rPr>
              <w:t>Būvprojekti</w:t>
            </w:r>
          </w:p>
        </w:tc>
        <w:tc>
          <w:tcPr>
            <w:tcW w:w="3879" w:type="dxa"/>
            <w:gridSpan w:val="2"/>
          </w:tcPr>
          <w:p w14:paraId="1DBDD575" w14:textId="087B10B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4753D06" w14:textId="77777777" w:rsidTr="003804F2">
        <w:tc>
          <w:tcPr>
            <w:tcW w:w="988" w:type="dxa"/>
          </w:tcPr>
          <w:p w14:paraId="19A20A2E" w14:textId="3BE73A75" w:rsidR="00465B59" w:rsidRPr="00D41226" w:rsidRDefault="00465B59" w:rsidP="00465B59">
            <w:pPr>
              <w:jc w:val="center"/>
              <w:rPr>
                <w:rFonts w:ascii="Verdana" w:hAnsi="Verdana"/>
                <w:lang w:val="lv-LV"/>
              </w:rPr>
            </w:pPr>
            <w:r w:rsidRPr="00D41226">
              <w:rPr>
                <w:rFonts w:ascii="Verdana" w:hAnsi="Verdana"/>
                <w:lang w:val="lv-LV"/>
              </w:rPr>
              <w:t>2.9.</w:t>
            </w:r>
          </w:p>
        </w:tc>
        <w:tc>
          <w:tcPr>
            <w:tcW w:w="5051" w:type="dxa"/>
          </w:tcPr>
          <w:p w14:paraId="786D347D" w14:textId="743D7912" w:rsidR="00465B59" w:rsidRPr="00D41226" w:rsidRDefault="00465B59" w:rsidP="00465B59">
            <w:pPr>
              <w:rPr>
                <w:rFonts w:ascii="Verdana" w:hAnsi="Verdana"/>
                <w:lang w:val="lv-LV"/>
              </w:rPr>
            </w:pPr>
            <w:r w:rsidRPr="00D41226">
              <w:rPr>
                <w:rFonts w:ascii="Verdana" w:hAnsi="Verdana"/>
                <w:lang w:val="lv-LV"/>
              </w:rPr>
              <w:t>Acetāta materiāls trafaretu izgatavošanai</w:t>
            </w:r>
          </w:p>
        </w:tc>
        <w:tc>
          <w:tcPr>
            <w:tcW w:w="3879" w:type="dxa"/>
            <w:gridSpan w:val="2"/>
          </w:tcPr>
          <w:p w14:paraId="10839EF1" w14:textId="755AAF0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DFCFE26" w14:textId="77777777" w:rsidTr="003804F2">
        <w:tc>
          <w:tcPr>
            <w:tcW w:w="988" w:type="dxa"/>
          </w:tcPr>
          <w:p w14:paraId="113B3A2F" w14:textId="79FA5D90" w:rsidR="00465B59" w:rsidRPr="00D41226" w:rsidRDefault="00465B59" w:rsidP="00465B59">
            <w:pPr>
              <w:jc w:val="center"/>
              <w:rPr>
                <w:rFonts w:ascii="Verdana" w:hAnsi="Verdana"/>
                <w:lang w:val="lv-LV"/>
              </w:rPr>
            </w:pPr>
            <w:r w:rsidRPr="00D41226">
              <w:rPr>
                <w:rFonts w:ascii="Verdana" w:hAnsi="Verdana"/>
                <w:lang w:val="lv-LV"/>
              </w:rPr>
              <w:t>2.10.</w:t>
            </w:r>
          </w:p>
        </w:tc>
        <w:tc>
          <w:tcPr>
            <w:tcW w:w="5051" w:type="dxa"/>
          </w:tcPr>
          <w:p w14:paraId="2833DA71" w14:textId="32F8C927" w:rsidR="00465B59" w:rsidRPr="00D41226" w:rsidRDefault="00465B59" w:rsidP="00465B59">
            <w:pPr>
              <w:rPr>
                <w:rFonts w:ascii="Verdana" w:hAnsi="Verdana"/>
                <w:lang w:val="lv-LV"/>
              </w:rPr>
            </w:pPr>
            <w:r w:rsidRPr="00D41226">
              <w:rPr>
                <w:rFonts w:ascii="Verdana" w:hAnsi="Verdana"/>
                <w:lang w:val="lv-LV"/>
              </w:rPr>
              <w:t>Aerosola līme</w:t>
            </w:r>
          </w:p>
        </w:tc>
        <w:tc>
          <w:tcPr>
            <w:tcW w:w="3879" w:type="dxa"/>
            <w:gridSpan w:val="2"/>
          </w:tcPr>
          <w:p w14:paraId="684FF1D2" w14:textId="0D49A68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64572D5" w14:textId="77777777" w:rsidTr="003804F2">
        <w:tc>
          <w:tcPr>
            <w:tcW w:w="988" w:type="dxa"/>
          </w:tcPr>
          <w:p w14:paraId="1E294FD5" w14:textId="17184BCF" w:rsidR="00465B59" w:rsidRPr="00D41226" w:rsidRDefault="00465B59" w:rsidP="00465B59">
            <w:pPr>
              <w:jc w:val="center"/>
              <w:rPr>
                <w:rFonts w:ascii="Verdana" w:hAnsi="Verdana"/>
                <w:lang w:val="lv-LV"/>
              </w:rPr>
            </w:pPr>
            <w:r w:rsidRPr="00D41226">
              <w:rPr>
                <w:rFonts w:ascii="Verdana" w:hAnsi="Verdana"/>
                <w:lang w:val="lv-LV"/>
              </w:rPr>
              <w:t>2.11.</w:t>
            </w:r>
          </w:p>
        </w:tc>
        <w:tc>
          <w:tcPr>
            <w:tcW w:w="5051" w:type="dxa"/>
          </w:tcPr>
          <w:p w14:paraId="31E85B72" w14:textId="5D8635D9" w:rsidR="00465B59" w:rsidRPr="00D41226" w:rsidRDefault="00465B59" w:rsidP="00465B59">
            <w:pPr>
              <w:rPr>
                <w:rFonts w:ascii="Verdana" w:hAnsi="Verdana"/>
                <w:lang w:val="lv-LV"/>
              </w:rPr>
            </w:pPr>
            <w:r w:rsidRPr="00D41226">
              <w:rPr>
                <w:rFonts w:ascii="Verdana" w:hAnsi="Verdana"/>
                <w:lang w:val="lv-LV"/>
              </w:rPr>
              <w:t>Aizsargemulsija flīzēm</w:t>
            </w:r>
          </w:p>
        </w:tc>
        <w:tc>
          <w:tcPr>
            <w:tcW w:w="3879" w:type="dxa"/>
            <w:gridSpan w:val="2"/>
          </w:tcPr>
          <w:p w14:paraId="3A08FFAD" w14:textId="00CCB78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3CDD85E" w14:textId="77777777" w:rsidTr="003804F2">
        <w:tc>
          <w:tcPr>
            <w:tcW w:w="988" w:type="dxa"/>
          </w:tcPr>
          <w:p w14:paraId="3E0C4E73" w14:textId="0153F0C9" w:rsidR="00465B59" w:rsidRPr="00D41226" w:rsidRDefault="00465B59" w:rsidP="00465B59">
            <w:pPr>
              <w:jc w:val="center"/>
              <w:rPr>
                <w:rFonts w:ascii="Verdana" w:hAnsi="Verdana"/>
                <w:lang w:val="lv-LV"/>
              </w:rPr>
            </w:pPr>
            <w:r w:rsidRPr="00D41226">
              <w:rPr>
                <w:rFonts w:ascii="Verdana" w:hAnsi="Verdana"/>
                <w:lang w:val="lv-LV"/>
              </w:rPr>
              <w:t>2.12.</w:t>
            </w:r>
          </w:p>
        </w:tc>
        <w:tc>
          <w:tcPr>
            <w:tcW w:w="5051" w:type="dxa"/>
          </w:tcPr>
          <w:p w14:paraId="792A7654" w14:textId="48A87208" w:rsidR="00465B59" w:rsidRPr="00D41226" w:rsidRDefault="00465B59" w:rsidP="00465B59">
            <w:pPr>
              <w:rPr>
                <w:rFonts w:ascii="Verdana" w:hAnsi="Verdana"/>
                <w:lang w:val="lv-LV"/>
              </w:rPr>
            </w:pPr>
            <w:r w:rsidRPr="00D41226">
              <w:rPr>
                <w:rFonts w:ascii="Verdana" w:hAnsi="Verdana"/>
                <w:lang w:val="lv-LV"/>
              </w:rPr>
              <w:t>Aizsargplēve ar krāsotāju lenti</w:t>
            </w:r>
          </w:p>
        </w:tc>
        <w:tc>
          <w:tcPr>
            <w:tcW w:w="3879" w:type="dxa"/>
            <w:gridSpan w:val="2"/>
          </w:tcPr>
          <w:p w14:paraId="6D0A6B93" w14:textId="012B7028"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80D8322" w14:textId="77777777" w:rsidTr="003804F2">
        <w:tc>
          <w:tcPr>
            <w:tcW w:w="988" w:type="dxa"/>
          </w:tcPr>
          <w:p w14:paraId="103F94A3" w14:textId="68CEE9D9" w:rsidR="00465B59" w:rsidRPr="00D41226" w:rsidRDefault="00465B59" w:rsidP="00465B59">
            <w:pPr>
              <w:jc w:val="center"/>
              <w:rPr>
                <w:rFonts w:ascii="Verdana" w:hAnsi="Verdana"/>
                <w:lang w:val="lv-LV"/>
              </w:rPr>
            </w:pPr>
            <w:r w:rsidRPr="00D41226">
              <w:rPr>
                <w:rFonts w:ascii="Verdana" w:hAnsi="Verdana"/>
                <w:lang w:val="lv-LV"/>
              </w:rPr>
              <w:t>2.13.</w:t>
            </w:r>
          </w:p>
        </w:tc>
        <w:tc>
          <w:tcPr>
            <w:tcW w:w="5051" w:type="dxa"/>
          </w:tcPr>
          <w:p w14:paraId="7235F3AC" w14:textId="7A7A65E6" w:rsidR="00465B59" w:rsidRPr="00D41226" w:rsidRDefault="00465B59" w:rsidP="00465B59">
            <w:pPr>
              <w:rPr>
                <w:rFonts w:ascii="Verdana" w:hAnsi="Verdana"/>
                <w:lang w:val="lv-LV"/>
              </w:rPr>
            </w:pPr>
            <w:r w:rsidRPr="00D41226">
              <w:rPr>
                <w:rFonts w:ascii="Verdana" w:hAnsi="Verdana"/>
                <w:lang w:val="lv-LV"/>
              </w:rPr>
              <w:t>Akrils</w:t>
            </w:r>
          </w:p>
        </w:tc>
        <w:tc>
          <w:tcPr>
            <w:tcW w:w="3879" w:type="dxa"/>
            <w:gridSpan w:val="2"/>
          </w:tcPr>
          <w:p w14:paraId="1AD2121C" w14:textId="44A431A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AB812C1" w14:textId="77777777" w:rsidTr="003804F2">
        <w:tc>
          <w:tcPr>
            <w:tcW w:w="988" w:type="dxa"/>
          </w:tcPr>
          <w:p w14:paraId="1C7F7B88" w14:textId="1FE7DBCF" w:rsidR="00465B59" w:rsidRPr="00D41226" w:rsidRDefault="00465B59" w:rsidP="00465B59">
            <w:pPr>
              <w:jc w:val="center"/>
              <w:rPr>
                <w:rFonts w:ascii="Verdana" w:hAnsi="Verdana"/>
                <w:lang w:val="lv-LV"/>
              </w:rPr>
            </w:pPr>
            <w:r w:rsidRPr="00D41226">
              <w:rPr>
                <w:rFonts w:ascii="Verdana" w:hAnsi="Verdana"/>
                <w:lang w:val="lv-LV"/>
              </w:rPr>
              <w:t>2.14.</w:t>
            </w:r>
          </w:p>
        </w:tc>
        <w:tc>
          <w:tcPr>
            <w:tcW w:w="5051" w:type="dxa"/>
          </w:tcPr>
          <w:p w14:paraId="61B2BEC9" w14:textId="6A12884C" w:rsidR="00465B59" w:rsidRPr="00D41226" w:rsidRDefault="00465B59" w:rsidP="00465B59">
            <w:pPr>
              <w:rPr>
                <w:rFonts w:ascii="Verdana" w:hAnsi="Verdana"/>
                <w:lang w:val="lv-LV"/>
              </w:rPr>
            </w:pPr>
            <w:r w:rsidRPr="00D41226">
              <w:rPr>
                <w:rFonts w:ascii="Verdana" w:hAnsi="Verdana"/>
                <w:lang w:val="lv-LV"/>
              </w:rPr>
              <w:t>Antiseptiķis</w:t>
            </w:r>
          </w:p>
        </w:tc>
        <w:tc>
          <w:tcPr>
            <w:tcW w:w="3879" w:type="dxa"/>
            <w:gridSpan w:val="2"/>
          </w:tcPr>
          <w:p w14:paraId="214E0F92" w14:textId="6403AC44"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0212D2E" w14:textId="77777777" w:rsidTr="003804F2">
        <w:tc>
          <w:tcPr>
            <w:tcW w:w="988" w:type="dxa"/>
          </w:tcPr>
          <w:p w14:paraId="2B81BC55" w14:textId="15FB8A8F" w:rsidR="00465B59" w:rsidRPr="00D41226" w:rsidRDefault="00465B59" w:rsidP="00465B59">
            <w:pPr>
              <w:jc w:val="center"/>
              <w:rPr>
                <w:rFonts w:ascii="Verdana" w:hAnsi="Verdana"/>
                <w:lang w:val="lv-LV"/>
              </w:rPr>
            </w:pPr>
            <w:r w:rsidRPr="00D41226">
              <w:rPr>
                <w:rFonts w:ascii="Verdana" w:hAnsi="Verdana"/>
                <w:lang w:val="lv-LV"/>
              </w:rPr>
              <w:t>2.15.</w:t>
            </w:r>
          </w:p>
        </w:tc>
        <w:tc>
          <w:tcPr>
            <w:tcW w:w="5051" w:type="dxa"/>
          </w:tcPr>
          <w:p w14:paraId="2B22DBFA" w14:textId="7BF492AD" w:rsidR="00465B59" w:rsidRPr="00D41226" w:rsidRDefault="00465B59" w:rsidP="00465B59">
            <w:pPr>
              <w:rPr>
                <w:rFonts w:ascii="Verdana" w:hAnsi="Verdana"/>
                <w:lang w:val="lv-LV"/>
              </w:rPr>
            </w:pPr>
            <w:r w:rsidRPr="00D41226">
              <w:rPr>
                <w:rFonts w:ascii="Verdana" w:hAnsi="Verdana"/>
                <w:lang w:val="lv-LV"/>
              </w:rPr>
              <w:t>Apmetuma siets 100cm (cinkots, stiklašķiedras)</w:t>
            </w:r>
          </w:p>
        </w:tc>
        <w:tc>
          <w:tcPr>
            <w:tcW w:w="3879" w:type="dxa"/>
            <w:gridSpan w:val="2"/>
          </w:tcPr>
          <w:p w14:paraId="735DCA27" w14:textId="70ABFF3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D35A6CC" w14:textId="77777777" w:rsidTr="003804F2">
        <w:tc>
          <w:tcPr>
            <w:tcW w:w="988" w:type="dxa"/>
          </w:tcPr>
          <w:p w14:paraId="4AE69968" w14:textId="73EA485B" w:rsidR="00465B59" w:rsidRPr="00D41226" w:rsidRDefault="00465B59" w:rsidP="00465B59">
            <w:pPr>
              <w:jc w:val="center"/>
              <w:rPr>
                <w:rFonts w:ascii="Verdana" w:hAnsi="Verdana"/>
                <w:lang w:val="lv-LV"/>
              </w:rPr>
            </w:pPr>
            <w:r w:rsidRPr="00D41226">
              <w:rPr>
                <w:rFonts w:ascii="Verdana" w:hAnsi="Verdana"/>
                <w:lang w:val="lv-LV"/>
              </w:rPr>
              <w:t>2.16.</w:t>
            </w:r>
          </w:p>
        </w:tc>
        <w:tc>
          <w:tcPr>
            <w:tcW w:w="5051" w:type="dxa"/>
          </w:tcPr>
          <w:p w14:paraId="0B980CCA" w14:textId="116AD14D" w:rsidR="00465B59" w:rsidRPr="00D41226" w:rsidRDefault="00465B59" w:rsidP="00465B59">
            <w:pPr>
              <w:rPr>
                <w:rFonts w:ascii="Verdana" w:hAnsi="Verdana"/>
                <w:lang w:val="lv-LV"/>
              </w:rPr>
            </w:pPr>
            <w:r w:rsidRPr="00D41226">
              <w:rPr>
                <w:rFonts w:ascii="Verdana" w:hAnsi="Verdana"/>
                <w:lang w:val="lv-LV"/>
              </w:rPr>
              <w:t>Apmetuma stūra profili 36×36 (300cm)</w:t>
            </w:r>
          </w:p>
        </w:tc>
        <w:tc>
          <w:tcPr>
            <w:tcW w:w="3879" w:type="dxa"/>
            <w:gridSpan w:val="2"/>
          </w:tcPr>
          <w:p w14:paraId="632F6B56" w14:textId="49EC353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74BF41A" w14:textId="77777777" w:rsidTr="003804F2">
        <w:tc>
          <w:tcPr>
            <w:tcW w:w="988" w:type="dxa"/>
          </w:tcPr>
          <w:p w14:paraId="78926370" w14:textId="166D44FE" w:rsidR="00465B59" w:rsidRPr="00D41226" w:rsidRDefault="00465B59" w:rsidP="00465B59">
            <w:pPr>
              <w:jc w:val="center"/>
              <w:rPr>
                <w:rFonts w:ascii="Verdana" w:hAnsi="Verdana"/>
                <w:lang w:val="lv-LV"/>
              </w:rPr>
            </w:pPr>
            <w:r w:rsidRPr="00D41226">
              <w:rPr>
                <w:rFonts w:ascii="Verdana" w:hAnsi="Verdana"/>
                <w:lang w:val="lv-LV"/>
              </w:rPr>
              <w:t>2.17.</w:t>
            </w:r>
          </w:p>
        </w:tc>
        <w:tc>
          <w:tcPr>
            <w:tcW w:w="5051" w:type="dxa"/>
          </w:tcPr>
          <w:p w14:paraId="22FDB6C0" w14:textId="05C33CD5" w:rsidR="00465B59" w:rsidRPr="00D41226" w:rsidRDefault="00465B59" w:rsidP="00465B59">
            <w:pPr>
              <w:rPr>
                <w:rFonts w:ascii="Verdana" w:hAnsi="Verdana"/>
                <w:lang w:val="lv-LV"/>
              </w:rPr>
            </w:pPr>
            <w:r w:rsidRPr="00D41226">
              <w:rPr>
                <w:rFonts w:ascii="Verdana" w:hAnsi="Verdana"/>
                <w:lang w:val="lv-LV"/>
              </w:rPr>
              <w:t>Cements</w:t>
            </w:r>
          </w:p>
        </w:tc>
        <w:tc>
          <w:tcPr>
            <w:tcW w:w="3879" w:type="dxa"/>
            <w:gridSpan w:val="2"/>
          </w:tcPr>
          <w:p w14:paraId="7A58AF59" w14:textId="2E01586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E3F9DAE" w14:textId="77777777" w:rsidTr="003804F2">
        <w:tc>
          <w:tcPr>
            <w:tcW w:w="988" w:type="dxa"/>
          </w:tcPr>
          <w:p w14:paraId="1E3B626D" w14:textId="086853FA" w:rsidR="00465B59" w:rsidRPr="00D41226" w:rsidRDefault="00465B59" w:rsidP="00465B59">
            <w:pPr>
              <w:jc w:val="center"/>
              <w:rPr>
                <w:rFonts w:ascii="Verdana" w:hAnsi="Verdana"/>
                <w:lang w:val="lv-LV"/>
              </w:rPr>
            </w:pPr>
            <w:r w:rsidRPr="00D41226">
              <w:rPr>
                <w:rFonts w:ascii="Verdana" w:hAnsi="Verdana"/>
                <w:lang w:val="lv-LV"/>
              </w:rPr>
              <w:t>2.18.</w:t>
            </w:r>
          </w:p>
        </w:tc>
        <w:tc>
          <w:tcPr>
            <w:tcW w:w="5051" w:type="dxa"/>
          </w:tcPr>
          <w:p w14:paraId="673BC40A" w14:textId="04AA050C" w:rsidR="00465B59" w:rsidRPr="00D41226" w:rsidRDefault="00465B59" w:rsidP="00465B59">
            <w:pPr>
              <w:rPr>
                <w:rFonts w:ascii="Verdana" w:hAnsi="Verdana"/>
                <w:lang w:val="lv-LV"/>
              </w:rPr>
            </w:pPr>
            <w:r w:rsidRPr="00D41226">
              <w:rPr>
                <w:rFonts w:ascii="Verdana" w:hAnsi="Verdana"/>
                <w:lang w:val="lv-LV"/>
              </w:rPr>
              <w:t>Cokola profils</w:t>
            </w:r>
          </w:p>
        </w:tc>
        <w:tc>
          <w:tcPr>
            <w:tcW w:w="3879" w:type="dxa"/>
            <w:gridSpan w:val="2"/>
          </w:tcPr>
          <w:p w14:paraId="7ADCA8AB" w14:textId="099060B9"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F409AE5" w14:textId="77777777" w:rsidTr="003804F2">
        <w:tc>
          <w:tcPr>
            <w:tcW w:w="988" w:type="dxa"/>
          </w:tcPr>
          <w:p w14:paraId="3A74CC7E" w14:textId="7C5B8FA8" w:rsidR="00465B59" w:rsidRPr="00D41226" w:rsidRDefault="00465B59" w:rsidP="00465B59">
            <w:pPr>
              <w:jc w:val="center"/>
              <w:rPr>
                <w:rFonts w:ascii="Verdana" w:hAnsi="Verdana"/>
                <w:lang w:val="lv-LV"/>
              </w:rPr>
            </w:pPr>
            <w:r w:rsidRPr="00D41226">
              <w:rPr>
                <w:rFonts w:ascii="Verdana" w:hAnsi="Verdana"/>
                <w:lang w:val="lv-LV"/>
              </w:rPr>
              <w:t>2.19.</w:t>
            </w:r>
          </w:p>
        </w:tc>
        <w:tc>
          <w:tcPr>
            <w:tcW w:w="5051" w:type="dxa"/>
          </w:tcPr>
          <w:p w14:paraId="2DD5DB36" w14:textId="02DB5800" w:rsidR="00465B59" w:rsidRPr="00D41226" w:rsidRDefault="00465B59" w:rsidP="00465B59">
            <w:pPr>
              <w:rPr>
                <w:rFonts w:ascii="Verdana" w:hAnsi="Verdana"/>
                <w:lang w:val="lv-LV"/>
              </w:rPr>
            </w:pPr>
            <w:r w:rsidRPr="00D41226">
              <w:rPr>
                <w:rFonts w:ascii="Verdana" w:hAnsi="Verdana"/>
                <w:lang w:val="lv-LV"/>
              </w:rPr>
              <w:t>Dažāda veida flīzes</w:t>
            </w:r>
          </w:p>
        </w:tc>
        <w:tc>
          <w:tcPr>
            <w:tcW w:w="3879" w:type="dxa"/>
            <w:gridSpan w:val="2"/>
          </w:tcPr>
          <w:p w14:paraId="00476D81" w14:textId="33CBB3B8"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B88E1A3" w14:textId="77777777" w:rsidTr="003804F2">
        <w:tc>
          <w:tcPr>
            <w:tcW w:w="988" w:type="dxa"/>
          </w:tcPr>
          <w:p w14:paraId="53182E1B" w14:textId="0D554F5C" w:rsidR="00465B59" w:rsidRPr="00D41226" w:rsidRDefault="00465B59" w:rsidP="00465B59">
            <w:pPr>
              <w:jc w:val="center"/>
              <w:rPr>
                <w:rFonts w:ascii="Verdana" w:hAnsi="Verdana"/>
                <w:lang w:val="lv-LV"/>
              </w:rPr>
            </w:pPr>
            <w:r w:rsidRPr="00D41226">
              <w:rPr>
                <w:rFonts w:ascii="Verdana" w:hAnsi="Verdana"/>
                <w:lang w:val="lv-LV"/>
              </w:rPr>
              <w:t>2.20.</w:t>
            </w:r>
          </w:p>
        </w:tc>
        <w:tc>
          <w:tcPr>
            <w:tcW w:w="5051" w:type="dxa"/>
          </w:tcPr>
          <w:p w14:paraId="61ADA443" w14:textId="28BA6AC5" w:rsidR="00465B59" w:rsidRPr="00D41226" w:rsidRDefault="00465B59" w:rsidP="00465B59">
            <w:pPr>
              <w:rPr>
                <w:rFonts w:ascii="Verdana" w:hAnsi="Verdana"/>
                <w:lang w:val="lv-LV"/>
              </w:rPr>
            </w:pPr>
            <w:r w:rsidRPr="00D41226">
              <w:rPr>
                <w:rFonts w:ascii="Verdana" w:hAnsi="Verdana"/>
                <w:lang w:val="lv-LV"/>
              </w:rPr>
              <w:t>Dažāda veida tapetes</w:t>
            </w:r>
          </w:p>
        </w:tc>
        <w:tc>
          <w:tcPr>
            <w:tcW w:w="3879" w:type="dxa"/>
            <w:gridSpan w:val="2"/>
          </w:tcPr>
          <w:p w14:paraId="5D83921A" w14:textId="129ED8A4"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F582178" w14:textId="77777777" w:rsidTr="003804F2">
        <w:tc>
          <w:tcPr>
            <w:tcW w:w="988" w:type="dxa"/>
          </w:tcPr>
          <w:p w14:paraId="60E6E466" w14:textId="49F114C8" w:rsidR="00465B59" w:rsidRPr="00D41226" w:rsidRDefault="00465B59" w:rsidP="00465B59">
            <w:pPr>
              <w:jc w:val="center"/>
              <w:rPr>
                <w:rFonts w:ascii="Verdana" w:hAnsi="Verdana"/>
                <w:lang w:val="lv-LV"/>
              </w:rPr>
            </w:pPr>
            <w:r w:rsidRPr="00D41226">
              <w:rPr>
                <w:rFonts w:ascii="Verdana" w:hAnsi="Verdana"/>
                <w:lang w:val="lv-LV"/>
              </w:rPr>
              <w:t>2.21.</w:t>
            </w:r>
          </w:p>
        </w:tc>
        <w:tc>
          <w:tcPr>
            <w:tcW w:w="5051" w:type="dxa"/>
          </w:tcPr>
          <w:p w14:paraId="14D513D2" w14:textId="72E9D395" w:rsidR="00465B59" w:rsidRPr="00D41226" w:rsidRDefault="00465B59" w:rsidP="00465B59">
            <w:pPr>
              <w:rPr>
                <w:rFonts w:ascii="Verdana" w:hAnsi="Verdana"/>
                <w:lang w:val="lv-LV"/>
              </w:rPr>
            </w:pPr>
            <w:r w:rsidRPr="00D41226">
              <w:rPr>
                <w:rFonts w:ascii="Verdana" w:hAnsi="Verdana"/>
                <w:lang w:val="lv-LV"/>
              </w:rPr>
              <w:t>Dekoratīvais granīta šķembu apmetums</w:t>
            </w:r>
          </w:p>
        </w:tc>
        <w:tc>
          <w:tcPr>
            <w:tcW w:w="3879" w:type="dxa"/>
            <w:gridSpan w:val="2"/>
          </w:tcPr>
          <w:p w14:paraId="4D660EF1" w14:textId="0F66EA5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1891DB8" w14:textId="77777777" w:rsidTr="003804F2">
        <w:tc>
          <w:tcPr>
            <w:tcW w:w="988" w:type="dxa"/>
          </w:tcPr>
          <w:p w14:paraId="6774C840" w14:textId="4C3168F0" w:rsidR="00465B59" w:rsidRPr="00D41226" w:rsidRDefault="00465B59" w:rsidP="00465B59">
            <w:pPr>
              <w:jc w:val="center"/>
              <w:rPr>
                <w:rFonts w:ascii="Verdana" w:hAnsi="Verdana"/>
                <w:lang w:val="lv-LV"/>
              </w:rPr>
            </w:pPr>
            <w:r w:rsidRPr="00D41226">
              <w:rPr>
                <w:rFonts w:ascii="Verdana" w:hAnsi="Verdana"/>
                <w:lang w:val="lv-LV"/>
              </w:rPr>
              <w:t>2.22.</w:t>
            </w:r>
          </w:p>
        </w:tc>
        <w:tc>
          <w:tcPr>
            <w:tcW w:w="5051" w:type="dxa"/>
          </w:tcPr>
          <w:p w14:paraId="06333EEF" w14:textId="7A383AE8" w:rsidR="00465B59" w:rsidRPr="00D41226" w:rsidRDefault="00465B59" w:rsidP="00465B59">
            <w:pPr>
              <w:rPr>
                <w:rFonts w:ascii="Verdana" w:hAnsi="Verdana"/>
                <w:lang w:val="lv-LV"/>
              </w:rPr>
            </w:pPr>
            <w:r w:rsidRPr="00D41226">
              <w:rPr>
                <w:rFonts w:ascii="Verdana" w:hAnsi="Verdana"/>
                <w:lang w:val="lv-LV"/>
              </w:rPr>
              <w:t>Dekoratīvā apmetuma javas sausais maisījums (biezpiens, lietutiņš)</w:t>
            </w:r>
          </w:p>
        </w:tc>
        <w:tc>
          <w:tcPr>
            <w:tcW w:w="3879" w:type="dxa"/>
            <w:gridSpan w:val="2"/>
          </w:tcPr>
          <w:p w14:paraId="7701F7B7" w14:textId="5A38BE6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5CF408B" w14:textId="77777777" w:rsidTr="003804F2">
        <w:tc>
          <w:tcPr>
            <w:tcW w:w="988" w:type="dxa"/>
          </w:tcPr>
          <w:p w14:paraId="77905DEA" w14:textId="1D48EB67" w:rsidR="00465B59" w:rsidRPr="00D41226" w:rsidRDefault="00465B59" w:rsidP="00465B59">
            <w:pPr>
              <w:jc w:val="center"/>
              <w:rPr>
                <w:rFonts w:ascii="Verdana" w:hAnsi="Verdana"/>
                <w:lang w:val="lv-LV"/>
              </w:rPr>
            </w:pPr>
            <w:r w:rsidRPr="00D41226">
              <w:rPr>
                <w:rFonts w:ascii="Verdana" w:hAnsi="Verdana"/>
                <w:lang w:val="lv-LV"/>
              </w:rPr>
              <w:t>2.23.</w:t>
            </w:r>
          </w:p>
        </w:tc>
        <w:tc>
          <w:tcPr>
            <w:tcW w:w="5051" w:type="dxa"/>
          </w:tcPr>
          <w:p w14:paraId="786FCFCB" w14:textId="4DEE6E62" w:rsidR="00465B59" w:rsidRPr="00D41226" w:rsidRDefault="00465B59" w:rsidP="00465B59">
            <w:pPr>
              <w:rPr>
                <w:rFonts w:ascii="Verdana" w:hAnsi="Verdana"/>
                <w:lang w:val="lv-LV"/>
              </w:rPr>
            </w:pPr>
            <w:r w:rsidRPr="00D41226">
              <w:rPr>
                <w:rFonts w:ascii="Verdana" w:hAnsi="Verdana"/>
                <w:lang w:val="lv-LV"/>
              </w:rPr>
              <w:t>Divkomponentu šuvju masa</w:t>
            </w:r>
          </w:p>
        </w:tc>
        <w:tc>
          <w:tcPr>
            <w:tcW w:w="3879" w:type="dxa"/>
            <w:gridSpan w:val="2"/>
          </w:tcPr>
          <w:p w14:paraId="74838D43" w14:textId="4F0D791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DB0B880" w14:textId="77777777" w:rsidTr="003804F2">
        <w:tc>
          <w:tcPr>
            <w:tcW w:w="988" w:type="dxa"/>
          </w:tcPr>
          <w:p w14:paraId="6A60EB07" w14:textId="4AA31AD2" w:rsidR="00465B59" w:rsidRPr="00D41226" w:rsidRDefault="00465B59" w:rsidP="00465B59">
            <w:pPr>
              <w:jc w:val="center"/>
              <w:rPr>
                <w:rFonts w:ascii="Verdana" w:hAnsi="Verdana"/>
                <w:lang w:val="lv-LV"/>
              </w:rPr>
            </w:pPr>
            <w:r w:rsidRPr="00D41226">
              <w:rPr>
                <w:rFonts w:ascii="Verdana" w:hAnsi="Verdana"/>
                <w:lang w:val="lv-LV"/>
              </w:rPr>
              <w:t>2.24.</w:t>
            </w:r>
          </w:p>
        </w:tc>
        <w:tc>
          <w:tcPr>
            <w:tcW w:w="5051" w:type="dxa"/>
          </w:tcPr>
          <w:p w14:paraId="232550C7" w14:textId="52EA8EB7" w:rsidR="00465B59" w:rsidRPr="00D41226" w:rsidRDefault="00465B59" w:rsidP="00465B59">
            <w:pPr>
              <w:rPr>
                <w:rFonts w:ascii="Verdana" w:hAnsi="Verdana"/>
                <w:lang w:val="lv-LV"/>
              </w:rPr>
            </w:pPr>
            <w:r w:rsidRPr="00D41226">
              <w:rPr>
                <w:rFonts w:ascii="Verdana" w:hAnsi="Verdana"/>
                <w:lang w:val="lv-LV"/>
              </w:rPr>
              <w:t>Ekstrudētais putupolistirols cokola siltināšanai</w:t>
            </w:r>
          </w:p>
        </w:tc>
        <w:tc>
          <w:tcPr>
            <w:tcW w:w="3879" w:type="dxa"/>
            <w:gridSpan w:val="2"/>
          </w:tcPr>
          <w:p w14:paraId="6998959E" w14:textId="0B71E0E5"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3146ABF" w14:textId="77777777" w:rsidTr="003804F2">
        <w:tc>
          <w:tcPr>
            <w:tcW w:w="988" w:type="dxa"/>
          </w:tcPr>
          <w:p w14:paraId="1A688C01" w14:textId="7770E4FA" w:rsidR="00465B59" w:rsidRPr="00D41226" w:rsidRDefault="00465B59" w:rsidP="00465B59">
            <w:pPr>
              <w:jc w:val="center"/>
              <w:rPr>
                <w:rFonts w:ascii="Verdana" w:hAnsi="Verdana"/>
                <w:lang w:val="lv-LV"/>
              </w:rPr>
            </w:pPr>
            <w:r w:rsidRPr="00D41226">
              <w:rPr>
                <w:rFonts w:ascii="Verdana" w:hAnsi="Verdana"/>
                <w:lang w:val="lv-LV"/>
              </w:rPr>
              <w:t>2.25.</w:t>
            </w:r>
          </w:p>
        </w:tc>
        <w:tc>
          <w:tcPr>
            <w:tcW w:w="5051" w:type="dxa"/>
          </w:tcPr>
          <w:p w14:paraId="37CFBD55" w14:textId="2ACD5F93" w:rsidR="00465B59" w:rsidRPr="00D41226" w:rsidRDefault="00465B59" w:rsidP="00465B59">
            <w:pPr>
              <w:rPr>
                <w:rFonts w:ascii="Verdana" w:hAnsi="Verdana"/>
                <w:lang w:val="lv-LV"/>
              </w:rPr>
            </w:pPr>
            <w:r w:rsidRPr="00D41226">
              <w:rPr>
                <w:rFonts w:ascii="Verdana" w:hAnsi="Verdana"/>
                <w:lang w:val="lv-LV"/>
              </w:rPr>
              <w:t>Elastīgās stūra lentas hidroizolācijai.</w:t>
            </w:r>
          </w:p>
        </w:tc>
        <w:tc>
          <w:tcPr>
            <w:tcW w:w="3879" w:type="dxa"/>
            <w:gridSpan w:val="2"/>
          </w:tcPr>
          <w:p w14:paraId="379F3DD8" w14:textId="23D84E9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3AB698F" w14:textId="77777777" w:rsidTr="003804F2">
        <w:tc>
          <w:tcPr>
            <w:tcW w:w="988" w:type="dxa"/>
          </w:tcPr>
          <w:p w14:paraId="71501513" w14:textId="3654734E" w:rsidR="00465B59" w:rsidRPr="00D41226" w:rsidRDefault="00465B59" w:rsidP="00465B59">
            <w:pPr>
              <w:jc w:val="center"/>
              <w:rPr>
                <w:rFonts w:ascii="Verdana" w:hAnsi="Verdana"/>
                <w:lang w:val="lv-LV"/>
              </w:rPr>
            </w:pPr>
            <w:r w:rsidRPr="00D41226">
              <w:rPr>
                <w:rFonts w:ascii="Verdana" w:hAnsi="Verdana"/>
                <w:lang w:val="lv-LV"/>
              </w:rPr>
              <w:t>2.26.</w:t>
            </w:r>
          </w:p>
        </w:tc>
        <w:tc>
          <w:tcPr>
            <w:tcW w:w="5051" w:type="dxa"/>
          </w:tcPr>
          <w:p w14:paraId="28456520" w14:textId="3C4BB592" w:rsidR="00465B59" w:rsidRPr="00D41226" w:rsidRDefault="00465B59" w:rsidP="00465B59">
            <w:pPr>
              <w:rPr>
                <w:rFonts w:ascii="Verdana" w:hAnsi="Verdana"/>
                <w:lang w:val="lv-LV"/>
              </w:rPr>
            </w:pPr>
            <w:r w:rsidRPr="00D41226">
              <w:rPr>
                <w:rFonts w:ascii="Verdana" w:hAnsi="Verdana"/>
                <w:lang w:val="lv-LV"/>
              </w:rPr>
              <w:t>Enkuri KLS līmeņošanas sistēmai</w:t>
            </w:r>
          </w:p>
        </w:tc>
        <w:tc>
          <w:tcPr>
            <w:tcW w:w="3879" w:type="dxa"/>
            <w:gridSpan w:val="2"/>
          </w:tcPr>
          <w:p w14:paraId="094553C5" w14:textId="3F817D2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B8CFC8B" w14:textId="77777777" w:rsidTr="003804F2">
        <w:tc>
          <w:tcPr>
            <w:tcW w:w="988" w:type="dxa"/>
          </w:tcPr>
          <w:p w14:paraId="21FD673F" w14:textId="669D9249" w:rsidR="00465B59" w:rsidRPr="00D41226" w:rsidRDefault="00465B59" w:rsidP="00465B59">
            <w:pPr>
              <w:jc w:val="center"/>
              <w:rPr>
                <w:rFonts w:ascii="Verdana" w:hAnsi="Verdana"/>
                <w:lang w:val="lv-LV"/>
              </w:rPr>
            </w:pPr>
            <w:r w:rsidRPr="00D41226">
              <w:rPr>
                <w:rFonts w:ascii="Verdana" w:hAnsi="Verdana"/>
                <w:lang w:val="lv-LV"/>
              </w:rPr>
              <w:t>2.27.</w:t>
            </w:r>
          </w:p>
        </w:tc>
        <w:tc>
          <w:tcPr>
            <w:tcW w:w="5051" w:type="dxa"/>
          </w:tcPr>
          <w:p w14:paraId="116E9CA1" w14:textId="65AB1636" w:rsidR="00465B59" w:rsidRPr="00D41226" w:rsidRDefault="00465B59" w:rsidP="00465B59">
            <w:pPr>
              <w:rPr>
                <w:rFonts w:ascii="Verdana" w:hAnsi="Verdana"/>
                <w:lang w:val="lv-LV"/>
              </w:rPr>
            </w:pPr>
            <w:r w:rsidRPr="00D41226">
              <w:rPr>
                <w:rFonts w:ascii="Verdana" w:hAnsi="Verdana"/>
                <w:lang w:val="lv-LV"/>
              </w:rPr>
              <w:t>Fasādes krāsas siltinātām virsmām</w:t>
            </w:r>
          </w:p>
        </w:tc>
        <w:tc>
          <w:tcPr>
            <w:tcW w:w="3879" w:type="dxa"/>
            <w:gridSpan w:val="2"/>
          </w:tcPr>
          <w:p w14:paraId="5B7B7D91" w14:textId="6F7FF5A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4C473AA" w14:textId="77777777" w:rsidTr="003804F2">
        <w:tc>
          <w:tcPr>
            <w:tcW w:w="988" w:type="dxa"/>
          </w:tcPr>
          <w:p w14:paraId="5AC1244E" w14:textId="4FA6FA4F" w:rsidR="00465B59" w:rsidRPr="00D41226" w:rsidRDefault="00465B59" w:rsidP="00465B59">
            <w:pPr>
              <w:jc w:val="center"/>
              <w:rPr>
                <w:rFonts w:ascii="Verdana" w:hAnsi="Verdana"/>
                <w:lang w:val="lv-LV"/>
              </w:rPr>
            </w:pPr>
            <w:r w:rsidRPr="00D41226">
              <w:rPr>
                <w:rFonts w:ascii="Verdana" w:hAnsi="Verdana"/>
                <w:lang w:val="lv-LV"/>
              </w:rPr>
              <w:lastRenderedPageBreak/>
              <w:t>2.28.</w:t>
            </w:r>
          </w:p>
        </w:tc>
        <w:tc>
          <w:tcPr>
            <w:tcW w:w="5051" w:type="dxa"/>
          </w:tcPr>
          <w:p w14:paraId="3E9AACF0" w14:textId="1B00C272" w:rsidR="00465B59" w:rsidRPr="00D41226" w:rsidRDefault="00465B59" w:rsidP="00465B59">
            <w:pPr>
              <w:rPr>
                <w:rFonts w:ascii="Verdana" w:hAnsi="Verdana"/>
                <w:lang w:val="lv-LV"/>
              </w:rPr>
            </w:pPr>
            <w:r w:rsidRPr="00D41226">
              <w:rPr>
                <w:rFonts w:ascii="Verdana" w:hAnsi="Verdana"/>
                <w:lang w:val="lv-LV"/>
              </w:rPr>
              <w:t>Flīžu līme</w:t>
            </w:r>
          </w:p>
        </w:tc>
        <w:tc>
          <w:tcPr>
            <w:tcW w:w="3879" w:type="dxa"/>
            <w:gridSpan w:val="2"/>
          </w:tcPr>
          <w:p w14:paraId="4EE93C8B" w14:textId="073045B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9C9E912" w14:textId="77777777" w:rsidTr="003804F2">
        <w:tc>
          <w:tcPr>
            <w:tcW w:w="988" w:type="dxa"/>
          </w:tcPr>
          <w:p w14:paraId="5F96326C" w14:textId="73F9D8E6" w:rsidR="00465B59" w:rsidRPr="00D41226" w:rsidRDefault="00465B59" w:rsidP="00465B59">
            <w:pPr>
              <w:jc w:val="center"/>
              <w:rPr>
                <w:rFonts w:ascii="Verdana" w:hAnsi="Verdana"/>
                <w:lang w:val="lv-LV"/>
              </w:rPr>
            </w:pPr>
            <w:r w:rsidRPr="00D41226">
              <w:rPr>
                <w:rFonts w:ascii="Verdana" w:hAnsi="Verdana"/>
                <w:lang w:val="lv-LV"/>
              </w:rPr>
              <w:t>2.29.</w:t>
            </w:r>
          </w:p>
        </w:tc>
        <w:tc>
          <w:tcPr>
            <w:tcW w:w="5051" w:type="dxa"/>
          </w:tcPr>
          <w:p w14:paraId="20194821" w14:textId="61F03195" w:rsidR="00465B59" w:rsidRPr="00D41226" w:rsidRDefault="00465B59" w:rsidP="00465B59">
            <w:pPr>
              <w:rPr>
                <w:rFonts w:ascii="Verdana" w:hAnsi="Verdana"/>
                <w:lang w:val="lv-LV"/>
              </w:rPr>
            </w:pPr>
            <w:r w:rsidRPr="00D41226">
              <w:rPr>
                <w:rFonts w:ascii="Verdana" w:hAnsi="Verdana"/>
                <w:lang w:val="lv-LV"/>
              </w:rPr>
              <w:t>Gatavais dekoratīvais apmetums (biezpiens, lietutiņš)</w:t>
            </w:r>
          </w:p>
        </w:tc>
        <w:tc>
          <w:tcPr>
            <w:tcW w:w="3879" w:type="dxa"/>
            <w:gridSpan w:val="2"/>
          </w:tcPr>
          <w:p w14:paraId="04F0ED3D" w14:textId="56AB1DB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E6E6095" w14:textId="77777777" w:rsidTr="003804F2">
        <w:tc>
          <w:tcPr>
            <w:tcW w:w="988" w:type="dxa"/>
          </w:tcPr>
          <w:p w14:paraId="41FF1BF3" w14:textId="2E50C9B7" w:rsidR="00465B59" w:rsidRPr="00D41226" w:rsidRDefault="00465B59" w:rsidP="00465B59">
            <w:pPr>
              <w:jc w:val="center"/>
              <w:rPr>
                <w:rFonts w:ascii="Verdana" w:hAnsi="Verdana"/>
                <w:lang w:val="lv-LV"/>
              </w:rPr>
            </w:pPr>
            <w:r w:rsidRPr="00D41226">
              <w:rPr>
                <w:rFonts w:ascii="Verdana" w:hAnsi="Verdana"/>
                <w:lang w:val="lv-LV"/>
              </w:rPr>
              <w:t>2.30.</w:t>
            </w:r>
          </w:p>
        </w:tc>
        <w:tc>
          <w:tcPr>
            <w:tcW w:w="5051" w:type="dxa"/>
          </w:tcPr>
          <w:p w14:paraId="72E00CE5" w14:textId="7DA091C1" w:rsidR="00465B59" w:rsidRPr="00D41226" w:rsidRDefault="00465B59" w:rsidP="00465B59">
            <w:pPr>
              <w:rPr>
                <w:rFonts w:ascii="Verdana" w:hAnsi="Verdana"/>
                <w:lang w:val="lv-LV"/>
              </w:rPr>
            </w:pPr>
            <w:r w:rsidRPr="00D41226">
              <w:rPr>
                <w:rFonts w:ascii="Verdana" w:hAnsi="Verdana"/>
                <w:lang w:val="lv-LV"/>
              </w:rPr>
              <w:t>Gatavā špakteļmasa: uz ģipša, cementa, polimēru (lateksa vai akrila) bāzes: izlīdzinošā, nobeiguma, universālā špakteļmasa</w:t>
            </w:r>
          </w:p>
        </w:tc>
        <w:tc>
          <w:tcPr>
            <w:tcW w:w="3879" w:type="dxa"/>
            <w:gridSpan w:val="2"/>
          </w:tcPr>
          <w:p w14:paraId="185BA24F" w14:textId="14049ED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8B9D0B9" w14:textId="77777777" w:rsidTr="003804F2">
        <w:tc>
          <w:tcPr>
            <w:tcW w:w="988" w:type="dxa"/>
          </w:tcPr>
          <w:p w14:paraId="3B7BEA3A" w14:textId="6BE2FB1B" w:rsidR="00465B59" w:rsidRPr="00D41226" w:rsidRDefault="00465B59" w:rsidP="00465B59">
            <w:pPr>
              <w:jc w:val="center"/>
              <w:rPr>
                <w:rFonts w:ascii="Verdana" w:hAnsi="Verdana"/>
                <w:lang w:val="lv-LV"/>
              </w:rPr>
            </w:pPr>
            <w:r w:rsidRPr="00D41226">
              <w:rPr>
                <w:rFonts w:ascii="Verdana" w:hAnsi="Verdana"/>
                <w:lang w:val="lv-LV"/>
              </w:rPr>
              <w:t>2.31.</w:t>
            </w:r>
          </w:p>
        </w:tc>
        <w:tc>
          <w:tcPr>
            <w:tcW w:w="5051" w:type="dxa"/>
          </w:tcPr>
          <w:p w14:paraId="1BD59275" w14:textId="104F409B" w:rsidR="00465B59" w:rsidRPr="00D41226" w:rsidRDefault="00465B59" w:rsidP="00465B59">
            <w:pPr>
              <w:rPr>
                <w:rFonts w:ascii="Verdana" w:hAnsi="Verdana"/>
                <w:lang w:val="lv-LV"/>
              </w:rPr>
            </w:pPr>
            <w:r w:rsidRPr="00D41226">
              <w:rPr>
                <w:rFonts w:ascii="Verdana" w:hAnsi="Verdana"/>
                <w:lang w:val="lv-LV"/>
              </w:rPr>
              <w:t>Gatavi trafareti</w:t>
            </w:r>
          </w:p>
        </w:tc>
        <w:tc>
          <w:tcPr>
            <w:tcW w:w="3879" w:type="dxa"/>
            <w:gridSpan w:val="2"/>
          </w:tcPr>
          <w:p w14:paraId="6B604EBE" w14:textId="4B6E364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E83F6A1" w14:textId="77777777" w:rsidTr="003804F2">
        <w:tc>
          <w:tcPr>
            <w:tcW w:w="988" w:type="dxa"/>
          </w:tcPr>
          <w:p w14:paraId="3B89333B" w14:textId="02D51323" w:rsidR="00465B59" w:rsidRPr="00D41226" w:rsidRDefault="00465B59" w:rsidP="00465B59">
            <w:pPr>
              <w:jc w:val="center"/>
              <w:rPr>
                <w:rFonts w:ascii="Verdana" w:hAnsi="Verdana"/>
                <w:lang w:val="lv-LV"/>
              </w:rPr>
            </w:pPr>
            <w:r w:rsidRPr="00D41226">
              <w:rPr>
                <w:rFonts w:ascii="Verdana" w:hAnsi="Verdana"/>
                <w:lang w:val="lv-LV"/>
              </w:rPr>
              <w:t>2.32.</w:t>
            </w:r>
          </w:p>
        </w:tc>
        <w:tc>
          <w:tcPr>
            <w:tcW w:w="5051" w:type="dxa"/>
          </w:tcPr>
          <w:p w14:paraId="197F3919" w14:textId="5E241B13" w:rsidR="00465B59" w:rsidRPr="00D41226" w:rsidRDefault="00465B59" w:rsidP="00465B59">
            <w:pPr>
              <w:rPr>
                <w:rFonts w:ascii="Verdana" w:hAnsi="Verdana"/>
                <w:lang w:val="lv-LV"/>
              </w:rPr>
            </w:pPr>
            <w:r w:rsidRPr="00D41226">
              <w:rPr>
                <w:rFonts w:ascii="Verdana" w:hAnsi="Verdana"/>
                <w:lang w:val="lv-LV"/>
              </w:rPr>
              <w:t>Gruntis (dziļumgruntis un kontaktgruntis)</w:t>
            </w:r>
          </w:p>
        </w:tc>
        <w:tc>
          <w:tcPr>
            <w:tcW w:w="3879" w:type="dxa"/>
            <w:gridSpan w:val="2"/>
          </w:tcPr>
          <w:p w14:paraId="40BE45AE" w14:textId="2A2FA256"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53AA8C8" w14:textId="77777777" w:rsidTr="003804F2">
        <w:tc>
          <w:tcPr>
            <w:tcW w:w="988" w:type="dxa"/>
          </w:tcPr>
          <w:p w14:paraId="07997734" w14:textId="50CF335A" w:rsidR="00465B59" w:rsidRPr="00D41226" w:rsidRDefault="00465B59" w:rsidP="00465B59">
            <w:pPr>
              <w:jc w:val="center"/>
              <w:rPr>
                <w:rFonts w:ascii="Verdana" w:hAnsi="Verdana"/>
                <w:lang w:val="lv-LV"/>
              </w:rPr>
            </w:pPr>
            <w:r w:rsidRPr="00D41226">
              <w:rPr>
                <w:rFonts w:ascii="Verdana" w:hAnsi="Verdana"/>
                <w:lang w:val="lv-LV"/>
              </w:rPr>
              <w:t>2.33.</w:t>
            </w:r>
          </w:p>
        </w:tc>
        <w:tc>
          <w:tcPr>
            <w:tcW w:w="5051" w:type="dxa"/>
          </w:tcPr>
          <w:p w14:paraId="257EAAE8" w14:textId="00738F71" w:rsidR="00465B59" w:rsidRPr="00D41226" w:rsidRDefault="00465B59" w:rsidP="00465B59">
            <w:pPr>
              <w:rPr>
                <w:rFonts w:ascii="Verdana" w:hAnsi="Verdana"/>
                <w:lang w:val="lv-LV"/>
              </w:rPr>
            </w:pPr>
            <w:r w:rsidRPr="00D41226">
              <w:rPr>
                <w:rFonts w:ascii="Verdana" w:hAnsi="Verdana"/>
                <w:lang w:val="lv-LV"/>
              </w:rPr>
              <w:t>Guašas krāsu komplekts (zila, zaļa sarkana, melna, balta krāsa)</w:t>
            </w:r>
          </w:p>
        </w:tc>
        <w:tc>
          <w:tcPr>
            <w:tcW w:w="3879" w:type="dxa"/>
            <w:gridSpan w:val="2"/>
          </w:tcPr>
          <w:p w14:paraId="076F55C9" w14:textId="6C529F7D"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r w:rsidR="00465B59" w:rsidRPr="00D41226" w14:paraId="3700A49E" w14:textId="77777777" w:rsidTr="003804F2">
        <w:tc>
          <w:tcPr>
            <w:tcW w:w="988" w:type="dxa"/>
          </w:tcPr>
          <w:p w14:paraId="4669D34D" w14:textId="56CF2B4A" w:rsidR="00465B59" w:rsidRPr="00D41226" w:rsidRDefault="00465B59" w:rsidP="00465B59">
            <w:pPr>
              <w:jc w:val="center"/>
              <w:rPr>
                <w:rFonts w:ascii="Verdana" w:hAnsi="Verdana"/>
                <w:lang w:val="lv-LV"/>
              </w:rPr>
            </w:pPr>
            <w:r w:rsidRPr="00D41226">
              <w:rPr>
                <w:rFonts w:ascii="Verdana" w:hAnsi="Verdana"/>
                <w:lang w:val="lv-LV"/>
              </w:rPr>
              <w:t>2.34.</w:t>
            </w:r>
          </w:p>
        </w:tc>
        <w:tc>
          <w:tcPr>
            <w:tcW w:w="5051" w:type="dxa"/>
          </w:tcPr>
          <w:p w14:paraId="64DC1839" w14:textId="38BD7C84" w:rsidR="00465B59" w:rsidRPr="00D41226" w:rsidRDefault="00465B59" w:rsidP="00465B59">
            <w:pPr>
              <w:rPr>
                <w:rFonts w:ascii="Verdana" w:hAnsi="Verdana"/>
                <w:lang w:val="lv-LV"/>
              </w:rPr>
            </w:pPr>
            <w:r w:rsidRPr="00D41226">
              <w:rPr>
                <w:rFonts w:ascii="Verdana" w:hAnsi="Verdana"/>
                <w:lang w:val="lv-LV"/>
              </w:rPr>
              <w:t>Hidroizolācija</w:t>
            </w:r>
          </w:p>
        </w:tc>
        <w:tc>
          <w:tcPr>
            <w:tcW w:w="3879" w:type="dxa"/>
            <w:gridSpan w:val="2"/>
          </w:tcPr>
          <w:p w14:paraId="6A9A2815" w14:textId="585EADF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BAB7235" w14:textId="77777777" w:rsidTr="003804F2">
        <w:tc>
          <w:tcPr>
            <w:tcW w:w="988" w:type="dxa"/>
          </w:tcPr>
          <w:p w14:paraId="2EB805F6" w14:textId="3540AB92" w:rsidR="00465B59" w:rsidRPr="00D41226" w:rsidRDefault="00465B59" w:rsidP="00465B59">
            <w:pPr>
              <w:jc w:val="center"/>
              <w:rPr>
                <w:rFonts w:ascii="Verdana" w:hAnsi="Verdana"/>
                <w:lang w:val="lv-LV"/>
              </w:rPr>
            </w:pPr>
            <w:r w:rsidRPr="00D41226">
              <w:rPr>
                <w:rFonts w:ascii="Verdana" w:hAnsi="Verdana"/>
                <w:lang w:val="lv-LV"/>
              </w:rPr>
              <w:t>2.35.</w:t>
            </w:r>
          </w:p>
        </w:tc>
        <w:tc>
          <w:tcPr>
            <w:tcW w:w="5051" w:type="dxa"/>
          </w:tcPr>
          <w:p w14:paraId="64C9698F" w14:textId="4343D629" w:rsidR="00465B59" w:rsidRPr="00D41226" w:rsidRDefault="00465B59" w:rsidP="00465B59">
            <w:pPr>
              <w:rPr>
                <w:rFonts w:ascii="Verdana" w:hAnsi="Verdana"/>
                <w:lang w:val="lv-LV"/>
              </w:rPr>
            </w:pPr>
            <w:r w:rsidRPr="00D41226">
              <w:rPr>
                <w:rFonts w:ascii="Verdana" w:hAnsi="Verdana"/>
                <w:lang w:val="lv-LV"/>
              </w:rPr>
              <w:t>Hidroizolācijas plēve</w:t>
            </w:r>
          </w:p>
        </w:tc>
        <w:tc>
          <w:tcPr>
            <w:tcW w:w="3879" w:type="dxa"/>
            <w:gridSpan w:val="2"/>
          </w:tcPr>
          <w:p w14:paraId="1DE37FD3" w14:textId="1C7BB40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D8E6641" w14:textId="77777777" w:rsidTr="003804F2">
        <w:tc>
          <w:tcPr>
            <w:tcW w:w="988" w:type="dxa"/>
          </w:tcPr>
          <w:p w14:paraId="3B4929B4" w14:textId="42957117" w:rsidR="00465B59" w:rsidRPr="00D41226" w:rsidRDefault="00465B59" w:rsidP="00465B59">
            <w:pPr>
              <w:jc w:val="center"/>
              <w:rPr>
                <w:rFonts w:ascii="Verdana" w:hAnsi="Verdana"/>
                <w:lang w:val="lv-LV"/>
              </w:rPr>
            </w:pPr>
            <w:r w:rsidRPr="00D41226">
              <w:rPr>
                <w:rFonts w:ascii="Verdana" w:hAnsi="Verdana"/>
                <w:lang w:val="lv-LV"/>
              </w:rPr>
              <w:t>2.36.</w:t>
            </w:r>
          </w:p>
        </w:tc>
        <w:tc>
          <w:tcPr>
            <w:tcW w:w="5051" w:type="dxa"/>
          </w:tcPr>
          <w:p w14:paraId="00D1BF0D" w14:textId="50B6D8F8" w:rsidR="00465B59" w:rsidRPr="00D41226" w:rsidRDefault="00465B59" w:rsidP="00465B59">
            <w:pPr>
              <w:rPr>
                <w:rFonts w:ascii="Verdana" w:hAnsi="Verdana"/>
                <w:lang w:val="lv-LV"/>
              </w:rPr>
            </w:pPr>
            <w:r w:rsidRPr="00D41226">
              <w:rPr>
                <w:rFonts w:ascii="Verdana" w:hAnsi="Verdana"/>
                <w:lang w:val="lv-LV"/>
              </w:rPr>
              <w:t>Hidroizolējošais bituma pārklājums</w:t>
            </w:r>
          </w:p>
        </w:tc>
        <w:tc>
          <w:tcPr>
            <w:tcW w:w="3879" w:type="dxa"/>
            <w:gridSpan w:val="2"/>
          </w:tcPr>
          <w:p w14:paraId="099B1557" w14:textId="11AE8D2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9FEAA81" w14:textId="77777777" w:rsidTr="003804F2">
        <w:tc>
          <w:tcPr>
            <w:tcW w:w="988" w:type="dxa"/>
          </w:tcPr>
          <w:p w14:paraId="57002B1F" w14:textId="459A89E1" w:rsidR="00465B59" w:rsidRPr="00D41226" w:rsidRDefault="00465B59" w:rsidP="00465B59">
            <w:pPr>
              <w:jc w:val="center"/>
              <w:rPr>
                <w:rFonts w:ascii="Verdana" w:hAnsi="Verdana"/>
                <w:lang w:val="lv-LV"/>
              </w:rPr>
            </w:pPr>
            <w:r w:rsidRPr="00D41226">
              <w:rPr>
                <w:rFonts w:ascii="Verdana" w:hAnsi="Verdana"/>
                <w:lang w:val="lv-LV"/>
              </w:rPr>
              <w:t>2.37.</w:t>
            </w:r>
          </w:p>
        </w:tc>
        <w:tc>
          <w:tcPr>
            <w:tcW w:w="5051" w:type="dxa"/>
          </w:tcPr>
          <w:p w14:paraId="3C833A0D" w14:textId="706A73C0" w:rsidR="00465B59" w:rsidRPr="00D41226" w:rsidRDefault="00465B59" w:rsidP="00465B59">
            <w:pPr>
              <w:rPr>
                <w:rFonts w:ascii="Verdana" w:hAnsi="Verdana"/>
                <w:lang w:val="lv-LV"/>
              </w:rPr>
            </w:pPr>
            <w:r w:rsidRPr="00D41226">
              <w:rPr>
                <w:rFonts w:ascii="Verdana" w:hAnsi="Verdana"/>
                <w:lang w:val="lv-LV"/>
              </w:rPr>
              <w:t>Kaprona aukla (ø=3 mm, 100 m)</w:t>
            </w:r>
          </w:p>
        </w:tc>
        <w:tc>
          <w:tcPr>
            <w:tcW w:w="3879" w:type="dxa"/>
            <w:gridSpan w:val="2"/>
          </w:tcPr>
          <w:p w14:paraId="1156CCE2" w14:textId="3EE7716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DD41266" w14:textId="77777777" w:rsidTr="003804F2">
        <w:tc>
          <w:tcPr>
            <w:tcW w:w="988" w:type="dxa"/>
          </w:tcPr>
          <w:p w14:paraId="49DFFDBD" w14:textId="5A16B18A" w:rsidR="00465B59" w:rsidRPr="00D41226" w:rsidRDefault="00465B59" w:rsidP="00465B59">
            <w:pPr>
              <w:jc w:val="center"/>
              <w:rPr>
                <w:rFonts w:ascii="Verdana" w:hAnsi="Verdana"/>
                <w:lang w:val="lv-LV"/>
              </w:rPr>
            </w:pPr>
            <w:r w:rsidRPr="00D41226">
              <w:rPr>
                <w:rFonts w:ascii="Verdana" w:hAnsi="Verdana"/>
                <w:lang w:val="lv-LV"/>
              </w:rPr>
              <w:t>2.38.</w:t>
            </w:r>
          </w:p>
        </w:tc>
        <w:tc>
          <w:tcPr>
            <w:tcW w:w="5051" w:type="dxa"/>
          </w:tcPr>
          <w:p w14:paraId="31162490" w14:textId="4FF56DFB" w:rsidR="00465B59" w:rsidRPr="00D41226" w:rsidRDefault="00465B59" w:rsidP="00465B59">
            <w:pPr>
              <w:rPr>
                <w:rFonts w:ascii="Verdana" w:hAnsi="Verdana"/>
                <w:lang w:val="lv-LV"/>
              </w:rPr>
            </w:pPr>
            <w:r w:rsidRPr="00D41226">
              <w:rPr>
                <w:rFonts w:ascii="Verdana" w:hAnsi="Verdana"/>
                <w:lang w:val="lv-LV"/>
              </w:rPr>
              <w:t>Karkasa materiāli (koka, lokšņu tērauda)</w:t>
            </w:r>
          </w:p>
        </w:tc>
        <w:tc>
          <w:tcPr>
            <w:tcW w:w="3879" w:type="dxa"/>
            <w:gridSpan w:val="2"/>
          </w:tcPr>
          <w:p w14:paraId="3985672E" w14:textId="1589049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73E00CB" w14:textId="77777777" w:rsidTr="003804F2">
        <w:tc>
          <w:tcPr>
            <w:tcW w:w="988" w:type="dxa"/>
          </w:tcPr>
          <w:p w14:paraId="5BD29FDB" w14:textId="7C835F24" w:rsidR="00465B59" w:rsidRPr="00D41226" w:rsidRDefault="00465B59" w:rsidP="00465B59">
            <w:pPr>
              <w:jc w:val="center"/>
              <w:rPr>
                <w:rFonts w:ascii="Verdana" w:hAnsi="Verdana"/>
                <w:lang w:val="lv-LV"/>
              </w:rPr>
            </w:pPr>
            <w:r w:rsidRPr="00D41226">
              <w:rPr>
                <w:rFonts w:ascii="Verdana" w:hAnsi="Verdana"/>
                <w:lang w:val="lv-LV"/>
              </w:rPr>
              <w:t>2.39.</w:t>
            </w:r>
          </w:p>
        </w:tc>
        <w:tc>
          <w:tcPr>
            <w:tcW w:w="5051" w:type="dxa"/>
          </w:tcPr>
          <w:p w14:paraId="3A4B755E" w14:textId="4480BBA3" w:rsidR="00465B59" w:rsidRPr="00D41226" w:rsidRDefault="00465B59" w:rsidP="00465B59">
            <w:pPr>
              <w:rPr>
                <w:rFonts w:ascii="Verdana" w:hAnsi="Verdana"/>
                <w:lang w:val="lv-LV"/>
              </w:rPr>
            </w:pPr>
            <w:r w:rsidRPr="00D41226">
              <w:rPr>
                <w:rFonts w:ascii="Verdana" w:hAnsi="Verdana"/>
                <w:lang w:val="lv-LV"/>
              </w:rPr>
              <w:t>Karkasa apšuvuma un sausā apmetuma plākšņu materiāli</w:t>
            </w:r>
          </w:p>
        </w:tc>
        <w:tc>
          <w:tcPr>
            <w:tcW w:w="3879" w:type="dxa"/>
            <w:gridSpan w:val="2"/>
          </w:tcPr>
          <w:p w14:paraId="7BE264B2" w14:textId="19AB465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7041EFB" w14:textId="77777777" w:rsidTr="003804F2">
        <w:tc>
          <w:tcPr>
            <w:tcW w:w="988" w:type="dxa"/>
          </w:tcPr>
          <w:p w14:paraId="60B13699" w14:textId="4E20D77D" w:rsidR="00465B59" w:rsidRPr="00D41226" w:rsidRDefault="00465B59" w:rsidP="00465B59">
            <w:pPr>
              <w:jc w:val="center"/>
              <w:rPr>
                <w:rFonts w:ascii="Verdana" w:hAnsi="Verdana"/>
                <w:lang w:val="lv-LV"/>
              </w:rPr>
            </w:pPr>
            <w:r w:rsidRPr="00D41226">
              <w:rPr>
                <w:rFonts w:ascii="Verdana" w:hAnsi="Verdana"/>
                <w:lang w:val="lv-LV"/>
              </w:rPr>
              <w:t>2.40.</w:t>
            </w:r>
          </w:p>
        </w:tc>
        <w:tc>
          <w:tcPr>
            <w:tcW w:w="5051" w:type="dxa"/>
          </w:tcPr>
          <w:p w14:paraId="09887708" w14:textId="5AB54CB1" w:rsidR="00465B59" w:rsidRPr="00D41226" w:rsidRDefault="00465B59" w:rsidP="00465B59">
            <w:pPr>
              <w:rPr>
                <w:rFonts w:ascii="Verdana" w:hAnsi="Verdana"/>
                <w:lang w:val="lv-LV"/>
              </w:rPr>
            </w:pPr>
            <w:r w:rsidRPr="00D41226">
              <w:rPr>
                <w:rFonts w:ascii="Verdana" w:hAnsi="Verdana"/>
                <w:lang w:val="lv-LV"/>
              </w:rPr>
              <w:t>Kartons</w:t>
            </w:r>
          </w:p>
        </w:tc>
        <w:tc>
          <w:tcPr>
            <w:tcW w:w="3879" w:type="dxa"/>
            <w:gridSpan w:val="2"/>
          </w:tcPr>
          <w:p w14:paraId="534B3384" w14:textId="784C162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9B51417" w14:textId="77777777" w:rsidTr="003804F2">
        <w:tc>
          <w:tcPr>
            <w:tcW w:w="988" w:type="dxa"/>
          </w:tcPr>
          <w:p w14:paraId="4425365C" w14:textId="245F825D" w:rsidR="00465B59" w:rsidRPr="00D41226" w:rsidRDefault="00465B59" w:rsidP="00465B59">
            <w:pPr>
              <w:jc w:val="center"/>
              <w:rPr>
                <w:rFonts w:ascii="Verdana" w:hAnsi="Verdana"/>
                <w:lang w:val="lv-LV"/>
              </w:rPr>
            </w:pPr>
            <w:r w:rsidRPr="00D41226">
              <w:rPr>
                <w:rFonts w:ascii="Verdana" w:hAnsi="Verdana"/>
                <w:lang w:val="lv-LV"/>
              </w:rPr>
              <w:t>2.41.</w:t>
            </w:r>
          </w:p>
        </w:tc>
        <w:tc>
          <w:tcPr>
            <w:tcW w:w="5051" w:type="dxa"/>
          </w:tcPr>
          <w:p w14:paraId="62A34395" w14:textId="19FA35E0" w:rsidR="00465B59" w:rsidRPr="00D41226" w:rsidRDefault="00465B59" w:rsidP="00465B59">
            <w:pPr>
              <w:rPr>
                <w:rFonts w:ascii="Verdana" w:hAnsi="Verdana"/>
                <w:lang w:val="lv-LV"/>
              </w:rPr>
            </w:pPr>
            <w:r w:rsidRPr="00D41226">
              <w:rPr>
                <w:rFonts w:ascii="Verdana" w:hAnsi="Verdana"/>
                <w:lang w:val="lv-LV"/>
              </w:rPr>
              <w:t>Keramzīts</w:t>
            </w:r>
          </w:p>
        </w:tc>
        <w:tc>
          <w:tcPr>
            <w:tcW w:w="3879" w:type="dxa"/>
            <w:gridSpan w:val="2"/>
          </w:tcPr>
          <w:p w14:paraId="2C649501" w14:textId="2EF1A14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61D1C94" w14:textId="77777777" w:rsidTr="003804F2">
        <w:tc>
          <w:tcPr>
            <w:tcW w:w="988" w:type="dxa"/>
          </w:tcPr>
          <w:p w14:paraId="22D09032" w14:textId="7CB2CE0B" w:rsidR="00465B59" w:rsidRPr="00D41226" w:rsidRDefault="00465B59" w:rsidP="00465B59">
            <w:pPr>
              <w:jc w:val="center"/>
              <w:rPr>
                <w:rFonts w:ascii="Verdana" w:hAnsi="Verdana"/>
                <w:lang w:val="lv-LV"/>
              </w:rPr>
            </w:pPr>
            <w:r w:rsidRPr="00D41226">
              <w:rPr>
                <w:rFonts w:ascii="Verdana" w:hAnsi="Verdana"/>
                <w:lang w:val="lv-LV"/>
              </w:rPr>
              <w:t>2.42.</w:t>
            </w:r>
          </w:p>
        </w:tc>
        <w:tc>
          <w:tcPr>
            <w:tcW w:w="5051" w:type="dxa"/>
          </w:tcPr>
          <w:p w14:paraId="36389FD6" w14:textId="06C4DE8A" w:rsidR="00465B59" w:rsidRPr="00D41226" w:rsidRDefault="00465B59" w:rsidP="00465B59">
            <w:pPr>
              <w:rPr>
                <w:rFonts w:ascii="Verdana" w:hAnsi="Verdana"/>
                <w:lang w:val="lv-LV"/>
              </w:rPr>
            </w:pPr>
            <w:r w:rsidRPr="00D41226">
              <w:rPr>
                <w:rFonts w:ascii="Verdana" w:hAnsi="Verdana"/>
                <w:lang w:val="lv-LV"/>
              </w:rPr>
              <w:t>Kokmateriāli, tai skaitā plākšņu materiāli</w:t>
            </w:r>
          </w:p>
        </w:tc>
        <w:tc>
          <w:tcPr>
            <w:tcW w:w="3879" w:type="dxa"/>
            <w:gridSpan w:val="2"/>
          </w:tcPr>
          <w:p w14:paraId="3558AE22" w14:textId="4999FB05"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C8B6F95" w14:textId="77777777" w:rsidTr="003804F2">
        <w:tc>
          <w:tcPr>
            <w:tcW w:w="988" w:type="dxa"/>
          </w:tcPr>
          <w:p w14:paraId="45DE2585" w14:textId="3A72EC08" w:rsidR="00465B59" w:rsidRPr="00D41226" w:rsidRDefault="00465B59" w:rsidP="00465B59">
            <w:pPr>
              <w:jc w:val="center"/>
              <w:rPr>
                <w:rFonts w:ascii="Verdana" w:hAnsi="Verdana"/>
                <w:lang w:val="lv-LV"/>
              </w:rPr>
            </w:pPr>
            <w:r w:rsidRPr="00D41226">
              <w:rPr>
                <w:rFonts w:ascii="Verdana" w:hAnsi="Verdana"/>
                <w:lang w:val="lv-LV"/>
              </w:rPr>
              <w:t>2.43.</w:t>
            </w:r>
          </w:p>
        </w:tc>
        <w:tc>
          <w:tcPr>
            <w:tcW w:w="5051" w:type="dxa"/>
          </w:tcPr>
          <w:p w14:paraId="76522B4A" w14:textId="333FD312" w:rsidR="00465B59" w:rsidRPr="00D41226" w:rsidRDefault="00465B59" w:rsidP="00465B59">
            <w:pPr>
              <w:rPr>
                <w:rFonts w:ascii="Verdana" w:hAnsi="Verdana"/>
                <w:lang w:val="lv-LV"/>
              </w:rPr>
            </w:pPr>
            <w:r w:rsidRPr="00D41226">
              <w:rPr>
                <w:rFonts w:ascii="Verdana" w:hAnsi="Verdana"/>
                <w:lang w:val="lv-LV"/>
              </w:rPr>
              <w:t>Krāsas: ūdens emulsijas, eļļas, speciālās (tradicionālās, metāla, grīdas, krāsas mitro telpu krāsošanai)</w:t>
            </w:r>
          </w:p>
        </w:tc>
        <w:tc>
          <w:tcPr>
            <w:tcW w:w="3879" w:type="dxa"/>
            <w:gridSpan w:val="2"/>
          </w:tcPr>
          <w:p w14:paraId="4953BD21" w14:textId="329134B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EB7F7E5" w14:textId="77777777" w:rsidTr="003804F2">
        <w:tc>
          <w:tcPr>
            <w:tcW w:w="988" w:type="dxa"/>
          </w:tcPr>
          <w:p w14:paraId="7C4483BD" w14:textId="53C2AD3C" w:rsidR="00465B59" w:rsidRPr="00D41226" w:rsidRDefault="00465B59" w:rsidP="00465B59">
            <w:pPr>
              <w:jc w:val="center"/>
              <w:rPr>
                <w:rFonts w:ascii="Verdana" w:hAnsi="Verdana"/>
                <w:lang w:val="lv-LV"/>
              </w:rPr>
            </w:pPr>
            <w:r w:rsidRPr="00D41226">
              <w:rPr>
                <w:rFonts w:ascii="Verdana" w:hAnsi="Verdana"/>
                <w:lang w:val="lv-LV"/>
              </w:rPr>
              <w:t>2.44.</w:t>
            </w:r>
          </w:p>
        </w:tc>
        <w:tc>
          <w:tcPr>
            <w:tcW w:w="5051" w:type="dxa"/>
          </w:tcPr>
          <w:p w14:paraId="6B7ED6FA" w14:textId="07A09F96" w:rsidR="00465B59" w:rsidRPr="00D41226" w:rsidRDefault="00465B59" w:rsidP="00465B59">
            <w:pPr>
              <w:rPr>
                <w:rFonts w:ascii="Verdana" w:hAnsi="Verdana"/>
                <w:lang w:val="lv-LV"/>
              </w:rPr>
            </w:pPr>
            <w:r w:rsidRPr="00D41226">
              <w:rPr>
                <w:rFonts w:ascii="Verdana" w:hAnsi="Verdana"/>
                <w:lang w:val="lv-LV"/>
              </w:rPr>
              <w:t>Krāsotāju līmlente</w:t>
            </w:r>
          </w:p>
        </w:tc>
        <w:tc>
          <w:tcPr>
            <w:tcW w:w="3879" w:type="dxa"/>
            <w:gridSpan w:val="2"/>
          </w:tcPr>
          <w:p w14:paraId="7C0A359E" w14:textId="3816F31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EF2B263" w14:textId="77777777" w:rsidTr="003804F2">
        <w:tc>
          <w:tcPr>
            <w:tcW w:w="988" w:type="dxa"/>
          </w:tcPr>
          <w:p w14:paraId="62ADCBA7" w14:textId="3F1B7FB3" w:rsidR="00465B59" w:rsidRPr="00D41226" w:rsidRDefault="00465B59" w:rsidP="00465B59">
            <w:pPr>
              <w:jc w:val="center"/>
              <w:rPr>
                <w:rFonts w:ascii="Verdana" w:hAnsi="Verdana"/>
                <w:lang w:val="lv-LV"/>
              </w:rPr>
            </w:pPr>
            <w:r w:rsidRPr="00D41226">
              <w:rPr>
                <w:rFonts w:ascii="Verdana" w:hAnsi="Verdana"/>
                <w:lang w:val="lv-LV"/>
              </w:rPr>
              <w:t>2.45.</w:t>
            </w:r>
          </w:p>
        </w:tc>
        <w:tc>
          <w:tcPr>
            <w:tcW w:w="5051" w:type="dxa"/>
          </w:tcPr>
          <w:p w14:paraId="406AC01A" w14:textId="6377A825" w:rsidR="00465B59" w:rsidRPr="00D41226" w:rsidRDefault="00465B59" w:rsidP="00465B59">
            <w:pPr>
              <w:rPr>
                <w:rFonts w:ascii="Verdana" w:hAnsi="Verdana"/>
                <w:lang w:val="lv-LV"/>
              </w:rPr>
            </w:pPr>
            <w:r w:rsidRPr="00D41226">
              <w:rPr>
                <w:rFonts w:ascii="Verdana" w:hAnsi="Verdana"/>
                <w:lang w:val="lv-LV"/>
              </w:rPr>
              <w:t>Krustiņi (2mm, 3mm, 4mm, 5mm)</w:t>
            </w:r>
          </w:p>
        </w:tc>
        <w:tc>
          <w:tcPr>
            <w:tcW w:w="3879" w:type="dxa"/>
            <w:gridSpan w:val="2"/>
          </w:tcPr>
          <w:p w14:paraId="5A5877A4" w14:textId="007A6C89"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2A2BF21" w14:textId="77777777" w:rsidTr="003804F2">
        <w:tc>
          <w:tcPr>
            <w:tcW w:w="988" w:type="dxa"/>
          </w:tcPr>
          <w:p w14:paraId="0FB23159" w14:textId="76344C6C" w:rsidR="00465B59" w:rsidRPr="00D41226" w:rsidRDefault="00465B59" w:rsidP="00465B59">
            <w:pPr>
              <w:jc w:val="center"/>
              <w:rPr>
                <w:rFonts w:ascii="Verdana" w:hAnsi="Verdana"/>
                <w:lang w:val="lv-LV"/>
              </w:rPr>
            </w:pPr>
            <w:r w:rsidRPr="00D41226">
              <w:rPr>
                <w:rFonts w:ascii="Verdana" w:hAnsi="Verdana"/>
                <w:lang w:val="lv-LV"/>
              </w:rPr>
              <w:t>2.46.</w:t>
            </w:r>
          </w:p>
        </w:tc>
        <w:tc>
          <w:tcPr>
            <w:tcW w:w="5051" w:type="dxa"/>
          </w:tcPr>
          <w:p w14:paraId="421BCB58" w14:textId="73A2761E" w:rsidR="00465B59" w:rsidRPr="00D41226" w:rsidRDefault="00465B59" w:rsidP="00465B59">
            <w:pPr>
              <w:rPr>
                <w:rFonts w:ascii="Verdana" w:hAnsi="Verdana"/>
                <w:lang w:val="lv-LV"/>
              </w:rPr>
            </w:pPr>
            <w:r w:rsidRPr="00D41226">
              <w:rPr>
                <w:rFonts w:ascii="Verdana" w:hAnsi="Verdana"/>
                <w:lang w:val="lv-LV"/>
              </w:rPr>
              <w:t>Kvarca grunts pirms dekoratīvā apmetuma</w:t>
            </w:r>
          </w:p>
        </w:tc>
        <w:tc>
          <w:tcPr>
            <w:tcW w:w="3879" w:type="dxa"/>
            <w:gridSpan w:val="2"/>
          </w:tcPr>
          <w:p w14:paraId="3F54C8A9" w14:textId="3A9A5F8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D375AE7" w14:textId="77777777" w:rsidTr="003804F2">
        <w:tc>
          <w:tcPr>
            <w:tcW w:w="988" w:type="dxa"/>
          </w:tcPr>
          <w:p w14:paraId="288B369F" w14:textId="665F3625" w:rsidR="00465B59" w:rsidRPr="00D41226" w:rsidRDefault="00465B59" w:rsidP="00465B59">
            <w:pPr>
              <w:jc w:val="center"/>
              <w:rPr>
                <w:rFonts w:ascii="Verdana" w:hAnsi="Verdana"/>
                <w:lang w:val="lv-LV"/>
              </w:rPr>
            </w:pPr>
            <w:r w:rsidRPr="00D41226">
              <w:rPr>
                <w:rFonts w:ascii="Verdana" w:hAnsi="Verdana"/>
                <w:lang w:val="lv-LV"/>
              </w:rPr>
              <w:t>2.47.</w:t>
            </w:r>
          </w:p>
        </w:tc>
        <w:tc>
          <w:tcPr>
            <w:tcW w:w="5051" w:type="dxa"/>
          </w:tcPr>
          <w:p w14:paraId="7FBB3F3C" w14:textId="4F4E8798" w:rsidR="00465B59" w:rsidRPr="00D41226" w:rsidRDefault="00465B59" w:rsidP="00465B59">
            <w:pPr>
              <w:rPr>
                <w:rFonts w:ascii="Verdana" w:hAnsi="Verdana"/>
                <w:lang w:val="lv-LV"/>
              </w:rPr>
            </w:pPr>
            <w:r w:rsidRPr="00D41226">
              <w:rPr>
                <w:rFonts w:ascii="Verdana" w:hAnsi="Verdana"/>
                <w:lang w:val="lv-LV"/>
              </w:rPr>
              <w:t>Kvarca smiltis fasētas</w:t>
            </w:r>
          </w:p>
        </w:tc>
        <w:tc>
          <w:tcPr>
            <w:tcW w:w="3879" w:type="dxa"/>
            <w:gridSpan w:val="2"/>
          </w:tcPr>
          <w:p w14:paraId="4D75D9F5" w14:textId="12B4A0BF"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3CD882C" w14:textId="77777777" w:rsidTr="003804F2">
        <w:tc>
          <w:tcPr>
            <w:tcW w:w="988" w:type="dxa"/>
          </w:tcPr>
          <w:p w14:paraId="0FA73407" w14:textId="217D91AB" w:rsidR="00465B59" w:rsidRPr="00D41226" w:rsidRDefault="00465B59" w:rsidP="00465B59">
            <w:pPr>
              <w:jc w:val="center"/>
              <w:rPr>
                <w:rFonts w:ascii="Verdana" w:hAnsi="Verdana"/>
                <w:lang w:val="lv-LV"/>
              </w:rPr>
            </w:pPr>
            <w:r w:rsidRPr="00D41226">
              <w:rPr>
                <w:rFonts w:ascii="Verdana" w:hAnsi="Verdana"/>
                <w:lang w:val="lv-LV"/>
              </w:rPr>
              <w:t>2.48.</w:t>
            </w:r>
          </w:p>
        </w:tc>
        <w:tc>
          <w:tcPr>
            <w:tcW w:w="5051" w:type="dxa"/>
          </w:tcPr>
          <w:p w14:paraId="1C83976F" w14:textId="7FDB2EC3" w:rsidR="00465B59" w:rsidRPr="00D41226" w:rsidRDefault="006674D3" w:rsidP="00465B59">
            <w:pPr>
              <w:rPr>
                <w:rFonts w:ascii="Verdana" w:hAnsi="Verdana"/>
                <w:lang w:val="lv-LV"/>
              </w:rPr>
            </w:pPr>
            <w:r w:rsidRPr="00D41226">
              <w:rPr>
                <w:rFonts w:ascii="Verdana" w:hAnsi="Verdana"/>
                <w:lang w:val="lv-LV"/>
              </w:rPr>
              <w:t>Kaļķis</w:t>
            </w:r>
          </w:p>
        </w:tc>
        <w:tc>
          <w:tcPr>
            <w:tcW w:w="3879" w:type="dxa"/>
            <w:gridSpan w:val="2"/>
          </w:tcPr>
          <w:p w14:paraId="7F553B36" w14:textId="075F422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DA1F433" w14:textId="77777777" w:rsidTr="003804F2">
        <w:tc>
          <w:tcPr>
            <w:tcW w:w="988" w:type="dxa"/>
          </w:tcPr>
          <w:p w14:paraId="6E80DE05" w14:textId="57283DB3" w:rsidR="00465B59" w:rsidRPr="00D41226" w:rsidRDefault="00465B59" w:rsidP="00465B59">
            <w:pPr>
              <w:jc w:val="center"/>
              <w:rPr>
                <w:rFonts w:ascii="Verdana" w:hAnsi="Verdana"/>
                <w:lang w:val="lv-LV"/>
              </w:rPr>
            </w:pPr>
            <w:r w:rsidRPr="00D41226">
              <w:rPr>
                <w:rFonts w:ascii="Verdana" w:hAnsi="Verdana"/>
                <w:lang w:val="lv-LV"/>
              </w:rPr>
              <w:t>2.49.</w:t>
            </w:r>
          </w:p>
        </w:tc>
        <w:tc>
          <w:tcPr>
            <w:tcW w:w="5051" w:type="dxa"/>
          </w:tcPr>
          <w:p w14:paraId="60D2602C" w14:textId="6C7A0146" w:rsidR="00465B59" w:rsidRPr="00D41226" w:rsidRDefault="00465B59" w:rsidP="00465B59">
            <w:pPr>
              <w:rPr>
                <w:rFonts w:ascii="Verdana" w:hAnsi="Verdana"/>
                <w:lang w:val="lv-LV"/>
              </w:rPr>
            </w:pPr>
            <w:r w:rsidRPr="00D41226">
              <w:rPr>
                <w:rFonts w:ascii="Verdana" w:hAnsi="Verdana"/>
                <w:lang w:val="lv-LV"/>
              </w:rPr>
              <w:t>Ķīļi KSL līmeņošanas sistēmai (komplekts)</w:t>
            </w:r>
          </w:p>
        </w:tc>
        <w:tc>
          <w:tcPr>
            <w:tcW w:w="3879" w:type="dxa"/>
            <w:gridSpan w:val="2"/>
          </w:tcPr>
          <w:p w14:paraId="01C069A8" w14:textId="1F8FC73A"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r w:rsidR="00465B59" w:rsidRPr="00D41226" w14:paraId="1660C207" w14:textId="77777777" w:rsidTr="003804F2">
        <w:tc>
          <w:tcPr>
            <w:tcW w:w="988" w:type="dxa"/>
          </w:tcPr>
          <w:p w14:paraId="59221BC6" w14:textId="06C58907" w:rsidR="00465B59" w:rsidRPr="00D41226" w:rsidRDefault="00465B59" w:rsidP="00465B59">
            <w:pPr>
              <w:jc w:val="center"/>
              <w:rPr>
                <w:rFonts w:ascii="Verdana" w:hAnsi="Verdana"/>
                <w:lang w:val="lv-LV"/>
              </w:rPr>
            </w:pPr>
            <w:r w:rsidRPr="00D41226">
              <w:rPr>
                <w:rFonts w:ascii="Verdana" w:hAnsi="Verdana"/>
                <w:lang w:val="lv-LV"/>
              </w:rPr>
              <w:t>2.50.</w:t>
            </w:r>
          </w:p>
        </w:tc>
        <w:tc>
          <w:tcPr>
            <w:tcW w:w="5051" w:type="dxa"/>
          </w:tcPr>
          <w:p w14:paraId="0C906435" w14:textId="69DACC04" w:rsidR="00465B59" w:rsidRPr="00D41226" w:rsidRDefault="00465B59" w:rsidP="00465B59">
            <w:pPr>
              <w:rPr>
                <w:rFonts w:ascii="Verdana" w:hAnsi="Verdana"/>
                <w:lang w:val="lv-LV"/>
              </w:rPr>
            </w:pPr>
            <w:r w:rsidRPr="00D41226">
              <w:rPr>
                <w:rFonts w:ascii="Verdana" w:hAnsi="Verdana"/>
                <w:lang w:val="lv-LV"/>
              </w:rPr>
              <w:t>Lamināta grīdas seguma apakšklājs</w:t>
            </w:r>
          </w:p>
        </w:tc>
        <w:tc>
          <w:tcPr>
            <w:tcW w:w="3879" w:type="dxa"/>
            <w:gridSpan w:val="2"/>
          </w:tcPr>
          <w:p w14:paraId="1A61009A" w14:textId="09D1AE64"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BD6FF4D" w14:textId="77777777" w:rsidTr="003804F2">
        <w:tc>
          <w:tcPr>
            <w:tcW w:w="988" w:type="dxa"/>
          </w:tcPr>
          <w:p w14:paraId="19005538" w14:textId="55180187" w:rsidR="00465B59" w:rsidRPr="00D41226" w:rsidRDefault="00465B59" w:rsidP="00465B59">
            <w:pPr>
              <w:jc w:val="center"/>
              <w:rPr>
                <w:rFonts w:ascii="Verdana" w:hAnsi="Verdana"/>
                <w:lang w:val="lv-LV"/>
              </w:rPr>
            </w:pPr>
            <w:r w:rsidRPr="00D41226">
              <w:rPr>
                <w:rFonts w:ascii="Verdana" w:hAnsi="Verdana"/>
                <w:lang w:val="lv-LV"/>
              </w:rPr>
              <w:t>2.51.</w:t>
            </w:r>
          </w:p>
        </w:tc>
        <w:tc>
          <w:tcPr>
            <w:tcW w:w="5051" w:type="dxa"/>
          </w:tcPr>
          <w:p w14:paraId="3CD2148B" w14:textId="4C1BEC3F" w:rsidR="00465B59" w:rsidRPr="00D41226" w:rsidRDefault="00465B59" w:rsidP="00465B59">
            <w:pPr>
              <w:rPr>
                <w:rFonts w:ascii="Verdana" w:hAnsi="Verdana"/>
                <w:lang w:val="lv-LV"/>
              </w:rPr>
            </w:pPr>
            <w:r w:rsidRPr="00D41226">
              <w:rPr>
                <w:rFonts w:ascii="Verdana" w:hAnsi="Verdana"/>
                <w:lang w:val="lv-LV"/>
              </w:rPr>
              <w:t>Lamināta grīdas segums</w:t>
            </w:r>
          </w:p>
        </w:tc>
        <w:tc>
          <w:tcPr>
            <w:tcW w:w="3879" w:type="dxa"/>
            <w:gridSpan w:val="2"/>
          </w:tcPr>
          <w:p w14:paraId="626AF21C" w14:textId="6643166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796ADE7" w14:textId="77777777" w:rsidTr="003804F2">
        <w:tc>
          <w:tcPr>
            <w:tcW w:w="988" w:type="dxa"/>
          </w:tcPr>
          <w:p w14:paraId="420D12BA" w14:textId="256D8C09" w:rsidR="00465B59" w:rsidRPr="00D41226" w:rsidRDefault="00465B59" w:rsidP="00465B59">
            <w:pPr>
              <w:jc w:val="center"/>
              <w:rPr>
                <w:rFonts w:ascii="Verdana" w:hAnsi="Verdana"/>
                <w:lang w:val="lv-LV"/>
              </w:rPr>
            </w:pPr>
            <w:r w:rsidRPr="00D41226">
              <w:rPr>
                <w:rFonts w:ascii="Verdana" w:hAnsi="Verdana"/>
                <w:lang w:val="lv-LV"/>
              </w:rPr>
              <w:t>2.52.</w:t>
            </w:r>
          </w:p>
        </w:tc>
        <w:tc>
          <w:tcPr>
            <w:tcW w:w="5051" w:type="dxa"/>
          </w:tcPr>
          <w:p w14:paraId="0A9436AD" w14:textId="36BEA437" w:rsidR="00465B59" w:rsidRPr="00D41226" w:rsidRDefault="00465B59" w:rsidP="00465B59">
            <w:pPr>
              <w:rPr>
                <w:rFonts w:ascii="Verdana" w:hAnsi="Verdana"/>
                <w:lang w:val="lv-LV"/>
              </w:rPr>
            </w:pPr>
            <w:r w:rsidRPr="00D41226">
              <w:rPr>
                <w:rFonts w:ascii="Verdana" w:hAnsi="Verdana"/>
                <w:lang w:val="lv-LV"/>
              </w:rPr>
              <w:t>Linoleja līme</w:t>
            </w:r>
          </w:p>
        </w:tc>
        <w:tc>
          <w:tcPr>
            <w:tcW w:w="3879" w:type="dxa"/>
            <w:gridSpan w:val="2"/>
          </w:tcPr>
          <w:p w14:paraId="73023ACD" w14:textId="4AAE9A1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424A385" w14:textId="77777777" w:rsidTr="003804F2">
        <w:tc>
          <w:tcPr>
            <w:tcW w:w="988" w:type="dxa"/>
          </w:tcPr>
          <w:p w14:paraId="2A9A5242" w14:textId="403C0D17" w:rsidR="00465B59" w:rsidRPr="00D41226" w:rsidRDefault="00465B59" w:rsidP="00465B59">
            <w:pPr>
              <w:jc w:val="center"/>
              <w:rPr>
                <w:rFonts w:ascii="Verdana" w:hAnsi="Verdana"/>
                <w:lang w:val="lv-LV"/>
              </w:rPr>
            </w:pPr>
            <w:r w:rsidRPr="00D41226">
              <w:rPr>
                <w:rFonts w:ascii="Verdana" w:hAnsi="Verdana"/>
                <w:lang w:val="lv-LV"/>
              </w:rPr>
              <w:t>2.53.</w:t>
            </w:r>
          </w:p>
        </w:tc>
        <w:tc>
          <w:tcPr>
            <w:tcW w:w="5051" w:type="dxa"/>
          </w:tcPr>
          <w:p w14:paraId="7D52718F" w14:textId="2759279D" w:rsidR="00465B59" w:rsidRPr="00D41226" w:rsidRDefault="00465B59" w:rsidP="00465B59">
            <w:pPr>
              <w:rPr>
                <w:rFonts w:ascii="Verdana" w:hAnsi="Verdana"/>
                <w:lang w:val="lv-LV"/>
              </w:rPr>
            </w:pPr>
            <w:r w:rsidRPr="00D41226">
              <w:rPr>
                <w:rFonts w:ascii="Verdana" w:hAnsi="Verdana"/>
                <w:lang w:val="lv-LV"/>
              </w:rPr>
              <w:t>Līdzeklis flīžu šuvju tīrīšanai</w:t>
            </w:r>
          </w:p>
        </w:tc>
        <w:tc>
          <w:tcPr>
            <w:tcW w:w="3879" w:type="dxa"/>
            <w:gridSpan w:val="2"/>
          </w:tcPr>
          <w:p w14:paraId="5EDB7501" w14:textId="225176A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E5F0527" w14:textId="77777777" w:rsidTr="003804F2">
        <w:tc>
          <w:tcPr>
            <w:tcW w:w="988" w:type="dxa"/>
          </w:tcPr>
          <w:p w14:paraId="2CA1FE55" w14:textId="4FF94403" w:rsidR="00465B59" w:rsidRPr="00D41226" w:rsidRDefault="00465B59" w:rsidP="00465B59">
            <w:pPr>
              <w:jc w:val="center"/>
              <w:rPr>
                <w:rFonts w:ascii="Verdana" w:hAnsi="Verdana"/>
                <w:lang w:val="lv-LV"/>
              </w:rPr>
            </w:pPr>
            <w:r w:rsidRPr="00D41226">
              <w:rPr>
                <w:rFonts w:ascii="Verdana" w:hAnsi="Verdana"/>
                <w:lang w:val="lv-LV"/>
              </w:rPr>
              <w:t>2.54.</w:t>
            </w:r>
          </w:p>
        </w:tc>
        <w:tc>
          <w:tcPr>
            <w:tcW w:w="5051" w:type="dxa"/>
          </w:tcPr>
          <w:p w14:paraId="5DA6D4A0" w14:textId="2A4266A6" w:rsidR="00465B59" w:rsidRPr="00D41226" w:rsidRDefault="00465B59" w:rsidP="00465B59">
            <w:pPr>
              <w:rPr>
                <w:rFonts w:ascii="Verdana" w:hAnsi="Verdana"/>
                <w:lang w:val="lv-LV"/>
              </w:rPr>
            </w:pPr>
            <w:r w:rsidRPr="00D41226">
              <w:rPr>
                <w:rFonts w:ascii="Verdana" w:hAnsi="Verdana"/>
                <w:lang w:val="lv-LV"/>
              </w:rPr>
              <w:t>Līme speciālajām plāksnēm</w:t>
            </w:r>
          </w:p>
        </w:tc>
        <w:tc>
          <w:tcPr>
            <w:tcW w:w="3879" w:type="dxa"/>
            <w:gridSpan w:val="2"/>
          </w:tcPr>
          <w:p w14:paraId="6437DE7B" w14:textId="5068B0B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34B0588" w14:textId="77777777" w:rsidTr="003804F2">
        <w:tc>
          <w:tcPr>
            <w:tcW w:w="988" w:type="dxa"/>
          </w:tcPr>
          <w:p w14:paraId="2E55754C" w14:textId="77682E6C" w:rsidR="00465B59" w:rsidRPr="00D41226" w:rsidRDefault="00465B59" w:rsidP="00465B59">
            <w:pPr>
              <w:jc w:val="center"/>
              <w:rPr>
                <w:rFonts w:ascii="Verdana" w:hAnsi="Verdana"/>
                <w:lang w:val="lv-LV"/>
              </w:rPr>
            </w:pPr>
            <w:r w:rsidRPr="00D41226">
              <w:rPr>
                <w:rFonts w:ascii="Verdana" w:hAnsi="Verdana"/>
                <w:lang w:val="lv-LV"/>
              </w:rPr>
              <w:t>2.55.</w:t>
            </w:r>
          </w:p>
        </w:tc>
        <w:tc>
          <w:tcPr>
            <w:tcW w:w="5051" w:type="dxa"/>
          </w:tcPr>
          <w:p w14:paraId="1F81AD11" w14:textId="5B4F4D97" w:rsidR="00465B59" w:rsidRPr="00D41226" w:rsidRDefault="00465B59" w:rsidP="00465B59">
            <w:pPr>
              <w:rPr>
                <w:rFonts w:ascii="Verdana" w:hAnsi="Verdana"/>
                <w:lang w:val="lv-LV"/>
              </w:rPr>
            </w:pPr>
            <w:r w:rsidRPr="00D41226">
              <w:rPr>
                <w:rFonts w:ascii="Verdana" w:hAnsi="Verdana"/>
                <w:lang w:val="lv-LV"/>
              </w:rPr>
              <w:t>Līmēšanas un armēšanas java (balta)</w:t>
            </w:r>
          </w:p>
        </w:tc>
        <w:tc>
          <w:tcPr>
            <w:tcW w:w="3879" w:type="dxa"/>
            <w:gridSpan w:val="2"/>
          </w:tcPr>
          <w:p w14:paraId="4CD93174" w14:textId="0C608B2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52CEDA5" w14:textId="77777777" w:rsidTr="003804F2">
        <w:tc>
          <w:tcPr>
            <w:tcW w:w="988" w:type="dxa"/>
          </w:tcPr>
          <w:p w14:paraId="30201CCE" w14:textId="442965D1" w:rsidR="00465B59" w:rsidRPr="00D41226" w:rsidRDefault="00465B59" w:rsidP="00465B59">
            <w:pPr>
              <w:jc w:val="center"/>
              <w:rPr>
                <w:rFonts w:ascii="Verdana" w:hAnsi="Verdana"/>
                <w:lang w:val="lv-LV"/>
              </w:rPr>
            </w:pPr>
            <w:r w:rsidRPr="00D41226">
              <w:rPr>
                <w:rFonts w:ascii="Verdana" w:hAnsi="Verdana"/>
                <w:lang w:val="lv-LV"/>
              </w:rPr>
              <w:t>2.56.</w:t>
            </w:r>
          </w:p>
        </w:tc>
        <w:tc>
          <w:tcPr>
            <w:tcW w:w="5051" w:type="dxa"/>
          </w:tcPr>
          <w:p w14:paraId="5AFDE1FA" w14:textId="6EC6FCDB" w:rsidR="00465B59" w:rsidRPr="00D41226" w:rsidRDefault="00465B59" w:rsidP="00465B59">
            <w:pPr>
              <w:rPr>
                <w:rFonts w:ascii="Verdana" w:hAnsi="Verdana"/>
                <w:lang w:val="lv-LV"/>
              </w:rPr>
            </w:pPr>
            <w:r w:rsidRPr="00D41226">
              <w:rPr>
                <w:rFonts w:ascii="Verdana" w:hAnsi="Verdana"/>
                <w:lang w:val="lv-LV"/>
              </w:rPr>
              <w:t>Līmlente apmetuma atdalīšanai</w:t>
            </w:r>
          </w:p>
        </w:tc>
        <w:tc>
          <w:tcPr>
            <w:tcW w:w="3879" w:type="dxa"/>
            <w:gridSpan w:val="2"/>
          </w:tcPr>
          <w:p w14:paraId="58D3172D" w14:textId="62DF4568"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360E795" w14:textId="77777777" w:rsidTr="003804F2">
        <w:tc>
          <w:tcPr>
            <w:tcW w:w="988" w:type="dxa"/>
          </w:tcPr>
          <w:p w14:paraId="17A593AF" w14:textId="7827972E" w:rsidR="00465B59" w:rsidRPr="00D41226" w:rsidRDefault="00465B59" w:rsidP="00465B59">
            <w:pPr>
              <w:jc w:val="center"/>
              <w:rPr>
                <w:rFonts w:ascii="Verdana" w:hAnsi="Verdana"/>
                <w:lang w:val="lv-LV"/>
              </w:rPr>
            </w:pPr>
            <w:r w:rsidRPr="00D41226">
              <w:rPr>
                <w:rFonts w:ascii="Verdana" w:hAnsi="Verdana"/>
                <w:lang w:val="lv-LV"/>
              </w:rPr>
              <w:t>2.57.</w:t>
            </w:r>
          </w:p>
        </w:tc>
        <w:tc>
          <w:tcPr>
            <w:tcW w:w="5051" w:type="dxa"/>
          </w:tcPr>
          <w:p w14:paraId="461F51A7" w14:textId="2A769DB2" w:rsidR="00465B59" w:rsidRPr="00D41226" w:rsidRDefault="00465B59" w:rsidP="00465B59">
            <w:pPr>
              <w:rPr>
                <w:rFonts w:ascii="Verdana" w:hAnsi="Verdana"/>
                <w:lang w:val="lv-LV"/>
              </w:rPr>
            </w:pPr>
            <w:r w:rsidRPr="00D41226">
              <w:rPr>
                <w:rFonts w:ascii="Verdana" w:hAnsi="Verdana"/>
                <w:lang w:val="lv-LV"/>
              </w:rPr>
              <w:t>Līmplēve</w:t>
            </w:r>
          </w:p>
        </w:tc>
        <w:tc>
          <w:tcPr>
            <w:tcW w:w="3879" w:type="dxa"/>
            <w:gridSpan w:val="2"/>
          </w:tcPr>
          <w:p w14:paraId="3A8C4C89" w14:textId="238C734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D55C893" w14:textId="77777777" w:rsidTr="003804F2">
        <w:tc>
          <w:tcPr>
            <w:tcW w:w="988" w:type="dxa"/>
          </w:tcPr>
          <w:p w14:paraId="27A1015E" w14:textId="21538B5B" w:rsidR="00465B59" w:rsidRPr="00D41226" w:rsidRDefault="00465B59" w:rsidP="00465B59">
            <w:pPr>
              <w:jc w:val="center"/>
              <w:rPr>
                <w:rFonts w:ascii="Verdana" w:hAnsi="Verdana"/>
                <w:lang w:val="lv-LV"/>
              </w:rPr>
            </w:pPr>
            <w:r w:rsidRPr="00D41226">
              <w:rPr>
                <w:rFonts w:ascii="Verdana" w:hAnsi="Verdana"/>
                <w:lang w:val="lv-LV"/>
              </w:rPr>
              <w:t>2.58.</w:t>
            </w:r>
          </w:p>
        </w:tc>
        <w:tc>
          <w:tcPr>
            <w:tcW w:w="5051" w:type="dxa"/>
          </w:tcPr>
          <w:p w14:paraId="66BE3C80" w14:textId="5E2E6A4A" w:rsidR="00465B59" w:rsidRPr="00D41226" w:rsidRDefault="00465B59" w:rsidP="00465B59">
            <w:pPr>
              <w:rPr>
                <w:rFonts w:ascii="Verdana" w:hAnsi="Verdana"/>
                <w:lang w:val="lv-LV"/>
              </w:rPr>
            </w:pPr>
            <w:r w:rsidRPr="00D41226">
              <w:rPr>
                <w:rFonts w:ascii="Verdana" w:hAnsi="Verdana"/>
                <w:lang w:val="lv-LV"/>
              </w:rPr>
              <w:t>Logu pielaiduma profils</w:t>
            </w:r>
          </w:p>
        </w:tc>
        <w:tc>
          <w:tcPr>
            <w:tcW w:w="3879" w:type="dxa"/>
            <w:gridSpan w:val="2"/>
          </w:tcPr>
          <w:p w14:paraId="2B23F409" w14:textId="35B0856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894DAD8" w14:textId="77777777" w:rsidTr="003804F2">
        <w:tc>
          <w:tcPr>
            <w:tcW w:w="988" w:type="dxa"/>
          </w:tcPr>
          <w:p w14:paraId="7EFC77EE" w14:textId="6BBBC2C6" w:rsidR="00465B59" w:rsidRPr="00D41226" w:rsidRDefault="00465B59" w:rsidP="00465B59">
            <w:pPr>
              <w:jc w:val="center"/>
              <w:rPr>
                <w:rFonts w:ascii="Verdana" w:hAnsi="Verdana"/>
                <w:lang w:val="lv-LV"/>
              </w:rPr>
            </w:pPr>
            <w:r w:rsidRPr="00D41226">
              <w:rPr>
                <w:rFonts w:ascii="Verdana" w:hAnsi="Verdana"/>
                <w:lang w:val="lv-LV"/>
              </w:rPr>
              <w:t>2.59.</w:t>
            </w:r>
          </w:p>
        </w:tc>
        <w:tc>
          <w:tcPr>
            <w:tcW w:w="5051" w:type="dxa"/>
          </w:tcPr>
          <w:p w14:paraId="3691DF12" w14:textId="4FF9B4AD" w:rsidR="00465B59" w:rsidRPr="00D41226" w:rsidRDefault="00465B59" w:rsidP="00465B59">
            <w:pPr>
              <w:rPr>
                <w:rFonts w:ascii="Verdana" w:hAnsi="Verdana"/>
                <w:lang w:val="lv-LV"/>
              </w:rPr>
            </w:pPr>
            <w:r w:rsidRPr="00D41226">
              <w:rPr>
                <w:rFonts w:ascii="Verdana" w:hAnsi="Verdana"/>
                <w:lang w:val="lv-LV"/>
              </w:rPr>
              <w:t>Marķieris</w:t>
            </w:r>
          </w:p>
        </w:tc>
        <w:tc>
          <w:tcPr>
            <w:tcW w:w="3879" w:type="dxa"/>
            <w:gridSpan w:val="2"/>
          </w:tcPr>
          <w:p w14:paraId="152787E3" w14:textId="399533E7"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r w:rsidR="00465B59" w:rsidRPr="00D41226" w14:paraId="4D42CB29" w14:textId="77777777" w:rsidTr="003804F2">
        <w:tc>
          <w:tcPr>
            <w:tcW w:w="988" w:type="dxa"/>
          </w:tcPr>
          <w:p w14:paraId="719C5FF7" w14:textId="3DE5C462" w:rsidR="00465B59" w:rsidRPr="00D41226" w:rsidRDefault="00465B59" w:rsidP="00465B59">
            <w:pPr>
              <w:jc w:val="center"/>
              <w:rPr>
                <w:rFonts w:ascii="Verdana" w:hAnsi="Verdana"/>
                <w:lang w:val="lv-LV"/>
              </w:rPr>
            </w:pPr>
            <w:r w:rsidRPr="00D41226">
              <w:rPr>
                <w:rFonts w:ascii="Verdana" w:hAnsi="Verdana"/>
                <w:lang w:val="lv-LV"/>
              </w:rPr>
              <w:t>2.60.</w:t>
            </w:r>
          </w:p>
        </w:tc>
        <w:tc>
          <w:tcPr>
            <w:tcW w:w="5051" w:type="dxa"/>
          </w:tcPr>
          <w:p w14:paraId="171A7C39" w14:textId="2BF503B4" w:rsidR="00465B59" w:rsidRPr="00D41226" w:rsidRDefault="00465B59" w:rsidP="00465B59">
            <w:pPr>
              <w:rPr>
                <w:rFonts w:ascii="Verdana" w:hAnsi="Verdana"/>
                <w:lang w:val="lv-LV"/>
              </w:rPr>
            </w:pPr>
            <w:r w:rsidRPr="00D41226">
              <w:rPr>
                <w:rFonts w:ascii="Verdana" w:hAnsi="Verdana"/>
                <w:lang w:val="lv-LV"/>
              </w:rPr>
              <w:t>Materiāli caurspīdīgi apdarei (laka, kodne, beice, vasks, eļļa, antiseptika)</w:t>
            </w:r>
          </w:p>
        </w:tc>
        <w:tc>
          <w:tcPr>
            <w:tcW w:w="3879" w:type="dxa"/>
            <w:gridSpan w:val="2"/>
          </w:tcPr>
          <w:p w14:paraId="6E1C42FD" w14:textId="719BE19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F38AFE7" w14:textId="77777777" w:rsidTr="003804F2">
        <w:tc>
          <w:tcPr>
            <w:tcW w:w="988" w:type="dxa"/>
          </w:tcPr>
          <w:p w14:paraId="1678C96D" w14:textId="009B14B8" w:rsidR="00465B59" w:rsidRPr="00D41226" w:rsidRDefault="00465B59" w:rsidP="00465B59">
            <w:pPr>
              <w:jc w:val="center"/>
              <w:rPr>
                <w:rFonts w:ascii="Verdana" w:hAnsi="Verdana"/>
                <w:lang w:val="lv-LV"/>
              </w:rPr>
            </w:pPr>
            <w:r w:rsidRPr="00D41226">
              <w:rPr>
                <w:rFonts w:ascii="Verdana" w:hAnsi="Verdana"/>
                <w:lang w:val="lv-LV"/>
              </w:rPr>
              <w:t>2.61.</w:t>
            </w:r>
          </w:p>
        </w:tc>
        <w:tc>
          <w:tcPr>
            <w:tcW w:w="5051" w:type="dxa"/>
          </w:tcPr>
          <w:p w14:paraId="32D412CC" w14:textId="042B19FB" w:rsidR="00465B59" w:rsidRPr="00D41226" w:rsidRDefault="00465B59" w:rsidP="00465B59">
            <w:pPr>
              <w:rPr>
                <w:rFonts w:ascii="Verdana" w:hAnsi="Verdana"/>
                <w:lang w:val="lv-LV"/>
              </w:rPr>
            </w:pPr>
            <w:r w:rsidRPr="00D41226">
              <w:rPr>
                <w:rFonts w:ascii="Verdana" w:hAnsi="Verdana"/>
                <w:lang w:val="lv-LV"/>
              </w:rPr>
              <w:t>Minerālā dekoratīvā apmetuma sausie maisījumi</w:t>
            </w:r>
          </w:p>
        </w:tc>
        <w:tc>
          <w:tcPr>
            <w:tcW w:w="3879" w:type="dxa"/>
            <w:gridSpan w:val="2"/>
          </w:tcPr>
          <w:p w14:paraId="0CE1D86E" w14:textId="049072D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BF221D5" w14:textId="77777777" w:rsidTr="003804F2">
        <w:tc>
          <w:tcPr>
            <w:tcW w:w="988" w:type="dxa"/>
          </w:tcPr>
          <w:p w14:paraId="4CC116BF" w14:textId="57549592" w:rsidR="00465B59" w:rsidRPr="00D41226" w:rsidRDefault="00465B59" w:rsidP="00465B59">
            <w:pPr>
              <w:jc w:val="center"/>
              <w:rPr>
                <w:rFonts w:ascii="Verdana" w:hAnsi="Verdana"/>
                <w:lang w:val="lv-LV"/>
              </w:rPr>
            </w:pPr>
            <w:r w:rsidRPr="00D41226">
              <w:rPr>
                <w:rFonts w:ascii="Verdana" w:hAnsi="Verdana"/>
                <w:lang w:val="lv-LV"/>
              </w:rPr>
              <w:t>2.62.</w:t>
            </w:r>
          </w:p>
        </w:tc>
        <w:tc>
          <w:tcPr>
            <w:tcW w:w="5051" w:type="dxa"/>
          </w:tcPr>
          <w:p w14:paraId="26927175" w14:textId="3492BF4E" w:rsidR="00465B59" w:rsidRPr="00D41226" w:rsidRDefault="00465B59" w:rsidP="00465B59">
            <w:pPr>
              <w:rPr>
                <w:rFonts w:ascii="Verdana" w:hAnsi="Verdana"/>
                <w:lang w:val="lv-LV"/>
              </w:rPr>
            </w:pPr>
            <w:r w:rsidRPr="00D41226">
              <w:rPr>
                <w:rFonts w:ascii="Verdana" w:hAnsi="Verdana"/>
                <w:lang w:val="lv-LV"/>
              </w:rPr>
              <w:t>Mīkstais grīdas segums (paklājs)</w:t>
            </w:r>
          </w:p>
        </w:tc>
        <w:tc>
          <w:tcPr>
            <w:tcW w:w="3879" w:type="dxa"/>
            <w:gridSpan w:val="2"/>
          </w:tcPr>
          <w:p w14:paraId="5B1767B3" w14:textId="7CC1F05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4E41805" w14:textId="77777777" w:rsidTr="003804F2">
        <w:tc>
          <w:tcPr>
            <w:tcW w:w="988" w:type="dxa"/>
          </w:tcPr>
          <w:p w14:paraId="0308C020" w14:textId="510AE7C8" w:rsidR="00465B59" w:rsidRPr="00D41226" w:rsidRDefault="00465B59" w:rsidP="00465B59">
            <w:pPr>
              <w:jc w:val="center"/>
              <w:rPr>
                <w:rFonts w:ascii="Verdana" w:hAnsi="Verdana"/>
                <w:lang w:val="lv-LV"/>
              </w:rPr>
            </w:pPr>
            <w:r w:rsidRPr="00D41226">
              <w:rPr>
                <w:rFonts w:ascii="Verdana" w:hAnsi="Verdana"/>
                <w:lang w:val="lv-LV"/>
              </w:rPr>
              <w:t>2.63.</w:t>
            </w:r>
          </w:p>
        </w:tc>
        <w:tc>
          <w:tcPr>
            <w:tcW w:w="5051" w:type="dxa"/>
          </w:tcPr>
          <w:p w14:paraId="01BF33A4" w14:textId="372D6397" w:rsidR="00465B59" w:rsidRPr="00D41226" w:rsidRDefault="00465B59" w:rsidP="00465B59">
            <w:pPr>
              <w:rPr>
                <w:rFonts w:ascii="Verdana" w:hAnsi="Verdana"/>
                <w:lang w:val="lv-LV"/>
              </w:rPr>
            </w:pPr>
            <w:r w:rsidRPr="00D41226">
              <w:rPr>
                <w:rFonts w:ascii="Verdana" w:hAnsi="Verdana"/>
                <w:lang w:val="lv-LV"/>
              </w:rPr>
              <w:t>Mīkstās akmens vates plāksnes, 50mm</w:t>
            </w:r>
          </w:p>
        </w:tc>
        <w:tc>
          <w:tcPr>
            <w:tcW w:w="3879" w:type="dxa"/>
            <w:gridSpan w:val="2"/>
          </w:tcPr>
          <w:p w14:paraId="1F2CCDE9" w14:textId="63525D9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5BA63F0" w14:textId="77777777" w:rsidTr="003804F2">
        <w:tc>
          <w:tcPr>
            <w:tcW w:w="988" w:type="dxa"/>
          </w:tcPr>
          <w:p w14:paraId="0D7A2261" w14:textId="5F641B3C" w:rsidR="00465B59" w:rsidRPr="00D41226" w:rsidRDefault="00465B59" w:rsidP="00465B59">
            <w:pPr>
              <w:jc w:val="center"/>
              <w:rPr>
                <w:rFonts w:ascii="Verdana" w:hAnsi="Verdana"/>
                <w:lang w:val="lv-LV"/>
              </w:rPr>
            </w:pPr>
            <w:r w:rsidRPr="00D41226">
              <w:rPr>
                <w:rFonts w:ascii="Verdana" w:hAnsi="Verdana"/>
                <w:lang w:val="lv-LV"/>
              </w:rPr>
              <w:t>2.64.</w:t>
            </w:r>
          </w:p>
        </w:tc>
        <w:tc>
          <w:tcPr>
            <w:tcW w:w="5051" w:type="dxa"/>
          </w:tcPr>
          <w:p w14:paraId="21859D4F" w14:textId="69DE2DFE" w:rsidR="00465B59" w:rsidRPr="00D41226" w:rsidRDefault="00465B59" w:rsidP="00465B59">
            <w:pPr>
              <w:rPr>
                <w:rFonts w:ascii="Verdana" w:hAnsi="Verdana"/>
                <w:lang w:val="lv-LV"/>
              </w:rPr>
            </w:pPr>
            <w:r w:rsidRPr="00D41226">
              <w:rPr>
                <w:rFonts w:ascii="Verdana" w:hAnsi="Verdana"/>
                <w:lang w:val="lv-LV"/>
              </w:rPr>
              <w:t>Nosegplēve</w:t>
            </w:r>
          </w:p>
        </w:tc>
        <w:tc>
          <w:tcPr>
            <w:tcW w:w="3879" w:type="dxa"/>
            <w:gridSpan w:val="2"/>
          </w:tcPr>
          <w:p w14:paraId="1DF0B0C6" w14:textId="0B9760F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C887DB5" w14:textId="77777777" w:rsidTr="003804F2">
        <w:tc>
          <w:tcPr>
            <w:tcW w:w="988" w:type="dxa"/>
          </w:tcPr>
          <w:p w14:paraId="4A98B704" w14:textId="23330521" w:rsidR="00465B59" w:rsidRPr="00D41226" w:rsidRDefault="00465B59" w:rsidP="00465B59">
            <w:pPr>
              <w:jc w:val="center"/>
              <w:rPr>
                <w:rFonts w:ascii="Verdana" w:hAnsi="Verdana"/>
                <w:lang w:val="lv-LV"/>
              </w:rPr>
            </w:pPr>
            <w:r w:rsidRPr="00D41226">
              <w:rPr>
                <w:rFonts w:ascii="Verdana" w:hAnsi="Verdana"/>
                <w:lang w:val="lv-LV"/>
              </w:rPr>
              <w:t>2.65.</w:t>
            </w:r>
          </w:p>
        </w:tc>
        <w:tc>
          <w:tcPr>
            <w:tcW w:w="5051" w:type="dxa"/>
          </w:tcPr>
          <w:p w14:paraId="5FB20392" w14:textId="496E8DBC" w:rsidR="00465B59" w:rsidRPr="00D41226" w:rsidRDefault="00465B59" w:rsidP="00465B59">
            <w:pPr>
              <w:rPr>
                <w:rFonts w:ascii="Verdana" w:hAnsi="Verdana"/>
                <w:lang w:val="lv-LV"/>
              </w:rPr>
            </w:pPr>
            <w:r w:rsidRPr="00D41226">
              <w:rPr>
                <w:rFonts w:ascii="Verdana" w:hAnsi="Verdana"/>
                <w:lang w:val="lv-LV"/>
              </w:rPr>
              <w:t>Pasta krāsās noņemšanai</w:t>
            </w:r>
          </w:p>
        </w:tc>
        <w:tc>
          <w:tcPr>
            <w:tcW w:w="3879" w:type="dxa"/>
            <w:gridSpan w:val="2"/>
          </w:tcPr>
          <w:p w14:paraId="4B3FE030" w14:textId="3140482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1CC6970" w14:textId="77777777" w:rsidTr="003804F2">
        <w:tc>
          <w:tcPr>
            <w:tcW w:w="988" w:type="dxa"/>
          </w:tcPr>
          <w:p w14:paraId="4B4B74A6" w14:textId="1AE4A0F4" w:rsidR="00465B59" w:rsidRPr="00D41226" w:rsidRDefault="00465B59" w:rsidP="00465B59">
            <w:pPr>
              <w:jc w:val="center"/>
              <w:rPr>
                <w:rFonts w:ascii="Verdana" w:hAnsi="Verdana"/>
                <w:lang w:val="lv-LV"/>
              </w:rPr>
            </w:pPr>
            <w:r w:rsidRPr="00D41226">
              <w:rPr>
                <w:rFonts w:ascii="Verdana" w:hAnsi="Verdana"/>
                <w:lang w:val="lv-LV"/>
              </w:rPr>
              <w:t>2.66.</w:t>
            </w:r>
          </w:p>
        </w:tc>
        <w:tc>
          <w:tcPr>
            <w:tcW w:w="5051" w:type="dxa"/>
          </w:tcPr>
          <w:p w14:paraId="28C6F3BA" w14:textId="0A1BE3DF" w:rsidR="00465B59" w:rsidRPr="00D41226" w:rsidRDefault="00465B59" w:rsidP="00465B59">
            <w:pPr>
              <w:rPr>
                <w:rFonts w:ascii="Verdana" w:hAnsi="Verdana"/>
                <w:lang w:val="lv-LV"/>
              </w:rPr>
            </w:pPr>
            <w:r w:rsidRPr="00D41226">
              <w:rPr>
                <w:rFonts w:ascii="Verdana" w:hAnsi="Verdana"/>
                <w:lang w:val="lv-LV"/>
              </w:rPr>
              <w:t>Pašizlīdzinošās javas</w:t>
            </w:r>
          </w:p>
        </w:tc>
        <w:tc>
          <w:tcPr>
            <w:tcW w:w="3879" w:type="dxa"/>
            <w:gridSpan w:val="2"/>
          </w:tcPr>
          <w:p w14:paraId="7380DDDD" w14:textId="6B01993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B9A468C" w14:textId="77777777" w:rsidTr="003804F2">
        <w:tc>
          <w:tcPr>
            <w:tcW w:w="988" w:type="dxa"/>
          </w:tcPr>
          <w:p w14:paraId="09F5B4CC" w14:textId="14689C4C" w:rsidR="00465B59" w:rsidRPr="00D41226" w:rsidRDefault="00465B59" w:rsidP="00465B59">
            <w:pPr>
              <w:jc w:val="center"/>
              <w:rPr>
                <w:rFonts w:ascii="Verdana" w:hAnsi="Verdana"/>
                <w:lang w:val="lv-LV"/>
              </w:rPr>
            </w:pPr>
            <w:r w:rsidRPr="00D41226">
              <w:rPr>
                <w:rFonts w:ascii="Verdana" w:hAnsi="Verdana"/>
                <w:lang w:val="lv-LV"/>
              </w:rPr>
              <w:t>2.67.</w:t>
            </w:r>
          </w:p>
        </w:tc>
        <w:tc>
          <w:tcPr>
            <w:tcW w:w="5051" w:type="dxa"/>
          </w:tcPr>
          <w:p w14:paraId="3225B80C" w14:textId="3760679E" w:rsidR="00465B59" w:rsidRPr="00D41226" w:rsidRDefault="00465B59" w:rsidP="00465B59">
            <w:pPr>
              <w:rPr>
                <w:rFonts w:ascii="Verdana" w:hAnsi="Verdana"/>
                <w:lang w:val="lv-LV"/>
              </w:rPr>
            </w:pPr>
            <w:r w:rsidRPr="00D41226">
              <w:rPr>
                <w:rFonts w:ascii="Verdana" w:hAnsi="Verdana"/>
                <w:lang w:val="lv-LV"/>
              </w:rPr>
              <w:t>Pernica</w:t>
            </w:r>
          </w:p>
        </w:tc>
        <w:tc>
          <w:tcPr>
            <w:tcW w:w="3879" w:type="dxa"/>
            <w:gridSpan w:val="2"/>
          </w:tcPr>
          <w:p w14:paraId="6C127834" w14:textId="0873E38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F75F61D" w14:textId="77777777" w:rsidTr="003804F2">
        <w:tc>
          <w:tcPr>
            <w:tcW w:w="988" w:type="dxa"/>
          </w:tcPr>
          <w:p w14:paraId="089132D1" w14:textId="2C2FAD2A" w:rsidR="00465B59" w:rsidRPr="00D41226" w:rsidRDefault="00465B59" w:rsidP="00465B59">
            <w:pPr>
              <w:jc w:val="center"/>
              <w:rPr>
                <w:rFonts w:ascii="Verdana" w:hAnsi="Verdana"/>
                <w:lang w:val="lv-LV"/>
              </w:rPr>
            </w:pPr>
            <w:r w:rsidRPr="00D41226">
              <w:rPr>
                <w:rFonts w:ascii="Verdana" w:hAnsi="Verdana"/>
                <w:lang w:val="lv-LV"/>
              </w:rPr>
              <w:t>2.68.</w:t>
            </w:r>
          </w:p>
        </w:tc>
        <w:tc>
          <w:tcPr>
            <w:tcW w:w="5051" w:type="dxa"/>
          </w:tcPr>
          <w:p w14:paraId="45573A1E" w14:textId="60ED792E" w:rsidR="00465B59" w:rsidRPr="00D41226" w:rsidRDefault="00465B59" w:rsidP="00465B59">
            <w:pPr>
              <w:rPr>
                <w:rFonts w:ascii="Verdana" w:hAnsi="Verdana"/>
                <w:lang w:val="lv-LV"/>
              </w:rPr>
            </w:pPr>
            <w:r w:rsidRPr="00D41226">
              <w:rPr>
                <w:rFonts w:ascii="Verdana" w:hAnsi="Verdana"/>
                <w:lang w:val="lv-LV"/>
              </w:rPr>
              <w:t>Pigmenti</w:t>
            </w:r>
          </w:p>
        </w:tc>
        <w:tc>
          <w:tcPr>
            <w:tcW w:w="3879" w:type="dxa"/>
            <w:gridSpan w:val="2"/>
          </w:tcPr>
          <w:p w14:paraId="3E5D6199" w14:textId="114EB534"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CF4AF64" w14:textId="77777777" w:rsidTr="003804F2">
        <w:tc>
          <w:tcPr>
            <w:tcW w:w="988" w:type="dxa"/>
          </w:tcPr>
          <w:p w14:paraId="0B6F6D9C" w14:textId="3E4666CA" w:rsidR="00465B59" w:rsidRPr="00D41226" w:rsidRDefault="00465B59" w:rsidP="00465B59">
            <w:pPr>
              <w:jc w:val="center"/>
              <w:rPr>
                <w:rFonts w:ascii="Verdana" w:hAnsi="Verdana"/>
                <w:lang w:val="lv-LV"/>
              </w:rPr>
            </w:pPr>
            <w:r w:rsidRPr="00D41226">
              <w:rPr>
                <w:rFonts w:ascii="Verdana" w:hAnsi="Verdana"/>
                <w:lang w:val="lv-LV"/>
              </w:rPr>
              <w:t>2.69.</w:t>
            </w:r>
          </w:p>
        </w:tc>
        <w:tc>
          <w:tcPr>
            <w:tcW w:w="5051" w:type="dxa"/>
          </w:tcPr>
          <w:p w14:paraId="4CCCC08E" w14:textId="138A370D" w:rsidR="00465B59" w:rsidRPr="00D41226" w:rsidRDefault="00465B59" w:rsidP="00465B59">
            <w:pPr>
              <w:rPr>
                <w:rFonts w:ascii="Verdana" w:hAnsi="Verdana"/>
                <w:lang w:val="lv-LV"/>
              </w:rPr>
            </w:pPr>
            <w:r w:rsidRPr="00D41226">
              <w:rPr>
                <w:rFonts w:ascii="Verdana" w:hAnsi="Verdana"/>
                <w:lang w:val="lv-LV"/>
              </w:rPr>
              <w:t>Plēves grīdas nosegšanai</w:t>
            </w:r>
          </w:p>
        </w:tc>
        <w:tc>
          <w:tcPr>
            <w:tcW w:w="3879" w:type="dxa"/>
            <w:gridSpan w:val="2"/>
          </w:tcPr>
          <w:p w14:paraId="6603DAFB" w14:textId="386EB92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B3B38F6" w14:textId="77777777" w:rsidTr="003804F2">
        <w:tc>
          <w:tcPr>
            <w:tcW w:w="988" w:type="dxa"/>
          </w:tcPr>
          <w:p w14:paraId="11F971DD" w14:textId="5AB3E0F2" w:rsidR="00465B59" w:rsidRPr="00D41226" w:rsidRDefault="00465B59" w:rsidP="00465B59">
            <w:pPr>
              <w:jc w:val="center"/>
              <w:rPr>
                <w:rFonts w:ascii="Verdana" w:hAnsi="Verdana"/>
                <w:lang w:val="lv-LV"/>
              </w:rPr>
            </w:pPr>
            <w:r w:rsidRPr="00D41226">
              <w:rPr>
                <w:rFonts w:ascii="Verdana" w:hAnsi="Verdana"/>
                <w:lang w:val="lv-LV"/>
              </w:rPr>
              <w:t>2.70.</w:t>
            </w:r>
          </w:p>
        </w:tc>
        <w:tc>
          <w:tcPr>
            <w:tcW w:w="5051" w:type="dxa"/>
          </w:tcPr>
          <w:p w14:paraId="2991D94B" w14:textId="0AC2C9D2" w:rsidR="00465B59" w:rsidRPr="00D41226" w:rsidRDefault="00465B59" w:rsidP="00465B59">
            <w:pPr>
              <w:rPr>
                <w:rFonts w:ascii="Verdana" w:hAnsi="Verdana"/>
                <w:lang w:val="lv-LV"/>
              </w:rPr>
            </w:pPr>
            <w:r w:rsidRPr="00D41226">
              <w:rPr>
                <w:rFonts w:ascii="Verdana" w:hAnsi="Verdana"/>
                <w:lang w:val="lv-LV"/>
              </w:rPr>
              <w:t>Precīza apmetuma vadula (W10, W6)</w:t>
            </w:r>
          </w:p>
        </w:tc>
        <w:tc>
          <w:tcPr>
            <w:tcW w:w="3879" w:type="dxa"/>
            <w:gridSpan w:val="2"/>
          </w:tcPr>
          <w:p w14:paraId="5B49D9F3" w14:textId="6DC521E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6746E03" w14:textId="77777777" w:rsidTr="003804F2">
        <w:tc>
          <w:tcPr>
            <w:tcW w:w="988" w:type="dxa"/>
          </w:tcPr>
          <w:p w14:paraId="6A050E9B" w14:textId="6A0125C0" w:rsidR="00465B59" w:rsidRPr="00D41226" w:rsidRDefault="00465B59" w:rsidP="00465B59">
            <w:pPr>
              <w:jc w:val="center"/>
              <w:rPr>
                <w:rFonts w:ascii="Verdana" w:hAnsi="Verdana"/>
                <w:lang w:val="lv-LV"/>
              </w:rPr>
            </w:pPr>
            <w:r w:rsidRPr="00D41226">
              <w:rPr>
                <w:rFonts w:ascii="Verdana" w:hAnsi="Verdana"/>
                <w:lang w:val="lv-LV"/>
              </w:rPr>
              <w:t>2.71.</w:t>
            </w:r>
          </w:p>
        </w:tc>
        <w:tc>
          <w:tcPr>
            <w:tcW w:w="5051" w:type="dxa"/>
          </w:tcPr>
          <w:p w14:paraId="5F0E36F5" w14:textId="3EB37A7B" w:rsidR="00465B59" w:rsidRPr="00D41226" w:rsidRDefault="00465B59" w:rsidP="00465B59">
            <w:pPr>
              <w:rPr>
                <w:rFonts w:ascii="Verdana" w:hAnsi="Verdana"/>
                <w:lang w:val="lv-LV"/>
              </w:rPr>
            </w:pPr>
            <w:r w:rsidRPr="00D41226">
              <w:rPr>
                <w:rFonts w:ascii="Verdana" w:hAnsi="Verdana"/>
                <w:lang w:val="lv-LV"/>
              </w:rPr>
              <w:t>PVA līme ģipškartona plāksnēm</w:t>
            </w:r>
          </w:p>
        </w:tc>
        <w:tc>
          <w:tcPr>
            <w:tcW w:w="3879" w:type="dxa"/>
            <w:gridSpan w:val="2"/>
          </w:tcPr>
          <w:p w14:paraId="3F5F4F5D" w14:textId="066EA46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D36ED56" w14:textId="77777777" w:rsidTr="003804F2">
        <w:tc>
          <w:tcPr>
            <w:tcW w:w="988" w:type="dxa"/>
          </w:tcPr>
          <w:p w14:paraId="1000F4D2" w14:textId="55D0F9FE" w:rsidR="00465B59" w:rsidRPr="00D41226" w:rsidRDefault="00465B59" w:rsidP="00465B59">
            <w:pPr>
              <w:jc w:val="center"/>
              <w:rPr>
                <w:rFonts w:ascii="Verdana" w:hAnsi="Verdana"/>
                <w:lang w:val="lv-LV"/>
              </w:rPr>
            </w:pPr>
            <w:r w:rsidRPr="00D41226">
              <w:rPr>
                <w:rFonts w:ascii="Verdana" w:hAnsi="Verdana"/>
                <w:lang w:val="lv-LV"/>
              </w:rPr>
              <w:t>2.72.</w:t>
            </w:r>
          </w:p>
        </w:tc>
        <w:tc>
          <w:tcPr>
            <w:tcW w:w="5051" w:type="dxa"/>
          </w:tcPr>
          <w:p w14:paraId="0FBCE340" w14:textId="5DA64747" w:rsidR="00465B59" w:rsidRPr="00D41226" w:rsidRDefault="00465B59" w:rsidP="00465B59">
            <w:pPr>
              <w:rPr>
                <w:rFonts w:ascii="Verdana" w:hAnsi="Verdana"/>
                <w:lang w:val="lv-LV"/>
              </w:rPr>
            </w:pPr>
            <w:r w:rsidRPr="00D41226">
              <w:rPr>
                <w:rFonts w:ascii="Verdana" w:hAnsi="Verdana"/>
                <w:lang w:val="lv-LV"/>
              </w:rPr>
              <w:t>PVC grīdas līstes</w:t>
            </w:r>
          </w:p>
        </w:tc>
        <w:tc>
          <w:tcPr>
            <w:tcW w:w="3879" w:type="dxa"/>
            <w:gridSpan w:val="2"/>
          </w:tcPr>
          <w:p w14:paraId="5C66C240" w14:textId="4F0967A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73BCA11" w14:textId="77777777" w:rsidTr="003804F2">
        <w:tc>
          <w:tcPr>
            <w:tcW w:w="988" w:type="dxa"/>
          </w:tcPr>
          <w:p w14:paraId="5B1E97BC" w14:textId="7A9F33EE" w:rsidR="00465B59" w:rsidRPr="00D41226" w:rsidRDefault="00465B59" w:rsidP="00465B59">
            <w:pPr>
              <w:jc w:val="center"/>
              <w:rPr>
                <w:rFonts w:ascii="Verdana" w:hAnsi="Verdana"/>
                <w:lang w:val="lv-LV"/>
              </w:rPr>
            </w:pPr>
            <w:r w:rsidRPr="00D41226">
              <w:rPr>
                <w:rFonts w:ascii="Verdana" w:hAnsi="Verdana"/>
                <w:lang w:val="lv-LV"/>
              </w:rPr>
              <w:t>2.73.</w:t>
            </w:r>
          </w:p>
        </w:tc>
        <w:tc>
          <w:tcPr>
            <w:tcW w:w="5051" w:type="dxa"/>
          </w:tcPr>
          <w:p w14:paraId="3FAFEC4D" w14:textId="36DA4AFC" w:rsidR="00465B59" w:rsidRPr="00D41226" w:rsidRDefault="00465B59" w:rsidP="00465B59">
            <w:pPr>
              <w:rPr>
                <w:rFonts w:ascii="Verdana" w:hAnsi="Verdana"/>
                <w:lang w:val="lv-LV"/>
              </w:rPr>
            </w:pPr>
            <w:r w:rsidRPr="00D41226">
              <w:rPr>
                <w:rFonts w:ascii="Verdana" w:hAnsi="Verdana"/>
                <w:lang w:val="lv-LV"/>
              </w:rPr>
              <w:t>PVC grīdas seguma materiāls</w:t>
            </w:r>
          </w:p>
        </w:tc>
        <w:tc>
          <w:tcPr>
            <w:tcW w:w="3879" w:type="dxa"/>
            <w:gridSpan w:val="2"/>
          </w:tcPr>
          <w:p w14:paraId="5B091A1E" w14:textId="6F7B6CC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2155736" w14:textId="77777777" w:rsidTr="003804F2">
        <w:tc>
          <w:tcPr>
            <w:tcW w:w="988" w:type="dxa"/>
          </w:tcPr>
          <w:p w14:paraId="352E6CBC" w14:textId="0F4374B3" w:rsidR="00465B59" w:rsidRPr="00D41226" w:rsidRDefault="00465B59" w:rsidP="00465B59">
            <w:pPr>
              <w:jc w:val="center"/>
              <w:rPr>
                <w:rFonts w:ascii="Verdana" w:hAnsi="Verdana"/>
                <w:lang w:val="lv-LV"/>
              </w:rPr>
            </w:pPr>
            <w:r w:rsidRPr="00D41226">
              <w:rPr>
                <w:rFonts w:ascii="Verdana" w:hAnsi="Verdana"/>
                <w:lang w:val="lv-LV"/>
              </w:rPr>
              <w:t>2.74.</w:t>
            </w:r>
          </w:p>
        </w:tc>
        <w:tc>
          <w:tcPr>
            <w:tcW w:w="5051" w:type="dxa"/>
          </w:tcPr>
          <w:p w14:paraId="510E3745" w14:textId="6D09EAB5" w:rsidR="00465B59" w:rsidRPr="00D41226" w:rsidRDefault="00465B59" w:rsidP="00465B59">
            <w:pPr>
              <w:rPr>
                <w:rFonts w:ascii="Verdana" w:hAnsi="Verdana"/>
                <w:lang w:val="lv-LV"/>
              </w:rPr>
            </w:pPr>
            <w:r w:rsidRPr="00D41226">
              <w:rPr>
                <w:rFonts w:ascii="Verdana" w:hAnsi="Verdana"/>
                <w:lang w:val="lv-LV"/>
              </w:rPr>
              <w:t>PVC savienojuma, stūru, nobeiguma profili grīdas līstēm</w:t>
            </w:r>
          </w:p>
        </w:tc>
        <w:tc>
          <w:tcPr>
            <w:tcW w:w="3879" w:type="dxa"/>
            <w:gridSpan w:val="2"/>
          </w:tcPr>
          <w:p w14:paraId="296B3D24" w14:textId="307E13DF"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725777D" w14:textId="77777777" w:rsidTr="003804F2">
        <w:trPr>
          <w:trHeight w:val="70"/>
        </w:trPr>
        <w:tc>
          <w:tcPr>
            <w:tcW w:w="988" w:type="dxa"/>
          </w:tcPr>
          <w:p w14:paraId="64770852" w14:textId="2E5B219C" w:rsidR="00465B59" w:rsidRPr="00D41226" w:rsidRDefault="00465B59" w:rsidP="00465B59">
            <w:pPr>
              <w:jc w:val="center"/>
              <w:rPr>
                <w:rFonts w:ascii="Verdana" w:hAnsi="Verdana"/>
                <w:lang w:val="lv-LV"/>
              </w:rPr>
            </w:pPr>
            <w:r w:rsidRPr="00D41226">
              <w:rPr>
                <w:rFonts w:ascii="Verdana" w:hAnsi="Verdana"/>
                <w:lang w:val="lv-LV"/>
              </w:rPr>
              <w:t>2.75.</w:t>
            </w:r>
          </w:p>
        </w:tc>
        <w:tc>
          <w:tcPr>
            <w:tcW w:w="5051" w:type="dxa"/>
          </w:tcPr>
          <w:p w14:paraId="45870F99" w14:textId="6FCD1E10" w:rsidR="00465B59" w:rsidRPr="00D41226" w:rsidRDefault="00465B59" w:rsidP="00465B59">
            <w:pPr>
              <w:rPr>
                <w:rFonts w:ascii="Verdana" w:hAnsi="Verdana"/>
                <w:lang w:val="lv-LV"/>
              </w:rPr>
            </w:pPr>
            <w:r w:rsidRPr="00D41226">
              <w:rPr>
                <w:rFonts w:ascii="Verdana" w:hAnsi="Verdana"/>
                <w:lang w:val="lv-LV"/>
              </w:rPr>
              <w:t>Remonta plēve</w:t>
            </w:r>
          </w:p>
        </w:tc>
        <w:tc>
          <w:tcPr>
            <w:tcW w:w="3879" w:type="dxa"/>
            <w:gridSpan w:val="2"/>
          </w:tcPr>
          <w:p w14:paraId="696E4A4E" w14:textId="2B0733A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F2030F3" w14:textId="77777777" w:rsidTr="003804F2">
        <w:tc>
          <w:tcPr>
            <w:tcW w:w="988" w:type="dxa"/>
          </w:tcPr>
          <w:p w14:paraId="21CAF2DE" w14:textId="21D2A528" w:rsidR="00465B59" w:rsidRPr="00D41226" w:rsidRDefault="00465B59" w:rsidP="00465B59">
            <w:pPr>
              <w:jc w:val="center"/>
              <w:rPr>
                <w:rFonts w:ascii="Verdana" w:hAnsi="Verdana"/>
                <w:lang w:val="lv-LV"/>
              </w:rPr>
            </w:pPr>
            <w:r w:rsidRPr="00D41226">
              <w:rPr>
                <w:rFonts w:ascii="Verdana" w:hAnsi="Verdana"/>
                <w:lang w:val="lv-LV"/>
              </w:rPr>
              <w:lastRenderedPageBreak/>
              <w:t>2.76.</w:t>
            </w:r>
          </w:p>
        </w:tc>
        <w:tc>
          <w:tcPr>
            <w:tcW w:w="5051" w:type="dxa"/>
          </w:tcPr>
          <w:p w14:paraId="01D3F768" w14:textId="4E55D14E" w:rsidR="00465B59" w:rsidRPr="00D41226" w:rsidRDefault="00465B59" w:rsidP="00465B59">
            <w:pPr>
              <w:rPr>
                <w:rFonts w:ascii="Verdana" w:hAnsi="Verdana"/>
                <w:lang w:val="lv-LV"/>
              </w:rPr>
            </w:pPr>
            <w:r w:rsidRPr="00D41226">
              <w:rPr>
                <w:rFonts w:ascii="Verdana" w:hAnsi="Verdana"/>
                <w:lang w:val="lv-LV"/>
              </w:rPr>
              <w:t>Sausā špakteļmasa: uz ģipša, cementa, polimēru (lateksa vai akrila) bāzes: izlīdzinošā, nobeiguma, universālā špakteļmasa</w:t>
            </w:r>
          </w:p>
        </w:tc>
        <w:tc>
          <w:tcPr>
            <w:tcW w:w="3879" w:type="dxa"/>
            <w:gridSpan w:val="2"/>
          </w:tcPr>
          <w:p w14:paraId="3BC71292" w14:textId="4D4B814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80ECDCD" w14:textId="77777777" w:rsidTr="003804F2">
        <w:tc>
          <w:tcPr>
            <w:tcW w:w="988" w:type="dxa"/>
          </w:tcPr>
          <w:p w14:paraId="60E4B4B6" w14:textId="647E1523" w:rsidR="00465B59" w:rsidRPr="00D41226" w:rsidRDefault="00465B59" w:rsidP="00465B59">
            <w:pPr>
              <w:jc w:val="center"/>
              <w:rPr>
                <w:rFonts w:ascii="Verdana" w:hAnsi="Verdana"/>
                <w:lang w:val="lv-LV"/>
              </w:rPr>
            </w:pPr>
            <w:r w:rsidRPr="00D41226">
              <w:rPr>
                <w:rFonts w:ascii="Verdana" w:hAnsi="Verdana"/>
                <w:lang w:val="lv-LV"/>
              </w:rPr>
              <w:t>2.77.</w:t>
            </w:r>
          </w:p>
        </w:tc>
        <w:tc>
          <w:tcPr>
            <w:tcW w:w="5051" w:type="dxa"/>
          </w:tcPr>
          <w:p w14:paraId="40F5A05B" w14:textId="64ABD98F" w:rsidR="00465B59" w:rsidRPr="00D41226" w:rsidRDefault="00465B59" w:rsidP="00465B59">
            <w:pPr>
              <w:rPr>
                <w:rFonts w:ascii="Verdana" w:hAnsi="Verdana"/>
                <w:lang w:val="lv-LV"/>
              </w:rPr>
            </w:pPr>
            <w:r w:rsidRPr="00D41226">
              <w:rPr>
                <w:rFonts w:ascii="Verdana" w:hAnsi="Verdana"/>
                <w:lang w:val="lv-LV"/>
              </w:rPr>
              <w:t>Sausie ģipša apmetuma javas maisījumi</w:t>
            </w:r>
          </w:p>
        </w:tc>
        <w:tc>
          <w:tcPr>
            <w:tcW w:w="3879" w:type="dxa"/>
            <w:gridSpan w:val="2"/>
          </w:tcPr>
          <w:p w14:paraId="2A158EAA" w14:textId="2FC62F7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052178D" w14:textId="77777777" w:rsidTr="003804F2">
        <w:tc>
          <w:tcPr>
            <w:tcW w:w="988" w:type="dxa"/>
          </w:tcPr>
          <w:p w14:paraId="4C87E3F3" w14:textId="4C369B0B" w:rsidR="00465B59" w:rsidRPr="00D41226" w:rsidRDefault="00465B59" w:rsidP="00465B59">
            <w:pPr>
              <w:jc w:val="center"/>
              <w:rPr>
                <w:rFonts w:ascii="Verdana" w:hAnsi="Verdana"/>
                <w:lang w:val="lv-LV"/>
              </w:rPr>
            </w:pPr>
            <w:r w:rsidRPr="00D41226">
              <w:rPr>
                <w:rFonts w:ascii="Verdana" w:hAnsi="Verdana"/>
                <w:lang w:val="lv-LV"/>
              </w:rPr>
              <w:t>2.78.</w:t>
            </w:r>
          </w:p>
        </w:tc>
        <w:tc>
          <w:tcPr>
            <w:tcW w:w="5051" w:type="dxa"/>
          </w:tcPr>
          <w:p w14:paraId="1440CE3A" w14:textId="611702DA" w:rsidR="00465B59" w:rsidRPr="00D41226" w:rsidRDefault="00465B59" w:rsidP="00465B59">
            <w:pPr>
              <w:rPr>
                <w:rFonts w:ascii="Verdana" w:hAnsi="Verdana"/>
                <w:lang w:val="lv-LV"/>
              </w:rPr>
            </w:pPr>
            <w:r w:rsidRPr="00D41226">
              <w:rPr>
                <w:rFonts w:ascii="Verdana" w:hAnsi="Verdana"/>
                <w:lang w:val="lv-LV"/>
              </w:rPr>
              <w:t>Savienošanas un sastiprināšanas līdzekļi (būvskrūves, skavas un naglas)</w:t>
            </w:r>
          </w:p>
        </w:tc>
        <w:tc>
          <w:tcPr>
            <w:tcW w:w="3879" w:type="dxa"/>
            <w:gridSpan w:val="2"/>
          </w:tcPr>
          <w:p w14:paraId="15343E98" w14:textId="4AD5484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8389701" w14:textId="77777777" w:rsidTr="003804F2">
        <w:tc>
          <w:tcPr>
            <w:tcW w:w="988" w:type="dxa"/>
          </w:tcPr>
          <w:p w14:paraId="4901A905" w14:textId="652EDBAB" w:rsidR="00465B59" w:rsidRPr="00D41226" w:rsidRDefault="00465B59" w:rsidP="00465B59">
            <w:pPr>
              <w:jc w:val="center"/>
              <w:rPr>
                <w:rFonts w:ascii="Verdana" w:hAnsi="Verdana"/>
                <w:lang w:val="lv-LV"/>
              </w:rPr>
            </w:pPr>
            <w:r w:rsidRPr="00D41226">
              <w:rPr>
                <w:rFonts w:ascii="Verdana" w:hAnsi="Verdana"/>
                <w:lang w:val="lv-LV"/>
              </w:rPr>
              <w:t>2.79.</w:t>
            </w:r>
          </w:p>
        </w:tc>
        <w:tc>
          <w:tcPr>
            <w:tcW w:w="5051" w:type="dxa"/>
          </w:tcPr>
          <w:p w14:paraId="5FBE11B0" w14:textId="73419E08" w:rsidR="00465B59" w:rsidRPr="00D41226" w:rsidRDefault="00465B59" w:rsidP="00465B59">
            <w:pPr>
              <w:rPr>
                <w:rFonts w:ascii="Verdana" w:hAnsi="Verdana"/>
                <w:lang w:val="lv-LV"/>
              </w:rPr>
            </w:pPr>
            <w:r w:rsidRPr="00D41226">
              <w:rPr>
                <w:rFonts w:ascii="Verdana" w:hAnsi="Verdana"/>
                <w:lang w:val="lv-LV"/>
              </w:rPr>
              <w:t>Sienu izlīdzinātāji (apmetums, līmjavas u.c.)</w:t>
            </w:r>
          </w:p>
        </w:tc>
        <w:tc>
          <w:tcPr>
            <w:tcW w:w="3879" w:type="dxa"/>
            <w:gridSpan w:val="2"/>
          </w:tcPr>
          <w:p w14:paraId="19B963DB" w14:textId="3758907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CB4E1AB" w14:textId="77777777" w:rsidTr="003804F2">
        <w:tc>
          <w:tcPr>
            <w:tcW w:w="988" w:type="dxa"/>
          </w:tcPr>
          <w:p w14:paraId="2E060863" w14:textId="1E38846B" w:rsidR="00465B59" w:rsidRPr="00D41226" w:rsidRDefault="00465B59" w:rsidP="00465B59">
            <w:pPr>
              <w:jc w:val="center"/>
              <w:rPr>
                <w:rFonts w:ascii="Verdana" w:hAnsi="Verdana"/>
                <w:lang w:val="lv-LV"/>
              </w:rPr>
            </w:pPr>
            <w:r w:rsidRPr="00D41226">
              <w:rPr>
                <w:rFonts w:ascii="Verdana" w:hAnsi="Verdana"/>
                <w:lang w:val="lv-LV"/>
              </w:rPr>
              <w:t>2.80.</w:t>
            </w:r>
          </w:p>
        </w:tc>
        <w:tc>
          <w:tcPr>
            <w:tcW w:w="5051" w:type="dxa"/>
          </w:tcPr>
          <w:p w14:paraId="387C7DBB" w14:textId="5BAC07B7" w:rsidR="00465B59" w:rsidRPr="00D41226" w:rsidRDefault="00465B59" w:rsidP="00465B59">
            <w:pPr>
              <w:rPr>
                <w:rFonts w:ascii="Verdana" w:hAnsi="Verdana"/>
                <w:lang w:val="lv-LV"/>
              </w:rPr>
            </w:pPr>
            <w:r w:rsidRPr="00D41226">
              <w:rPr>
                <w:rFonts w:ascii="Verdana" w:hAnsi="Verdana"/>
                <w:lang w:val="lv-LV"/>
              </w:rPr>
              <w:t>Silikāta grunts minerālām virsmām</w:t>
            </w:r>
          </w:p>
        </w:tc>
        <w:tc>
          <w:tcPr>
            <w:tcW w:w="3879" w:type="dxa"/>
            <w:gridSpan w:val="2"/>
          </w:tcPr>
          <w:p w14:paraId="1AF03884" w14:textId="71B0DE6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126059D" w14:textId="77777777" w:rsidTr="003804F2">
        <w:tc>
          <w:tcPr>
            <w:tcW w:w="988" w:type="dxa"/>
          </w:tcPr>
          <w:p w14:paraId="12421C10" w14:textId="2B42B59B" w:rsidR="00465B59" w:rsidRPr="00D41226" w:rsidRDefault="00465B59" w:rsidP="00465B59">
            <w:pPr>
              <w:jc w:val="center"/>
              <w:rPr>
                <w:rFonts w:ascii="Verdana" w:hAnsi="Verdana"/>
                <w:lang w:val="lv-LV"/>
              </w:rPr>
            </w:pPr>
            <w:r w:rsidRPr="00D41226">
              <w:rPr>
                <w:rFonts w:ascii="Verdana" w:hAnsi="Verdana"/>
                <w:lang w:val="lv-LV"/>
              </w:rPr>
              <w:t>2.81.</w:t>
            </w:r>
          </w:p>
        </w:tc>
        <w:tc>
          <w:tcPr>
            <w:tcW w:w="5051" w:type="dxa"/>
          </w:tcPr>
          <w:p w14:paraId="0D3B5B78" w14:textId="295211D5" w:rsidR="00465B59" w:rsidRPr="00D41226" w:rsidRDefault="00465B59" w:rsidP="00465B59">
            <w:pPr>
              <w:rPr>
                <w:rFonts w:ascii="Verdana" w:hAnsi="Verdana"/>
                <w:lang w:val="lv-LV"/>
              </w:rPr>
            </w:pPr>
            <w:r w:rsidRPr="00D41226">
              <w:rPr>
                <w:rFonts w:ascii="Verdana" w:hAnsi="Verdana"/>
                <w:lang w:val="lv-LV"/>
              </w:rPr>
              <w:t>Silikons</w:t>
            </w:r>
          </w:p>
        </w:tc>
        <w:tc>
          <w:tcPr>
            <w:tcW w:w="3879" w:type="dxa"/>
            <w:gridSpan w:val="2"/>
          </w:tcPr>
          <w:p w14:paraId="3930D346" w14:textId="4C82D33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6591A30" w14:textId="77777777" w:rsidTr="003804F2">
        <w:tc>
          <w:tcPr>
            <w:tcW w:w="988" w:type="dxa"/>
          </w:tcPr>
          <w:p w14:paraId="4AB22210" w14:textId="10C88B47" w:rsidR="00465B59" w:rsidRPr="00D41226" w:rsidRDefault="00465B59" w:rsidP="00465B59">
            <w:pPr>
              <w:jc w:val="center"/>
              <w:rPr>
                <w:rFonts w:ascii="Verdana" w:hAnsi="Verdana"/>
                <w:lang w:val="lv-LV"/>
              </w:rPr>
            </w:pPr>
            <w:r w:rsidRPr="00D41226">
              <w:rPr>
                <w:rFonts w:ascii="Verdana" w:hAnsi="Verdana"/>
                <w:lang w:val="lv-LV"/>
              </w:rPr>
              <w:t>2.82.</w:t>
            </w:r>
          </w:p>
        </w:tc>
        <w:tc>
          <w:tcPr>
            <w:tcW w:w="5051" w:type="dxa"/>
          </w:tcPr>
          <w:p w14:paraId="2ED1AB56" w14:textId="51ED158E" w:rsidR="00465B59" w:rsidRPr="00D41226" w:rsidRDefault="00465B59" w:rsidP="00465B59">
            <w:pPr>
              <w:rPr>
                <w:rFonts w:ascii="Verdana" w:hAnsi="Verdana"/>
                <w:lang w:val="lv-LV"/>
              </w:rPr>
            </w:pPr>
            <w:r w:rsidRPr="00D41226">
              <w:rPr>
                <w:rFonts w:ascii="Verdana" w:hAnsi="Verdana"/>
                <w:lang w:val="lv-LV"/>
              </w:rPr>
              <w:t>Siltumizolācijas materiāls (putupolistirols, cietās akmensvates plāksnes)</w:t>
            </w:r>
          </w:p>
        </w:tc>
        <w:tc>
          <w:tcPr>
            <w:tcW w:w="3879" w:type="dxa"/>
            <w:gridSpan w:val="2"/>
          </w:tcPr>
          <w:p w14:paraId="3CA6CED2" w14:textId="0F60D41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A06F515" w14:textId="77777777" w:rsidTr="003804F2">
        <w:tc>
          <w:tcPr>
            <w:tcW w:w="988" w:type="dxa"/>
          </w:tcPr>
          <w:p w14:paraId="034EA3B8" w14:textId="5BCC1883" w:rsidR="00465B59" w:rsidRPr="00D41226" w:rsidRDefault="00465B59" w:rsidP="00465B59">
            <w:pPr>
              <w:jc w:val="center"/>
              <w:rPr>
                <w:rFonts w:ascii="Verdana" w:hAnsi="Verdana"/>
                <w:lang w:val="lv-LV"/>
              </w:rPr>
            </w:pPr>
            <w:r w:rsidRPr="00D41226">
              <w:rPr>
                <w:rFonts w:ascii="Verdana" w:hAnsi="Verdana"/>
                <w:lang w:val="lv-LV"/>
              </w:rPr>
              <w:t>2.83.</w:t>
            </w:r>
          </w:p>
        </w:tc>
        <w:tc>
          <w:tcPr>
            <w:tcW w:w="5051" w:type="dxa"/>
          </w:tcPr>
          <w:p w14:paraId="7AEB7C1E" w14:textId="10B602C0" w:rsidR="00465B59" w:rsidRPr="00D41226" w:rsidRDefault="00465B59" w:rsidP="00465B59">
            <w:pPr>
              <w:rPr>
                <w:rFonts w:ascii="Verdana" w:hAnsi="Verdana"/>
                <w:lang w:val="lv-LV"/>
              </w:rPr>
            </w:pPr>
            <w:r w:rsidRPr="00D41226">
              <w:rPr>
                <w:rFonts w:ascii="Verdana" w:hAnsi="Verdana"/>
                <w:lang w:val="lv-LV"/>
              </w:rPr>
              <w:t>Siltumizolācijas plākšņu stiprināšanas līme</w:t>
            </w:r>
          </w:p>
        </w:tc>
        <w:tc>
          <w:tcPr>
            <w:tcW w:w="3879" w:type="dxa"/>
            <w:gridSpan w:val="2"/>
          </w:tcPr>
          <w:p w14:paraId="37058689" w14:textId="31944BA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E760095" w14:textId="77777777" w:rsidTr="003804F2">
        <w:tc>
          <w:tcPr>
            <w:tcW w:w="988" w:type="dxa"/>
          </w:tcPr>
          <w:p w14:paraId="27F51320" w14:textId="721FC940" w:rsidR="00465B59" w:rsidRPr="00D41226" w:rsidRDefault="00465B59" w:rsidP="00465B59">
            <w:pPr>
              <w:jc w:val="center"/>
              <w:rPr>
                <w:rFonts w:ascii="Verdana" w:hAnsi="Verdana"/>
                <w:lang w:val="lv-LV"/>
              </w:rPr>
            </w:pPr>
            <w:r w:rsidRPr="00D41226">
              <w:rPr>
                <w:rFonts w:ascii="Verdana" w:hAnsi="Verdana"/>
                <w:lang w:val="lv-LV"/>
              </w:rPr>
              <w:t>2.84.</w:t>
            </w:r>
          </w:p>
        </w:tc>
        <w:tc>
          <w:tcPr>
            <w:tcW w:w="5051" w:type="dxa"/>
          </w:tcPr>
          <w:p w14:paraId="7FEB8D0F" w14:textId="21271F96" w:rsidR="00465B59" w:rsidRPr="00D41226" w:rsidRDefault="00465B59" w:rsidP="00465B59">
            <w:pPr>
              <w:rPr>
                <w:rFonts w:ascii="Verdana" w:hAnsi="Verdana"/>
                <w:lang w:val="lv-LV"/>
              </w:rPr>
            </w:pPr>
            <w:r w:rsidRPr="00D41226">
              <w:rPr>
                <w:rFonts w:ascii="Verdana" w:hAnsi="Verdana"/>
                <w:lang w:val="lv-LV"/>
              </w:rPr>
              <w:t>Slīpšvamme</w:t>
            </w:r>
          </w:p>
        </w:tc>
        <w:tc>
          <w:tcPr>
            <w:tcW w:w="3879" w:type="dxa"/>
            <w:gridSpan w:val="2"/>
          </w:tcPr>
          <w:p w14:paraId="0A8F81DF" w14:textId="74F36FC4"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FAF1FD7" w14:textId="77777777" w:rsidTr="003804F2">
        <w:tc>
          <w:tcPr>
            <w:tcW w:w="988" w:type="dxa"/>
          </w:tcPr>
          <w:p w14:paraId="5001334A" w14:textId="536ABEAB" w:rsidR="00465B59" w:rsidRPr="00D41226" w:rsidRDefault="00465B59" w:rsidP="00465B59">
            <w:pPr>
              <w:jc w:val="center"/>
              <w:rPr>
                <w:rFonts w:ascii="Verdana" w:hAnsi="Verdana"/>
                <w:lang w:val="lv-LV"/>
              </w:rPr>
            </w:pPr>
            <w:r w:rsidRPr="00D41226">
              <w:rPr>
                <w:rFonts w:ascii="Verdana" w:hAnsi="Verdana"/>
                <w:lang w:val="lv-LV"/>
              </w:rPr>
              <w:t>2.85.</w:t>
            </w:r>
          </w:p>
        </w:tc>
        <w:tc>
          <w:tcPr>
            <w:tcW w:w="5051" w:type="dxa"/>
          </w:tcPr>
          <w:p w14:paraId="59196B95" w14:textId="3A13ADD6" w:rsidR="00465B59" w:rsidRPr="00D41226" w:rsidRDefault="00465B59" w:rsidP="00465B59">
            <w:pPr>
              <w:rPr>
                <w:rFonts w:ascii="Verdana" w:hAnsi="Verdana"/>
                <w:lang w:val="lv-LV"/>
              </w:rPr>
            </w:pPr>
            <w:r w:rsidRPr="00D41226">
              <w:rPr>
                <w:rFonts w:ascii="Verdana" w:hAnsi="Verdana"/>
                <w:lang w:val="lv-LV"/>
              </w:rPr>
              <w:t>Smilšpapīra audums</w:t>
            </w:r>
          </w:p>
        </w:tc>
        <w:tc>
          <w:tcPr>
            <w:tcW w:w="3879" w:type="dxa"/>
            <w:gridSpan w:val="2"/>
          </w:tcPr>
          <w:p w14:paraId="3F411AD4" w14:textId="2000B97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C91704A" w14:textId="77777777" w:rsidTr="003804F2">
        <w:tc>
          <w:tcPr>
            <w:tcW w:w="988" w:type="dxa"/>
          </w:tcPr>
          <w:p w14:paraId="3C65595E" w14:textId="3BB2C380" w:rsidR="00465B59" w:rsidRPr="00D41226" w:rsidRDefault="00465B59" w:rsidP="00465B59">
            <w:pPr>
              <w:jc w:val="center"/>
              <w:rPr>
                <w:rFonts w:ascii="Verdana" w:hAnsi="Verdana"/>
                <w:lang w:val="lv-LV"/>
              </w:rPr>
            </w:pPr>
            <w:r w:rsidRPr="00D41226">
              <w:rPr>
                <w:rFonts w:ascii="Verdana" w:hAnsi="Verdana"/>
                <w:lang w:val="lv-LV"/>
              </w:rPr>
              <w:t>2.86.</w:t>
            </w:r>
          </w:p>
        </w:tc>
        <w:tc>
          <w:tcPr>
            <w:tcW w:w="5051" w:type="dxa"/>
          </w:tcPr>
          <w:p w14:paraId="172231F5" w14:textId="56D8ECF1" w:rsidR="00465B59" w:rsidRPr="00D41226" w:rsidRDefault="00465B59" w:rsidP="00465B59">
            <w:pPr>
              <w:rPr>
                <w:rFonts w:ascii="Verdana" w:hAnsi="Verdana"/>
                <w:lang w:val="lv-LV"/>
              </w:rPr>
            </w:pPr>
            <w:r w:rsidRPr="00D41226">
              <w:rPr>
                <w:rFonts w:ascii="Verdana" w:hAnsi="Verdana"/>
                <w:lang w:val="lv-LV"/>
              </w:rPr>
              <w:t>Smilšpapīrs</w:t>
            </w:r>
          </w:p>
        </w:tc>
        <w:tc>
          <w:tcPr>
            <w:tcW w:w="3879" w:type="dxa"/>
            <w:gridSpan w:val="2"/>
          </w:tcPr>
          <w:p w14:paraId="15E3506F" w14:textId="5B06AF0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B13C4BA" w14:textId="77777777" w:rsidTr="003804F2">
        <w:tc>
          <w:tcPr>
            <w:tcW w:w="988" w:type="dxa"/>
          </w:tcPr>
          <w:p w14:paraId="028DA90B" w14:textId="0A50A009" w:rsidR="00465B59" w:rsidRPr="00D41226" w:rsidRDefault="00465B59" w:rsidP="00465B59">
            <w:pPr>
              <w:jc w:val="center"/>
              <w:rPr>
                <w:rFonts w:ascii="Verdana" w:hAnsi="Verdana"/>
                <w:lang w:val="lv-LV"/>
              </w:rPr>
            </w:pPr>
            <w:r w:rsidRPr="00D41226">
              <w:rPr>
                <w:rFonts w:ascii="Verdana" w:hAnsi="Verdana"/>
                <w:lang w:val="lv-LV"/>
              </w:rPr>
              <w:t>2.87.</w:t>
            </w:r>
          </w:p>
        </w:tc>
        <w:tc>
          <w:tcPr>
            <w:tcW w:w="5051" w:type="dxa"/>
          </w:tcPr>
          <w:p w14:paraId="0F9ABC87" w14:textId="2A761C81" w:rsidR="00465B59" w:rsidRPr="00D41226" w:rsidRDefault="00465B59" w:rsidP="00465B59">
            <w:pPr>
              <w:rPr>
                <w:rFonts w:ascii="Verdana" w:hAnsi="Verdana"/>
                <w:lang w:val="lv-LV"/>
              </w:rPr>
            </w:pPr>
            <w:r w:rsidRPr="00D41226">
              <w:rPr>
                <w:rFonts w:ascii="Verdana" w:hAnsi="Verdana"/>
                <w:lang w:val="lv-LV"/>
              </w:rPr>
              <w:t>Speciālās piedevas dekoratīvām krāsām</w:t>
            </w:r>
          </w:p>
        </w:tc>
        <w:tc>
          <w:tcPr>
            <w:tcW w:w="3879" w:type="dxa"/>
            <w:gridSpan w:val="2"/>
          </w:tcPr>
          <w:p w14:paraId="3E3F3CFE" w14:textId="10303CB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055B454" w14:textId="77777777" w:rsidTr="003804F2">
        <w:tc>
          <w:tcPr>
            <w:tcW w:w="988" w:type="dxa"/>
          </w:tcPr>
          <w:p w14:paraId="606ECEFD" w14:textId="049ECB62" w:rsidR="00465B59" w:rsidRPr="00D41226" w:rsidRDefault="00465B59" w:rsidP="00465B59">
            <w:pPr>
              <w:jc w:val="center"/>
              <w:rPr>
                <w:rFonts w:ascii="Verdana" w:hAnsi="Verdana"/>
                <w:lang w:val="lv-LV"/>
              </w:rPr>
            </w:pPr>
            <w:r w:rsidRPr="00D41226">
              <w:rPr>
                <w:rFonts w:ascii="Verdana" w:hAnsi="Verdana"/>
                <w:lang w:val="lv-LV"/>
              </w:rPr>
              <w:t>2.88.</w:t>
            </w:r>
          </w:p>
        </w:tc>
        <w:tc>
          <w:tcPr>
            <w:tcW w:w="5051" w:type="dxa"/>
          </w:tcPr>
          <w:p w14:paraId="16079B53" w14:textId="2596B0CB" w:rsidR="00465B59" w:rsidRPr="00D41226" w:rsidRDefault="00465B59" w:rsidP="00465B59">
            <w:pPr>
              <w:rPr>
                <w:rFonts w:ascii="Verdana" w:hAnsi="Verdana"/>
                <w:lang w:val="lv-LV"/>
              </w:rPr>
            </w:pPr>
            <w:r w:rsidRPr="00D41226">
              <w:rPr>
                <w:rFonts w:ascii="Verdana" w:hAnsi="Verdana"/>
                <w:lang w:val="lv-LV"/>
              </w:rPr>
              <w:t>Speciāli ķīmiski sastāvi vecu krāsotu virsmu tīrīšanai un apstrādei</w:t>
            </w:r>
          </w:p>
        </w:tc>
        <w:tc>
          <w:tcPr>
            <w:tcW w:w="3879" w:type="dxa"/>
            <w:gridSpan w:val="2"/>
          </w:tcPr>
          <w:p w14:paraId="3CDE89B5" w14:textId="210933F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8F0CF3C" w14:textId="77777777" w:rsidTr="003804F2">
        <w:tc>
          <w:tcPr>
            <w:tcW w:w="988" w:type="dxa"/>
          </w:tcPr>
          <w:p w14:paraId="32F3D09C" w14:textId="53E865F7" w:rsidR="00465B59" w:rsidRPr="00D41226" w:rsidRDefault="00465B59" w:rsidP="00465B59">
            <w:pPr>
              <w:jc w:val="center"/>
              <w:rPr>
                <w:rFonts w:ascii="Verdana" w:hAnsi="Verdana"/>
                <w:lang w:val="lv-LV"/>
              </w:rPr>
            </w:pPr>
            <w:r w:rsidRPr="00D41226">
              <w:rPr>
                <w:rFonts w:ascii="Verdana" w:hAnsi="Verdana"/>
                <w:lang w:val="lv-LV"/>
              </w:rPr>
              <w:t>2.89.</w:t>
            </w:r>
          </w:p>
        </w:tc>
        <w:tc>
          <w:tcPr>
            <w:tcW w:w="5051" w:type="dxa"/>
          </w:tcPr>
          <w:p w14:paraId="4E96BF32" w14:textId="791A5002" w:rsidR="00465B59" w:rsidRPr="00D41226" w:rsidRDefault="00465B59" w:rsidP="00465B59">
            <w:pPr>
              <w:rPr>
                <w:rFonts w:ascii="Verdana" w:hAnsi="Verdana"/>
                <w:lang w:val="lv-LV"/>
              </w:rPr>
            </w:pPr>
            <w:r w:rsidRPr="00D41226">
              <w:rPr>
                <w:rFonts w:ascii="Verdana" w:hAnsi="Verdana"/>
                <w:lang w:val="lv-LV"/>
              </w:rPr>
              <w:t>Stikla šķiedras siets</w:t>
            </w:r>
          </w:p>
        </w:tc>
        <w:tc>
          <w:tcPr>
            <w:tcW w:w="3879" w:type="dxa"/>
            <w:gridSpan w:val="2"/>
          </w:tcPr>
          <w:p w14:paraId="0831C8CB" w14:textId="017C440F"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C2F519B" w14:textId="77777777" w:rsidTr="003804F2">
        <w:tc>
          <w:tcPr>
            <w:tcW w:w="988" w:type="dxa"/>
          </w:tcPr>
          <w:p w14:paraId="494B398A" w14:textId="349D0B9D" w:rsidR="00465B59" w:rsidRPr="00D41226" w:rsidRDefault="00465B59" w:rsidP="00465B59">
            <w:pPr>
              <w:jc w:val="center"/>
              <w:rPr>
                <w:rFonts w:ascii="Verdana" w:hAnsi="Verdana"/>
                <w:lang w:val="lv-LV"/>
              </w:rPr>
            </w:pPr>
            <w:r w:rsidRPr="00D41226">
              <w:rPr>
                <w:rFonts w:ascii="Verdana" w:hAnsi="Verdana"/>
                <w:lang w:val="lv-LV"/>
              </w:rPr>
              <w:t>2.90.</w:t>
            </w:r>
          </w:p>
        </w:tc>
        <w:tc>
          <w:tcPr>
            <w:tcW w:w="5051" w:type="dxa"/>
          </w:tcPr>
          <w:p w14:paraId="65EB5000" w14:textId="174B9326" w:rsidR="00465B59" w:rsidRPr="00D41226" w:rsidRDefault="00465B59" w:rsidP="00465B59">
            <w:pPr>
              <w:rPr>
                <w:rFonts w:ascii="Verdana" w:hAnsi="Verdana"/>
                <w:lang w:val="lv-LV"/>
              </w:rPr>
            </w:pPr>
            <w:r w:rsidRPr="00D41226">
              <w:rPr>
                <w:rFonts w:ascii="Verdana" w:hAnsi="Verdana"/>
                <w:lang w:val="lv-LV"/>
              </w:rPr>
              <w:t>Stūru profils (alumīnija 25×25 mm, cinkots 31×31 mm)</w:t>
            </w:r>
          </w:p>
        </w:tc>
        <w:tc>
          <w:tcPr>
            <w:tcW w:w="3879" w:type="dxa"/>
            <w:gridSpan w:val="2"/>
          </w:tcPr>
          <w:p w14:paraId="0F690D49" w14:textId="4958C5E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949F3CB" w14:textId="77777777" w:rsidTr="003804F2">
        <w:tc>
          <w:tcPr>
            <w:tcW w:w="988" w:type="dxa"/>
          </w:tcPr>
          <w:p w14:paraId="4E5A87F7" w14:textId="52069213" w:rsidR="00465B59" w:rsidRPr="00D41226" w:rsidRDefault="00465B59" w:rsidP="00465B59">
            <w:pPr>
              <w:jc w:val="center"/>
              <w:rPr>
                <w:rFonts w:ascii="Verdana" w:hAnsi="Verdana"/>
                <w:lang w:val="lv-LV"/>
              </w:rPr>
            </w:pPr>
            <w:r w:rsidRPr="00D41226">
              <w:rPr>
                <w:rFonts w:ascii="Verdana" w:hAnsi="Verdana"/>
                <w:lang w:val="lv-LV"/>
              </w:rPr>
              <w:t>2.91.</w:t>
            </w:r>
          </w:p>
        </w:tc>
        <w:tc>
          <w:tcPr>
            <w:tcW w:w="5051" w:type="dxa"/>
          </w:tcPr>
          <w:p w14:paraId="021EF4B6" w14:textId="6DAD6E52" w:rsidR="00465B59" w:rsidRPr="00D41226" w:rsidRDefault="00465B59" w:rsidP="00465B59">
            <w:pPr>
              <w:rPr>
                <w:rFonts w:ascii="Verdana" w:hAnsi="Verdana"/>
                <w:lang w:val="lv-LV"/>
              </w:rPr>
            </w:pPr>
            <w:r w:rsidRPr="00D41226">
              <w:rPr>
                <w:rFonts w:ascii="Verdana" w:hAnsi="Verdana"/>
                <w:lang w:val="lv-LV"/>
              </w:rPr>
              <w:t>Sūklis šuvju mazgāšanai</w:t>
            </w:r>
          </w:p>
        </w:tc>
        <w:tc>
          <w:tcPr>
            <w:tcW w:w="3879" w:type="dxa"/>
            <w:gridSpan w:val="2"/>
          </w:tcPr>
          <w:p w14:paraId="789EA5C2" w14:textId="316E2CE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F948FAA" w14:textId="77777777" w:rsidTr="003804F2">
        <w:tc>
          <w:tcPr>
            <w:tcW w:w="988" w:type="dxa"/>
          </w:tcPr>
          <w:p w14:paraId="251AAE4E" w14:textId="731BF81D" w:rsidR="00465B59" w:rsidRPr="00D41226" w:rsidRDefault="00465B59" w:rsidP="00465B59">
            <w:pPr>
              <w:jc w:val="center"/>
              <w:rPr>
                <w:rFonts w:ascii="Verdana" w:hAnsi="Verdana"/>
                <w:lang w:val="lv-LV"/>
              </w:rPr>
            </w:pPr>
            <w:r w:rsidRPr="00D41226">
              <w:rPr>
                <w:rFonts w:ascii="Verdana" w:hAnsi="Verdana"/>
                <w:lang w:val="lv-LV"/>
              </w:rPr>
              <w:t>2.92.</w:t>
            </w:r>
          </w:p>
        </w:tc>
        <w:tc>
          <w:tcPr>
            <w:tcW w:w="5051" w:type="dxa"/>
          </w:tcPr>
          <w:p w14:paraId="0B9DAE0C" w14:textId="6ABCC5EC" w:rsidR="00465B59" w:rsidRPr="00D41226" w:rsidRDefault="00465B59" w:rsidP="00465B59">
            <w:pPr>
              <w:rPr>
                <w:rFonts w:ascii="Verdana" w:hAnsi="Verdana"/>
                <w:lang w:val="lv-LV"/>
              </w:rPr>
            </w:pPr>
            <w:r w:rsidRPr="00D41226">
              <w:rPr>
                <w:rFonts w:ascii="Verdana" w:hAnsi="Verdana"/>
                <w:lang w:val="lv-LV"/>
              </w:rPr>
              <w:t>Šķīdinātāji</w:t>
            </w:r>
          </w:p>
        </w:tc>
        <w:tc>
          <w:tcPr>
            <w:tcW w:w="3879" w:type="dxa"/>
            <w:gridSpan w:val="2"/>
          </w:tcPr>
          <w:p w14:paraId="3B2AAF51" w14:textId="6701D72F"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0AF8B0B" w14:textId="77777777" w:rsidTr="003804F2">
        <w:tc>
          <w:tcPr>
            <w:tcW w:w="988" w:type="dxa"/>
          </w:tcPr>
          <w:p w14:paraId="31585369" w14:textId="138DE93C" w:rsidR="00465B59" w:rsidRPr="00D41226" w:rsidRDefault="00465B59" w:rsidP="00465B59">
            <w:pPr>
              <w:jc w:val="center"/>
              <w:rPr>
                <w:rFonts w:ascii="Verdana" w:hAnsi="Verdana"/>
                <w:lang w:val="lv-LV"/>
              </w:rPr>
            </w:pPr>
            <w:r w:rsidRPr="00D41226">
              <w:rPr>
                <w:rFonts w:ascii="Verdana" w:hAnsi="Verdana"/>
                <w:lang w:val="lv-LV"/>
              </w:rPr>
              <w:t>2.93.</w:t>
            </w:r>
          </w:p>
        </w:tc>
        <w:tc>
          <w:tcPr>
            <w:tcW w:w="5051" w:type="dxa"/>
          </w:tcPr>
          <w:p w14:paraId="2484B74A" w14:textId="4CA907DB" w:rsidR="00465B59" w:rsidRPr="00D41226" w:rsidRDefault="00465B59" w:rsidP="00465B59">
            <w:pPr>
              <w:rPr>
                <w:rFonts w:ascii="Verdana" w:hAnsi="Verdana"/>
                <w:lang w:val="lv-LV"/>
              </w:rPr>
            </w:pPr>
            <w:r w:rsidRPr="00D41226">
              <w:rPr>
                <w:rFonts w:ascii="Verdana" w:hAnsi="Verdana"/>
                <w:lang w:val="lv-LV"/>
              </w:rPr>
              <w:t>Šuvju atjaunošanas zīmulis</w:t>
            </w:r>
          </w:p>
        </w:tc>
        <w:tc>
          <w:tcPr>
            <w:tcW w:w="3879" w:type="dxa"/>
            <w:gridSpan w:val="2"/>
          </w:tcPr>
          <w:p w14:paraId="12786B0D" w14:textId="0B9F37F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B19311F" w14:textId="77777777" w:rsidTr="003804F2">
        <w:tc>
          <w:tcPr>
            <w:tcW w:w="988" w:type="dxa"/>
          </w:tcPr>
          <w:p w14:paraId="5975FD1C" w14:textId="20B82CB7" w:rsidR="00465B59" w:rsidRPr="00D41226" w:rsidRDefault="00465B59" w:rsidP="00465B59">
            <w:pPr>
              <w:jc w:val="center"/>
              <w:rPr>
                <w:rFonts w:ascii="Verdana" w:hAnsi="Verdana"/>
                <w:lang w:val="lv-LV"/>
              </w:rPr>
            </w:pPr>
            <w:r w:rsidRPr="00D41226">
              <w:rPr>
                <w:rFonts w:ascii="Verdana" w:hAnsi="Verdana"/>
                <w:lang w:val="lv-LV"/>
              </w:rPr>
              <w:t>2.94.</w:t>
            </w:r>
          </w:p>
        </w:tc>
        <w:tc>
          <w:tcPr>
            <w:tcW w:w="5051" w:type="dxa"/>
          </w:tcPr>
          <w:p w14:paraId="1E7C0C64" w14:textId="76331602" w:rsidR="00465B59" w:rsidRPr="00D41226" w:rsidRDefault="00465B59" w:rsidP="00465B59">
            <w:pPr>
              <w:rPr>
                <w:rFonts w:ascii="Verdana" w:hAnsi="Verdana"/>
                <w:lang w:val="lv-LV"/>
              </w:rPr>
            </w:pPr>
            <w:r w:rsidRPr="00D41226">
              <w:rPr>
                <w:rFonts w:ascii="Verdana" w:hAnsi="Verdana"/>
                <w:lang w:val="lv-LV"/>
              </w:rPr>
              <w:t>Šuvju aukla (3mm, 4mm, 5mm)</w:t>
            </w:r>
          </w:p>
        </w:tc>
        <w:tc>
          <w:tcPr>
            <w:tcW w:w="3879" w:type="dxa"/>
            <w:gridSpan w:val="2"/>
          </w:tcPr>
          <w:p w14:paraId="17F41D6A" w14:textId="20E040A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CD995BC" w14:textId="77777777" w:rsidTr="003804F2">
        <w:tc>
          <w:tcPr>
            <w:tcW w:w="988" w:type="dxa"/>
          </w:tcPr>
          <w:p w14:paraId="607E1BEC" w14:textId="6E498B93" w:rsidR="00465B59" w:rsidRPr="00D41226" w:rsidRDefault="00465B59" w:rsidP="00465B59">
            <w:pPr>
              <w:jc w:val="center"/>
              <w:rPr>
                <w:rFonts w:ascii="Verdana" w:hAnsi="Verdana"/>
                <w:lang w:val="lv-LV"/>
              </w:rPr>
            </w:pPr>
            <w:r w:rsidRPr="00D41226">
              <w:rPr>
                <w:rFonts w:ascii="Verdana" w:hAnsi="Verdana"/>
                <w:lang w:val="lv-LV"/>
              </w:rPr>
              <w:t>2.95.</w:t>
            </w:r>
          </w:p>
        </w:tc>
        <w:tc>
          <w:tcPr>
            <w:tcW w:w="5051" w:type="dxa"/>
          </w:tcPr>
          <w:p w14:paraId="61020646" w14:textId="561D9000" w:rsidR="00465B59" w:rsidRPr="00D41226" w:rsidRDefault="00465B59" w:rsidP="00465B59">
            <w:pPr>
              <w:rPr>
                <w:rFonts w:ascii="Verdana" w:hAnsi="Verdana"/>
                <w:lang w:val="lv-LV"/>
              </w:rPr>
            </w:pPr>
            <w:r w:rsidRPr="00D41226">
              <w:rPr>
                <w:rFonts w:ascii="Verdana" w:hAnsi="Verdana"/>
                <w:lang w:val="lv-LV"/>
              </w:rPr>
              <w:t>Šuvju masa flīzētām virsmām</w:t>
            </w:r>
          </w:p>
        </w:tc>
        <w:tc>
          <w:tcPr>
            <w:tcW w:w="3879" w:type="dxa"/>
            <w:gridSpan w:val="2"/>
          </w:tcPr>
          <w:p w14:paraId="25B78798" w14:textId="472A2C76"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C691C21" w14:textId="77777777" w:rsidTr="003804F2">
        <w:tc>
          <w:tcPr>
            <w:tcW w:w="988" w:type="dxa"/>
          </w:tcPr>
          <w:p w14:paraId="1251F3AA" w14:textId="3E9304AE" w:rsidR="00465B59" w:rsidRPr="00D41226" w:rsidRDefault="00465B59" w:rsidP="00465B59">
            <w:pPr>
              <w:jc w:val="center"/>
              <w:rPr>
                <w:rFonts w:ascii="Verdana" w:hAnsi="Verdana"/>
                <w:lang w:val="lv-LV"/>
              </w:rPr>
            </w:pPr>
            <w:r w:rsidRPr="00D41226">
              <w:rPr>
                <w:rFonts w:ascii="Verdana" w:hAnsi="Verdana"/>
                <w:lang w:val="lv-LV"/>
              </w:rPr>
              <w:t>2.96.</w:t>
            </w:r>
          </w:p>
        </w:tc>
        <w:tc>
          <w:tcPr>
            <w:tcW w:w="5051" w:type="dxa"/>
          </w:tcPr>
          <w:p w14:paraId="6CFD743B" w14:textId="37F88A40" w:rsidR="00465B59" w:rsidRPr="00D41226" w:rsidRDefault="00465B59" w:rsidP="00465B59">
            <w:pPr>
              <w:rPr>
                <w:rFonts w:ascii="Verdana" w:hAnsi="Verdana"/>
                <w:lang w:val="lv-LV"/>
              </w:rPr>
            </w:pPr>
            <w:r w:rsidRPr="00D41226">
              <w:rPr>
                <w:rFonts w:ascii="Verdana" w:hAnsi="Verdana"/>
                <w:lang w:val="lv-LV"/>
              </w:rPr>
              <w:t>Tapešu dekoratīvās apmales</w:t>
            </w:r>
          </w:p>
        </w:tc>
        <w:tc>
          <w:tcPr>
            <w:tcW w:w="3879" w:type="dxa"/>
            <w:gridSpan w:val="2"/>
          </w:tcPr>
          <w:p w14:paraId="5260F378" w14:textId="54DC9BD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BFEA49F" w14:textId="77777777" w:rsidTr="003804F2">
        <w:tc>
          <w:tcPr>
            <w:tcW w:w="988" w:type="dxa"/>
          </w:tcPr>
          <w:p w14:paraId="17692084" w14:textId="64FFB5B2" w:rsidR="00465B59" w:rsidRPr="00D41226" w:rsidRDefault="00465B59" w:rsidP="00465B59">
            <w:pPr>
              <w:jc w:val="center"/>
              <w:rPr>
                <w:rFonts w:ascii="Verdana" w:hAnsi="Verdana"/>
                <w:lang w:val="lv-LV"/>
              </w:rPr>
            </w:pPr>
            <w:r w:rsidRPr="00D41226">
              <w:rPr>
                <w:rFonts w:ascii="Verdana" w:hAnsi="Verdana"/>
                <w:lang w:val="lv-LV"/>
              </w:rPr>
              <w:t>2.97.</w:t>
            </w:r>
          </w:p>
        </w:tc>
        <w:tc>
          <w:tcPr>
            <w:tcW w:w="5051" w:type="dxa"/>
          </w:tcPr>
          <w:p w14:paraId="37112B9D" w14:textId="2E53FBE6" w:rsidR="00465B59" w:rsidRPr="00D41226" w:rsidRDefault="00465B59" w:rsidP="00465B59">
            <w:pPr>
              <w:rPr>
                <w:rFonts w:ascii="Verdana" w:hAnsi="Verdana"/>
                <w:lang w:val="lv-LV"/>
              </w:rPr>
            </w:pPr>
            <w:r w:rsidRPr="00D41226">
              <w:rPr>
                <w:rFonts w:ascii="Verdana" w:hAnsi="Verdana"/>
                <w:lang w:val="lv-LV"/>
              </w:rPr>
              <w:t>Tapešu līmes (uz cietes, metilcelulozes, karboksilmetilcelulozes bāzes, dispersijas līme uz PVA bāzes)</w:t>
            </w:r>
          </w:p>
        </w:tc>
        <w:tc>
          <w:tcPr>
            <w:tcW w:w="3879" w:type="dxa"/>
            <w:gridSpan w:val="2"/>
          </w:tcPr>
          <w:p w14:paraId="28C300B3" w14:textId="66F36A2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470375A" w14:textId="77777777" w:rsidTr="003804F2">
        <w:tc>
          <w:tcPr>
            <w:tcW w:w="988" w:type="dxa"/>
          </w:tcPr>
          <w:p w14:paraId="52FE608C" w14:textId="7BAE1904" w:rsidR="00465B59" w:rsidRPr="00D41226" w:rsidRDefault="00465B59" w:rsidP="00465B59">
            <w:pPr>
              <w:jc w:val="center"/>
              <w:rPr>
                <w:rFonts w:ascii="Verdana" w:hAnsi="Verdana"/>
                <w:lang w:val="lv-LV"/>
              </w:rPr>
            </w:pPr>
            <w:r w:rsidRPr="00D41226">
              <w:rPr>
                <w:rFonts w:ascii="Verdana" w:hAnsi="Verdana"/>
                <w:lang w:val="lv-LV"/>
              </w:rPr>
              <w:t>2.98.</w:t>
            </w:r>
          </w:p>
        </w:tc>
        <w:tc>
          <w:tcPr>
            <w:tcW w:w="5051" w:type="dxa"/>
          </w:tcPr>
          <w:p w14:paraId="03CAAD36" w14:textId="233BBAC6" w:rsidR="00465B59" w:rsidRPr="00D41226" w:rsidRDefault="00465B59" w:rsidP="00465B59">
            <w:pPr>
              <w:rPr>
                <w:rFonts w:ascii="Verdana" w:hAnsi="Verdana"/>
                <w:lang w:val="lv-LV"/>
              </w:rPr>
            </w:pPr>
            <w:r w:rsidRPr="00D41226">
              <w:rPr>
                <w:rFonts w:ascii="Verdana" w:hAnsi="Verdana"/>
                <w:lang w:val="lv-LV"/>
              </w:rPr>
              <w:t>Tirgū pieejamās dekoratīvās krāsas</w:t>
            </w:r>
          </w:p>
        </w:tc>
        <w:tc>
          <w:tcPr>
            <w:tcW w:w="3879" w:type="dxa"/>
            <w:gridSpan w:val="2"/>
          </w:tcPr>
          <w:p w14:paraId="116395A3" w14:textId="457913A6"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E540E48" w14:textId="77777777" w:rsidTr="003804F2">
        <w:tc>
          <w:tcPr>
            <w:tcW w:w="988" w:type="dxa"/>
          </w:tcPr>
          <w:p w14:paraId="500846D2" w14:textId="3F3551E1" w:rsidR="00465B59" w:rsidRPr="00D41226" w:rsidRDefault="00465B59" w:rsidP="00465B59">
            <w:pPr>
              <w:jc w:val="center"/>
              <w:rPr>
                <w:rFonts w:ascii="Verdana" w:hAnsi="Verdana"/>
                <w:lang w:val="lv-LV"/>
              </w:rPr>
            </w:pPr>
            <w:r w:rsidRPr="00D41226">
              <w:rPr>
                <w:rFonts w:ascii="Verdana" w:hAnsi="Verdana"/>
                <w:lang w:val="lv-LV"/>
              </w:rPr>
              <w:t>2.99.</w:t>
            </w:r>
          </w:p>
        </w:tc>
        <w:tc>
          <w:tcPr>
            <w:tcW w:w="5051" w:type="dxa"/>
          </w:tcPr>
          <w:p w14:paraId="6891B8EF" w14:textId="50F3995A" w:rsidR="00465B59" w:rsidRPr="00D41226" w:rsidRDefault="00465B59" w:rsidP="00465B59">
            <w:pPr>
              <w:rPr>
                <w:rFonts w:ascii="Verdana" w:hAnsi="Verdana"/>
                <w:lang w:val="lv-LV"/>
              </w:rPr>
            </w:pPr>
            <w:r w:rsidRPr="00D41226">
              <w:rPr>
                <w:rFonts w:ascii="Verdana" w:hAnsi="Verdana"/>
                <w:lang w:val="lv-LV"/>
              </w:rPr>
              <w:t>Toņu palete</w:t>
            </w:r>
          </w:p>
        </w:tc>
        <w:tc>
          <w:tcPr>
            <w:tcW w:w="3879" w:type="dxa"/>
            <w:gridSpan w:val="2"/>
          </w:tcPr>
          <w:p w14:paraId="39709013" w14:textId="2C4EE79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3868CA4" w14:textId="77777777" w:rsidTr="003804F2">
        <w:tc>
          <w:tcPr>
            <w:tcW w:w="988" w:type="dxa"/>
          </w:tcPr>
          <w:p w14:paraId="69B4B0C7" w14:textId="508DED53" w:rsidR="00465B59" w:rsidRPr="00D41226" w:rsidRDefault="00465B59" w:rsidP="00465B59">
            <w:pPr>
              <w:jc w:val="center"/>
              <w:rPr>
                <w:rFonts w:ascii="Verdana" w:hAnsi="Verdana"/>
                <w:lang w:val="lv-LV"/>
              </w:rPr>
            </w:pPr>
            <w:r w:rsidRPr="00D41226">
              <w:rPr>
                <w:rFonts w:ascii="Verdana" w:hAnsi="Verdana"/>
                <w:lang w:val="lv-LV"/>
              </w:rPr>
              <w:t>2.100.</w:t>
            </w:r>
          </w:p>
        </w:tc>
        <w:tc>
          <w:tcPr>
            <w:tcW w:w="5051" w:type="dxa"/>
          </w:tcPr>
          <w:p w14:paraId="53EEAD37" w14:textId="6A165F4B" w:rsidR="00465B59" w:rsidRPr="00D41226" w:rsidRDefault="00465B59" w:rsidP="00465B59">
            <w:pPr>
              <w:rPr>
                <w:rFonts w:ascii="Verdana" w:hAnsi="Verdana"/>
                <w:lang w:val="lv-LV"/>
              </w:rPr>
            </w:pPr>
            <w:r w:rsidRPr="00D41226">
              <w:rPr>
                <w:rFonts w:ascii="Verdana" w:hAnsi="Verdana"/>
                <w:lang w:val="lv-LV"/>
              </w:rPr>
              <w:t>Universāls stūra profils ar sietu</w:t>
            </w:r>
          </w:p>
        </w:tc>
        <w:tc>
          <w:tcPr>
            <w:tcW w:w="3879" w:type="dxa"/>
            <w:gridSpan w:val="2"/>
          </w:tcPr>
          <w:p w14:paraId="0677F88A" w14:textId="7752B43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1210AC9" w14:textId="77777777" w:rsidTr="003804F2">
        <w:tc>
          <w:tcPr>
            <w:tcW w:w="988" w:type="dxa"/>
          </w:tcPr>
          <w:p w14:paraId="1BCE467F" w14:textId="11BF97FF" w:rsidR="00465B59" w:rsidRPr="00D41226" w:rsidRDefault="00465B59" w:rsidP="00465B59">
            <w:pPr>
              <w:jc w:val="center"/>
              <w:rPr>
                <w:rFonts w:ascii="Verdana" w:hAnsi="Verdana"/>
                <w:lang w:val="lv-LV"/>
              </w:rPr>
            </w:pPr>
            <w:r w:rsidRPr="00D41226">
              <w:rPr>
                <w:rFonts w:ascii="Verdana" w:hAnsi="Verdana"/>
                <w:lang w:val="lv-LV"/>
              </w:rPr>
              <w:t>2.101.</w:t>
            </w:r>
          </w:p>
        </w:tc>
        <w:tc>
          <w:tcPr>
            <w:tcW w:w="5051" w:type="dxa"/>
          </w:tcPr>
          <w:p w14:paraId="53734496" w14:textId="3AD94288" w:rsidR="00465B59" w:rsidRPr="00D41226" w:rsidRDefault="00465B59" w:rsidP="00465B59">
            <w:pPr>
              <w:rPr>
                <w:rFonts w:ascii="Verdana" w:hAnsi="Verdana"/>
                <w:lang w:val="lv-LV"/>
              </w:rPr>
            </w:pPr>
            <w:r w:rsidRPr="00D41226">
              <w:rPr>
                <w:rFonts w:ascii="Verdana" w:hAnsi="Verdana"/>
                <w:lang w:val="lv-LV"/>
              </w:rPr>
              <w:t>Sausā špakteļmasa: uz ģipša, cementa, polimēru (lateksa vai akrila) bāzes: izlīdzinošā, nobeiguma, universālā špakteļmasa</w:t>
            </w:r>
          </w:p>
        </w:tc>
        <w:tc>
          <w:tcPr>
            <w:tcW w:w="3879" w:type="dxa"/>
            <w:gridSpan w:val="2"/>
          </w:tcPr>
          <w:p w14:paraId="081B0F27" w14:textId="3BDA221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3A0E02F" w14:textId="77777777" w:rsidTr="003804F2">
        <w:tc>
          <w:tcPr>
            <w:tcW w:w="988" w:type="dxa"/>
          </w:tcPr>
          <w:p w14:paraId="3BA77CAA" w14:textId="16ECB2EF" w:rsidR="00465B59" w:rsidRPr="00D41226" w:rsidRDefault="00465B59" w:rsidP="00465B59">
            <w:pPr>
              <w:jc w:val="center"/>
              <w:rPr>
                <w:rFonts w:ascii="Verdana" w:hAnsi="Verdana"/>
                <w:lang w:val="lv-LV"/>
              </w:rPr>
            </w:pPr>
            <w:r w:rsidRPr="00D41226">
              <w:rPr>
                <w:rFonts w:ascii="Verdana" w:hAnsi="Verdana"/>
                <w:lang w:val="lv-LV"/>
              </w:rPr>
              <w:t>2.102.</w:t>
            </w:r>
          </w:p>
        </w:tc>
        <w:tc>
          <w:tcPr>
            <w:tcW w:w="5051" w:type="dxa"/>
          </w:tcPr>
          <w:p w14:paraId="23664FB7" w14:textId="3A59A4AB" w:rsidR="00465B59" w:rsidRPr="00D41226" w:rsidRDefault="00465B59" w:rsidP="00465B59">
            <w:pPr>
              <w:rPr>
                <w:rFonts w:ascii="Verdana" w:hAnsi="Verdana"/>
                <w:lang w:val="lv-LV"/>
              </w:rPr>
            </w:pPr>
            <w:r w:rsidRPr="00D41226">
              <w:rPr>
                <w:rFonts w:ascii="Verdana" w:hAnsi="Verdana"/>
                <w:lang w:val="lv-LV"/>
              </w:rPr>
              <w:t>Sausie ģipša apmetuma javas maisījumi</w:t>
            </w:r>
          </w:p>
        </w:tc>
        <w:tc>
          <w:tcPr>
            <w:tcW w:w="3879" w:type="dxa"/>
            <w:gridSpan w:val="2"/>
          </w:tcPr>
          <w:p w14:paraId="270CDDAC" w14:textId="1C0EFA55"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7CC8D70" w14:textId="77777777" w:rsidTr="003804F2">
        <w:tc>
          <w:tcPr>
            <w:tcW w:w="988" w:type="dxa"/>
          </w:tcPr>
          <w:p w14:paraId="3DC5369A" w14:textId="3D3E89E3" w:rsidR="00465B59" w:rsidRPr="00D41226" w:rsidRDefault="00465B59" w:rsidP="00465B59">
            <w:pPr>
              <w:jc w:val="center"/>
              <w:rPr>
                <w:rFonts w:ascii="Verdana" w:hAnsi="Verdana"/>
                <w:lang w:val="lv-LV"/>
              </w:rPr>
            </w:pPr>
            <w:r w:rsidRPr="00D41226">
              <w:rPr>
                <w:rFonts w:ascii="Verdana" w:hAnsi="Verdana"/>
                <w:lang w:val="lv-LV"/>
              </w:rPr>
              <w:t>2.103.</w:t>
            </w:r>
          </w:p>
        </w:tc>
        <w:tc>
          <w:tcPr>
            <w:tcW w:w="5051" w:type="dxa"/>
          </w:tcPr>
          <w:p w14:paraId="51CC8F61" w14:textId="05A649ED" w:rsidR="00465B59" w:rsidRPr="00D41226" w:rsidRDefault="00465B59" w:rsidP="00465B59">
            <w:pPr>
              <w:rPr>
                <w:rFonts w:ascii="Verdana" w:hAnsi="Verdana"/>
                <w:lang w:val="lv-LV"/>
              </w:rPr>
            </w:pPr>
            <w:r w:rsidRPr="00D41226">
              <w:rPr>
                <w:rFonts w:ascii="Verdana" w:hAnsi="Verdana"/>
                <w:lang w:val="lv-LV"/>
              </w:rPr>
              <w:t>Savienošanas un sastiprināšanas līdzekļi (būvskrūves, skavas un naglas)</w:t>
            </w:r>
          </w:p>
        </w:tc>
        <w:tc>
          <w:tcPr>
            <w:tcW w:w="3879" w:type="dxa"/>
            <w:gridSpan w:val="2"/>
          </w:tcPr>
          <w:p w14:paraId="2FA5697C" w14:textId="576EC1AB"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9B3E629" w14:textId="77777777" w:rsidTr="003804F2">
        <w:tc>
          <w:tcPr>
            <w:tcW w:w="988" w:type="dxa"/>
          </w:tcPr>
          <w:p w14:paraId="7D5B0841" w14:textId="65B11745" w:rsidR="00465B59" w:rsidRPr="00D41226" w:rsidRDefault="00465B59" w:rsidP="00465B59">
            <w:pPr>
              <w:jc w:val="center"/>
              <w:rPr>
                <w:rFonts w:ascii="Verdana" w:hAnsi="Verdana"/>
                <w:lang w:val="lv-LV"/>
              </w:rPr>
            </w:pPr>
            <w:r w:rsidRPr="00D41226">
              <w:rPr>
                <w:rFonts w:ascii="Verdana" w:hAnsi="Verdana"/>
                <w:lang w:val="lv-LV"/>
              </w:rPr>
              <w:t>2.104.</w:t>
            </w:r>
          </w:p>
        </w:tc>
        <w:tc>
          <w:tcPr>
            <w:tcW w:w="5051" w:type="dxa"/>
          </w:tcPr>
          <w:p w14:paraId="2858AE82" w14:textId="4F089C48" w:rsidR="00465B59" w:rsidRPr="00D41226" w:rsidRDefault="00465B59" w:rsidP="00465B59">
            <w:pPr>
              <w:rPr>
                <w:rFonts w:ascii="Verdana" w:hAnsi="Verdana"/>
                <w:lang w:val="lv-LV"/>
              </w:rPr>
            </w:pPr>
            <w:r w:rsidRPr="00D41226">
              <w:rPr>
                <w:rFonts w:ascii="Verdana" w:hAnsi="Verdana"/>
                <w:lang w:val="lv-LV"/>
              </w:rPr>
              <w:t>Sienu izlīdzinātāji (apmetums, līmjavas u.c.)</w:t>
            </w:r>
          </w:p>
        </w:tc>
        <w:tc>
          <w:tcPr>
            <w:tcW w:w="3879" w:type="dxa"/>
            <w:gridSpan w:val="2"/>
          </w:tcPr>
          <w:p w14:paraId="6D2B85AB" w14:textId="186043D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92FFEF5" w14:textId="77777777" w:rsidTr="003804F2">
        <w:tc>
          <w:tcPr>
            <w:tcW w:w="988" w:type="dxa"/>
          </w:tcPr>
          <w:p w14:paraId="4591823E" w14:textId="237A0CAE" w:rsidR="00465B59" w:rsidRPr="00D41226" w:rsidRDefault="00465B59" w:rsidP="00465B59">
            <w:pPr>
              <w:jc w:val="center"/>
              <w:rPr>
                <w:rFonts w:ascii="Verdana" w:hAnsi="Verdana"/>
                <w:lang w:val="lv-LV"/>
              </w:rPr>
            </w:pPr>
            <w:r w:rsidRPr="00D41226">
              <w:rPr>
                <w:rFonts w:ascii="Verdana" w:hAnsi="Verdana"/>
                <w:lang w:val="lv-LV"/>
              </w:rPr>
              <w:t>2.105.</w:t>
            </w:r>
          </w:p>
        </w:tc>
        <w:tc>
          <w:tcPr>
            <w:tcW w:w="5051" w:type="dxa"/>
          </w:tcPr>
          <w:p w14:paraId="7A3E6C12" w14:textId="40181042" w:rsidR="00465B59" w:rsidRPr="00D41226" w:rsidRDefault="00465B59" w:rsidP="00465B59">
            <w:pPr>
              <w:rPr>
                <w:rFonts w:ascii="Verdana" w:hAnsi="Verdana"/>
                <w:lang w:val="lv-LV"/>
              </w:rPr>
            </w:pPr>
            <w:r w:rsidRPr="00D41226">
              <w:rPr>
                <w:rFonts w:ascii="Verdana" w:hAnsi="Verdana"/>
                <w:lang w:val="lv-LV"/>
              </w:rPr>
              <w:t>Silikāta grunts minerālām virsmām</w:t>
            </w:r>
          </w:p>
        </w:tc>
        <w:tc>
          <w:tcPr>
            <w:tcW w:w="3879" w:type="dxa"/>
            <w:gridSpan w:val="2"/>
          </w:tcPr>
          <w:p w14:paraId="47C4EFCA" w14:textId="76349CC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D5FE2D5" w14:textId="77777777" w:rsidTr="003804F2">
        <w:tc>
          <w:tcPr>
            <w:tcW w:w="988" w:type="dxa"/>
          </w:tcPr>
          <w:p w14:paraId="7154F064" w14:textId="1C452709" w:rsidR="00465B59" w:rsidRPr="00D41226" w:rsidRDefault="00465B59" w:rsidP="00465B59">
            <w:pPr>
              <w:jc w:val="center"/>
              <w:rPr>
                <w:rFonts w:ascii="Verdana" w:hAnsi="Verdana"/>
                <w:lang w:val="lv-LV"/>
              </w:rPr>
            </w:pPr>
            <w:r w:rsidRPr="00D41226">
              <w:rPr>
                <w:rFonts w:ascii="Verdana" w:hAnsi="Verdana"/>
                <w:lang w:val="lv-LV"/>
              </w:rPr>
              <w:t>2.106.</w:t>
            </w:r>
          </w:p>
        </w:tc>
        <w:tc>
          <w:tcPr>
            <w:tcW w:w="5051" w:type="dxa"/>
          </w:tcPr>
          <w:p w14:paraId="6297220A" w14:textId="5B7042BB" w:rsidR="00465B59" w:rsidRPr="00D41226" w:rsidRDefault="00465B59" w:rsidP="00465B59">
            <w:pPr>
              <w:rPr>
                <w:rFonts w:ascii="Verdana" w:hAnsi="Verdana"/>
                <w:lang w:val="lv-LV"/>
              </w:rPr>
            </w:pPr>
            <w:r w:rsidRPr="00D41226">
              <w:rPr>
                <w:rFonts w:ascii="Verdana" w:hAnsi="Verdana"/>
                <w:lang w:val="lv-LV"/>
              </w:rPr>
              <w:t>Silikons</w:t>
            </w:r>
          </w:p>
        </w:tc>
        <w:tc>
          <w:tcPr>
            <w:tcW w:w="3879" w:type="dxa"/>
            <w:gridSpan w:val="2"/>
          </w:tcPr>
          <w:p w14:paraId="5B01C142" w14:textId="7CBCED4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AC078B4" w14:textId="77777777" w:rsidTr="003804F2">
        <w:tc>
          <w:tcPr>
            <w:tcW w:w="988" w:type="dxa"/>
          </w:tcPr>
          <w:p w14:paraId="128DE7C3" w14:textId="23F7441C" w:rsidR="00465B59" w:rsidRPr="00D41226" w:rsidRDefault="00465B59" w:rsidP="00465B59">
            <w:pPr>
              <w:jc w:val="center"/>
              <w:rPr>
                <w:rFonts w:ascii="Verdana" w:hAnsi="Verdana"/>
                <w:lang w:val="lv-LV"/>
              </w:rPr>
            </w:pPr>
            <w:r w:rsidRPr="00D41226">
              <w:rPr>
                <w:rFonts w:ascii="Verdana" w:hAnsi="Verdana"/>
                <w:lang w:val="lv-LV"/>
              </w:rPr>
              <w:t>2.107.</w:t>
            </w:r>
          </w:p>
        </w:tc>
        <w:tc>
          <w:tcPr>
            <w:tcW w:w="5051" w:type="dxa"/>
          </w:tcPr>
          <w:p w14:paraId="6900EA58" w14:textId="76E6B0F9" w:rsidR="00465B59" w:rsidRPr="00D41226" w:rsidRDefault="00465B59" w:rsidP="00465B59">
            <w:pPr>
              <w:rPr>
                <w:rFonts w:ascii="Verdana" w:hAnsi="Verdana"/>
                <w:lang w:val="lv-LV"/>
              </w:rPr>
            </w:pPr>
            <w:r w:rsidRPr="00D41226">
              <w:rPr>
                <w:rFonts w:ascii="Verdana" w:hAnsi="Verdana"/>
                <w:lang w:val="lv-LV"/>
              </w:rPr>
              <w:t>Siltumizolācijas materiāls (putupolistirols, cietās akmensvates plāksnes)</w:t>
            </w:r>
          </w:p>
        </w:tc>
        <w:tc>
          <w:tcPr>
            <w:tcW w:w="3879" w:type="dxa"/>
            <w:gridSpan w:val="2"/>
          </w:tcPr>
          <w:p w14:paraId="632B2F3F" w14:textId="0B20431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3858664" w14:textId="77777777" w:rsidTr="003804F2">
        <w:tc>
          <w:tcPr>
            <w:tcW w:w="988" w:type="dxa"/>
          </w:tcPr>
          <w:p w14:paraId="14E34BB0" w14:textId="5FFCB6B8" w:rsidR="00465B59" w:rsidRPr="00D41226" w:rsidRDefault="00465B59" w:rsidP="00465B59">
            <w:pPr>
              <w:jc w:val="center"/>
              <w:rPr>
                <w:rFonts w:ascii="Verdana" w:hAnsi="Verdana"/>
                <w:lang w:val="lv-LV"/>
              </w:rPr>
            </w:pPr>
            <w:r w:rsidRPr="00D41226">
              <w:rPr>
                <w:rFonts w:ascii="Verdana" w:hAnsi="Verdana"/>
                <w:lang w:val="lv-LV"/>
              </w:rPr>
              <w:t>2.108.</w:t>
            </w:r>
          </w:p>
        </w:tc>
        <w:tc>
          <w:tcPr>
            <w:tcW w:w="5051" w:type="dxa"/>
          </w:tcPr>
          <w:p w14:paraId="6EDB5E8D" w14:textId="6FB96100" w:rsidR="00465B59" w:rsidRPr="00D41226" w:rsidRDefault="00465B59" w:rsidP="00465B59">
            <w:pPr>
              <w:rPr>
                <w:rFonts w:ascii="Verdana" w:hAnsi="Verdana"/>
                <w:lang w:val="lv-LV"/>
              </w:rPr>
            </w:pPr>
            <w:r w:rsidRPr="00D41226">
              <w:rPr>
                <w:rFonts w:ascii="Verdana" w:hAnsi="Verdana"/>
                <w:lang w:val="lv-LV"/>
              </w:rPr>
              <w:t>Siltumizolācijas plākšņu stiprināšanas līme</w:t>
            </w:r>
          </w:p>
        </w:tc>
        <w:tc>
          <w:tcPr>
            <w:tcW w:w="3879" w:type="dxa"/>
            <w:gridSpan w:val="2"/>
          </w:tcPr>
          <w:p w14:paraId="70C7293A" w14:textId="35CB32F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61B41DD2" w14:textId="77777777" w:rsidTr="003804F2">
        <w:tc>
          <w:tcPr>
            <w:tcW w:w="988" w:type="dxa"/>
          </w:tcPr>
          <w:p w14:paraId="54816898" w14:textId="7CFA94CB" w:rsidR="00465B59" w:rsidRPr="00D41226" w:rsidRDefault="00465B59" w:rsidP="00465B59">
            <w:pPr>
              <w:jc w:val="center"/>
              <w:rPr>
                <w:rFonts w:ascii="Verdana" w:hAnsi="Verdana"/>
                <w:lang w:val="lv-LV"/>
              </w:rPr>
            </w:pPr>
            <w:r w:rsidRPr="00D41226">
              <w:rPr>
                <w:rFonts w:ascii="Verdana" w:hAnsi="Verdana"/>
                <w:lang w:val="lv-LV"/>
              </w:rPr>
              <w:t>2.109.</w:t>
            </w:r>
          </w:p>
        </w:tc>
        <w:tc>
          <w:tcPr>
            <w:tcW w:w="5051" w:type="dxa"/>
          </w:tcPr>
          <w:p w14:paraId="039666E4" w14:textId="4F6DF76E" w:rsidR="00465B59" w:rsidRPr="00D41226" w:rsidRDefault="00465B59" w:rsidP="00465B59">
            <w:pPr>
              <w:rPr>
                <w:rFonts w:ascii="Verdana" w:hAnsi="Verdana"/>
                <w:lang w:val="lv-LV"/>
              </w:rPr>
            </w:pPr>
            <w:r w:rsidRPr="00D41226">
              <w:rPr>
                <w:rFonts w:ascii="Verdana" w:hAnsi="Verdana"/>
                <w:lang w:val="lv-LV"/>
              </w:rPr>
              <w:t>Slīpšvamme</w:t>
            </w:r>
          </w:p>
        </w:tc>
        <w:tc>
          <w:tcPr>
            <w:tcW w:w="3879" w:type="dxa"/>
            <w:gridSpan w:val="2"/>
          </w:tcPr>
          <w:p w14:paraId="3BF5D9DF" w14:textId="48BA136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250B63B" w14:textId="77777777" w:rsidTr="003804F2">
        <w:tc>
          <w:tcPr>
            <w:tcW w:w="988" w:type="dxa"/>
          </w:tcPr>
          <w:p w14:paraId="55E8EB03" w14:textId="342B3BCA" w:rsidR="00465B59" w:rsidRPr="00D41226" w:rsidRDefault="00465B59" w:rsidP="00465B59">
            <w:pPr>
              <w:jc w:val="center"/>
              <w:rPr>
                <w:rFonts w:ascii="Verdana" w:hAnsi="Verdana"/>
                <w:lang w:val="lv-LV"/>
              </w:rPr>
            </w:pPr>
            <w:r w:rsidRPr="00D41226">
              <w:rPr>
                <w:rFonts w:ascii="Verdana" w:hAnsi="Verdana"/>
                <w:lang w:val="lv-LV"/>
              </w:rPr>
              <w:t>2.110.</w:t>
            </w:r>
          </w:p>
        </w:tc>
        <w:tc>
          <w:tcPr>
            <w:tcW w:w="5051" w:type="dxa"/>
          </w:tcPr>
          <w:p w14:paraId="638CB73E" w14:textId="2587F59F" w:rsidR="00465B59" w:rsidRPr="00D41226" w:rsidRDefault="00465B59" w:rsidP="00465B59">
            <w:pPr>
              <w:rPr>
                <w:rFonts w:ascii="Verdana" w:hAnsi="Verdana"/>
                <w:lang w:val="lv-LV"/>
              </w:rPr>
            </w:pPr>
            <w:r w:rsidRPr="00D41226">
              <w:rPr>
                <w:rFonts w:ascii="Verdana" w:hAnsi="Verdana"/>
                <w:lang w:val="lv-LV"/>
              </w:rPr>
              <w:t>Smilšpapīra audums</w:t>
            </w:r>
          </w:p>
        </w:tc>
        <w:tc>
          <w:tcPr>
            <w:tcW w:w="3879" w:type="dxa"/>
            <w:gridSpan w:val="2"/>
          </w:tcPr>
          <w:p w14:paraId="285EA79B" w14:textId="6BE6910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42A498D" w14:textId="77777777" w:rsidTr="003804F2">
        <w:tc>
          <w:tcPr>
            <w:tcW w:w="988" w:type="dxa"/>
          </w:tcPr>
          <w:p w14:paraId="7D6BD5DD" w14:textId="79A17A96" w:rsidR="00465B59" w:rsidRPr="00D41226" w:rsidRDefault="00465B59" w:rsidP="00465B59">
            <w:pPr>
              <w:jc w:val="center"/>
              <w:rPr>
                <w:rFonts w:ascii="Verdana" w:hAnsi="Verdana"/>
                <w:lang w:val="lv-LV"/>
              </w:rPr>
            </w:pPr>
            <w:r w:rsidRPr="00D41226">
              <w:rPr>
                <w:rFonts w:ascii="Verdana" w:hAnsi="Verdana"/>
                <w:lang w:val="lv-LV"/>
              </w:rPr>
              <w:t>2.111.</w:t>
            </w:r>
          </w:p>
        </w:tc>
        <w:tc>
          <w:tcPr>
            <w:tcW w:w="5051" w:type="dxa"/>
          </w:tcPr>
          <w:p w14:paraId="2CF876B9" w14:textId="0755AEB4" w:rsidR="00465B59" w:rsidRPr="00D41226" w:rsidRDefault="00465B59" w:rsidP="00465B59">
            <w:pPr>
              <w:rPr>
                <w:rFonts w:ascii="Verdana" w:hAnsi="Verdana"/>
                <w:lang w:val="lv-LV"/>
              </w:rPr>
            </w:pPr>
            <w:r w:rsidRPr="00D41226">
              <w:rPr>
                <w:rFonts w:ascii="Verdana" w:hAnsi="Verdana"/>
                <w:lang w:val="lv-LV"/>
              </w:rPr>
              <w:t>Smilšpapīrs</w:t>
            </w:r>
          </w:p>
        </w:tc>
        <w:tc>
          <w:tcPr>
            <w:tcW w:w="3879" w:type="dxa"/>
            <w:gridSpan w:val="2"/>
          </w:tcPr>
          <w:p w14:paraId="52EF5F5D" w14:textId="7D1BF30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0CDF0FA" w14:textId="77777777" w:rsidTr="003804F2">
        <w:tc>
          <w:tcPr>
            <w:tcW w:w="988" w:type="dxa"/>
          </w:tcPr>
          <w:p w14:paraId="53F7F4C7" w14:textId="42E8D443" w:rsidR="00465B59" w:rsidRPr="00D41226" w:rsidRDefault="00465B59" w:rsidP="00465B59">
            <w:pPr>
              <w:jc w:val="center"/>
              <w:rPr>
                <w:rFonts w:ascii="Verdana" w:hAnsi="Verdana"/>
                <w:lang w:val="lv-LV"/>
              </w:rPr>
            </w:pPr>
            <w:r w:rsidRPr="00D41226">
              <w:rPr>
                <w:rFonts w:ascii="Verdana" w:hAnsi="Verdana"/>
                <w:lang w:val="lv-LV"/>
              </w:rPr>
              <w:t>2.112.</w:t>
            </w:r>
          </w:p>
        </w:tc>
        <w:tc>
          <w:tcPr>
            <w:tcW w:w="5051" w:type="dxa"/>
          </w:tcPr>
          <w:p w14:paraId="6A765347" w14:textId="34481463" w:rsidR="00465B59" w:rsidRPr="00D41226" w:rsidRDefault="00465B59" w:rsidP="00465B59">
            <w:pPr>
              <w:rPr>
                <w:rFonts w:ascii="Verdana" w:hAnsi="Verdana"/>
                <w:lang w:val="lv-LV"/>
              </w:rPr>
            </w:pPr>
            <w:r w:rsidRPr="00D41226">
              <w:rPr>
                <w:rFonts w:ascii="Verdana" w:hAnsi="Verdana"/>
                <w:lang w:val="lv-LV"/>
              </w:rPr>
              <w:t>Speciālās piedevas dekoratīvām krāsām</w:t>
            </w:r>
          </w:p>
        </w:tc>
        <w:tc>
          <w:tcPr>
            <w:tcW w:w="3879" w:type="dxa"/>
            <w:gridSpan w:val="2"/>
          </w:tcPr>
          <w:p w14:paraId="5865B497" w14:textId="4C42EBB6"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D8E020F" w14:textId="77777777" w:rsidTr="003804F2">
        <w:tc>
          <w:tcPr>
            <w:tcW w:w="988" w:type="dxa"/>
          </w:tcPr>
          <w:p w14:paraId="07A284C9" w14:textId="7923ED45" w:rsidR="00465B59" w:rsidRPr="00D41226" w:rsidRDefault="00465B59" w:rsidP="00465B59">
            <w:pPr>
              <w:jc w:val="center"/>
              <w:rPr>
                <w:rFonts w:ascii="Verdana" w:hAnsi="Verdana"/>
                <w:lang w:val="lv-LV"/>
              </w:rPr>
            </w:pPr>
            <w:r w:rsidRPr="00D41226">
              <w:rPr>
                <w:rFonts w:ascii="Verdana" w:hAnsi="Verdana"/>
                <w:lang w:val="lv-LV"/>
              </w:rPr>
              <w:t>2.113.</w:t>
            </w:r>
          </w:p>
        </w:tc>
        <w:tc>
          <w:tcPr>
            <w:tcW w:w="5051" w:type="dxa"/>
          </w:tcPr>
          <w:p w14:paraId="00CCBDF5" w14:textId="3E59857A" w:rsidR="00465B59" w:rsidRPr="00D41226" w:rsidRDefault="00465B59" w:rsidP="00465B59">
            <w:pPr>
              <w:rPr>
                <w:rFonts w:ascii="Verdana" w:hAnsi="Verdana"/>
                <w:lang w:val="lv-LV"/>
              </w:rPr>
            </w:pPr>
            <w:r w:rsidRPr="00D41226">
              <w:rPr>
                <w:rFonts w:ascii="Verdana" w:hAnsi="Verdana"/>
                <w:lang w:val="lv-LV"/>
              </w:rPr>
              <w:t>Speciāli ķīmiski sastāvi vecu krāsotu virsmu tīrīšanai un apstrādei</w:t>
            </w:r>
          </w:p>
        </w:tc>
        <w:tc>
          <w:tcPr>
            <w:tcW w:w="3879" w:type="dxa"/>
            <w:gridSpan w:val="2"/>
          </w:tcPr>
          <w:p w14:paraId="49A0168D" w14:textId="0B62636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E78B7CF" w14:textId="77777777" w:rsidTr="003804F2">
        <w:tc>
          <w:tcPr>
            <w:tcW w:w="988" w:type="dxa"/>
          </w:tcPr>
          <w:p w14:paraId="6BF1A86D" w14:textId="72527596" w:rsidR="00465B59" w:rsidRPr="00D41226" w:rsidRDefault="00465B59" w:rsidP="00465B59">
            <w:pPr>
              <w:jc w:val="center"/>
              <w:rPr>
                <w:rFonts w:ascii="Verdana" w:hAnsi="Verdana"/>
                <w:lang w:val="lv-LV"/>
              </w:rPr>
            </w:pPr>
            <w:r w:rsidRPr="00D41226">
              <w:rPr>
                <w:rFonts w:ascii="Verdana" w:hAnsi="Verdana"/>
                <w:lang w:val="lv-LV"/>
              </w:rPr>
              <w:t>2.114.</w:t>
            </w:r>
          </w:p>
        </w:tc>
        <w:tc>
          <w:tcPr>
            <w:tcW w:w="5051" w:type="dxa"/>
          </w:tcPr>
          <w:p w14:paraId="30D75988" w14:textId="588D18B9" w:rsidR="00465B59" w:rsidRPr="00D41226" w:rsidRDefault="00465B59" w:rsidP="00465B59">
            <w:pPr>
              <w:rPr>
                <w:rFonts w:ascii="Verdana" w:hAnsi="Verdana"/>
                <w:lang w:val="lv-LV"/>
              </w:rPr>
            </w:pPr>
            <w:r w:rsidRPr="00D41226">
              <w:rPr>
                <w:rFonts w:ascii="Verdana" w:hAnsi="Verdana"/>
                <w:lang w:val="lv-LV"/>
              </w:rPr>
              <w:t>Stikla šķiedras siets</w:t>
            </w:r>
          </w:p>
        </w:tc>
        <w:tc>
          <w:tcPr>
            <w:tcW w:w="3879" w:type="dxa"/>
            <w:gridSpan w:val="2"/>
          </w:tcPr>
          <w:p w14:paraId="50927AAA" w14:textId="37FA6007"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DC07E46" w14:textId="77777777" w:rsidTr="003804F2">
        <w:tc>
          <w:tcPr>
            <w:tcW w:w="988" w:type="dxa"/>
          </w:tcPr>
          <w:p w14:paraId="183030D5" w14:textId="6075EFB4" w:rsidR="00465B59" w:rsidRPr="00D41226" w:rsidRDefault="00465B59" w:rsidP="00465B59">
            <w:pPr>
              <w:jc w:val="center"/>
              <w:rPr>
                <w:rFonts w:ascii="Verdana" w:hAnsi="Verdana"/>
                <w:lang w:val="lv-LV"/>
              </w:rPr>
            </w:pPr>
            <w:r w:rsidRPr="00D41226">
              <w:rPr>
                <w:rFonts w:ascii="Verdana" w:hAnsi="Verdana"/>
                <w:lang w:val="lv-LV"/>
              </w:rPr>
              <w:t>2.115.</w:t>
            </w:r>
          </w:p>
        </w:tc>
        <w:tc>
          <w:tcPr>
            <w:tcW w:w="5051" w:type="dxa"/>
          </w:tcPr>
          <w:p w14:paraId="0BCE0A70" w14:textId="1B42B8D3" w:rsidR="00465B59" w:rsidRPr="00D41226" w:rsidRDefault="00465B59" w:rsidP="00465B59">
            <w:pPr>
              <w:rPr>
                <w:rFonts w:ascii="Verdana" w:hAnsi="Verdana"/>
                <w:lang w:val="lv-LV"/>
              </w:rPr>
            </w:pPr>
            <w:r w:rsidRPr="00D41226">
              <w:rPr>
                <w:rFonts w:ascii="Verdana" w:hAnsi="Verdana"/>
                <w:lang w:val="lv-LV"/>
              </w:rPr>
              <w:t>Stūru profils (alumīnija 25×25 mm, cinkots 31×31 mm)</w:t>
            </w:r>
          </w:p>
        </w:tc>
        <w:tc>
          <w:tcPr>
            <w:tcW w:w="3879" w:type="dxa"/>
            <w:gridSpan w:val="2"/>
          </w:tcPr>
          <w:p w14:paraId="7A7320DB" w14:textId="69B926AE"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39BC300" w14:textId="77777777" w:rsidTr="003804F2">
        <w:tc>
          <w:tcPr>
            <w:tcW w:w="988" w:type="dxa"/>
          </w:tcPr>
          <w:p w14:paraId="4CB92210" w14:textId="2779C21B" w:rsidR="00465B59" w:rsidRPr="00D41226" w:rsidRDefault="00465B59" w:rsidP="00465B59">
            <w:pPr>
              <w:jc w:val="center"/>
              <w:rPr>
                <w:rFonts w:ascii="Verdana" w:hAnsi="Verdana"/>
                <w:lang w:val="lv-LV"/>
              </w:rPr>
            </w:pPr>
            <w:r w:rsidRPr="00D41226">
              <w:rPr>
                <w:rFonts w:ascii="Verdana" w:hAnsi="Verdana"/>
                <w:lang w:val="lv-LV"/>
              </w:rPr>
              <w:t>2.116.</w:t>
            </w:r>
          </w:p>
        </w:tc>
        <w:tc>
          <w:tcPr>
            <w:tcW w:w="5051" w:type="dxa"/>
          </w:tcPr>
          <w:p w14:paraId="755CA975" w14:textId="7F0DCB9B" w:rsidR="00465B59" w:rsidRPr="00D41226" w:rsidRDefault="00465B59" w:rsidP="00465B59">
            <w:pPr>
              <w:rPr>
                <w:rFonts w:ascii="Verdana" w:hAnsi="Verdana"/>
                <w:lang w:val="lv-LV"/>
              </w:rPr>
            </w:pPr>
            <w:r w:rsidRPr="00D41226">
              <w:rPr>
                <w:rFonts w:ascii="Verdana" w:hAnsi="Verdana"/>
                <w:lang w:val="lv-LV"/>
              </w:rPr>
              <w:t>Sūklis šuvju mazgāšanai</w:t>
            </w:r>
          </w:p>
        </w:tc>
        <w:tc>
          <w:tcPr>
            <w:tcW w:w="3879" w:type="dxa"/>
            <w:gridSpan w:val="2"/>
          </w:tcPr>
          <w:p w14:paraId="7EDDF20C" w14:textId="4F48F6D0"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28041B7" w14:textId="77777777" w:rsidTr="003804F2">
        <w:tc>
          <w:tcPr>
            <w:tcW w:w="988" w:type="dxa"/>
          </w:tcPr>
          <w:p w14:paraId="2994AE98" w14:textId="05184700" w:rsidR="00465B59" w:rsidRPr="00D41226" w:rsidRDefault="00465B59" w:rsidP="00465B59">
            <w:pPr>
              <w:jc w:val="center"/>
              <w:rPr>
                <w:rFonts w:ascii="Verdana" w:hAnsi="Verdana"/>
                <w:lang w:val="lv-LV"/>
              </w:rPr>
            </w:pPr>
            <w:r w:rsidRPr="00D41226">
              <w:rPr>
                <w:rFonts w:ascii="Verdana" w:hAnsi="Verdana"/>
                <w:lang w:val="lv-LV"/>
              </w:rPr>
              <w:t>2.117.</w:t>
            </w:r>
          </w:p>
        </w:tc>
        <w:tc>
          <w:tcPr>
            <w:tcW w:w="5051" w:type="dxa"/>
          </w:tcPr>
          <w:p w14:paraId="47FABDA8" w14:textId="3D316CFE" w:rsidR="00465B59" w:rsidRPr="00D41226" w:rsidRDefault="00465B59" w:rsidP="00465B59">
            <w:pPr>
              <w:rPr>
                <w:rFonts w:ascii="Verdana" w:hAnsi="Verdana"/>
                <w:lang w:val="lv-LV"/>
              </w:rPr>
            </w:pPr>
            <w:r w:rsidRPr="00D41226">
              <w:rPr>
                <w:rFonts w:ascii="Verdana" w:hAnsi="Verdana"/>
                <w:lang w:val="lv-LV"/>
              </w:rPr>
              <w:t>Šķīdinātāji</w:t>
            </w:r>
          </w:p>
        </w:tc>
        <w:tc>
          <w:tcPr>
            <w:tcW w:w="3879" w:type="dxa"/>
            <w:gridSpan w:val="2"/>
          </w:tcPr>
          <w:p w14:paraId="794AB7F6" w14:textId="2C2F278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3AF764C1" w14:textId="77777777" w:rsidTr="003804F2">
        <w:tc>
          <w:tcPr>
            <w:tcW w:w="988" w:type="dxa"/>
          </w:tcPr>
          <w:p w14:paraId="4D65F24E" w14:textId="0F687F87" w:rsidR="00465B59" w:rsidRPr="00D41226" w:rsidRDefault="00465B59" w:rsidP="00465B59">
            <w:pPr>
              <w:jc w:val="center"/>
              <w:rPr>
                <w:rFonts w:ascii="Verdana" w:hAnsi="Verdana"/>
                <w:lang w:val="lv-LV"/>
              </w:rPr>
            </w:pPr>
            <w:r w:rsidRPr="00D41226">
              <w:rPr>
                <w:rFonts w:ascii="Verdana" w:hAnsi="Verdana"/>
                <w:lang w:val="lv-LV"/>
              </w:rPr>
              <w:t>2.118.</w:t>
            </w:r>
          </w:p>
        </w:tc>
        <w:tc>
          <w:tcPr>
            <w:tcW w:w="5051" w:type="dxa"/>
          </w:tcPr>
          <w:p w14:paraId="5B0D7898" w14:textId="280C95C0" w:rsidR="00465B59" w:rsidRPr="00D41226" w:rsidRDefault="00465B59" w:rsidP="00465B59">
            <w:pPr>
              <w:rPr>
                <w:rFonts w:ascii="Verdana" w:hAnsi="Verdana"/>
                <w:lang w:val="lv-LV"/>
              </w:rPr>
            </w:pPr>
            <w:r w:rsidRPr="00D41226">
              <w:rPr>
                <w:rFonts w:ascii="Verdana" w:hAnsi="Verdana"/>
                <w:lang w:val="lv-LV"/>
              </w:rPr>
              <w:t>Šuvju atjaunošanas zīmulis</w:t>
            </w:r>
          </w:p>
        </w:tc>
        <w:tc>
          <w:tcPr>
            <w:tcW w:w="3879" w:type="dxa"/>
            <w:gridSpan w:val="2"/>
          </w:tcPr>
          <w:p w14:paraId="2ED84C64" w14:textId="05D9BE92"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13B139C2" w14:textId="77777777" w:rsidTr="003804F2">
        <w:tc>
          <w:tcPr>
            <w:tcW w:w="988" w:type="dxa"/>
          </w:tcPr>
          <w:p w14:paraId="3FE12471" w14:textId="36F11E2F" w:rsidR="00465B59" w:rsidRPr="00D41226" w:rsidRDefault="00465B59" w:rsidP="00465B59">
            <w:pPr>
              <w:jc w:val="center"/>
              <w:rPr>
                <w:rFonts w:ascii="Verdana" w:hAnsi="Verdana"/>
                <w:lang w:val="lv-LV"/>
              </w:rPr>
            </w:pPr>
            <w:r w:rsidRPr="00D41226">
              <w:rPr>
                <w:rFonts w:ascii="Verdana" w:hAnsi="Verdana"/>
                <w:lang w:val="lv-LV"/>
              </w:rPr>
              <w:t>2.119.</w:t>
            </w:r>
          </w:p>
        </w:tc>
        <w:tc>
          <w:tcPr>
            <w:tcW w:w="5051" w:type="dxa"/>
          </w:tcPr>
          <w:p w14:paraId="3B3FE535" w14:textId="0D709606" w:rsidR="00465B59" w:rsidRPr="00D41226" w:rsidRDefault="00465B59" w:rsidP="00465B59">
            <w:pPr>
              <w:rPr>
                <w:rFonts w:ascii="Verdana" w:hAnsi="Verdana"/>
                <w:lang w:val="lv-LV"/>
              </w:rPr>
            </w:pPr>
            <w:r w:rsidRPr="00D41226">
              <w:rPr>
                <w:rFonts w:ascii="Verdana" w:hAnsi="Verdana"/>
                <w:lang w:val="lv-LV"/>
              </w:rPr>
              <w:t>Šuvju aukla (3mm, 4mm, 5mm)</w:t>
            </w:r>
          </w:p>
        </w:tc>
        <w:tc>
          <w:tcPr>
            <w:tcW w:w="3879" w:type="dxa"/>
            <w:gridSpan w:val="2"/>
          </w:tcPr>
          <w:p w14:paraId="1D48FA26" w14:textId="3338136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28FC2BBC" w14:textId="77777777" w:rsidTr="003804F2">
        <w:tc>
          <w:tcPr>
            <w:tcW w:w="988" w:type="dxa"/>
          </w:tcPr>
          <w:p w14:paraId="11017290" w14:textId="5B1FB721" w:rsidR="00465B59" w:rsidRPr="00D41226" w:rsidRDefault="00465B59" w:rsidP="00465B59">
            <w:pPr>
              <w:jc w:val="center"/>
              <w:rPr>
                <w:rFonts w:ascii="Verdana" w:hAnsi="Verdana"/>
                <w:lang w:val="lv-LV"/>
              </w:rPr>
            </w:pPr>
            <w:r w:rsidRPr="00D41226">
              <w:rPr>
                <w:rFonts w:ascii="Verdana" w:hAnsi="Verdana"/>
                <w:lang w:val="lv-LV"/>
              </w:rPr>
              <w:lastRenderedPageBreak/>
              <w:t>2.120.</w:t>
            </w:r>
          </w:p>
        </w:tc>
        <w:tc>
          <w:tcPr>
            <w:tcW w:w="5051" w:type="dxa"/>
          </w:tcPr>
          <w:p w14:paraId="7F94C2CB" w14:textId="094C8114" w:rsidR="00465B59" w:rsidRPr="00D41226" w:rsidRDefault="00465B59" w:rsidP="00465B59">
            <w:pPr>
              <w:rPr>
                <w:rFonts w:ascii="Verdana" w:hAnsi="Verdana"/>
                <w:lang w:val="lv-LV"/>
              </w:rPr>
            </w:pPr>
            <w:r w:rsidRPr="00D41226">
              <w:rPr>
                <w:rFonts w:ascii="Verdana" w:hAnsi="Verdana"/>
                <w:lang w:val="lv-LV"/>
              </w:rPr>
              <w:t>Šuvju masa flīzētām virsmām</w:t>
            </w:r>
          </w:p>
        </w:tc>
        <w:tc>
          <w:tcPr>
            <w:tcW w:w="3879" w:type="dxa"/>
            <w:gridSpan w:val="2"/>
          </w:tcPr>
          <w:p w14:paraId="0901E6B4" w14:textId="5700940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71C89F59" w14:textId="77777777" w:rsidTr="003804F2">
        <w:tc>
          <w:tcPr>
            <w:tcW w:w="988" w:type="dxa"/>
          </w:tcPr>
          <w:p w14:paraId="6D268271" w14:textId="6AC166D2" w:rsidR="00465B59" w:rsidRPr="00D41226" w:rsidRDefault="00465B59" w:rsidP="00465B59">
            <w:pPr>
              <w:jc w:val="center"/>
              <w:rPr>
                <w:rFonts w:ascii="Verdana" w:hAnsi="Verdana"/>
                <w:lang w:val="lv-LV"/>
              </w:rPr>
            </w:pPr>
            <w:r w:rsidRPr="00D41226">
              <w:rPr>
                <w:rFonts w:ascii="Verdana" w:hAnsi="Verdana"/>
                <w:lang w:val="lv-LV"/>
              </w:rPr>
              <w:t>2.121.</w:t>
            </w:r>
          </w:p>
        </w:tc>
        <w:tc>
          <w:tcPr>
            <w:tcW w:w="5051" w:type="dxa"/>
          </w:tcPr>
          <w:p w14:paraId="79671D43" w14:textId="4C3B1653" w:rsidR="00465B59" w:rsidRPr="00D41226" w:rsidRDefault="00465B59" w:rsidP="00465B59">
            <w:pPr>
              <w:rPr>
                <w:rFonts w:ascii="Verdana" w:hAnsi="Verdana"/>
                <w:lang w:val="lv-LV"/>
              </w:rPr>
            </w:pPr>
            <w:r w:rsidRPr="00D41226">
              <w:rPr>
                <w:rFonts w:ascii="Verdana" w:hAnsi="Verdana"/>
                <w:lang w:val="lv-LV"/>
              </w:rPr>
              <w:t>Tapešu dekoratīvās apmales</w:t>
            </w:r>
          </w:p>
        </w:tc>
        <w:tc>
          <w:tcPr>
            <w:tcW w:w="3879" w:type="dxa"/>
            <w:gridSpan w:val="2"/>
          </w:tcPr>
          <w:p w14:paraId="03DA890E" w14:textId="11D442D3"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1CBB516" w14:textId="77777777" w:rsidTr="003804F2">
        <w:tc>
          <w:tcPr>
            <w:tcW w:w="988" w:type="dxa"/>
          </w:tcPr>
          <w:p w14:paraId="3895FB30" w14:textId="18926D78" w:rsidR="00465B59" w:rsidRPr="00D41226" w:rsidRDefault="00465B59" w:rsidP="00465B59">
            <w:pPr>
              <w:jc w:val="center"/>
              <w:rPr>
                <w:rFonts w:ascii="Verdana" w:hAnsi="Verdana"/>
                <w:lang w:val="lv-LV"/>
              </w:rPr>
            </w:pPr>
            <w:r w:rsidRPr="00D41226">
              <w:rPr>
                <w:rFonts w:ascii="Verdana" w:hAnsi="Verdana"/>
                <w:lang w:val="lv-LV"/>
              </w:rPr>
              <w:t>2.122.</w:t>
            </w:r>
          </w:p>
        </w:tc>
        <w:tc>
          <w:tcPr>
            <w:tcW w:w="5051" w:type="dxa"/>
          </w:tcPr>
          <w:p w14:paraId="6CD242F7" w14:textId="171455DF" w:rsidR="00465B59" w:rsidRPr="00D41226" w:rsidRDefault="00465B59" w:rsidP="00465B59">
            <w:pPr>
              <w:rPr>
                <w:rFonts w:ascii="Verdana" w:hAnsi="Verdana"/>
                <w:lang w:val="lv-LV"/>
              </w:rPr>
            </w:pPr>
            <w:r w:rsidRPr="00D41226">
              <w:rPr>
                <w:rFonts w:ascii="Verdana" w:hAnsi="Verdana"/>
                <w:lang w:val="lv-LV"/>
              </w:rPr>
              <w:t>Tapešu līmes (uz cietes, metilcelulozes, karboksilmetilcelulozes bāzes, dispersijas līme uz PVA bāzes)</w:t>
            </w:r>
          </w:p>
        </w:tc>
        <w:tc>
          <w:tcPr>
            <w:tcW w:w="3879" w:type="dxa"/>
            <w:gridSpan w:val="2"/>
          </w:tcPr>
          <w:p w14:paraId="595FF876" w14:textId="022F0EDA"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494029D5" w14:textId="77777777" w:rsidTr="003804F2">
        <w:tc>
          <w:tcPr>
            <w:tcW w:w="988" w:type="dxa"/>
          </w:tcPr>
          <w:p w14:paraId="0EEEEE41" w14:textId="447E4CA4" w:rsidR="00465B59" w:rsidRPr="00D41226" w:rsidRDefault="00465B59" w:rsidP="00465B59">
            <w:pPr>
              <w:jc w:val="center"/>
              <w:rPr>
                <w:rFonts w:ascii="Verdana" w:hAnsi="Verdana"/>
                <w:lang w:val="lv-LV"/>
              </w:rPr>
            </w:pPr>
            <w:r w:rsidRPr="00D41226">
              <w:rPr>
                <w:rFonts w:ascii="Verdana" w:hAnsi="Verdana"/>
                <w:lang w:val="lv-LV"/>
              </w:rPr>
              <w:t>2.123.</w:t>
            </w:r>
          </w:p>
        </w:tc>
        <w:tc>
          <w:tcPr>
            <w:tcW w:w="5051" w:type="dxa"/>
          </w:tcPr>
          <w:p w14:paraId="7F36DE3E" w14:textId="62597592" w:rsidR="00465B59" w:rsidRPr="00D41226" w:rsidRDefault="00465B59" w:rsidP="00465B59">
            <w:pPr>
              <w:rPr>
                <w:rFonts w:ascii="Verdana" w:hAnsi="Verdana"/>
                <w:lang w:val="lv-LV"/>
              </w:rPr>
            </w:pPr>
            <w:r w:rsidRPr="00D41226">
              <w:rPr>
                <w:rFonts w:ascii="Verdana" w:hAnsi="Verdana"/>
                <w:lang w:val="lv-LV"/>
              </w:rPr>
              <w:t>Tirgū pieejamās dekoratīvās krāsas</w:t>
            </w:r>
          </w:p>
        </w:tc>
        <w:tc>
          <w:tcPr>
            <w:tcW w:w="3879" w:type="dxa"/>
            <w:gridSpan w:val="2"/>
          </w:tcPr>
          <w:p w14:paraId="76F8FE49" w14:textId="1D003A9C"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EA10778" w14:textId="77777777" w:rsidTr="003804F2">
        <w:tc>
          <w:tcPr>
            <w:tcW w:w="988" w:type="dxa"/>
          </w:tcPr>
          <w:p w14:paraId="3D91BF33" w14:textId="3C4F0453" w:rsidR="00465B59" w:rsidRPr="00D41226" w:rsidRDefault="00465B59" w:rsidP="00465B59">
            <w:pPr>
              <w:jc w:val="center"/>
              <w:rPr>
                <w:rFonts w:ascii="Verdana" w:hAnsi="Verdana"/>
                <w:lang w:val="lv-LV"/>
              </w:rPr>
            </w:pPr>
            <w:r w:rsidRPr="00D41226">
              <w:rPr>
                <w:rFonts w:ascii="Verdana" w:hAnsi="Verdana"/>
                <w:lang w:val="lv-LV"/>
              </w:rPr>
              <w:t>2.124.</w:t>
            </w:r>
          </w:p>
        </w:tc>
        <w:tc>
          <w:tcPr>
            <w:tcW w:w="5051" w:type="dxa"/>
          </w:tcPr>
          <w:p w14:paraId="1B60D3CF" w14:textId="2CD5319D" w:rsidR="00465B59" w:rsidRPr="00D41226" w:rsidRDefault="00465B59" w:rsidP="00465B59">
            <w:pPr>
              <w:rPr>
                <w:rFonts w:ascii="Verdana" w:hAnsi="Verdana"/>
                <w:lang w:val="lv-LV"/>
              </w:rPr>
            </w:pPr>
            <w:r w:rsidRPr="00D41226">
              <w:rPr>
                <w:rFonts w:ascii="Verdana" w:hAnsi="Verdana"/>
                <w:lang w:val="lv-LV"/>
              </w:rPr>
              <w:t>Toņu palete</w:t>
            </w:r>
          </w:p>
        </w:tc>
        <w:tc>
          <w:tcPr>
            <w:tcW w:w="3879" w:type="dxa"/>
            <w:gridSpan w:val="2"/>
          </w:tcPr>
          <w:p w14:paraId="6CAA5C3A" w14:textId="09DD1DB1"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078F8E8C" w14:textId="77777777" w:rsidTr="003804F2">
        <w:tc>
          <w:tcPr>
            <w:tcW w:w="988" w:type="dxa"/>
          </w:tcPr>
          <w:p w14:paraId="62A85DBC" w14:textId="3E65A856" w:rsidR="00465B59" w:rsidRPr="00D41226" w:rsidRDefault="00465B59" w:rsidP="00465B59">
            <w:pPr>
              <w:jc w:val="center"/>
              <w:rPr>
                <w:rFonts w:ascii="Verdana" w:hAnsi="Verdana"/>
                <w:lang w:val="lv-LV"/>
              </w:rPr>
            </w:pPr>
            <w:r w:rsidRPr="00D41226">
              <w:rPr>
                <w:rFonts w:ascii="Verdana" w:hAnsi="Verdana"/>
                <w:lang w:val="lv-LV"/>
              </w:rPr>
              <w:t>2.125.</w:t>
            </w:r>
          </w:p>
        </w:tc>
        <w:tc>
          <w:tcPr>
            <w:tcW w:w="5051" w:type="dxa"/>
          </w:tcPr>
          <w:p w14:paraId="7020D8A6" w14:textId="02C8D7FC" w:rsidR="00465B59" w:rsidRPr="00D41226" w:rsidRDefault="00465B59" w:rsidP="00465B59">
            <w:pPr>
              <w:rPr>
                <w:rFonts w:ascii="Verdana" w:hAnsi="Verdana"/>
                <w:lang w:val="lv-LV"/>
              </w:rPr>
            </w:pPr>
            <w:r w:rsidRPr="00D41226">
              <w:rPr>
                <w:rFonts w:ascii="Verdana" w:hAnsi="Verdana"/>
                <w:lang w:val="lv-LV"/>
              </w:rPr>
              <w:t>Universāls stūra profils ar sietu</w:t>
            </w:r>
          </w:p>
        </w:tc>
        <w:tc>
          <w:tcPr>
            <w:tcW w:w="3879" w:type="dxa"/>
            <w:gridSpan w:val="2"/>
          </w:tcPr>
          <w:p w14:paraId="372452F7" w14:textId="6E12995D" w:rsidR="00465B59" w:rsidRPr="00D41226" w:rsidRDefault="00465B59" w:rsidP="00465B59">
            <w:pPr>
              <w:jc w:val="center"/>
              <w:rPr>
                <w:rFonts w:ascii="Verdana" w:hAnsi="Verdana"/>
                <w:lang w:val="lv-LV"/>
              </w:rPr>
            </w:pPr>
            <w:r w:rsidRPr="00D41226">
              <w:rPr>
                <w:rFonts w:ascii="Verdana" w:hAnsi="Verdana"/>
                <w:lang w:val="lv-LV"/>
              </w:rPr>
              <w:t>Atbilstoši programmas īstenošanai</w:t>
            </w:r>
          </w:p>
        </w:tc>
      </w:tr>
      <w:tr w:rsidR="00465B59" w:rsidRPr="00D41226" w14:paraId="5E6EDDA6" w14:textId="77777777" w:rsidTr="003804F2">
        <w:tc>
          <w:tcPr>
            <w:tcW w:w="988" w:type="dxa"/>
          </w:tcPr>
          <w:p w14:paraId="295C48E8" w14:textId="5CF7D052" w:rsidR="00465B59" w:rsidRPr="00D41226" w:rsidRDefault="00465B59" w:rsidP="00465B59">
            <w:pPr>
              <w:jc w:val="center"/>
              <w:rPr>
                <w:rFonts w:ascii="Verdana" w:hAnsi="Verdana"/>
                <w:lang w:val="lv-LV"/>
              </w:rPr>
            </w:pPr>
            <w:r w:rsidRPr="00D41226">
              <w:rPr>
                <w:rFonts w:ascii="Verdana" w:hAnsi="Verdana"/>
                <w:lang w:val="lv-LV"/>
              </w:rPr>
              <w:t>2.126.</w:t>
            </w:r>
          </w:p>
        </w:tc>
        <w:tc>
          <w:tcPr>
            <w:tcW w:w="5051" w:type="dxa"/>
          </w:tcPr>
          <w:p w14:paraId="5465C106" w14:textId="5A92752E" w:rsidR="00465B59" w:rsidRPr="00D41226" w:rsidRDefault="00465B59" w:rsidP="00465B59">
            <w:pPr>
              <w:rPr>
                <w:rFonts w:ascii="Verdana" w:hAnsi="Verdana"/>
                <w:lang w:val="lv-LV"/>
              </w:rPr>
            </w:pPr>
            <w:r w:rsidRPr="00D41226">
              <w:rPr>
                <w:rFonts w:ascii="Verdana" w:hAnsi="Verdana"/>
                <w:lang w:val="lv-LV"/>
              </w:rPr>
              <w:t>Medicīniskā aptieciņa</w:t>
            </w:r>
          </w:p>
        </w:tc>
        <w:tc>
          <w:tcPr>
            <w:tcW w:w="3879" w:type="dxa"/>
            <w:gridSpan w:val="2"/>
          </w:tcPr>
          <w:p w14:paraId="5EAAEDBA" w14:textId="3FA641F3" w:rsidR="00465B59" w:rsidRPr="00D41226" w:rsidRDefault="00465B59" w:rsidP="00465B59">
            <w:pPr>
              <w:jc w:val="center"/>
              <w:rPr>
                <w:rFonts w:ascii="Verdana" w:hAnsi="Verdana"/>
                <w:lang w:val="lv-LV"/>
              </w:rPr>
            </w:pPr>
            <w:r w:rsidRPr="00D41226">
              <w:rPr>
                <w:rFonts w:ascii="Verdana" w:hAnsi="Verdana"/>
                <w:lang w:val="lv-LV"/>
              </w:rPr>
              <w:t>1 uz grupu</w:t>
            </w:r>
          </w:p>
        </w:tc>
      </w:tr>
      <w:tr w:rsidR="00465B59" w:rsidRPr="00D41226" w14:paraId="0B5486EC" w14:textId="77777777" w:rsidTr="003804F2">
        <w:tc>
          <w:tcPr>
            <w:tcW w:w="988" w:type="dxa"/>
          </w:tcPr>
          <w:p w14:paraId="5E3A046A" w14:textId="29FFB4E7" w:rsidR="00465B59" w:rsidRPr="00D41226" w:rsidRDefault="00465B59" w:rsidP="00465B59">
            <w:pPr>
              <w:jc w:val="center"/>
              <w:rPr>
                <w:rFonts w:ascii="Verdana" w:hAnsi="Verdana"/>
                <w:lang w:val="lv-LV"/>
              </w:rPr>
            </w:pPr>
            <w:r w:rsidRPr="00D41226">
              <w:rPr>
                <w:rFonts w:ascii="Verdana" w:hAnsi="Verdana"/>
                <w:lang w:val="lv-LV"/>
              </w:rPr>
              <w:t>2.127.</w:t>
            </w:r>
          </w:p>
        </w:tc>
        <w:tc>
          <w:tcPr>
            <w:tcW w:w="5051" w:type="dxa"/>
          </w:tcPr>
          <w:p w14:paraId="72C851E9" w14:textId="683CD1C1" w:rsidR="00465B59" w:rsidRPr="00D41226" w:rsidRDefault="00465B59" w:rsidP="00465B59">
            <w:pPr>
              <w:rPr>
                <w:rFonts w:ascii="Verdana" w:hAnsi="Verdana"/>
                <w:lang w:val="lv-LV"/>
              </w:rPr>
            </w:pPr>
            <w:r w:rsidRPr="00D41226">
              <w:rPr>
                <w:rFonts w:ascii="Verdana" w:hAnsi="Verdana"/>
                <w:lang w:val="lv-LV"/>
              </w:rPr>
              <w:t>Darba apģērba un apavu komplekts</w:t>
            </w:r>
          </w:p>
        </w:tc>
        <w:tc>
          <w:tcPr>
            <w:tcW w:w="3879" w:type="dxa"/>
            <w:gridSpan w:val="2"/>
          </w:tcPr>
          <w:p w14:paraId="09FB5E12" w14:textId="0047C816"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r w:rsidR="00465B59" w:rsidRPr="00D41226" w14:paraId="047704E0" w14:textId="77777777" w:rsidTr="003804F2">
        <w:tc>
          <w:tcPr>
            <w:tcW w:w="988" w:type="dxa"/>
          </w:tcPr>
          <w:p w14:paraId="44C8CFEB" w14:textId="51CBD6F6" w:rsidR="00465B59" w:rsidRPr="00D41226" w:rsidRDefault="00465B59" w:rsidP="00465B59">
            <w:pPr>
              <w:jc w:val="center"/>
              <w:rPr>
                <w:rFonts w:ascii="Verdana" w:hAnsi="Verdana"/>
                <w:lang w:val="lv-LV"/>
              </w:rPr>
            </w:pPr>
            <w:r w:rsidRPr="00D41226">
              <w:rPr>
                <w:rFonts w:ascii="Verdana" w:hAnsi="Verdana"/>
                <w:lang w:val="lv-LV"/>
              </w:rPr>
              <w:t>2.128.</w:t>
            </w:r>
          </w:p>
        </w:tc>
        <w:tc>
          <w:tcPr>
            <w:tcW w:w="5051" w:type="dxa"/>
          </w:tcPr>
          <w:p w14:paraId="66DD4F73" w14:textId="5CD3A7D7" w:rsidR="00465B59" w:rsidRPr="00D41226" w:rsidRDefault="00465B59" w:rsidP="00465B59">
            <w:pPr>
              <w:rPr>
                <w:rFonts w:ascii="Verdana" w:hAnsi="Verdana"/>
                <w:lang w:val="lv-LV"/>
              </w:rPr>
            </w:pPr>
            <w:r w:rsidRPr="00D41226">
              <w:rPr>
                <w:rFonts w:ascii="Verdana" w:hAnsi="Verdana"/>
                <w:lang w:val="lv-LV"/>
              </w:rPr>
              <w:t>Individuālo aizsardzības līdzekļu komplekts (aizsargķivere, aizsargbrilles, respirators, darba cimdi, ceļu aizsargi)</w:t>
            </w:r>
          </w:p>
        </w:tc>
        <w:tc>
          <w:tcPr>
            <w:tcW w:w="3879" w:type="dxa"/>
            <w:gridSpan w:val="2"/>
          </w:tcPr>
          <w:p w14:paraId="533DC9E4" w14:textId="3EDAD79F" w:rsidR="00465B59" w:rsidRPr="00D41226" w:rsidRDefault="00465B59" w:rsidP="00465B59">
            <w:pPr>
              <w:jc w:val="center"/>
              <w:rPr>
                <w:rFonts w:ascii="Verdana" w:hAnsi="Verdana"/>
                <w:lang w:val="lv-LV"/>
              </w:rPr>
            </w:pPr>
            <w:r w:rsidRPr="00D41226">
              <w:rPr>
                <w:rFonts w:ascii="Verdana" w:hAnsi="Verdana"/>
                <w:lang w:val="lv-LV"/>
              </w:rPr>
              <w:t>1 katram izglītojamajam</w:t>
            </w:r>
          </w:p>
        </w:tc>
      </w:tr>
    </w:tbl>
    <w:p w14:paraId="09416A04" w14:textId="2FCDF21A" w:rsidR="00AF43A1" w:rsidRPr="00D41226" w:rsidRDefault="00AF43A1" w:rsidP="00C11D46">
      <w:pPr>
        <w:widowControl w:val="0"/>
        <w:spacing w:after="0" w:line="276" w:lineRule="auto"/>
        <w:jc w:val="right"/>
        <w:rPr>
          <w:rFonts w:ascii="Verdana" w:hAnsi="Verdana" w:cs="Times New Roman"/>
          <w:sz w:val="20"/>
          <w:szCs w:val="20"/>
        </w:rPr>
      </w:pPr>
    </w:p>
    <w:p w14:paraId="0ACDA0E5" w14:textId="77777777" w:rsidR="00B14922" w:rsidRPr="00D41226" w:rsidRDefault="00B14922" w:rsidP="00C11D46">
      <w:pPr>
        <w:widowControl w:val="0"/>
        <w:spacing w:after="0" w:line="276" w:lineRule="auto"/>
        <w:jc w:val="right"/>
        <w:rPr>
          <w:rFonts w:ascii="Verdana" w:hAnsi="Verdana" w:cs="Times New Roman"/>
          <w:sz w:val="20"/>
          <w:szCs w:val="20"/>
        </w:rPr>
      </w:pPr>
    </w:p>
    <w:p w14:paraId="4BFBA73B" w14:textId="77777777" w:rsidR="00F1594D" w:rsidRPr="00D41226" w:rsidRDefault="00F1594D" w:rsidP="00F1594D">
      <w:pPr>
        <w:rPr>
          <w:rFonts w:ascii="Verdana" w:hAnsi="Verdana" w:cs="Times New Roman"/>
          <w:sz w:val="20"/>
          <w:szCs w:val="20"/>
        </w:rPr>
      </w:pPr>
    </w:p>
    <w:p w14:paraId="104B638B" w14:textId="77777777" w:rsidR="00F1594D" w:rsidRPr="00D41226" w:rsidRDefault="00F1594D" w:rsidP="00F1594D">
      <w:pPr>
        <w:tabs>
          <w:tab w:val="left" w:pos="2579"/>
        </w:tabs>
        <w:jc w:val="both"/>
        <w:rPr>
          <w:rFonts w:ascii="Verdana" w:hAnsi="Verdana" w:cs="Times New Roman"/>
        </w:rPr>
      </w:pPr>
      <w:r w:rsidRPr="00D41226">
        <w:rPr>
          <w:rFonts w:ascii="Verdana" w:hAnsi="Verdana" w:cs="Times New Roman"/>
        </w:rPr>
        <w:t>DARBĪBAS PROGRAMMAS "IZAUGSME UN NODARBINĀTĪBA" VALSTS IZGLĪTĪBAS SATURA CENTRA ESF PROJEKTS "PROFESIONĀLĀS IZGLĪTĪBAS IESTĀŽU EFEKTĪVA PĀRVALDĪBA UN PERSONĀLA KOMPETENCES PILNVEIDE" (VIENOŠANĀS NR. 8.5.3.0/16/I/001)</w:t>
      </w:r>
    </w:p>
    <w:p w14:paraId="37368E8F" w14:textId="2C71BA58" w:rsidR="00F1594D" w:rsidRPr="006674D3" w:rsidRDefault="00F1594D" w:rsidP="00F1594D">
      <w:pPr>
        <w:tabs>
          <w:tab w:val="left" w:pos="2579"/>
        </w:tabs>
        <w:rPr>
          <w:rFonts w:ascii="Verdana" w:hAnsi="Verdana" w:cs="Times New Roman"/>
        </w:rPr>
      </w:pPr>
      <w:r w:rsidRPr="00D41226">
        <w:rPr>
          <w:rFonts w:ascii="Verdana" w:hAnsi="Verdana" w:cs="Times New Roman"/>
        </w:rPr>
        <w:t>Aprobācijas koordinatore: Jolanta Savvina</w:t>
      </w:r>
    </w:p>
    <w:p w14:paraId="4307CD3B" w14:textId="77777777" w:rsidR="00F1594D" w:rsidRPr="006674D3" w:rsidRDefault="00F1594D" w:rsidP="00F1594D">
      <w:pPr>
        <w:widowControl w:val="0"/>
        <w:spacing w:after="0" w:line="240" w:lineRule="auto"/>
        <w:jc w:val="center"/>
        <w:rPr>
          <w:rFonts w:ascii="Times New Roman" w:eastAsia="Calibri" w:hAnsi="Times New Roman" w:cs="Times New Roman"/>
          <w:color w:val="000000" w:themeColor="text1"/>
          <w:sz w:val="20"/>
          <w:szCs w:val="20"/>
        </w:rPr>
      </w:pPr>
      <w:r w:rsidRPr="006674D3">
        <w:rPr>
          <w:rFonts w:ascii="Times New Roman" w:hAnsi="Times New Roman" w:cs="Times New Roman"/>
          <w:sz w:val="20"/>
          <w:szCs w:val="20"/>
        </w:rPr>
        <w:tab/>
      </w:r>
    </w:p>
    <w:p w14:paraId="1D591CA3" w14:textId="77777777" w:rsidR="00F1594D" w:rsidRPr="006674D3" w:rsidRDefault="00F1594D" w:rsidP="00F1594D">
      <w:pPr>
        <w:tabs>
          <w:tab w:val="left" w:pos="1630"/>
        </w:tabs>
        <w:rPr>
          <w:rFonts w:ascii="Times New Roman" w:hAnsi="Times New Roman" w:cs="Times New Roman"/>
          <w:sz w:val="20"/>
          <w:szCs w:val="20"/>
        </w:rPr>
      </w:pPr>
    </w:p>
    <w:p w14:paraId="11C47F1D" w14:textId="77777777" w:rsidR="00B14922" w:rsidRPr="006674D3" w:rsidRDefault="00B14922" w:rsidP="00C11D46">
      <w:pPr>
        <w:widowControl w:val="0"/>
        <w:spacing w:after="0" w:line="276" w:lineRule="auto"/>
        <w:jc w:val="right"/>
        <w:rPr>
          <w:rFonts w:ascii="Times New Roman" w:hAnsi="Times New Roman" w:cs="Times New Roman"/>
          <w:sz w:val="20"/>
          <w:szCs w:val="20"/>
        </w:rPr>
      </w:pPr>
    </w:p>
    <w:sectPr w:rsidR="00B14922" w:rsidRPr="006674D3" w:rsidSect="001663FB">
      <w:headerReference w:type="even" r:id="rId23"/>
      <w:headerReference w:type="default" r:id="rId24"/>
      <w:footerReference w:type="even" r:id="rId25"/>
      <w:footerReference w:type="default" r:id="rId26"/>
      <w:headerReference w:type="first" r:id="rId27"/>
      <w:footerReference w:type="first" r:id="rId28"/>
      <w:pgSz w:w="11907" w:h="16840" w:code="9"/>
      <w:pgMar w:top="811" w:right="1531" w:bottom="1134" w:left="85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107F" w14:textId="77777777" w:rsidR="00854EB1" w:rsidRDefault="00854EB1">
      <w:pPr>
        <w:spacing w:after="0" w:line="240" w:lineRule="auto"/>
      </w:pPr>
      <w:r>
        <w:separator/>
      </w:r>
    </w:p>
  </w:endnote>
  <w:endnote w:type="continuationSeparator" w:id="0">
    <w:p w14:paraId="6DFE757E" w14:textId="77777777" w:rsidR="00854EB1" w:rsidRDefault="00854EB1">
      <w:pPr>
        <w:spacing w:after="0" w:line="240" w:lineRule="auto"/>
      </w:pPr>
      <w:r>
        <w:continuationSeparator/>
      </w:r>
    </w:p>
  </w:endnote>
  <w:endnote w:type="continuationNotice" w:id="1">
    <w:p w14:paraId="32A321D0" w14:textId="77777777" w:rsidR="00854EB1" w:rsidRDefault="00854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F839" w14:textId="77777777" w:rsidR="00DA3847" w:rsidRPr="004B0842" w:rsidRDefault="00DA3847" w:rsidP="00BF6701">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20F787CA" w14:textId="77777777" w:rsidR="00DA3847" w:rsidRPr="004B0842" w:rsidRDefault="00DA3847" w:rsidP="00BF6701">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835F" w14:textId="77777777" w:rsidR="00DA3847" w:rsidRDefault="00DA3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9E76" w14:textId="77777777" w:rsidR="00DA3847" w:rsidRDefault="00DA38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3341" w14:textId="77777777" w:rsidR="00DA3847" w:rsidRDefault="00DA38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6908" w14:textId="77777777" w:rsidR="00DA3847" w:rsidRDefault="00DA38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983C" w14:textId="77777777" w:rsidR="00DA3847" w:rsidRDefault="00DA38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DD67" w14:textId="77777777" w:rsidR="00DA3847" w:rsidRDefault="00DA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9BF6" w14:textId="77777777" w:rsidR="00854EB1" w:rsidRDefault="00854EB1">
      <w:pPr>
        <w:spacing w:after="0" w:line="240" w:lineRule="auto"/>
      </w:pPr>
      <w:r>
        <w:separator/>
      </w:r>
    </w:p>
  </w:footnote>
  <w:footnote w:type="continuationSeparator" w:id="0">
    <w:p w14:paraId="01C81D6B" w14:textId="77777777" w:rsidR="00854EB1" w:rsidRDefault="00854EB1">
      <w:pPr>
        <w:spacing w:after="0" w:line="240" w:lineRule="auto"/>
      </w:pPr>
      <w:r>
        <w:continuationSeparator/>
      </w:r>
    </w:p>
  </w:footnote>
  <w:footnote w:type="continuationNotice" w:id="1">
    <w:p w14:paraId="7EA3FCE2" w14:textId="77777777" w:rsidR="00854EB1" w:rsidRDefault="00854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AA92" w14:textId="0B5840C1" w:rsidR="00DA3847" w:rsidRPr="00EC27EA" w:rsidRDefault="00DA3847" w:rsidP="00BF6701">
    <w:pPr>
      <w:pStyle w:val="Header"/>
      <w:jc w:val="center"/>
      <w:rPr>
        <w:rFonts w:ascii="Times New Roman" w:hAnsi="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859C" w14:textId="585554CE" w:rsidR="00DA3847" w:rsidRDefault="00DA3847" w:rsidP="00E94D2C">
    <w:pPr>
      <w:pStyle w:val="Header"/>
      <w:jc w:val="center"/>
      <w:rPr>
        <w:rFonts w:ascii="Times New Roman" w:hAnsi="Times New Roman"/>
      </w:rPr>
    </w:pPr>
    <w:r w:rsidRPr="00E94D2C">
      <w:rPr>
        <w:rFonts w:ascii="Times New Roman" w:hAnsi="Times New Roman"/>
      </w:rPr>
      <w:fldChar w:fldCharType="begin"/>
    </w:r>
    <w:r w:rsidRPr="00E94D2C">
      <w:rPr>
        <w:rFonts w:ascii="Times New Roman" w:hAnsi="Times New Roman"/>
      </w:rPr>
      <w:instrText xml:space="preserve"> PAGE   \* MERGEFORMAT </w:instrText>
    </w:r>
    <w:r w:rsidRPr="00E94D2C">
      <w:rPr>
        <w:rFonts w:ascii="Times New Roman" w:hAnsi="Times New Roman"/>
      </w:rPr>
      <w:fldChar w:fldCharType="separate"/>
    </w:r>
    <w:r w:rsidR="00D41226">
      <w:rPr>
        <w:rFonts w:ascii="Times New Roman" w:hAnsi="Times New Roman"/>
        <w:noProof/>
      </w:rPr>
      <w:t>13</w:t>
    </w:r>
    <w:r w:rsidR="00D41226">
      <w:rPr>
        <w:rFonts w:ascii="Times New Roman" w:hAnsi="Times New Roman"/>
        <w:noProof/>
      </w:rPr>
      <w:t>2</w:t>
    </w:r>
    <w:r w:rsidRPr="00E94D2C">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E0B1" w14:textId="77777777" w:rsidR="00DA3847" w:rsidRDefault="00DA3847" w:rsidP="00D01C9E">
    <w:pPr>
      <w:pStyle w:val="Header"/>
      <w:rPr>
        <w:rFonts w:ascii="Times New Roman" w:hAnsi="Times New Roman"/>
      </w:rPr>
    </w:pPr>
  </w:p>
  <w:p w14:paraId="022C20AF" w14:textId="05E62E21" w:rsidR="00DA3847" w:rsidRDefault="00DA3847" w:rsidP="00620FBA">
    <w:pPr>
      <w:pStyle w:val="Header"/>
      <w:tabs>
        <w:tab w:val="clear" w:pos="4153"/>
        <w:tab w:val="clear" w:pos="8306"/>
        <w:tab w:val="left" w:pos="5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5412" w14:textId="45382C90" w:rsidR="00DA3847" w:rsidRPr="00EC27EA" w:rsidRDefault="00DA3847" w:rsidP="00BF6701">
    <w:pPr>
      <w:pStyle w:val="Header"/>
      <w:jc w:val="center"/>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552086449"/>
      <w:docPartObj>
        <w:docPartGallery w:val="Page Numbers (Top of Page)"/>
        <w:docPartUnique/>
      </w:docPartObj>
    </w:sdtPr>
    <w:sdtEndPr>
      <w:rPr>
        <w:noProof/>
        <w:sz w:val="20"/>
        <w:szCs w:val="20"/>
      </w:rPr>
    </w:sdtEndPr>
    <w:sdtContent>
      <w:p w14:paraId="1C7E3ACF" w14:textId="5F016B3D" w:rsidR="00DA3847" w:rsidRPr="00EC27EA" w:rsidRDefault="00DA3847" w:rsidP="00BF6701">
        <w:pPr>
          <w:pStyle w:val="Header"/>
          <w:jc w:val="center"/>
          <w:rPr>
            <w:rFonts w:ascii="Times New Roman" w:hAnsi="Times New Roman"/>
            <w:sz w:val="20"/>
            <w:szCs w:val="20"/>
          </w:rPr>
        </w:pPr>
        <w:r w:rsidRPr="00EC27EA">
          <w:rPr>
            <w:rFonts w:ascii="Times New Roman" w:hAnsi="Times New Roman"/>
            <w:sz w:val="20"/>
            <w:szCs w:val="20"/>
          </w:rPr>
          <w:fldChar w:fldCharType="begin"/>
        </w:r>
        <w:r w:rsidRPr="00EC27EA">
          <w:rPr>
            <w:rFonts w:ascii="Times New Roman" w:hAnsi="Times New Roman"/>
            <w:sz w:val="20"/>
            <w:szCs w:val="20"/>
          </w:rPr>
          <w:instrText xml:space="preserve"> PAGE   \* MERGEFORMAT </w:instrText>
        </w:r>
        <w:r w:rsidRPr="00EC27EA">
          <w:rPr>
            <w:rFonts w:ascii="Times New Roman" w:hAnsi="Times New Roman"/>
            <w:sz w:val="20"/>
            <w:szCs w:val="20"/>
          </w:rPr>
          <w:fldChar w:fldCharType="separate"/>
        </w:r>
        <w:r w:rsidR="00D41226">
          <w:rPr>
            <w:rFonts w:ascii="Times New Roman" w:hAnsi="Times New Roman"/>
            <w:noProof/>
            <w:sz w:val="20"/>
            <w:szCs w:val="20"/>
          </w:rPr>
          <w:t>1</w:t>
        </w:r>
        <w:r w:rsidR="00D41226">
          <w:rPr>
            <w:rFonts w:ascii="Times New Roman" w:hAnsi="Times New Roman"/>
            <w:noProof/>
            <w:sz w:val="20"/>
            <w:szCs w:val="20"/>
          </w:rPr>
          <w:t>6</w:t>
        </w:r>
        <w:r w:rsidRPr="00EC27EA">
          <w:rPr>
            <w:rFonts w:ascii="Times New Roman" w:hAnsi="Times New Roman"/>
            <w:noProof/>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7134" w14:textId="77777777" w:rsidR="00DA3847" w:rsidRDefault="00DA38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D5DD" w14:textId="35D0E847" w:rsidR="00DA3847" w:rsidRDefault="00DA3847" w:rsidP="00302CF1">
    <w:pPr>
      <w:pStyle w:val="Header"/>
      <w:jc w:val="center"/>
    </w:pPr>
    <w:r w:rsidRPr="00D124E4">
      <w:rPr>
        <w:rFonts w:ascii="Times New Roman" w:hAnsi="Times New Roman"/>
        <w:sz w:val="28"/>
      </w:rPr>
      <w:fldChar w:fldCharType="begin"/>
    </w:r>
    <w:r w:rsidRPr="00D124E4">
      <w:rPr>
        <w:rFonts w:ascii="Times New Roman" w:hAnsi="Times New Roman"/>
        <w:sz w:val="28"/>
      </w:rPr>
      <w:instrText xml:space="preserve"> PAGE   \* MERGEFORMAT </w:instrText>
    </w:r>
    <w:r w:rsidRPr="00D124E4">
      <w:rPr>
        <w:rFonts w:ascii="Times New Roman" w:hAnsi="Times New Roman"/>
        <w:sz w:val="28"/>
      </w:rPr>
      <w:fldChar w:fldCharType="separate"/>
    </w:r>
    <w:r w:rsidR="00D41226">
      <w:rPr>
        <w:rFonts w:ascii="Times New Roman" w:hAnsi="Times New Roman"/>
        <w:noProof/>
        <w:sz w:val="28"/>
      </w:rPr>
      <w:t>4</w:t>
    </w:r>
    <w:r w:rsidR="00D41226">
      <w:rPr>
        <w:rFonts w:ascii="Times New Roman" w:hAnsi="Times New Roman"/>
        <w:noProof/>
        <w:sz w:val="28"/>
      </w:rPr>
      <w:t>7</w:t>
    </w:r>
    <w:r w:rsidRPr="00D124E4">
      <w:rPr>
        <w:rFonts w:ascii="Times New Roman" w:hAnsi="Times New Roman"/>
        <w:noProof/>
        <w:sz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77FA" w14:textId="51CBE275" w:rsidR="00DA3847" w:rsidRDefault="00DA3847" w:rsidP="00E94D2C">
    <w:pPr>
      <w:pStyle w:val="Header"/>
      <w:jc w:val="center"/>
      <w:rPr>
        <w:rFonts w:ascii="Times New Roman" w:hAnsi="Times New Roman"/>
      </w:rPr>
    </w:pPr>
    <w:r w:rsidRPr="00E94D2C">
      <w:rPr>
        <w:rFonts w:ascii="Times New Roman" w:hAnsi="Times New Roman"/>
      </w:rPr>
      <w:fldChar w:fldCharType="begin"/>
    </w:r>
    <w:r w:rsidRPr="00E94D2C">
      <w:rPr>
        <w:rFonts w:ascii="Times New Roman" w:hAnsi="Times New Roman"/>
      </w:rPr>
      <w:instrText xml:space="preserve"> PAGE   \* MERGEFORMAT </w:instrText>
    </w:r>
    <w:r w:rsidRPr="00E94D2C">
      <w:rPr>
        <w:rFonts w:ascii="Times New Roman" w:hAnsi="Times New Roman"/>
      </w:rPr>
      <w:fldChar w:fldCharType="separate"/>
    </w:r>
    <w:r w:rsidR="00D41226">
      <w:rPr>
        <w:rFonts w:ascii="Times New Roman" w:hAnsi="Times New Roman"/>
        <w:noProof/>
      </w:rPr>
      <w:t>1</w:t>
    </w:r>
    <w:r w:rsidR="00D41226">
      <w:rPr>
        <w:rFonts w:ascii="Times New Roman" w:hAnsi="Times New Roman"/>
        <w:noProof/>
      </w:rPr>
      <w:t>7</w:t>
    </w:r>
    <w:r w:rsidRPr="00E94D2C">
      <w:rPr>
        <w:rFonts w:ascii="Times New Roman" w:hAnsi="Times New Roman"/>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E65" w14:textId="77777777" w:rsidR="00DA3847" w:rsidRDefault="00DA38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8257" w14:textId="2CE32AC4" w:rsidR="00DA3847" w:rsidRDefault="00DA3847" w:rsidP="00302CF1">
    <w:pPr>
      <w:pStyle w:val="Header"/>
      <w:jc w:val="center"/>
    </w:pPr>
    <w:r w:rsidRPr="00D124E4">
      <w:rPr>
        <w:rFonts w:ascii="Times New Roman" w:hAnsi="Times New Roman"/>
        <w:sz w:val="28"/>
      </w:rPr>
      <w:fldChar w:fldCharType="begin"/>
    </w:r>
    <w:r w:rsidRPr="00D124E4">
      <w:rPr>
        <w:rFonts w:ascii="Times New Roman" w:hAnsi="Times New Roman"/>
        <w:sz w:val="28"/>
      </w:rPr>
      <w:instrText xml:space="preserve"> PAGE   \* MERGEFORMAT </w:instrText>
    </w:r>
    <w:r w:rsidRPr="00D124E4">
      <w:rPr>
        <w:rFonts w:ascii="Times New Roman" w:hAnsi="Times New Roman"/>
        <w:sz w:val="28"/>
      </w:rPr>
      <w:fldChar w:fldCharType="separate"/>
    </w:r>
    <w:r w:rsidR="00D41226">
      <w:rPr>
        <w:rFonts w:ascii="Times New Roman" w:hAnsi="Times New Roman"/>
        <w:noProof/>
        <w:sz w:val="28"/>
      </w:rPr>
      <w:t>13</w:t>
    </w:r>
    <w:r w:rsidR="00D41226">
      <w:rPr>
        <w:rFonts w:ascii="Times New Roman" w:hAnsi="Times New Roman"/>
        <w:noProof/>
        <w:sz w:val="28"/>
      </w:rPr>
      <w:t>7</w:t>
    </w:r>
    <w:r w:rsidRPr="00D124E4">
      <w:rPr>
        <w:rFonts w:ascii="Times New Roman" w:hAnsi="Times New Roman"/>
        <w:noProo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AA8"/>
    <w:multiLevelType w:val="hybridMultilevel"/>
    <w:tmpl w:val="3FA03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17224"/>
    <w:multiLevelType w:val="hybridMultilevel"/>
    <w:tmpl w:val="55FADEB4"/>
    <w:lvl w:ilvl="0" w:tplc="227097DA">
      <w:start w:val="1"/>
      <w:numFmt w:val="bullet"/>
      <w:lvlText w:val=""/>
      <w:lvlJc w:val="left"/>
      <w:pPr>
        <w:ind w:left="1440" w:hanging="360"/>
      </w:pPr>
      <w:rPr>
        <w:rFonts w:ascii="Wingdings" w:hAnsi="Wingdings" w:hint="default"/>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C08A1"/>
    <w:multiLevelType w:val="multilevel"/>
    <w:tmpl w:val="56C09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D80722"/>
    <w:multiLevelType w:val="hybridMultilevel"/>
    <w:tmpl w:val="B748F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C2B75"/>
    <w:multiLevelType w:val="multilevel"/>
    <w:tmpl w:val="6B066398"/>
    <w:lvl w:ilvl="0">
      <w:start w:val="1"/>
      <w:numFmt w:val="decimal"/>
      <w:lvlText w:val="%1."/>
      <w:lvlJc w:val="left"/>
      <w:pPr>
        <w:ind w:left="0" w:firstLine="0"/>
      </w:pPr>
      <w:rPr>
        <w:rFonts w:ascii="Verdana" w:hAnsi="Verdana" w:hint="default"/>
        <w:b/>
        <w:i w:val="0"/>
        <w:color w:val="7030A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641F16"/>
    <w:multiLevelType w:val="hybridMultilevel"/>
    <w:tmpl w:val="A760A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957D7"/>
    <w:multiLevelType w:val="hybridMultilevel"/>
    <w:tmpl w:val="E93AEF2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75C7E"/>
    <w:multiLevelType w:val="hybridMultilevel"/>
    <w:tmpl w:val="115C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07276"/>
    <w:multiLevelType w:val="hybridMultilevel"/>
    <w:tmpl w:val="D75A3ABA"/>
    <w:lvl w:ilvl="0" w:tplc="46720150">
      <w:start w:val="1"/>
      <w:numFmt w:val="decimal"/>
      <w:pStyle w:val="rinda1"/>
      <w:lvlText w:val="%1."/>
      <w:lvlJc w:val="left"/>
      <w:pPr>
        <w:tabs>
          <w:tab w:val="num" w:pos="360"/>
        </w:tabs>
        <w:ind w:left="360" w:hanging="360"/>
      </w:pPr>
    </w:lvl>
    <w:lvl w:ilvl="1" w:tplc="9B8E0320">
      <w:numFmt w:val="decimal"/>
      <w:lvlText w:val=""/>
      <w:lvlJc w:val="left"/>
    </w:lvl>
    <w:lvl w:ilvl="2" w:tplc="5330BD1C">
      <w:numFmt w:val="decimal"/>
      <w:lvlText w:val=""/>
      <w:lvlJc w:val="left"/>
    </w:lvl>
    <w:lvl w:ilvl="3" w:tplc="7FEA9AE0">
      <w:numFmt w:val="decimal"/>
      <w:lvlText w:val=""/>
      <w:lvlJc w:val="left"/>
    </w:lvl>
    <w:lvl w:ilvl="4" w:tplc="2F10E312">
      <w:numFmt w:val="decimal"/>
      <w:lvlText w:val=""/>
      <w:lvlJc w:val="left"/>
    </w:lvl>
    <w:lvl w:ilvl="5" w:tplc="AB208412">
      <w:numFmt w:val="decimal"/>
      <w:lvlText w:val=""/>
      <w:lvlJc w:val="left"/>
    </w:lvl>
    <w:lvl w:ilvl="6" w:tplc="2E1426C6">
      <w:numFmt w:val="decimal"/>
      <w:lvlText w:val=""/>
      <w:lvlJc w:val="left"/>
    </w:lvl>
    <w:lvl w:ilvl="7" w:tplc="F3406B36">
      <w:numFmt w:val="decimal"/>
      <w:lvlText w:val=""/>
      <w:lvlJc w:val="left"/>
    </w:lvl>
    <w:lvl w:ilvl="8" w:tplc="91FE3DB6">
      <w:numFmt w:val="decimal"/>
      <w:lvlText w:val=""/>
      <w:lvlJc w:val="left"/>
    </w:lvl>
  </w:abstractNum>
  <w:abstractNum w:abstractNumId="9" w15:restartNumberingAfterBreak="0">
    <w:nsid w:val="32CD16EF"/>
    <w:multiLevelType w:val="hybridMultilevel"/>
    <w:tmpl w:val="2A2C1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44495"/>
    <w:multiLevelType w:val="multilevel"/>
    <w:tmpl w:val="6B066398"/>
    <w:styleLink w:val="Paraugsuzskaitijums"/>
    <w:lvl w:ilvl="0">
      <w:start w:val="1"/>
      <w:numFmt w:val="decimal"/>
      <w:lvlText w:val="%1."/>
      <w:lvlJc w:val="left"/>
      <w:pPr>
        <w:ind w:left="0" w:firstLine="0"/>
      </w:pPr>
      <w:rPr>
        <w:rFonts w:ascii="Verdana" w:hAnsi="Verdana" w:hint="default"/>
        <w:b/>
        <w:i w:val="0"/>
        <w:color w:val="7030A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4F6942"/>
    <w:multiLevelType w:val="hybridMultilevel"/>
    <w:tmpl w:val="C0E2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D4EB8"/>
    <w:multiLevelType w:val="multilevel"/>
    <w:tmpl w:val="B88A2B4E"/>
    <w:lvl w:ilvl="0">
      <w:start w:val="1"/>
      <w:numFmt w:val="decimal"/>
      <w:lvlText w:val="%1."/>
      <w:lvlJc w:val="left"/>
      <w:pPr>
        <w:ind w:left="0" w:firstLine="0"/>
      </w:pPr>
      <w:rPr>
        <w:rFonts w:ascii="Verdana" w:hAnsi="Verdana" w:hint="default"/>
        <w:b/>
        <w:i w:val="0"/>
        <w:color w:val="7030A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90CBD"/>
    <w:multiLevelType w:val="hybridMultilevel"/>
    <w:tmpl w:val="E716C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410CF2"/>
    <w:multiLevelType w:val="multilevel"/>
    <w:tmpl w:val="BF1AF6E8"/>
    <w:lvl w:ilvl="0">
      <w:start w:val="1"/>
      <w:numFmt w:val="decimal"/>
      <w:lvlText w:val="%1."/>
      <w:lvlJc w:val="left"/>
      <w:pPr>
        <w:ind w:left="0" w:firstLine="0"/>
      </w:pPr>
      <w:rPr>
        <w:rFonts w:ascii="Verdana" w:hAnsi="Verdana" w:hint="default"/>
        <w:b/>
        <w:i w:val="0"/>
        <w:color w:val="7030A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2E15D7"/>
    <w:multiLevelType w:val="hybridMultilevel"/>
    <w:tmpl w:val="072A1C9C"/>
    <w:lvl w:ilvl="0" w:tplc="227097DA">
      <w:start w:val="1"/>
      <w:numFmt w:val="bullet"/>
      <w:lvlText w:val=""/>
      <w:lvlJc w:val="left"/>
      <w:pPr>
        <w:ind w:left="720" w:hanging="360"/>
      </w:pPr>
      <w:rPr>
        <w:rFonts w:ascii="Wingdings" w:hAnsi="Wingdings" w:hint="default"/>
        <w:color w:val="7030A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C763C5"/>
    <w:multiLevelType w:val="multilevel"/>
    <w:tmpl w:val="DC089C82"/>
    <w:numStyleLink w:val="Uzskaitijums"/>
  </w:abstractNum>
  <w:abstractNum w:abstractNumId="17" w15:restartNumberingAfterBreak="0">
    <w:nsid w:val="61DA3D1C"/>
    <w:multiLevelType w:val="hybridMultilevel"/>
    <w:tmpl w:val="4050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D7E04"/>
    <w:multiLevelType w:val="multilevel"/>
    <w:tmpl w:val="DC089C82"/>
    <w:styleLink w:val="Uzskaitijums"/>
    <w:lvl w:ilvl="0">
      <w:start w:val="1"/>
      <w:numFmt w:val="decimal"/>
      <w:lvlText w:val="%1)"/>
      <w:lvlJc w:val="left"/>
      <w:pPr>
        <w:ind w:left="360" w:hanging="360"/>
      </w:pPr>
      <w:rPr>
        <w:rFonts w:ascii="Verdana" w:hAnsi="Verdana" w:hint="default"/>
        <w:b/>
        <w:i w:val="0"/>
        <w:u w:color="7030A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4C7241"/>
    <w:multiLevelType w:val="hybridMultilevel"/>
    <w:tmpl w:val="0EF6594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B8A"/>
    <w:multiLevelType w:val="hybridMultilevel"/>
    <w:tmpl w:val="CF44DAD0"/>
    <w:lvl w:ilvl="0" w:tplc="B67E6CC0">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17E79"/>
    <w:multiLevelType w:val="multilevel"/>
    <w:tmpl w:val="656C4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CB1533"/>
    <w:multiLevelType w:val="hybridMultilevel"/>
    <w:tmpl w:val="F992D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FE37FB"/>
    <w:multiLevelType w:val="hybridMultilevel"/>
    <w:tmpl w:val="B00E8F4E"/>
    <w:lvl w:ilvl="0" w:tplc="0426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B11407"/>
    <w:multiLevelType w:val="hybridMultilevel"/>
    <w:tmpl w:val="E9A06192"/>
    <w:lvl w:ilvl="0" w:tplc="227097DA">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7"/>
  </w:num>
  <w:num w:numId="4">
    <w:abstractNumId w:val="11"/>
  </w:num>
  <w:num w:numId="5">
    <w:abstractNumId w:val="5"/>
  </w:num>
  <w:num w:numId="6">
    <w:abstractNumId w:val="7"/>
  </w:num>
  <w:num w:numId="7">
    <w:abstractNumId w:val="22"/>
  </w:num>
  <w:num w:numId="8">
    <w:abstractNumId w:val="0"/>
  </w:num>
  <w:num w:numId="9">
    <w:abstractNumId w:val="18"/>
  </w:num>
  <w:num w:numId="10">
    <w:abstractNumId w:val="16"/>
  </w:num>
  <w:num w:numId="11">
    <w:abstractNumId w:val="6"/>
  </w:num>
  <w:num w:numId="12">
    <w:abstractNumId w:val="10"/>
  </w:num>
  <w:num w:numId="13">
    <w:abstractNumId w:val="4"/>
  </w:num>
  <w:num w:numId="14">
    <w:abstractNumId w:val="14"/>
  </w:num>
  <w:num w:numId="15">
    <w:abstractNumId w:val="12"/>
  </w:num>
  <w:num w:numId="16">
    <w:abstractNumId w:val="19"/>
  </w:num>
  <w:num w:numId="17">
    <w:abstractNumId w:val="24"/>
  </w:num>
  <w:num w:numId="18">
    <w:abstractNumId w:val="23"/>
  </w:num>
  <w:num w:numId="19">
    <w:abstractNumId w:val="1"/>
  </w:num>
  <w:num w:numId="20">
    <w:abstractNumId w:val="15"/>
  </w:num>
  <w:num w:numId="21">
    <w:abstractNumId w:val="20"/>
  </w:num>
  <w:num w:numId="22">
    <w:abstractNumId w:val="2"/>
  </w:num>
  <w:num w:numId="23">
    <w:abstractNumId w:val="9"/>
  </w:num>
  <w:num w:numId="24">
    <w:abstractNumId w:val="3"/>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10"/>
    <w:rsid w:val="0000107F"/>
    <w:rsid w:val="00001C77"/>
    <w:rsid w:val="0000238E"/>
    <w:rsid w:val="00002754"/>
    <w:rsid w:val="00003C6A"/>
    <w:rsid w:val="000046BB"/>
    <w:rsid w:val="00005311"/>
    <w:rsid w:val="00006A52"/>
    <w:rsid w:val="00012175"/>
    <w:rsid w:val="00012EE5"/>
    <w:rsid w:val="00013F73"/>
    <w:rsid w:val="000144F3"/>
    <w:rsid w:val="00014DD7"/>
    <w:rsid w:val="00017846"/>
    <w:rsid w:val="000203B4"/>
    <w:rsid w:val="000208A9"/>
    <w:rsid w:val="00020D46"/>
    <w:rsid w:val="00020DBF"/>
    <w:rsid w:val="00023C7C"/>
    <w:rsid w:val="00024BF7"/>
    <w:rsid w:val="000262A8"/>
    <w:rsid w:val="00026B07"/>
    <w:rsid w:val="00027198"/>
    <w:rsid w:val="00031E60"/>
    <w:rsid w:val="000352F6"/>
    <w:rsid w:val="00036D44"/>
    <w:rsid w:val="00036DA4"/>
    <w:rsid w:val="00041E1F"/>
    <w:rsid w:val="000425AC"/>
    <w:rsid w:val="00042E7A"/>
    <w:rsid w:val="00044B6E"/>
    <w:rsid w:val="00045D4C"/>
    <w:rsid w:val="0004648C"/>
    <w:rsid w:val="000504F1"/>
    <w:rsid w:val="000505E7"/>
    <w:rsid w:val="000514D3"/>
    <w:rsid w:val="000566F3"/>
    <w:rsid w:val="00056E90"/>
    <w:rsid w:val="0006018F"/>
    <w:rsid w:val="00060A4C"/>
    <w:rsid w:val="00060D09"/>
    <w:rsid w:val="00060D96"/>
    <w:rsid w:val="000618FB"/>
    <w:rsid w:val="00062295"/>
    <w:rsid w:val="0006342A"/>
    <w:rsid w:val="00063DAE"/>
    <w:rsid w:val="0006573A"/>
    <w:rsid w:val="00065ACD"/>
    <w:rsid w:val="00070358"/>
    <w:rsid w:val="000712C8"/>
    <w:rsid w:val="000717D3"/>
    <w:rsid w:val="00073281"/>
    <w:rsid w:val="000735D2"/>
    <w:rsid w:val="00073681"/>
    <w:rsid w:val="000736D9"/>
    <w:rsid w:val="00073760"/>
    <w:rsid w:val="000743C8"/>
    <w:rsid w:val="0007573A"/>
    <w:rsid w:val="00076662"/>
    <w:rsid w:val="000768F0"/>
    <w:rsid w:val="00084CF8"/>
    <w:rsid w:val="000856B5"/>
    <w:rsid w:val="0008782E"/>
    <w:rsid w:val="00087965"/>
    <w:rsid w:val="00093C03"/>
    <w:rsid w:val="000A04D9"/>
    <w:rsid w:val="000A2AC4"/>
    <w:rsid w:val="000A3029"/>
    <w:rsid w:val="000A41CE"/>
    <w:rsid w:val="000A7B15"/>
    <w:rsid w:val="000A7B54"/>
    <w:rsid w:val="000B0330"/>
    <w:rsid w:val="000B25B5"/>
    <w:rsid w:val="000B5C35"/>
    <w:rsid w:val="000B6462"/>
    <w:rsid w:val="000C05E5"/>
    <w:rsid w:val="000C20EA"/>
    <w:rsid w:val="000C43D7"/>
    <w:rsid w:val="000C4A3B"/>
    <w:rsid w:val="000C71AA"/>
    <w:rsid w:val="000D20E3"/>
    <w:rsid w:val="000D2BAB"/>
    <w:rsid w:val="000D60CF"/>
    <w:rsid w:val="000D6596"/>
    <w:rsid w:val="000D6AF8"/>
    <w:rsid w:val="000D6C2B"/>
    <w:rsid w:val="000D7B50"/>
    <w:rsid w:val="000E07F1"/>
    <w:rsid w:val="000E2D38"/>
    <w:rsid w:val="000E4BD5"/>
    <w:rsid w:val="000E676B"/>
    <w:rsid w:val="000F0E32"/>
    <w:rsid w:val="000F3024"/>
    <w:rsid w:val="000F3898"/>
    <w:rsid w:val="000F4B06"/>
    <w:rsid w:val="000F625C"/>
    <w:rsid w:val="000F7D5D"/>
    <w:rsid w:val="00100037"/>
    <w:rsid w:val="00102031"/>
    <w:rsid w:val="001042F7"/>
    <w:rsid w:val="001060F9"/>
    <w:rsid w:val="0010759C"/>
    <w:rsid w:val="00107FB5"/>
    <w:rsid w:val="001106ED"/>
    <w:rsid w:val="001117F5"/>
    <w:rsid w:val="0011397A"/>
    <w:rsid w:val="00113ED9"/>
    <w:rsid w:val="0011559E"/>
    <w:rsid w:val="00115C89"/>
    <w:rsid w:val="001167F5"/>
    <w:rsid w:val="001242CF"/>
    <w:rsid w:val="00126397"/>
    <w:rsid w:val="00126952"/>
    <w:rsid w:val="0013363C"/>
    <w:rsid w:val="001343A7"/>
    <w:rsid w:val="00134864"/>
    <w:rsid w:val="0013496D"/>
    <w:rsid w:val="001357DA"/>
    <w:rsid w:val="00136494"/>
    <w:rsid w:val="001410CA"/>
    <w:rsid w:val="00142AB8"/>
    <w:rsid w:val="00143525"/>
    <w:rsid w:val="00143CB8"/>
    <w:rsid w:val="001459F6"/>
    <w:rsid w:val="001466D2"/>
    <w:rsid w:val="00147279"/>
    <w:rsid w:val="00147733"/>
    <w:rsid w:val="00153248"/>
    <w:rsid w:val="00153757"/>
    <w:rsid w:val="00154CE6"/>
    <w:rsid w:val="001566FF"/>
    <w:rsid w:val="00157626"/>
    <w:rsid w:val="001617EB"/>
    <w:rsid w:val="00164414"/>
    <w:rsid w:val="00164440"/>
    <w:rsid w:val="00165178"/>
    <w:rsid w:val="00165CE3"/>
    <w:rsid w:val="001663FB"/>
    <w:rsid w:val="001667FE"/>
    <w:rsid w:val="00166F66"/>
    <w:rsid w:val="0017092A"/>
    <w:rsid w:val="001717DA"/>
    <w:rsid w:val="00171E82"/>
    <w:rsid w:val="00174053"/>
    <w:rsid w:val="0017636C"/>
    <w:rsid w:val="00177F29"/>
    <w:rsid w:val="00177F4D"/>
    <w:rsid w:val="00182424"/>
    <w:rsid w:val="00182B14"/>
    <w:rsid w:val="00184B64"/>
    <w:rsid w:val="00187430"/>
    <w:rsid w:val="00191A0E"/>
    <w:rsid w:val="0019232A"/>
    <w:rsid w:val="001927F8"/>
    <w:rsid w:val="00195CB3"/>
    <w:rsid w:val="00197130"/>
    <w:rsid w:val="001A14CF"/>
    <w:rsid w:val="001A4649"/>
    <w:rsid w:val="001A4F0C"/>
    <w:rsid w:val="001A7945"/>
    <w:rsid w:val="001B001E"/>
    <w:rsid w:val="001B1352"/>
    <w:rsid w:val="001B2725"/>
    <w:rsid w:val="001B3D17"/>
    <w:rsid w:val="001B48EA"/>
    <w:rsid w:val="001B50AB"/>
    <w:rsid w:val="001B6681"/>
    <w:rsid w:val="001B66B4"/>
    <w:rsid w:val="001C11BA"/>
    <w:rsid w:val="001C2A28"/>
    <w:rsid w:val="001C2F71"/>
    <w:rsid w:val="001C46CF"/>
    <w:rsid w:val="001D1EC0"/>
    <w:rsid w:val="001D2D48"/>
    <w:rsid w:val="001D4509"/>
    <w:rsid w:val="001D5087"/>
    <w:rsid w:val="001D53B4"/>
    <w:rsid w:val="001D5F1D"/>
    <w:rsid w:val="001E1304"/>
    <w:rsid w:val="001E1B97"/>
    <w:rsid w:val="001E3602"/>
    <w:rsid w:val="001E381D"/>
    <w:rsid w:val="001E50E2"/>
    <w:rsid w:val="001E7829"/>
    <w:rsid w:val="001E7AFD"/>
    <w:rsid w:val="001E7D8D"/>
    <w:rsid w:val="001F194C"/>
    <w:rsid w:val="001F1B87"/>
    <w:rsid w:val="001F2621"/>
    <w:rsid w:val="001F27AB"/>
    <w:rsid w:val="001F7CC7"/>
    <w:rsid w:val="00200526"/>
    <w:rsid w:val="002007F5"/>
    <w:rsid w:val="00202029"/>
    <w:rsid w:val="0020343D"/>
    <w:rsid w:val="0020563F"/>
    <w:rsid w:val="00205CFF"/>
    <w:rsid w:val="002112B3"/>
    <w:rsid w:val="002133A0"/>
    <w:rsid w:val="0021449B"/>
    <w:rsid w:val="0021556E"/>
    <w:rsid w:val="002155E7"/>
    <w:rsid w:val="00216D5B"/>
    <w:rsid w:val="0021728B"/>
    <w:rsid w:val="002179FD"/>
    <w:rsid w:val="00221859"/>
    <w:rsid w:val="0022455D"/>
    <w:rsid w:val="00224E7E"/>
    <w:rsid w:val="0022502F"/>
    <w:rsid w:val="00227777"/>
    <w:rsid w:val="002302FF"/>
    <w:rsid w:val="002316D9"/>
    <w:rsid w:val="002328AF"/>
    <w:rsid w:val="00233BBB"/>
    <w:rsid w:val="0023506F"/>
    <w:rsid w:val="00236D15"/>
    <w:rsid w:val="0023705C"/>
    <w:rsid w:val="0023768F"/>
    <w:rsid w:val="00237F19"/>
    <w:rsid w:val="0024047A"/>
    <w:rsid w:val="00241B12"/>
    <w:rsid w:val="00242114"/>
    <w:rsid w:val="00243342"/>
    <w:rsid w:val="00245F42"/>
    <w:rsid w:val="002464B6"/>
    <w:rsid w:val="002464CE"/>
    <w:rsid w:val="0024675C"/>
    <w:rsid w:val="00246E32"/>
    <w:rsid w:val="002479A1"/>
    <w:rsid w:val="002502E6"/>
    <w:rsid w:val="00250FC5"/>
    <w:rsid w:val="00252D41"/>
    <w:rsid w:val="00252DC8"/>
    <w:rsid w:val="00254687"/>
    <w:rsid w:val="00256038"/>
    <w:rsid w:val="00256498"/>
    <w:rsid w:val="00256811"/>
    <w:rsid w:val="00257208"/>
    <w:rsid w:val="002575FE"/>
    <w:rsid w:val="00257BB9"/>
    <w:rsid w:val="00262CA8"/>
    <w:rsid w:val="00263210"/>
    <w:rsid w:val="002639F6"/>
    <w:rsid w:val="00263F45"/>
    <w:rsid w:val="00264679"/>
    <w:rsid w:val="0026561E"/>
    <w:rsid w:val="00267319"/>
    <w:rsid w:val="002700C6"/>
    <w:rsid w:val="00271E0F"/>
    <w:rsid w:val="002724E2"/>
    <w:rsid w:val="002727EF"/>
    <w:rsid w:val="00273180"/>
    <w:rsid w:val="00273C59"/>
    <w:rsid w:val="00274C41"/>
    <w:rsid w:val="0027522B"/>
    <w:rsid w:val="002754B9"/>
    <w:rsid w:val="00276016"/>
    <w:rsid w:val="0027624A"/>
    <w:rsid w:val="0027638D"/>
    <w:rsid w:val="00276DC1"/>
    <w:rsid w:val="00280C10"/>
    <w:rsid w:val="002833B6"/>
    <w:rsid w:val="00283F5B"/>
    <w:rsid w:val="00283F5F"/>
    <w:rsid w:val="002863F4"/>
    <w:rsid w:val="002864F8"/>
    <w:rsid w:val="00286DA7"/>
    <w:rsid w:val="0028766A"/>
    <w:rsid w:val="00287A41"/>
    <w:rsid w:val="00291F56"/>
    <w:rsid w:val="002922B5"/>
    <w:rsid w:val="00292930"/>
    <w:rsid w:val="002929FE"/>
    <w:rsid w:val="00293213"/>
    <w:rsid w:val="00295CCC"/>
    <w:rsid w:val="00295FB5"/>
    <w:rsid w:val="002968D9"/>
    <w:rsid w:val="00296932"/>
    <w:rsid w:val="00296D56"/>
    <w:rsid w:val="0029752A"/>
    <w:rsid w:val="0029762F"/>
    <w:rsid w:val="002A05B5"/>
    <w:rsid w:val="002A209F"/>
    <w:rsid w:val="002A32E7"/>
    <w:rsid w:val="002A3F2A"/>
    <w:rsid w:val="002A45DD"/>
    <w:rsid w:val="002A45E1"/>
    <w:rsid w:val="002B2000"/>
    <w:rsid w:val="002B201A"/>
    <w:rsid w:val="002B21FB"/>
    <w:rsid w:val="002B33D4"/>
    <w:rsid w:val="002B668E"/>
    <w:rsid w:val="002B6C7E"/>
    <w:rsid w:val="002B762D"/>
    <w:rsid w:val="002C31D1"/>
    <w:rsid w:val="002C3A63"/>
    <w:rsid w:val="002C4927"/>
    <w:rsid w:val="002C6654"/>
    <w:rsid w:val="002C7562"/>
    <w:rsid w:val="002C7A66"/>
    <w:rsid w:val="002D01CF"/>
    <w:rsid w:val="002D1A1D"/>
    <w:rsid w:val="002D2D41"/>
    <w:rsid w:val="002D3D46"/>
    <w:rsid w:val="002D58AA"/>
    <w:rsid w:val="002D5997"/>
    <w:rsid w:val="002D6C3B"/>
    <w:rsid w:val="002D71C6"/>
    <w:rsid w:val="002E19E9"/>
    <w:rsid w:val="002E2F0E"/>
    <w:rsid w:val="002E30FD"/>
    <w:rsid w:val="002E511D"/>
    <w:rsid w:val="002F0B5F"/>
    <w:rsid w:val="002F0DBF"/>
    <w:rsid w:val="002F1B64"/>
    <w:rsid w:val="002F28A0"/>
    <w:rsid w:val="002F3227"/>
    <w:rsid w:val="002F3DA2"/>
    <w:rsid w:val="002F4DFA"/>
    <w:rsid w:val="002F6DF8"/>
    <w:rsid w:val="0030171A"/>
    <w:rsid w:val="00302CF1"/>
    <w:rsid w:val="0030440D"/>
    <w:rsid w:val="00305542"/>
    <w:rsid w:val="00306381"/>
    <w:rsid w:val="003125F9"/>
    <w:rsid w:val="00313235"/>
    <w:rsid w:val="00313643"/>
    <w:rsid w:val="00313B1D"/>
    <w:rsid w:val="003178E7"/>
    <w:rsid w:val="0032060A"/>
    <w:rsid w:val="003226AE"/>
    <w:rsid w:val="00322FB6"/>
    <w:rsid w:val="003304C5"/>
    <w:rsid w:val="00330CD6"/>
    <w:rsid w:val="0033173B"/>
    <w:rsid w:val="00332569"/>
    <w:rsid w:val="003339C6"/>
    <w:rsid w:val="00334130"/>
    <w:rsid w:val="00341AE9"/>
    <w:rsid w:val="00342E42"/>
    <w:rsid w:val="00343194"/>
    <w:rsid w:val="003437C2"/>
    <w:rsid w:val="00344380"/>
    <w:rsid w:val="00345A4F"/>
    <w:rsid w:val="003525E0"/>
    <w:rsid w:val="00354C99"/>
    <w:rsid w:val="00356CDD"/>
    <w:rsid w:val="00357E8E"/>
    <w:rsid w:val="00360A9F"/>
    <w:rsid w:val="0036162C"/>
    <w:rsid w:val="0036477F"/>
    <w:rsid w:val="00365265"/>
    <w:rsid w:val="00365A4D"/>
    <w:rsid w:val="003667CF"/>
    <w:rsid w:val="0036691A"/>
    <w:rsid w:val="00366A9E"/>
    <w:rsid w:val="0037105D"/>
    <w:rsid w:val="00372562"/>
    <w:rsid w:val="00373833"/>
    <w:rsid w:val="003759B8"/>
    <w:rsid w:val="00377528"/>
    <w:rsid w:val="00377B4D"/>
    <w:rsid w:val="003804F2"/>
    <w:rsid w:val="00380F68"/>
    <w:rsid w:val="00382FAF"/>
    <w:rsid w:val="00384197"/>
    <w:rsid w:val="00384382"/>
    <w:rsid w:val="00384DD5"/>
    <w:rsid w:val="003851FA"/>
    <w:rsid w:val="00385DA0"/>
    <w:rsid w:val="00387DE5"/>
    <w:rsid w:val="0039075E"/>
    <w:rsid w:val="00390D9F"/>
    <w:rsid w:val="003918C9"/>
    <w:rsid w:val="003949D9"/>
    <w:rsid w:val="003967E9"/>
    <w:rsid w:val="00397FE6"/>
    <w:rsid w:val="003A0AE8"/>
    <w:rsid w:val="003A1A98"/>
    <w:rsid w:val="003A4F91"/>
    <w:rsid w:val="003A6467"/>
    <w:rsid w:val="003A7B00"/>
    <w:rsid w:val="003A7DDB"/>
    <w:rsid w:val="003B1C8D"/>
    <w:rsid w:val="003B2FCC"/>
    <w:rsid w:val="003B30C8"/>
    <w:rsid w:val="003B310F"/>
    <w:rsid w:val="003B411C"/>
    <w:rsid w:val="003C15A0"/>
    <w:rsid w:val="003C1FB6"/>
    <w:rsid w:val="003C2058"/>
    <w:rsid w:val="003C220E"/>
    <w:rsid w:val="003C2A00"/>
    <w:rsid w:val="003C41EF"/>
    <w:rsid w:val="003C5109"/>
    <w:rsid w:val="003C51E4"/>
    <w:rsid w:val="003C6E98"/>
    <w:rsid w:val="003C78C2"/>
    <w:rsid w:val="003D02AF"/>
    <w:rsid w:val="003D06B9"/>
    <w:rsid w:val="003D1110"/>
    <w:rsid w:val="003D21B3"/>
    <w:rsid w:val="003E331F"/>
    <w:rsid w:val="003E3C5E"/>
    <w:rsid w:val="003E4D64"/>
    <w:rsid w:val="003E5D03"/>
    <w:rsid w:val="003E6DCE"/>
    <w:rsid w:val="003E7A3B"/>
    <w:rsid w:val="003F0E74"/>
    <w:rsid w:val="003F10D5"/>
    <w:rsid w:val="003F3F1A"/>
    <w:rsid w:val="003F69A7"/>
    <w:rsid w:val="003F7B6B"/>
    <w:rsid w:val="003F7DEE"/>
    <w:rsid w:val="00400D28"/>
    <w:rsid w:val="004019B9"/>
    <w:rsid w:val="00401BA7"/>
    <w:rsid w:val="00401EBD"/>
    <w:rsid w:val="00402C93"/>
    <w:rsid w:val="00402EAA"/>
    <w:rsid w:val="00403869"/>
    <w:rsid w:val="00403AF2"/>
    <w:rsid w:val="004046BE"/>
    <w:rsid w:val="00407FB0"/>
    <w:rsid w:val="0041063A"/>
    <w:rsid w:val="00410DFA"/>
    <w:rsid w:val="00411DEB"/>
    <w:rsid w:val="0041231C"/>
    <w:rsid w:val="0041260C"/>
    <w:rsid w:val="004134CB"/>
    <w:rsid w:val="004148A3"/>
    <w:rsid w:val="004157F5"/>
    <w:rsid w:val="0041626D"/>
    <w:rsid w:val="004173A5"/>
    <w:rsid w:val="0041751D"/>
    <w:rsid w:val="00420D92"/>
    <w:rsid w:val="004211BD"/>
    <w:rsid w:val="00421481"/>
    <w:rsid w:val="00422101"/>
    <w:rsid w:val="00422A19"/>
    <w:rsid w:val="0042439D"/>
    <w:rsid w:val="004253F3"/>
    <w:rsid w:val="004254A9"/>
    <w:rsid w:val="00426536"/>
    <w:rsid w:val="0042684C"/>
    <w:rsid w:val="00427EEE"/>
    <w:rsid w:val="00430B1D"/>
    <w:rsid w:val="00431AA6"/>
    <w:rsid w:val="0043449C"/>
    <w:rsid w:val="004350B7"/>
    <w:rsid w:val="00436003"/>
    <w:rsid w:val="00437DC0"/>
    <w:rsid w:val="0044031A"/>
    <w:rsid w:val="00442249"/>
    <w:rsid w:val="0044562E"/>
    <w:rsid w:val="0044675C"/>
    <w:rsid w:val="004467B6"/>
    <w:rsid w:val="0045390A"/>
    <w:rsid w:val="00453D44"/>
    <w:rsid w:val="004554CA"/>
    <w:rsid w:val="00455B88"/>
    <w:rsid w:val="004623B4"/>
    <w:rsid w:val="004625B0"/>
    <w:rsid w:val="004634B5"/>
    <w:rsid w:val="00465B59"/>
    <w:rsid w:val="00466C79"/>
    <w:rsid w:val="00470FD8"/>
    <w:rsid w:val="00471870"/>
    <w:rsid w:val="00475260"/>
    <w:rsid w:val="0047621E"/>
    <w:rsid w:val="00477DE0"/>
    <w:rsid w:val="0048079D"/>
    <w:rsid w:val="00481AB7"/>
    <w:rsid w:val="00482695"/>
    <w:rsid w:val="004830E3"/>
    <w:rsid w:val="00483699"/>
    <w:rsid w:val="004836C9"/>
    <w:rsid w:val="00484564"/>
    <w:rsid w:val="00484996"/>
    <w:rsid w:val="0048549D"/>
    <w:rsid w:val="0048600E"/>
    <w:rsid w:val="00486A7F"/>
    <w:rsid w:val="00486C62"/>
    <w:rsid w:val="004926A1"/>
    <w:rsid w:val="004944DF"/>
    <w:rsid w:val="00497B38"/>
    <w:rsid w:val="004A04EF"/>
    <w:rsid w:val="004A1E22"/>
    <w:rsid w:val="004A2B9E"/>
    <w:rsid w:val="004A2BBA"/>
    <w:rsid w:val="004A2C02"/>
    <w:rsid w:val="004A2F17"/>
    <w:rsid w:val="004A3D58"/>
    <w:rsid w:val="004A3E4A"/>
    <w:rsid w:val="004A62DB"/>
    <w:rsid w:val="004A71F2"/>
    <w:rsid w:val="004AAB30"/>
    <w:rsid w:val="004B0842"/>
    <w:rsid w:val="004B23AF"/>
    <w:rsid w:val="004B2886"/>
    <w:rsid w:val="004B47A9"/>
    <w:rsid w:val="004B6BD1"/>
    <w:rsid w:val="004B7374"/>
    <w:rsid w:val="004B7EE6"/>
    <w:rsid w:val="004C05A2"/>
    <w:rsid w:val="004C1305"/>
    <w:rsid w:val="004C7912"/>
    <w:rsid w:val="004C7D43"/>
    <w:rsid w:val="004D1BC5"/>
    <w:rsid w:val="004D333E"/>
    <w:rsid w:val="004D3AF3"/>
    <w:rsid w:val="004D6AB6"/>
    <w:rsid w:val="004D7368"/>
    <w:rsid w:val="004D7441"/>
    <w:rsid w:val="004D7DE6"/>
    <w:rsid w:val="004E1722"/>
    <w:rsid w:val="004E20D7"/>
    <w:rsid w:val="004E3824"/>
    <w:rsid w:val="004E3B19"/>
    <w:rsid w:val="004E678E"/>
    <w:rsid w:val="004E6896"/>
    <w:rsid w:val="004E7C2E"/>
    <w:rsid w:val="004F0C73"/>
    <w:rsid w:val="004F14C6"/>
    <w:rsid w:val="004F1C7A"/>
    <w:rsid w:val="004F1FB7"/>
    <w:rsid w:val="004F2CBF"/>
    <w:rsid w:val="004F37AC"/>
    <w:rsid w:val="004F3A18"/>
    <w:rsid w:val="004F61F6"/>
    <w:rsid w:val="004F6F28"/>
    <w:rsid w:val="005010B5"/>
    <w:rsid w:val="005030E9"/>
    <w:rsid w:val="00503A1E"/>
    <w:rsid w:val="005059EC"/>
    <w:rsid w:val="00513810"/>
    <w:rsid w:val="0051428A"/>
    <w:rsid w:val="00515766"/>
    <w:rsid w:val="005168BE"/>
    <w:rsid w:val="00517500"/>
    <w:rsid w:val="00517A63"/>
    <w:rsid w:val="005208F9"/>
    <w:rsid w:val="00521449"/>
    <w:rsid w:val="0052188E"/>
    <w:rsid w:val="005218E7"/>
    <w:rsid w:val="005229F5"/>
    <w:rsid w:val="00524E64"/>
    <w:rsid w:val="00525C27"/>
    <w:rsid w:val="0052713E"/>
    <w:rsid w:val="00527F2B"/>
    <w:rsid w:val="00530D9A"/>
    <w:rsid w:val="0053247A"/>
    <w:rsid w:val="0053264E"/>
    <w:rsid w:val="00537FCB"/>
    <w:rsid w:val="00542052"/>
    <w:rsid w:val="00543B5A"/>
    <w:rsid w:val="005451AB"/>
    <w:rsid w:val="00545775"/>
    <w:rsid w:val="00546C4E"/>
    <w:rsid w:val="00546FFB"/>
    <w:rsid w:val="005475E5"/>
    <w:rsid w:val="00547A18"/>
    <w:rsid w:val="005508DB"/>
    <w:rsid w:val="00552E0A"/>
    <w:rsid w:val="0055648B"/>
    <w:rsid w:val="00557341"/>
    <w:rsid w:val="00560327"/>
    <w:rsid w:val="00564136"/>
    <w:rsid w:val="00564B2F"/>
    <w:rsid w:val="0056534B"/>
    <w:rsid w:val="005656FE"/>
    <w:rsid w:val="005658CD"/>
    <w:rsid w:val="00566D93"/>
    <w:rsid w:val="0057112F"/>
    <w:rsid w:val="00571311"/>
    <w:rsid w:val="005731DC"/>
    <w:rsid w:val="00573A38"/>
    <w:rsid w:val="00573B58"/>
    <w:rsid w:val="00574BB9"/>
    <w:rsid w:val="00575CCD"/>
    <w:rsid w:val="0057622B"/>
    <w:rsid w:val="005766FA"/>
    <w:rsid w:val="00577A65"/>
    <w:rsid w:val="00577BB6"/>
    <w:rsid w:val="005801D1"/>
    <w:rsid w:val="005817AD"/>
    <w:rsid w:val="005833D6"/>
    <w:rsid w:val="00585887"/>
    <w:rsid w:val="00585D61"/>
    <w:rsid w:val="005876FE"/>
    <w:rsid w:val="00587C5F"/>
    <w:rsid w:val="00592559"/>
    <w:rsid w:val="005929F4"/>
    <w:rsid w:val="005A1604"/>
    <w:rsid w:val="005A1CF4"/>
    <w:rsid w:val="005A4C67"/>
    <w:rsid w:val="005A6E76"/>
    <w:rsid w:val="005B14FA"/>
    <w:rsid w:val="005B1672"/>
    <w:rsid w:val="005B6226"/>
    <w:rsid w:val="005B6914"/>
    <w:rsid w:val="005C1960"/>
    <w:rsid w:val="005C2C0A"/>
    <w:rsid w:val="005C309D"/>
    <w:rsid w:val="005C4A81"/>
    <w:rsid w:val="005C793A"/>
    <w:rsid w:val="005D0F0B"/>
    <w:rsid w:val="005D1738"/>
    <w:rsid w:val="005D347C"/>
    <w:rsid w:val="005D4142"/>
    <w:rsid w:val="005D4796"/>
    <w:rsid w:val="005D5A73"/>
    <w:rsid w:val="005D6B78"/>
    <w:rsid w:val="005E0790"/>
    <w:rsid w:val="005E226D"/>
    <w:rsid w:val="005E2F6E"/>
    <w:rsid w:val="005E379E"/>
    <w:rsid w:val="005E381D"/>
    <w:rsid w:val="005E48D0"/>
    <w:rsid w:val="005E5E27"/>
    <w:rsid w:val="005E7587"/>
    <w:rsid w:val="005E7C41"/>
    <w:rsid w:val="005F1AF8"/>
    <w:rsid w:val="005F219C"/>
    <w:rsid w:val="005F3D17"/>
    <w:rsid w:val="005F4512"/>
    <w:rsid w:val="005F7828"/>
    <w:rsid w:val="005F7E81"/>
    <w:rsid w:val="006000CB"/>
    <w:rsid w:val="00601931"/>
    <w:rsid w:val="006024AF"/>
    <w:rsid w:val="006032ED"/>
    <w:rsid w:val="0061034B"/>
    <w:rsid w:val="006126A8"/>
    <w:rsid w:val="00612A8A"/>
    <w:rsid w:val="00612D5A"/>
    <w:rsid w:val="00613BCE"/>
    <w:rsid w:val="00614C37"/>
    <w:rsid w:val="00620E92"/>
    <w:rsid w:val="00620FBA"/>
    <w:rsid w:val="00621513"/>
    <w:rsid w:val="006242B7"/>
    <w:rsid w:val="00625226"/>
    <w:rsid w:val="00626391"/>
    <w:rsid w:val="00627D8E"/>
    <w:rsid w:val="0063045A"/>
    <w:rsid w:val="006308A3"/>
    <w:rsid w:val="00630D60"/>
    <w:rsid w:val="00632E25"/>
    <w:rsid w:val="00633856"/>
    <w:rsid w:val="00633F8A"/>
    <w:rsid w:val="0063456E"/>
    <w:rsid w:val="006352AC"/>
    <w:rsid w:val="006363E9"/>
    <w:rsid w:val="006374D6"/>
    <w:rsid w:val="00637D33"/>
    <w:rsid w:val="006424D8"/>
    <w:rsid w:val="006424DF"/>
    <w:rsid w:val="006425A8"/>
    <w:rsid w:val="006430EE"/>
    <w:rsid w:val="00644A49"/>
    <w:rsid w:val="006472EE"/>
    <w:rsid w:val="00650728"/>
    <w:rsid w:val="00652BC8"/>
    <w:rsid w:val="00652EFA"/>
    <w:rsid w:val="006608A3"/>
    <w:rsid w:val="006621B3"/>
    <w:rsid w:val="00663926"/>
    <w:rsid w:val="006650F2"/>
    <w:rsid w:val="0066578C"/>
    <w:rsid w:val="006674D3"/>
    <w:rsid w:val="00670231"/>
    <w:rsid w:val="006748D3"/>
    <w:rsid w:val="00675621"/>
    <w:rsid w:val="006757A9"/>
    <w:rsid w:val="00676C42"/>
    <w:rsid w:val="00682409"/>
    <w:rsid w:val="00686328"/>
    <w:rsid w:val="00691A60"/>
    <w:rsid w:val="00692374"/>
    <w:rsid w:val="00692634"/>
    <w:rsid w:val="00693F05"/>
    <w:rsid w:val="00695A4A"/>
    <w:rsid w:val="00695ABA"/>
    <w:rsid w:val="00696CBA"/>
    <w:rsid w:val="00697D17"/>
    <w:rsid w:val="006A0F30"/>
    <w:rsid w:val="006A2251"/>
    <w:rsid w:val="006A2DBB"/>
    <w:rsid w:val="006A2F3B"/>
    <w:rsid w:val="006A3766"/>
    <w:rsid w:val="006A465D"/>
    <w:rsid w:val="006A4B6F"/>
    <w:rsid w:val="006A55FD"/>
    <w:rsid w:val="006A5A75"/>
    <w:rsid w:val="006A5E19"/>
    <w:rsid w:val="006A692F"/>
    <w:rsid w:val="006A785A"/>
    <w:rsid w:val="006B0591"/>
    <w:rsid w:val="006B0817"/>
    <w:rsid w:val="006B0E5B"/>
    <w:rsid w:val="006B1C5D"/>
    <w:rsid w:val="006B51B1"/>
    <w:rsid w:val="006B7A14"/>
    <w:rsid w:val="006B7F79"/>
    <w:rsid w:val="006C05E5"/>
    <w:rsid w:val="006C285C"/>
    <w:rsid w:val="006C2981"/>
    <w:rsid w:val="006C4B1A"/>
    <w:rsid w:val="006C51DF"/>
    <w:rsid w:val="006C5E99"/>
    <w:rsid w:val="006C68CF"/>
    <w:rsid w:val="006C7C47"/>
    <w:rsid w:val="006D13F6"/>
    <w:rsid w:val="006D14A2"/>
    <w:rsid w:val="006D15D0"/>
    <w:rsid w:val="006D17C8"/>
    <w:rsid w:val="006D55AE"/>
    <w:rsid w:val="006D73D0"/>
    <w:rsid w:val="006D786A"/>
    <w:rsid w:val="006E36C8"/>
    <w:rsid w:val="006E3ADC"/>
    <w:rsid w:val="006E3DAC"/>
    <w:rsid w:val="006E40C4"/>
    <w:rsid w:val="006E5EFE"/>
    <w:rsid w:val="006E6576"/>
    <w:rsid w:val="006E7985"/>
    <w:rsid w:val="006F1215"/>
    <w:rsid w:val="006F16BD"/>
    <w:rsid w:val="006F3029"/>
    <w:rsid w:val="006F444A"/>
    <w:rsid w:val="006F6E24"/>
    <w:rsid w:val="00700935"/>
    <w:rsid w:val="00703CC3"/>
    <w:rsid w:val="00704699"/>
    <w:rsid w:val="00705AE3"/>
    <w:rsid w:val="00705FC2"/>
    <w:rsid w:val="007068AD"/>
    <w:rsid w:val="007104D9"/>
    <w:rsid w:val="00711C16"/>
    <w:rsid w:val="00712206"/>
    <w:rsid w:val="00712FEE"/>
    <w:rsid w:val="00714FBD"/>
    <w:rsid w:val="007161D7"/>
    <w:rsid w:val="00716418"/>
    <w:rsid w:val="00716AA8"/>
    <w:rsid w:val="00717C29"/>
    <w:rsid w:val="007211CC"/>
    <w:rsid w:val="007213A9"/>
    <w:rsid w:val="007219E4"/>
    <w:rsid w:val="00722FA5"/>
    <w:rsid w:val="00723925"/>
    <w:rsid w:val="00725AB4"/>
    <w:rsid w:val="00726AC4"/>
    <w:rsid w:val="007272A4"/>
    <w:rsid w:val="00730824"/>
    <w:rsid w:val="00730FF1"/>
    <w:rsid w:val="0073151E"/>
    <w:rsid w:val="00733613"/>
    <w:rsid w:val="00733870"/>
    <w:rsid w:val="00733FC3"/>
    <w:rsid w:val="00735996"/>
    <w:rsid w:val="0074105C"/>
    <w:rsid w:val="00742AF9"/>
    <w:rsid w:val="00744208"/>
    <w:rsid w:val="00746112"/>
    <w:rsid w:val="007470EB"/>
    <w:rsid w:val="0075098F"/>
    <w:rsid w:val="007510C6"/>
    <w:rsid w:val="00752518"/>
    <w:rsid w:val="00754A76"/>
    <w:rsid w:val="00756DA5"/>
    <w:rsid w:val="00760C5D"/>
    <w:rsid w:val="00761357"/>
    <w:rsid w:val="00765BDC"/>
    <w:rsid w:val="0076774A"/>
    <w:rsid w:val="007700E8"/>
    <w:rsid w:val="00770166"/>
    <w:rsid w:val="00771EE5"/>
    <w:rsid w:val="00772283"/>
    <w:rsid w:val="00772324"/>
    <w:rsid w:val="00772986"/>
    <w:rsid w:val="00772E10"/>
    <w:rsid w:val="0077425B"/>
    <w:rsid w:val="00775F84"/>
    <w:rsid w:val="00776D7E"/>
    <w:rsid w:val="007779DB"/>
    <w:rsid w:val="007779E4"/>
    <w:rsid w:val="0078085C"/>
    <w:rsid w:val="00781368"/>
    <w:rsid w:val="00781A90"/>
    <w:rsid w:val="007833EB"/>
    <w:rsid w:val="007833F3"/>
    <w:rsid w:val="007854EB"/>
    <w:rsid w:val="00785B9E"/>
    <w:rsid w:val="00786804"/>
    <w:rsid w:val="0079126B"/>
    <w:rsid w:val="0079224A"/>
    <w:rsid w:val="00792757"/>
    <w:rsid w:val="00792DE9"/>
    <w:rsid w:val="00793CDF"/>
    <w:rsid w:val="00794F23"/>
    <w:rsid w:val="00795166"/>
    <w:rsid w:val="00796A2C"/>
    <w:rsid w:val="00796EDD"/>
    <w:rsid w:val="007A4439"/>
    <w:rsid w:val="007A45E1"/>
    <w:rsid w:val="007A4BCA"/>
    <w:rsid w:val="007A708D"/>
    <w:rsid w:val="007A7BFA"/>
    <w:rsid w:val="007B04F8"/>
    <w:rsid w:val="007B27EC"/>
    <w:rsid w:val="007B30E9"/>
    <w:rsid w:val="007B4228"/>
    <w:rsid w:val="007B4816"/>
    <w:rsid w:val="007B5D2E"/>
    <w:rsid w:val="007B7FB1"/>
    <w:rsid w:val="007B7FB7"/>
    <w:rsid w:val="007C1569"/>
    <w:rsid w:val="007C21EE"/>
    <w:rsid w:val="007C2F87"/>
    <w:rsid w:val="007C47CD"/>
    <w:rsid w:val="007C65C9"/>
    <w:rsid w:val="007C75F2"/>
    <w:rsid w:val="007D26B6"/>
    <w:rsid w:val="007D4880"/>
    <w:rsid w:val="007D6DD6"/>
    <w:rsid w:val="007D7AF4"/>
    <w:rsid w:val="007E051B"/>
    <w:rsid w:val="007E2F61"/>
    <w:rsid w:val="007E48AD"/>
    <w:rsid w:val="007E605A"/>
    <w:rsid w:val="007F2C48"/>
    <w:rsid w:val="007F4FAE"/>
    <w:rsid w:val="007F645B"/>
    <w:rsid w:val="007F6BA8"/>
    <w:rsid w:val="007F719A"/>
    <w:rsid w:val="007F7288"/>
    <w:rsid w:val="00801CD3"/>
    <w:rsid w:val="00801FC5"/>
    <w:rsid w:val="008056B7"/>
    <w:rsid w:val="00805E8E"/>
    <w:rsid w:val="008063A8"/>
    <w:rsid w:val="008066EC"/>
    <w:rsid w:val="00807C0D"/>
    <w:rsid w:val="00812229"/>
    <w:rsid w:val="00815277"/>
    <w:rsid w:val="008152C3"/>
    <w:rsid w:val="00816826"/>
    <w:rsid w:val="00820F37"/>
    <w:rsid w:val="00820FB6"/>
    <w:rsid w:val="00821FB8"/>
    <w:rsid w:val="00822F81"/>
    <w:rsid w:val="00823C1B"/>
    <w:rsid w:val="00824D31"/>
    <w:rsid w:val="00824E42"/>
    <w:rsid w:val="0082529C"/>
    <w:rsid w:val="008273CD"/>
    <w:rsid w:val="00827E47"/>
    <w:rsid w:val="00833467"/>
    <w:rsid w:val="00833971"/>
    <w:rsid w:val="008347F6"/>
    <w:rsid w:val="00835053"/>
    <w:rsid w:val="008355D4"/>
    <w:rsid w:val="00837AA8"/>
    <w:rsid w:val="00837AD3"/>
    <w:rsid w:val="00837E1B"/>
    <w:rsid w:val="00837F38"/>
    <w:rsid w:val="00841B17"/>
    <w:rsid w:val="00843F89"/>
    <w:rsid w:val="008454F7"/>
    <w:rsid w:val="00846589"/>
    <w:rsid w:val="0084753B"/>
    <w:rsid w:val="00847E8A"/>
    <w:rsid w:val="00850E1C"/>
    <w:rsid w:val="00851187"/>
    <w:rsid w:val="008524F6"/>
    <w:rsid w:val="008526FE"/>
    <w:rsid w:val="0085428C"/>
    <w:rsid w:val="00854EB1"/>
    <w:rsid w:val="00855DBB"/>
    <w:rsid w:val="00863738"/>
    <w:rsid w:val="008647E1"/>
    <w:rsid w:val="008673AF"/>
    <w:rsid w:val="00867FBD"/>
    <w:rsid w:val="008703E0"/>
    <w:rsid w:val="0087224C"/>
    <w:rsid w:val="0087247D"/>
    <w:rsid w:val="008728D1"/>
    <w:rsid w:val="00873ACB"/>
    <w:rsid w:val="0087525A"/>
    <w:rsid w:val="00875A53"/>
    <w:rsid w:val="00877FF9"/>
    <w:rsid w:val="00881584"/>
    <w:rsid w:val="00882058"/>
    <w:rsid w:val="00883E66"/>
    <w:rsid w:val="00884A96"/>
    <w:rsid w:val="00886732"/>
    <w:rsid w:val="008873E6"/>
    <w:rsid w:val="008911CF"/>
    <w:rsid w:val="008921B9"/>
    <w:rsid w:val="00892B21"/>
    <w:rsid w:val="00894399"/>
    <w:rsid w:val="00896115"/>
    <w:rsid w:val="008A2D0C"/>
    <w:rsid w:val="008A2D51"/>
    <w:rsid w:val="008A2F07"/>
    <w:rsid w:val="008A40EA"/>
    <w:rsid w:val="008A513B"/>
    <w:rsid w:val="008B1678"/>
    <w:rsid w:val="008B3EDE"/>
    <w:rsid w:val="008B40E2"/>
    <w:rsid w:val="008B42E2"/>
    <w:rsid w:val="008B563C"/>
    <w:rsid w:val="008B69B8"/>
    <w:rsid w:val="008B75BC"/>
    <w:rsid w:val="008B77A6"/>
    <w:rsid w:val="008B798C"/>
    <w:rsid w:val="008C21A1"/>
    <w:rsid w:val="008C41FA"/>
    <w:rsid w:val="008C4FA0"/>
    <w:rsid w:val="008C5E0D"/>
    <w:rsid w:val="008D12F0"/>
    <w:rsid w:val="008D1952"/>
    <w:rsid w:val="008D7189"/>
    <w:rsid w:val="008E0003"/>
    <w:rsid w:val="008E0ADD"/>
    <w:rsid w:val="008E0E5C"/>
    <w:rsid w:val="008E45EE"/>
    <w:rsid w:val="008E4F90"/>
    <w:rsid w:val="008E4FC8"/>
    <w:rsid w:val="008F0391"/>
    <w:rsid w:val="008F205E"/>
    <w:rsid w:val="008F25E3"/>
    <w:rsid w:val="008F26A9"/>
    <w:rsid w:val="008F3C75"/>
    <w:rsid w:val="008F40E4"/>
    <w:rsid w:val="008F460E"/>
    <w:rsid w:val="008F4811"/>
    <w:rsid w:val="008F4980"/>
    <w:rsid w:val="008F5C52"/>
    <w:rsid w:val="008F6A0D"/>
    <w:rsid w:val="00901F6B"/>
    <w:rsid w:val="00902626"/>
    <w:rsid w:val="0090448B"/>
    <w:rsid w:val="0090610B"/>
    <w:rsid w:val="009141D1"/>
    <w:rsid w:val="00916D76"/>
    <w:rsid w:val="00917BC8"/>
    <w:rsid w:val="00920E79"/>
    <w:rsid w:val="00921578"/>
    <w:rsid w:val="009218D1"/>
    <w:rsid w:val="009232B5"/>
    <w:rsid w:val="009237AD"/>
    <w:rsid w:val="00923872"/>
    <w:rsid w:val="00924C14"/>
    <w:rsid w:val="00935565"/>
    <w:rsid w:val="00935576"/>
    <w:rsid w:val="00935DAE"/>
    <w:rsid w:val="00936F15"/>
    <w:rsid w:val="0094136B"/>
    <w:rsid w:val="00943F87"/>
    <w:rsid w:val="009444EF"/>
    <w:rsid w:val="009449B4"/>
    <w:rsid w:val="00946693"/>
    <w:rsid w:val="009512F2"/>
    <w:rsid w:val="00953255"/>
    <w:rsid w:val="009537C9"/>
    <w:rsid w:val="00953D4E"/>
    <w:rsid w:val="00955CFC"/>
    <w:rsid w:val="009563EB"/>
    <w:rsid w:val="009566BE"/>
    <w:rsid w:val="00957A24"/>
    <w:rsid w:val="00961D69"/>
    <w:rsid w:val="00962C85"/>
    <w:rsid w:val="00962D76"/>
    <w:rsid w:val="009635FA"/>
    <w:rsid w:val="009637DE"/>
    <w:rsid w:val="00963943"/>
    <w:rsid w:val="009640EB"/>
    <w:rsid w:val="0096484A"/>
    <w:rsid w:val="00965594"/>
    <w:rsid w:val="009657DB"/>
    <w:rsid w:val="0096584B"/>
    <w:rsid w:val="009662B0"/>
    <w:rsid w:val="00966BBF"/>
    <w:rsid w:val="00966CE1"/>
    <w:rsid w:val="00971371"/>
    <w:rsid w:val="00972219"/>
    <w:rsid w:val="0097297F"/>
    <w:rsid w:val="00972A9C"/>
    <w:rsid w:val="00973327"/>
    <w:rsid w:val="00973969"/>
    <w:rsid w:val="009742BE"/>
    <w:rsid w:val="009772B8"/>
    <w:rsid w:val="00980C9B"/>
    <w:rsid w:val="00980F00"/>
    <w:rsid w:val="0098239E"/>
    <w:rsid w:val="00982A88"/>
    <w:rsid w:val="0098391F"/>
    <w:rsid w:val="00983E9E"/>
    <w:rsid w:val="00984DB9"/>
    <w:rsid w:val="009865EF"/>
    <w:rsid w:val="009872A6"/>
    <w:rsid w:val="00990DFB"/>
    <w:rsid w:val="009913A7"/>
    <w:rsid w:val="0099176F"/>
    <w:rsid w:val="00991CC8"/>
    <w:rsid w:val="00992C61"/>
    <w:rsid w:val="00992D29"/>
    <w:rsid w:val="00993718"/>
    <w:rsid w:val="009939A3"/>
    <w:rsid w:val="009962D7"/>
    <w:rsid w:val="009A2E0E"/>
    <w:rsid w:val="009A2E1C"/>
    <w:rsid w:val="009A3CEB"/>
    <w:rsid w:val="009A4EC3"/>
    <w:rsid w:val="009A7EF2"/>
    <w:rsid w:val="009B0881"/>
    <w:rsid w:val="009B0EEA"/>
    <w:rsid w:val="009B11BC"/>
    <w:rsid w:val="009B483A"/>
    <w:rsid w:val="009B4FB3"/>
    <w:rsid w:val="009B59ED"/>
    <w:rsid w:val="009B5BB7"/>
    <w:rsid w:val="009B6DFD"/>
    <w:rsid w:val="009B7436"/>
    <w:rsid w:val="009B7587"/>
    <w:rsid w:val="009B790E"/>
    <w:rsid w:val="009B79AB"/>
    <w:rsid w:val="009B7A71"/>
    <w:rsid w:val="009C33D0"/>
    <w:rsid w:val="009C3438"/>
    <w:rsid w:val="009C4724"/>
    <w:rsid w:val="009C537C"/>
    <w:rsid w:val="009C537F"/>
    <w:rsid w:val="009C6436"/>
    <w:rsid w:val="009C74A0"/>
    <w:rsid w:val="009D0895"/>
    <w:rsid w:val="009D1E8C"/>
    <w:rsid w:val="009D2174"/>
    <w:rsid w:val="009D3062"/>
    <w:rsid w:val="009D51D1"/>
    <w:rsid w:val="009D53B8"/>
    <w:rsid w:val="009D5A3F"/>
    <w:rsid w:val="009D5E73"/>
    <w:rsid w:val="009D7EBB"/>
    <w:rsid w:val="009E0662"/>
    <w:rsid w:val="009E0994"/>
    <w:rsid w:val="009E3B3A"/>
    <w:rsid w:val="009E7279"/>
    <w:rsid w:val="009F08F4"/>
    <w:rsid w:val="009F0B72"/>
    <w:rsid w:val="009F3083"/>
    <w:rsid w:val="009F4435"/>
    <w:rsid w:val="009F6DAA"/>
    <w:rsid w:val="00A03195"/>
    <w:rsid w:val="00A03B17"/>
    <w:rsid w:val="00A03E33"/>
    <w:rsid w:val="00A04E33"/>
    <w:rsid w:val="00A06284"/>
    <w:rsid w:val="00A070D8"/>
    <w:rsid w:val="00A07F58"/>
    <w:rsid w:val="00A113DA"/>
    <w:rsid w:val="00A12B4C"/>
    <w:rsid w:val="00A12FC4"/>
    <w:rsid w:val="00A13935"/>
    <w:rsid w:val="00A158EE"/>
    <w:rsid w:val="00A16649"/>
    <w:rsid w:val="00A2245F"/>
    <w:rsid w:val="00A2380A"/>
    <w:rsid w:val="00A23C86"/>
    <w:rsid w:val="00A2612C"/>
    <w:rsid w:val="00A26AA8"/>
    <w:rsid w:val="00A30F15"/>
    <w:rsid w:val="00A324F4"/>
    <w:rsid w:val="00A34A27"/>
    <w:rsid w:val="00A34EAC"/>
    <w:rsid w:val="00A3641F"/>
    <w:rsid w:val="00A376C9"/>
    <w:rsid w:val="00A409BF"/>
    <w:rsid w:val="00A416BE"/>
    <w:rsid w:val="00A437E3"/>
    <w:rsid w:val="00A43DFB"/>
    <w:rsid w:val="00A461D4"/>
    <w:rsid w:val="00A514B8"/>
    <w:rsid w:val="00A51E97"/>
    <w:rsid w:val="00A520CA"/>
    <w:rsid w:val="00A52A03"/>
    <w:rsid w:val="00A54FD0"/>
    <w:rsid w:val="00A55A6F"/>
    <w:rsid w:val="00A569B9"/>
    <w:rsid w:val="00A56F15"/>
    <w:rsid w:val="00A57FEB"/>
    <w:rsid w:val="00A600FF"/>
    <w:rsid w:val="00A60B67"/>
    <w:rsid w:val="00A60D85"/>
    <w:rsid w:val="00A61DD4"/>
    <w:rsid w:val="00A64D42"/>
    <w:rsid w:val="00A65224"/>
    <w:rsid w:val="00A65CE9"/>
    <w:rsid w:val="00A673BE"/>
    <w:rsid w:val="00A71E7C"/>
    <w:rsid w:val="00A7638E"/>
    <w:rsid w:val="00A76831"/>
    <w:rsid w:val="00A76871"/>
    <w:rsid w:val="00A76A65"/>
    <w:rsid w:val="00A76D6C"/>
    <w:rsid w:val="00A81573"/>
    <w:rsid w:val="00A816DD"/>
    <w:rsid w:val="00A82046"/>
    <w:rsid w:val="00A8525D"/>
    <w:rsid w:val="00A87898"/>
    <w:rsid w:val="00A90BE7"/>
    <w:rsid w:val="00A91E5B"/>
    <w:rsid w:val="00A91F77"/>
    <w:rsid w:val="00A94D0A"/>
    <w:rsid w:val="00A95B38"/>
    <w:rsid w:val="00A95DD0"/>
    <w:rsid w:val="00AA190C"/>
    <w:rsid w:val="00AA2131"/>
    <w:rsid w:val="00AA3B3D"/>
    <w:rsid w:val="00AA412E"/>
    <w:rsid w:val="00AA7574"/>
    <w:rsid w:val="00AB0C0C"/>
    <w:rsid w:val="00AB3EBA"/>
    <w:rsid w:val="00AB52A1"/>
    <w:rsid w:val="00AB5778"/>
    <w:rsid w:val="00AB6360"/>
    <w:rsid w:val="00AB7B08"/>
    <w:rsid w:val="00AC0D36"/>
    <w:rsid w:val="00AC2F0C"/>
    <w:rsid w:val="00AC43A9"/>
    <w:rsid w:val="00AC70A0"/>
    <w:rsid w:val="00AD2050"/>
    <w:rsid w:val="00AD2547"/>
    <w:rsid w:val="00AD2647"/>
    <w:rsid w:val="00AD3311"/>
    <w:rsid w:val="00AD3A46"/>
    <w:rsid w:val="00AD570E"/>
    <w:rsid w:val="00AD578D"/>
    <w:rsid w:val="00AD7F76"/>
    <w:rsid w:val="00AE1C52"/>
    <w:rsid w:val="00AE2779"/>
    <w:rsid w:val="00AE299F"/>
    <w:rsid w:val="00AE306E"/>
    <w:rsid w:val="00AE4660"/>
    <w:rsid w:val="00AE65FF"/>
    <w:rsid w:val="00AE775B"/>
    <w:rsid w:val="00AE7EA2"/>
    <w:rsid w:val="00AF18FC"/>
    <w:rsid w:val="00AF43A1"/>
    <w:rsid w:val="00AF5718"/>
    <w:rsid w:val="00AF5C93"/>
    <w:rsid w:val="00AF673C"/>
    <w:rsid w:val="00AF6A67"/>
    <w:rsid w:val="00B00104"/>
    <w:rsid w:val="00B0037B"/>
    <w:rsid w:val="00B02506"/>
    <w:rsid w:val="00B04BAA"/>
    <w:rsid w:val="00B04F9E"/>
    <w:rsid w:val="00B05F77"/>
    <w:rsid w:val="00B0674B"/>
    <w:rsid w:val="00B071E6"/>
    <w:rsid w:val="00B10730"/>
    <w:rsid w:val="00B12127"/>
    <w:rsid w:val="00B12FDF"/>
    <w:rsid w:val="00B1307B"/>
    <w:rsid w:val="00B14922"/>
    <w:rsid w:val="00B17121"/>
    <w:rsid w:val="00B22B75"/>
    <w:rsid w:val="00B22C17"/>
    <w:rsid w:val="00B22D78"/>
    <w:rsid w:val="00B23E73"/>
    <w:rsid w:val="00B24C62"/>
    <w:rsid w:val="00B30110"/>
    <w:rsid w:val="00B30620"/>
    <w:rsid w:val="00B323E1"/>
    <w:rsid w:val="00B33906"/>
    <w:rsid w:val="00B40394"/>
    <w:rsid w:val="00B406FD"/>
    <w:rsid w:val="00B408A8"/>
    <w:rsid w:val="00B412FA"/>
    <w:rsid w:val="00B41AD6"/>
    <w:rsid w:val="00B4366A"/>
    <w:rsid w:val="00B44F55"/>
    <w:rsid w:val="00B45C8B"/>
    <w:rsid w:val="00B471FF"/>
    <w:rsid w:val="00B47D89"/>
    <w:rsid w:val="00B51E68"/>
    <w:rsid w:val="00B5212E"/>
    <w:rsid w:val="00B5223D"/>
    <w:rsid w:val="00B531D4"/>
    <w:rsid w:val="00B53227"/>
    <w:rsid w:val="00B5333C"/>
    <w:rsid w:val="00B54805"/>
    <w:rsid w:val="00B54E58"/>
    <w:rsid w:val="00B55293"/>
    <w:rsid w:val="00B556E6"/>
    <w:rsid w:val="00B56A38"/>
    <w:rsid w:val="00B57C5C"/>
    <w:rsid w:val="00B61C70"/>
    <w:rsid w:val="00B626A5"/>
    <w:rsid w:val="00B64484"/>
    <w:rsid w:val="00B64D51"/>
    <w:rsid w:val="00B65687"/>
    <w:rsid w:val="00B65D02"/>
    <w:rsid w:val="00B66DDA"/>
    <w:rsid w:val="00B66F56"/>
    <w:rsid w:val="00B70EDE"/>
    <w:rsid w:val="00B723A7"/>
    <w:rsid w:val="00B72657"/>
    <w:rsid w:val="00B73C2C"/>
    <w:rsid w:val="00B74E4E"/>
    <w:rsid w:val="00B77E3E"/>
    <w:rsid w:val="00B803AD"/>
    <w:rsid w:val="00B83065"/>
    <w:rsid w:val="00B85C70"/>
    <w:rsid w:val="00B90137"/>
    <w:rsid w:val="00B908B9"/>
    <w:rsid w:val="00B92348"/>
    <w:rsid w:val="00B92711"/>
    <w:rsid w:val="00B9299E"/>
    <w:rsid w:val="00B93804"/>
    <w:rsid w:val="00B97146"/>
    <w:rsid w:val="00BA2B67"/>
    <w:rsid w:val="00BA3013"/>
    <w:rsid w:val="00BA63F4"/>
    <w:rsid w:val="00BA773F"/>
    <w:rsid w:val="00BB0DE4"/>
    <w:rsid w:val="00BB3995"/>
    <w:rsid w:val="00BB49D1"/>
    <w:rsid w:val="00BB4AA9"/>
    <w:rsid w:val="00BB51DE"/>
    <w:rsid w:val="00BC0E16"/>
    <w:rsid w:val="00BC1CA4"/>
    <w:rsid w:val="00BC3661"/>
    <w:rsid w:val="00BC49CF"/>
    <w:rsid w:val="00BC5C5D"/>
    <w:rsid w:val="00BC6796"/>
    <w:rsid w:val="00BC6E62"/>
    <w:rsid w:val="00BD0FB8"/>
    <w:rsid w:val="00BD1345"/>
    <w:rsid w:val="00BD20E9"/>
    <w:rsid w:val="00BD372E"/>
    <w:rsid w:val="00BD4516"/>
    <w:rsid w:val="00BD4ABC"/>
    <w:rsid w:val="00BD5062"/>
    <w:rsid w:val="00BD5692"/>
    <w:rsid w:val="00BD5C1B"/>
    <w:rsid w:val="00BE0B44"/>
    <w:rsid w:val="00BE1447"/>
    <w:rsid w:val="00BE21BD"/>
    <w:rsid w:val="00BE2A7A"/>
    <w:rsid w:val="00BE4BAD"/>
    <w:rsid w:val="00BE5C61"/>
    <w:rsid w:val="00BE5D09"/>
    <w:rsid w:val="00BE6566"/>
    <w:rsid w:val="00BE7672"/>
    <w:rsid w:val="00BF0204"/>
    <w:rsid w:val="00BF0D58"/>
    <w:rsid w:val="00BF3926"/>
    <w:rsid w:val="00BF6701"/>
    <w:rsid w:val="00C024D6"/>
    <w:rsid w:val="00C02876"/>
    <w:rsid w:val="00C0331C"/>
    <w:rsid w:val="00C0408B"/>
    <w:rsid w:val="00C07685"/>
    <w:rsid w:val="00C11D46"/>
    <w:rsid w:val="00C13719"/>
    <w:rsid w:val="00C139C5"/>
    <w:rsid w:val="00C13F15"/>
    <w:rsid w:val="00C1624E"/>
    <w:rsid w:val="00C16D05"/>
    <w:rsid w:val="00C17C20"/>
    <w:rsid w:val="00C219BF"/>
    <w:rsid w:val="00C26768"/>
    <w:rsid w:val="00C2775C"/>
    <w:rsid w:val="00C27DFC"/>
    <w:rsid w:val="00C31037"/>
    <w:rsid w:val="00C3121E"/>
    <w:rsid w:val="00C32549"/>
    <w:rsid w:val="00C33076"/>
    <w:rsid w:val="00C33DA7"/>
    <w:rsid w:val="00C357FF"/>
    <w:rsid w:val="00C3699B"/>
    <w:rsid w:val="00C36AD3"/>
    <w:rsid w:val="00C3706C"/>
    <w:rsid w:val="00C370FA"/>
    <w:rsid w:val="00C37C86"/>
    <w:rsid w:val="00C40C4A"/>
    <w:rsid w:val="00C42CC1"/>
    <w:rsid w:val="00C43AEF"/>
    <w:rsid w:val="00C43B41"/>
    <w:rsid w:val="00C44DF1"/>
    <w:rsid w:val="00C5036E"/>
    <w:rsid w:val="00C51553"/>
    <w:rsid w:val="00C54776"/>
    <w:rsid w:val="00C55A65"/>
    <w:rsid w:val="00C55C88"/>
    <w:rsid w:val="00C62696"/>
    <w:rsid w:val="00C62BAF"/>
    <w:rsid w:val="00C62E09"/>
    <w:rsid w:val="00C631A6"/>
    <w:rsid w:val="00C651DF"/>
    <w:rsid w:val="00C67D73"/>
    <w:rsid w:val="00C705F4"/>
    <w:rsid w:val="00C718AB"/>
    <w:rsid w:val="00C72A68"/>
    <w:rsid w:val="00C73579"/>
    <w:rsid w:val="00C80C26"/>
    <w:rsid w:val="00C811D6"/>
    <w:rsid w:val="00C830E7"/>
    <w:rsid w:val="00C836CC"/>
    <w:rsid w:val="00C83778"/>
    <w:rsid w:val="00C8478C"/>
    <w:rsid w:val="00C85752"/>
    <w:rsid w:val="00C87321"/>
    <w:rsid w:val="00C91243"/>
    <w:rsid w:val="00C91E1D"/>
    <w:rsid w:val="00C91E86"/>
    <w:rsid w:val="00C953CE"/>
    <w:rsid w:val="00C95829"/>
    <w:rsid w:val="00CA053D"/>
    <w:rsid w:val="00CA4CA0"/>
    <w:rsid w:val="00CA7A51"/>
    <w:rsid w:val="00CA7BF6"/>
    <w:rsid w:val="00CB254A"/>
    <w:rsid w:val="00CB2D75"/>
    <w:rsid w:val="00CB322E"/>
    <w:rsid w:val="00CB39B2"/>
    <w:rsid w:val="00CB4191"/>
    <w:rsid w:val="00CB509D"/>
    <w:rsid w:val="00CB6C4B"/>
    <w:rsid w:val="00CC0931"/>
    <w:rsid w:val="00CC25D6"/>
    <w:rsid w:val="00CC2644"/>
    <w:rsid w:val="00CC35AC"/>
    <w:rsid w:val="00CC37FD"/>
    <w:rsid w:val="00CC4875"/>
    <w:rsid w:val="00CC48E5"/>
    <w:rsid w:val="00CC56BC"/>
    <w:rsid w:val="00CC7057"/>
    <w:rsid w:val="00CD0E50"/>
    <w:rsid w:val="00CD11E3"/>
    <w:rsid w:val="00CD2E5B"/>
    <w:rsid w:val="00CD4A0F"/>
    <w:rsid w:val="00CD5DAD"/>
    <w:rsid w:val="00CD6D31"/>
    <w:rsid w:val="00CD7F6B"/>
    <w:rsid w:val="00CE09DC"/>
    <w:rsid w:val="00CE1ED1"/>
    <w:rsid w:val="00CE4273"/>
    <w:rsid w:val="00CE5E81"/>
    <w:rsid w:val="00CE60BB"/>
    <w:rsid w:val="00CE71AE"/>
    <w:rsid w:val="00CE7F0D"/>
    <w:rsid w:val="00CF1429"/>
    <w:rsid w:val="00CF2526"/>
    <w:rsid w:val="00CF2C51"/>
    <w:rsid w:val="00CF324D"/>
    <w:rsid w:val="00CF3BE8"/>
    <w:rsid w:val="00CF543E"/>
    <w:rsid w:val="00CF6902"/>
    <w:rsid w:val="00CF7D6D"/>
    <w:rsid w:val="00D001E6"/>
    <w:rsid w:val="00D01310"/>
    <w:rsid w:val="00D01C9E"/>
    <w:rsid w:val="00D0273C"/>
    <w:rsid w:val="00D03006"/>
    <w:rsid w:val="00D03841"/>
    <w:rsid w:val="00D03FD4"/>
    <w:rsid w:val="00D04EAE"/>
    <w:rsid w:val="00D10267"/>
    <w:rsid w:val="00D115BA"/>
    <w:rsid w:val="00D11B36"/>
    <w:rsid w:val="00D124E4"/>
    <w:rsid w:val="00D125FA"/>
    <w:rsid w:val="00D13329"/>
    <w:rsid w:val="00D1351E"/>
    <w:rsid w:val="00D13CBD"/>
    <w:rsid w:val="00D13FC8"/>
    <w:rsid w:val="00D14767"/>
    <w:rsid w:val="00D15749"/>
    <w:rsid w:val="00D17022"/>
    <w:rsid w:val="00D17215"/>
    <w:rsid w:val="00D20C79"/>
    <w:rsid w:val="00D21A88"/>
    <w:rsid w:val="00D21F68"/>
    <w:rsid w:val="00D22FA7"/>
    <w:rsid w:val="00D24AED"/>
    <w:rsid w:val="00D24B5C"/>
    <w:rsid w:val="00D2630C"/>
    <w:rsid w:val="00D31BA8"/>
    <w:rsid w:val="00D32D30"/>
    <w:rsid w:val="00D33AB1"/>
    <w:rsid w:val="00D340B2"/>
    <w:rsid w:val="00D352A2"/>
    <w:rsid w:val="00D35A30"/>
    <w:rsid w:val="00D35A42"/>
    <w:rsid w:val="00D36FFB"/>
    <w:rsid w:val="00D37ABC"/>
    <w:rsid w:val="00D37B07"/>
    <w:rsid w:val="00D41060"/>
    <w:rsid w:val="00D41226"/>
    <w:rsid w:val="00D44175"/>
    <w:rsid w:val="00D44427"/>
    <w:rsid w:val="00D44733"/>
    <w:rsid w:val="00D452CD"/>
    <w:rsid w:val="00D47743"/>
    <w:rsid w:val="00D477BF"/>
    <w:rsid w:val="00D48D7B"/>
    <w:rsid w:val="00D50829"/>
    <w:rsid w:val="00D51124"/>
    <w:rsid w:val="00D518E6"/>
    <w:rsid w:val="00D51BAA"/>
    <w:rsid w:val="00D52FC4"/>
    <w:rsid w:val="00D53094"/>
    <w:rsid w:val="00D5314A"/>
    <w:rsid w:val="00D55767"/>
    <w:rsid w:val="00D56F9D"/>
    <w:rsid w:val="00D611A1"/>
    <w:rsid w:val="00D61A08"/>
    <w:rsid w:val="00D61B67"/>
    <w:rsid w:val="00D61BC4"/>
    <w:rsid w:val="00D651A1"/>
    <w:rsid w:val="00D76844"/>
    <w:rsid w:val="00D76BF9"/>
    <w:rsid w:val="00D8014B"/>
    <w:rsid w:val="00D80B19"/>
    <w:rsid w:val="00D81186"/>
    <w:rsid w:val="00D81385"/>
    <w:rsid w:val="00D82A05"/>
    <w:rsid w:val="00D82A0E"/>
    <w:rsid w:val="00D83E1C"/>
    <w:rsid w:val="00D83E1F"/>
    <w:rsid w:val="00D8482F"/>
    <w:rsid w:val="00D8674F"/>
    <w:rsid w:val="00D911E7"/>
    <w:rsid w:val="00D924D3"/>
    <w:rsid w:val="00D9276C"/>
    <w:rsid w:val="00D932CE"/>
    <w:rsid w:val="00D95B4B"/>
    <w:rsid w:val="00DA0990"/>
    <w:rsid w:val="00DA0B12"/>
    <w:rsid w:val="00DA1670"/>
    <w:rsid w:val="00DA192A"/>
    <w:rsid w:val="00DA27F8"/>
    <w:rsid w:val="00DA2D5B"/>
    <w:rsid w:val="00DA3847"/>
    <w:rsid w:val="00DA6209"/>
    <w:rsid w:val="00DB072C"/>
    <w:rsid w:val="00DB1F5C"/>
    <w:rsid w:val="00DB41A2"/>
    <w:rsid w:val="00DB455C"/>
    <w:rsid w:val="00DB4609"/>
    <w:rsid w:val="00DB6FE1"/>
    <w:rsid w:val="00DB7567"/>
    <w:rsid w:val="00DB7705"/>
    <w:rsid w:val="00DB7920"/>
    <w:rsid w:val="00DC0A6D"/>
    <w:rsid w:val="00DC15EB"/>
    <w:rsid w:val="00DC6517"/>
    <w:rsid w:val="00DC6C63"/>
    <w:rsid w:val="00DC7169"/>
    <w:rsid w:val="00DC7F4F"/>
    <w:rsid w:val="00DD213B"/>
    <w:rsid w:val="00DD2763"/>
    <w:rsid w:val="00DD5DA0"/>
    <w:rsid w:val="00DD6C03"/>
    <w:rsid w:val="00DD725F"/>
    <w:rsid w:val="00DD7E36"/>
    <w:rsid w:val="00DD7E59"/>
    <w:rsid w:val="00DE1056"/>
    <w:rsid w:val="00DE10F7"/>
    <w:rsid w:val="00DE2955"/>
    <w:rsid w:val="00DE673E"/>
    <w:rsid w:val="00DE6E92"/>
    <w:rsid w:val="00DE7615"/>
    <w:rsid w:val="00DF0192"/>
    <w:rsid w:val="00DF1F82"/>
    <w:rsid w:val="00DF28F3"/>
    <w:rsid w:val="00DF3E9F"/>
    <w:rsid w:val="00DF60BB"/>
    <w:rsid w:val="00DF746B"/>
    <w:rsid w:val="00DF7A01"/>
    <w:rsid w:val="00DF7EDD"/>
    <w:rsid w:val="00E020F8"/>
    <w:rsid w:val="00E02918"/>
    <w:rsid w:val="00E05DA4"/>
    <w:rsid w:val="00E06BBE"/>
    <w:rsid w:val="00E10608"/>
    <w:rsid w:val="00E10CC5"/>
    <w:rsid w:val="00E10E87"/>
    <w:rsid w:val="00E1208D"/>
    <w:rsid w:val="00E126D2"/>
    <w:rsid w:val="00E17B3D"/>
    <w:rsid w:val="00E17D97"/>
    <w:rsid w:val="00E20551"/>
    <w:rsid w:val="00E20D66"/>
    <w:rsid w:val="00E21F8B"/>
    <w:rsid w:val="00E2610D"/>
    <w:rsid w:val="00E26DEE"/>
    <w:rsid w:val="00E27701"/>
    <w:rsid w:val="00E27702"/>
    <w:rsid w:val="00E31040"/>
    <w:rsid w:val="00E33B3A"/>
    <w:rsid w:val="00E37727"/>
    <w:rsid w:val="00E377C0"/>
    <w:rsid w:val="00E414A3"/>
    <w:rsid w:val="00E41C18"/>
    <w:rsid w:val="00E42CCD"/>
    <w:rsid w:val="00E43016"/>
    <w:rsid w:val="00E43D65"/>
    <w:rsid w:val="00E44963"/>
    <w:rsid w:val="00E45699"/>
    <w:rsid w:val="00E473BE"/>
    <w:rsid w:val="00E510C1"/>
    <w:rsid w:val="00E51110"/>
    <w:rsid w:val="00E5207F"/>
    <w:rsid w:val="00E578DA"/>
    <w:rsid w:val="00E60D3B"/>
    <w:rsid w:val="00E623D9"/>
    <w:rsid w:val="00E62BDF"/>
    <w:rsid w:val="00E633FE"/>
    <w:rsid w:val="00E6447F"/>
    <w:rsid w:val="00E65A90"/>
    <w:rsid w:val="00E66181"/>
    <w:rsid w:val="00E6732D"/>
    <w:rsid w:val="00E67A04"/>
    <w:rsid w:val="00E75750"/>
    <w:rsid w:val="00E804D0"/>
    <w:rsid w:val="00E804D5"/>
    <w:rsid w:val="00E829EE"/>
    <w:rsid w:val="00E84F00"/>
    <w:rsid w:val="00E87956"/>
    <w:rsid w:val="00E90076"/>
    <w:rsid w:val="00E9031A"/>
    <w:rsid w:val="00E90373"/>
    <w:rsid w:val="00E924DA"/>
    <w:rsid w:val="00E926BC"/>
    <w:rsid w:val="00E929C8"/>
    <w:rsid w:val="00E9453E"/>
    <w:rsid w:val="00E94D2C"/>
    <w:rsid w:val="00E94F6A"/>
    <w:rsid w:val="00E9661D"/>
    <w:rsid w:val="00E978B4"/>
    <w:rsid w:val="00EA15EC"/>
    <w:rsid w:val="00EA243D"/>
    <w:rsid w:val="00EA2637"/>
    <w:rsid w:val="00EA27BB"/>
    <w:rsid w:val="00EA67DA"/>
    <w:rsid w:val="00EA6921"/>
    <w:rsid w:val="00EA7CCF"/>
    <w:rsid w:val="00EA7DF1"/>
    <w:rsid w:val="00EB0DEB"/>
    <w:rsid w:val="00EB1B6F"/>
    <w:rsid w:val="00EB5D4D"/>
    <w:rsid w:val="00EC1962"/>
    <w:rsid w:val="00EC1F0D"/>
    <w:rsid w:val="00EC27EA"/>
    <w:rsid w:val="00EC3E79"/>
    <w:rsid w:val="00EC3FE5"/>
    <w:rsid w:val="00EC4DF4"/>
    <w:rsid w:val="00EC5C28"/>
    <w:rsid w:val="00ED02B5"/>
    <w:rsid w:val="00ED0FCC"/>
    <w:rsid w:val="00ED1030"/>
    <w:rsid w:val="00ED1381"/>
    <w:rsid w:val="00ED2BD0"/>
    <w:rsid w:val="00ED2D9F"/>
    <w:rsid w:val="00ED398C"/>
    <w:rsid w:val="00ED58E5"/>
    <w:rsid w:val="00ED5A1C"/>
    <w:rsid w:val="00ED5BAD"/>
    <w:rsid w:val="00ED6F9F"/>
    <w:rsid w:val="00EE02F3"/>
    <w:rsid w:val="00EE46C0"/>
    <w:rsid w:val="00EE5A89"/>
    <w:rsid w:val="00EE6599"/>
    <w:rsid w:val="00EE736D"/>
    <w:rsid w:val="00EF00D0"/>
    <w:rsid w:val="00EF2669"/>
    <w:rsid w:val="00EF5FEB"/>
    <w:rsid w:val="00EF6B37"/>
    <w:rsid w:val="00EF77A1"/>
    <w:rsid w:val="00F00908"/>
    <w:rsid w:val="00F01913"/>
    <w:rsid w:val="00F048BB"/>
    <w:rsid w:val="00F05BE7"/>
    <w:rsid w:val="00F06022"/>
    <w:rsid w:val="00F06512"/>
    <w:rsid w:val="00F067C1"/>
    <w:rsid w:val="00F10111"/>
    <w:rsid w:val="00F1065C"/>
    <w:rsid w:val="00F11A4B"/>
    <w:rsid w:val="00F11A76"/>
    <w:rsid w:val="00F122E5"/>
    <w:rsid w:val="00F13E58"/>
    <w:rsid w:val="00F156B7"/>
    <w:rsid w:val="00F1594D"/>
    <w:rsid w:val="00F15E54"/>
    <w:rsid w:val="00F20203"/>
    <w:rsid w:val="00F20C0F"/>
    <w:rsid w:val="00F210AE"/>
    <w:rsid w:val="00F23D84"/>
    <w:rsid w:val="00F24D50"/>
    <w:rsid w:val="00F27023"/>
    <w:rsid w:val="00F30E38"/>
    <w:rsid w:val="00F31874"/>
    <w:rsid w:val="00F32749"/>
    <w:rsid w:val="00F33672"/>
    <w:rsid w:val="00F34487"/>
    <w:rsid w:val="00F36200"/>
    <w:rsid w:val="00F40E3E"/>
    <w:rsid w:val="00F41372"/>
    <w:rsid w:val="00F4154B"/>
    <w:rsid w:val="00F4715B"/>
    <w:rsid w:val="00F526F7"/>
    <w:rsid w:val="00F53BDA"/>
    <w:rsid w:val="00F53EE6"/>
    <w:rsid w:val="00F54A02"/>
    <w:rsid w:val="00F54FFF"/>
    <w:rsid w:val="00F563EF"/>
    <w:rsid w:val="00F568A2"/>
    <w:rsid w:val="00F568FF"/>
    <w:rsid w:val="00F5775F"/>
    <w:rsid w:val="00F6124E"/>
    <w:rsid w:val="00F61B2B"/>
    <w:rsid w:val="00F63D35"/>
    <w:rsid w:val="00F646A1"/>
    <w:rsid w:val="00F65BCF"/>
    <w:rsid w:val="00F66068"/>
    <w:rsid w:val="00F660C7"/>
    <w:rsid w:val="00F66341"/>
    <w:rsid w:val="00F6638F"/>
    <w:rsid w:val="00F66B9E"/>
    <w:rsid w:val="00F674E9"/>
    <w:rsid w:val="00F712AC"/>
    <w:rsid w:val="00F73B78"/>
    <w:rsid w:val="00F74923"/>
    <w:rsid w:val="00F74E1D"/>
    <w:rsid w:val="00F75200"/>
    <w:rsid w:val="00F7763E"/>
    <w:rsid w:val="00F81DC1"/>
    <w:rsid w:val="00F8401E"/>
    <w:rsid w:val="00F854F2"/>
    <w:rsid w:val="00F856E1"/>
    <w:rsid w:val="00F85AFA"/>
    <w:rsid w:val="00F87110"/>
    <w:rsid w:val="00F87986"/>
    <w:rsid w:val="00F87D35"/>
    <w:rsid w:val="00F90EAA"/>
    <w:rsid w:val="00F93AAD"/>
    <w:rsid w:val="00F97779"/>
    <w:rsid w:val="00FA080E"/>
    <w:rsid w:val="00FA0CDE"/>
    <w:rsid w:val="00FA1F79"/>
    <w:rsid w:val="00FA26EA"/>
    <w:rsid w:val="00FA2A42"/>
    <w:rsid w:val="00FA2B27"/>
    <w:rsid w:val="00FA2DAC"/>
    <w:rsid w:val="00FA562E"/>
    <w:rsid w:val="00FA5F3F"/>
    <w:rsid w:val="00FA6C62"/>
    <w:rsid w:val="00FB1A96"/>
    <w:rsid w:val="00FB1C3F"/>
    <w:rsid w:val="00FB24D1"/>
    <w:rsid w:val="00FB255A"/>
    <w:rsid w:val="00FB3A8B"/>
    <w:rsid w:val="00FB4964"/>
    <w:rsid w:val="00FB5761"/>
    <w:rsid w:val="00FB6105"/>
    <w:rsid w:val="00FB7FE9"/>
    <w:rsid w:val="00FC1300"/>
    <w:rsid w:val="00FC18FF"/>
    <w:rsid w:val="00FC1EDF"/>
    <w:rsid w:val="00FC3C34"/>
    <w:rsid w:val="00FC3DC1"/>
    <w:rsid w:val="00FC4253"/>
    <w:rsid w:val="00FD20D3"/>
    <w:rsid w:val="00FD43B1"/>
    <w:rsid w:val="00FD5D3C"/>
    <w:rsid w:val="00FD5FBF"/>
    <w:rsid w:val="00FD6B20"/>
    <w:rsid w:val="00FD6E7B"/>
    <w:rsid w:val="00FE0DB8"/>
    <w:rsid w:val="00FE109C"/>
    <w:rsid w:val="00FE59B1"/>
    <w:rsid w:val="00FE5AA1"/>
    <w:rsid w:val="00FE771B"/>
    <w:rsid w:val="00FF3B1E"/>
    <w:rsid w:val="00FF52D1"/>
    <w:rsid w:val="00FF5CF2"/>
    <w:rsid w:val="00FF6AC2"/>
    <w:rsid w:val="00FF7612"/>
    <w:rsid w:val="00FF7B7C"/>
    <w:rsid w:val="0231EA1E"/>
    <w:rsid w:val="0309661A"/>
    <w:rsid w:val="0390D854"/>
    <w:rsid w:val="039386C9"/>
    <w:rsid w:val="04F05EC9"/>
    <w:rsid w:val="0679BB22"/>
    <w:rsid w:val="071E7660"/>
    <w:rsid w:val="09B700D0"/>
    <w:rsid w:val="0B3D8159"/>
    <w:rsid w:val="0C3A3294"/>
    <w:rsid w:val="0C99B2B6"/>
    <w:rsid w:val="0D552F9B"/>
    <w:rsid w:val="0DCD85E8"/>
    <w:rsid w:val="0F2C20A0"/>
    <w:rsid w:val="0F37C78C"/>
    <w:rsid w:val="121D9E18"/>
    <w:rsid w:val="1272AD8A"/>
    <w:rsid w:val="1311ECF0"/>
    <w:rsid w:val="14654729"/>
    <w:rsid w:val="16F2E458"/>
    <w:rsid w:val="1725A13D"/>
    <w:rsid w:val="18D27CB8"/>
    <w:rsid w:val="1AA91EA5"/>
    <w:rsid w:val="1AECA8C5"/>
    <w:rsid w:val="1CEFB735"/>
    <w:rsid w:val="1D28CB69"/>
    <w:rsid w:val="1D785F5C"/>
    <w:rsid w:val="1DD9BB06"/>
    <w:rsid w:val="1DE0BFF4"/>
    <w:rsid w:val="1DE3792D"/>
    <w:rsid w:val="1F6E6087"/>
    <w:rsid w:val="1FEBBE65"/>
    <w:rsid w:val="203A2F6D"/>
    <w:rsid w:val="2116701C"/>
    <w:rsid w:val="2203FA44"/>
    <w:rsid w:val="22C5E1CA"/>
    <w:rsid w:val="236A1550"/>
    <w:rsid w:val="243ACA22"/>
    <w:rsid w:val="24D35889"/>
    <w:rsid w:val="25976E9F"/>
    <w:rsid w:val="26E8EC83"/>
    <w:rsid w:val="28C5CCA8"/>
    <w:rsid w:val="29AFAE3A"/>
    <w:rsid w:val="2C8BF908"/>
    <w:rsid w:val="2CFDF367"/>
    <w:rsid w:val="2D5E18CE"/>
    <w:rsid w:val="2DB9375B"/>
    <w:rsid w:val="324F6E78"/>
    <w:rsid w:val="32E07F4B"/>
    <w:rsid w:val="33232873"/>
    <w:rsid w:val="335BD4CB"/>
    <w:rsid w:val="3389B738"/>
    <w:rsid w:val="3441AB53"/>
    <w:rsid w:val="3454A8B3"/>
    <w:rsid w:val="35271FE9"/>
    <w:rsid w:val="35D620A9"/>
    <w:rsid w:val="36213BD0"/>
    <w:rsid w:val="36C51B59"/>
    <w:rsid w:val="383D8E81"/>
    <w:rsid w:val="3860EBBA"/>
    <w:rsid w:val="39CE7F41"/>
    <w:rsid w:val="3BB0015C"/>
    <w:rsid w:val="3D7AE6C7"/>
    <w:rsid w:val="3DB4786D"/>
    <w:rsid w:val="3DE9C607"/>
    <w:rsid w:val="3E746EBC"/>
    <w:rsid w:val="4055972D"/>
    <w:rsid w:val="4221CC1B"/>
    <w:rsid w:val="4323286E"/>
    <w:rsid w:val="43C38C53"/>
    <w:rsid w:val="44BBA802"/>
    <w:rsid w:val="465AD1C6"/>
    <w:rsid w:val="4B65D0BE"/>
    <w:rsid w:val="4BA96CDA"/>
    <w:rsid w:val="4D372C33"/>
    <w:rsid w:val="4DB173DA"/>
    <w:rsid w:val="50317499"/>
    <w:rsid w:val="509DE414"/>
    <w:rsid w:val="54739039"/>
    <w:rsid w:val="54794300"/>
    <w:rsid w:val="55528C38"/>
    <w:rsid w:val="55847D18"/>
    <w:rsid w:val="565871B7"/>
    <w:rsid w:val="59583A1A"/>
    <w:rsid w:val="595993DA"/>
    <w:rsid w:val="5A5F503E"/>
    <w:rsid w:val="5A7DDD59"/>
    <w:rsid w:val="5B3823AB"/>
    <w:rsid w:val="5BDFE201"/>
    <w:rsid w:val="5C33B4C9"/>
    <w:rsid w:val="5C86D28D"/>
    <w:rsid w:val="5E9DCA01"/>
    <w:rsid w:val="5F8FBB94"/>
    <w:rsid w:val="60AE5019"/>
    <w:rsid w:val="614EC678"/>
    <w:rsid w:val="6272C60A"/>
    <w:rsid w:val="6469A1B5"/>
    <w:rsid w:val="64F9FF17"/>
    <w:rsid w:val="655BD4BF"/>
    <w:rsid w:val="658F00E5"/>
    <w:rsid w:val="659F1FC1"/>
    <w:rsid w:val="667A704D"/>
    <w:rsid w:val="67D2F899"/>
    <w:rsid w:val="6AD43427"/>
    <w:rsid w:val="6B1FFC18"/>
    <w:rsid w:val="6B58A352"/>
    <w:rsid w:val="6B9A4B3C"/>
    <w:rsid w:val="6EFC463C"/>
    <w:rsid w:val="6F1D5920"/>
    <w:rsid w:val="717ABBA9"/>
    <w:rsid w:val="71F57B49"/>
    <w:rsid w:val="742C3D9D"/>
    <w:rsid w:val="752FB771"/>
    <w:rsid w:val="75A725CB"/>
    <w:rsid w:val="75B94AE9"/>
    <w:rsid w:val="75F74F32"/>
    <w:rsid w:val="760AD915"/>
    <w:rsid w:val="763720CB"/>
    <w:rsid w:val="7735F9EB"/>
    <w:rsid w:val="7864BCCD"/>
    <w:rsid w:val="78F2F952"/>
    <w:rsid w:val="7AC62CCE"/>
    <w:rsid w:val="7AF02CCE"/>
    <w:rsid w:val="7B87E803"/>
    <w:rsid w:val="7C303958"/>
    <w:rsid w:val="7CC9A939"/>
    <w:rsid w:val="7D009513"/>
    <w:rsid w:val="7D3C1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857AE"/>
  <w15:docId w15:val="{19117DBA-C3DD-4844-8BF1-71CF77D4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F"/>
  </w:style>
  <w:style w:type="paragraph" w:styleId="Heading1">
    <w:name w:val="heading 1"/>
    <w:aliases w:val="Paraugs_Virsrakts1"/>
    <w:basedOn w:val="Normal"/>
    <w:next w:val="Normal"/>
    <w:link w:val="Heading1Char"/>
    <w:qFormat/>
    <w:rsid w:val="0019232A"/>
    <w:pPr>
      <w:keepNext/>
      <w:shd w:val="clear" w:color="auto" w:fill="664790"/>
      <w:spacing w:before="120" w:after="120" w:line="240" w:lineRule="auto"/>
      <w:jc w:val="center"/>
      <w:outlineLvl w:val="0"/>
    </w:pPr>
    <w:rPr>
      <w:rFonts w:ascii="Verdana" w:eastAsia="Times New Roman" w:hAnsi="Verdana" w:cs="Times New Roman"/>
      <w:b/>
      <w:caps/>
      <w:color w:val="FFFFFF" w:themeColor="background1"/>
      <w:sz w:val="36"/>
      <w:szCs w:val="24"/>
    </w:rPr>
  </w:style>
  <w:style w:type="paragraph" w:styleId="Heading2">
    <w:name w:val="heading 2"/>
    <w:aliases w:val="Paraugs Virsraksts 2"/>
    <w:basedOn w:val="Normal"/>
    <w:next w:val="Normal"/>
    <w:link w:val="Heading2Char"/>
    <w:unhideWhenUsed/>
    <w:qFormat/>
    <w:rsid w:val="0019232A"/>
    <w:pPr>
      <w:keepNext/>
      <w:keepLines/>
      <w:widowControl w:val="0"/>
      <w:spacing w:before="160" w:after="120" w:line="276" w:lineRule="auto"/>
      <w:jc w:val="center"/>
      <w:outlineLvl w:val="1"/>
    </w:pPr>
    <w:rPr>
      <w:rFonts w:ascii="Verdana" w:eastAsiaTheme="majorEastAsia" w:hAnsi="Verdana" w:cstheme="majorBidi"/>
      <w:b/>
      <w:color w:val="664790"/>
      <w:sz w:val="28"/>
      <w:szCs w:val="26"/>
    </w:rPr>
  </w:style>
  <w:style w:type="paragraph" w:styleId="Heading3">
    <w:name w:val="heading 3"/>
    <w:basedOn w:val="Normal"/>
    <w:next w:val="Normal"/>
    <w:link w:val="Heading3Char"/>
    <w:uiPriority w:val="9"/>
    <w:unhideWhenUsed/>
    <w:qFormat/>
    <w:rsid w:val="0074105C"/>
    <w:pPr>
      <w:keepNext/>
      <w:keepLines/>
      <w:widowControl w:val="0"/>
      <w:shd w:val="clear" w:color="auto" w:fill="CAC7D8"/>
      <w:spacing w:before="160" w:after="240" w:line="276" w:lineRule="auto"/>
      <w:outlineLvl w:val="2"/>
    </w:pPr>
    <w:rPr>
      <w:rFonts w:ascii="Verdana" w:eastAsiaTheme="majorEastAsia" w:hAnsi="Verdana" w:cstheme="majorBidi"/>
      <w:b/>
      <w:color w:val="7030A0"/>
      <w:sz w:val="28"/>
      <w:szCs w:val="24"/>
    </w:rPr>
  </w:style>
  <w:style w:type="paragraph" w:styleId="Heading4">
    <w:name w:val="heading 4"/>
    <w:basedOn w:val="Normal"/>
    <w:next w:val="Normal"/>
    <w:link w:val="Heading4Char"/>
    <w:uiPriority w:val="9"/>
    <w:semiHidden/>
    <w:unhideWhenUsed/>
    <w:qFormat/>
    <w:rsid w:val="00263210"/>
    <w:pPr>
      <w:keepNext/>
      <w:keepLines/>
      <w:widowControl w:val="0"/>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263210"/>
    <w:pPr>
      <w:keepNext/>
      <w:keepLines/>
      <w:widowControl w:val="0"/>
      <w:spacing w:before="40" w:after="0" w:line="276" w:lineRule="auto"/>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263210"/>
    <w:pPr>
      <w:keepNext/>
      <w:keepLines/>
      <w:widowControl w:val="0"/>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26321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2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210"/>
  </w:style>
  <w:style w:type="paragraph" w:styleId="Footer">
    <w:name w:val="footer"/>
    <w:basedOn w:val="Normal"/>
    <w:link w:val="FooterChar"/>
    <w:uiPriority w:val="99"/>
    <w:unhideWhenUsed/>
    <w:rsid w:val="002632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210"/>
  </w:style>
  <w:style w:type="table" w:styleId="TableGrid">
    <w:name w:val="Table Grid"/>
    <w:basedOn w:val="TableNormal"/>
    <w:uiPriority w:val="39"/>
    <w:rsid w:val="0026321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araugs_Virsrakts1 Char"/>
    <w:basedOn w:val="DefaultParagraphFont"/>
    <w:link w:val="Heading1"/>
    <w:rsid w:val="0019232A"/>
    <w:rPr>
      <w:rFonts w:ascii="Verdana" w:eastAsia="Times New Roman" w:hAnsi="Verdana" w:cs="Times New Roman"/>
      <w:b/>
      <w:caps/>
      <w:color w:val="FFFFFF" w:themeColor="background1"/>
      <w:sz w:val="36"/>
      <w:szCs w:val="24"/>
      <w:shd w:val="clear" w:color="auto" w:fill="664790"/>
    </w:rPr>
  </w:style>
  <w:style w:type="character" w:customStyle="1" w:styleId="Heading2Char">
    <w:name w:val="Heading 2 Char"/>
    <w:aliases w:val="Paraugs Virsraksts 2 Char"/>
    <w:basedOn w:val="DefaultParagraphFont"/>
    <w:link w:val="Heading2"/>
    <w:rsid w:val="0019232A"/>
    <w:rPr>
      <w:rFonts w:ascii="Verdana" w:eastAsiaTheme="majorEastAsia" w:hAnsi="Verdana" w:cstheme="majorBidi"/>
      <w:b/>
      <w:color w:val="664790"/>
      <w:sz w:val="28"/>
      <w:szCs w:val="26"/>
    </w:rPr>
  </w:style>
  <w:style w:type="character" w:customStyle="1" w:styleId="Heading3Char">
    <w:name w:val="Heading 3 Char"/>
    <w:basedOn w:val="DefaultParagraphFont"/>
    <w:link w:val="Heading3"/>
    <w:uiPriority w:val="9"/>
    <w:rsid w:val="0074105C"/>
    <w:rPr>
      <w:rFonts w:ascii="Verdana" w:eastAsiaTheme="majorEastAsia" w:hAnsi="Verdana" w:cstheme="majorBidi"/>
      <w:b/>
      <w:color w:val="7030A0"/>
      <w:sz w:val="28"/>
      <w:szCs w:val="24"/>
      <w:shd w:val="clear" w:color="auto" w:fill="CAC7D8"/>
    </w:rPr>
  </w:style>
  <w:style w:type="character" w:customStyle="1" w:styleId="Heading4Char">
    <w:name w:val="Heading 4 Char"/>
    <w:basedOn w:val="DefaultParagraphFont"/>
    <w:link w:val="Heading4"/>
    <w:uiPriority w:val="9"/>
    <w:semiHidden/>
    <w:rsid w:val="00263210"/>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263210"/>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rsid w:val="002632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63210"/>
    <w:rPr>
      <w:rFonts w:ascii="Arial" w:eastAsia="Times New Roman" w:hAnsi="Arial" w:cs="Arial"/>
    </w:rPr>
  </w:style>
  <w:style w:type="numbering" w:customStyle="1" w:styleId="NoList1">
    <w:name w:val="No List1"/>
    <w:next w:val="NoList"/>
    <w:uiPriority w:val="99"/>
    <w:semiHidden/>
    <w:unhideWhenUsed/>
    <w:rsid w:val="00263210"/>
  </w:style>
  <w:style w:type="character" w:customStyle="1" w:styleId="body1">
    <w:name w:val="body1"/>
    <w:rsid w:val="00263210"/>
    <w:rPr>
      <w:rFonts w:ascii="Verdana" w:hAnsi="Verdana" w:hint="default"/>
      <w:color w:val="000000"/>
      <w:sz w:val="14"/>
      <w:szCs w:val="14"/>
    </w:rPr>
  </w:style>
  <w:style w:type="character" w:styleId="Hyperlink">
    <w:name w:val="Hyperlink"/>
    <w:uiPriority w:val="99"/>
    <w:unhideWhenUsed/>
    <w:rsid w:val="00263210"/>
    <w:rPr>
      <w:color w:val="0000FF"/>
      <w:u w:val="single"/>
    </w:rPr>
  </w:style>
  <w:style w:type="paragraph" w:styleId="PlainText">
    <w:name w:val="Plain Text"/>
    <w:basedOn w:val="Normal"/>
    <w:link w:val="PlainTextChar"/>
    <w:uiPriority w:val="99"/>
    <w:semiHidden/>
    <w:unhideWhenUsed/>
    <w:rsid w:val="0026321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63210"/>
    <w:rPr>
      <w:rFonts w:ascii="Calibri" w:eastAsia="Calibri" w:hAnsi="Calibri" w:cs="Times New Roman"/>
      <w:szCs w:val="21"/>
    </w:rPr>
  </w:style>
  <w:style w:type="paragraph" w:styleId="BalloonText">
    <w:name w:val="Balloon Text"/>
    <w:basedOn w:val="Normal"/>
    <w:link w:val="BalloonTextChar"/>
    <w:semiHidden/>
    <w:unhideWhenUsed/>
    <w:rsid w:val="00263210"/>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63210"/>
    <w:rPr>
      <w:rFonts w:ascii="Tahoma" w:eastAsia="Calibri" w:hAnsi="Tahoma" w:cs="Tahoma"/>
      <w:sz w:val="16"/>
      <w:szCs w:val="16"/>
    </w:rPr>
  </w:style>
  <w:style w:type="paragraph" w:styleId="ListParagraph">
    <w:name w:val="List Paragraph"/>
    <w:basedOn w:val="Normal"/>
    <w:qFormat/>
    <w:rsid w:val="00263210"/>
    <w:pPr>
      <w:widowControl w:val="0"/>
      <w:spacing w:after="200" w:line="276" w:lineRule="auto"/>
      <w:ind w:left="720"/>
      <w:contextualSpacing/>
    </w:pPr>
    <w:rPr>
      <w:rFonts w:ascii="Calibri" w:eastAsia="Calibri" w:hAnsi="Calibri" w:cs="Times New Roman"/>
    </w:rPr>
  </w:style>
  <w:style w:type="paragraph" w:styleId="NoSpacing">
    <w:name w:val="No Spacing"/>
    <w:qFormat/>
    <w:rsid w:val="00263210"/>
    <w:pPr>
      <w:spacing w:after="0" w:line="240" w:lineRule="auto"/>
    </w:pPr>
    <w:rPr>
      <w:rFonts w:ascii="Calibri" w:eastAsia="Calibri" w:hAnsi="Calibri" w:cs="Times New Roman"/>
    </w:rPr>
  </w:style>
  <w:style w:type="character" w:customStyle="1" w:styleId="highlight">
    <w:name w:val="highlight"/>
    <w:basedOn w:val="DefaultParagraphFont"/>
    <w:rsid w:val="00263210"/>
  </w:style>
  <w:style w:type="paragraph" w:customStyle="1" w:styleId="rinda1">
    <w:name w:val="rinda1"/>
    <w:basedOn w:val="Normal"/>
    <w:rsid w:val="00263210"/>
    <w:pPr>
      <w:numPr>
        <w:numId w:val="1"/>
      </w:numPr>
      <w:spacing w:after="0" w:line="240" w:lineRule="auto"/>
    </w:pPr>
    <w:rPr>
      <w:rFonts w:ascii="Times New Roman" w:eastAsia="Times New Roman" w:hAnsi="Times New Roman" w:cs="Times New Roman"/>
      <w:sz w:val="24"/>
      <w:szCs w:val="20"/>
      <w:lang w:val="ru-RU"/>
    </w:rPr>
  </w:style>
  <w:style w:type="paragraph" w:styleId="BodyText2">
    <w:name w:val="Body Text 2"/>
    <w:aliases w:val="Paraugs Teksts"/>
    <w:basedOn w:val="Normal"/>
    <w:link w:val="BodyText2Char"/>
    <w:rsid w:val="00F4715B"/>
    <w:pPr>
      <w:spacing w:after="120" w:line="240" w:lineRule="auto"/>
      <w:jc w:val="both"/>
    </w:pPr>
    <w:rPr>
      <w:rFonts w:ascii="Verdana" w:eastAsia="Times New Roman" w:hAnsi="Verdana" w:cs="Times New Roman"/>
      <w:sz w:val="24"/>
      <w:szCs w:val="20"/>
    </w:rPr>
  </w:style>
  <w:style w:type="character" w:customStyle="1" w:styleId="BodyText2Char">
    <w:name w:val="Body Text 2 Char"/>
    <w:aliases w:val="Paraugs Teksts Char"/>
    <w:basedOn w:val="DefaultParagraphFont"/>
    <w:link w:val="BodyText2"/>
    <w:rsid w:val="00F4715B"/>
    <w:rPr>
      <w:rFonts w:ascii="Verdana" w:eastAsia="Times New Roman" w:hAnsi="Verdana" w:cs="Times New Roman"/>
      <w:sz w:val="24"/>
      <w:szCs w:val="20"/>
    </w:rPr>
  </w:style>
  <w:style w:type="character" w:styleId="CommentReference">
    <w:name w:val="annotation reference"/>
    <w:basedOn w:val="DefaultParagraphFont"/>
    <w:uiPriority w:val="99"/>
    <w:semiHidden/>
    <w:unhideWhenUsed/>
    <w:rsid w:val="00263210"/>
    <w:rPr>
      <w:sz w:val="16"/>
      <w:szCs w:val="16"/>
    </w:rPr>
  </w:style>
  <w:style w:type="paragraph" w:styleId="CommentText">
    <w:name w:val="annotation text"/>
    <w:basedOn w:val="Normal"/>
    <w:link w:val="CommentTextChar"/>
    <w:uiPriority w:val="99"/>
    <w:unhideWhenUsed/>
    <w:rsid w:val="00263210"/>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32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210"/>
    <w:rPr>
      <w:b/>
      <w:bCs/>
    </w:rPr>
  </w:style>
  <w:style w:type="character" w:customStyle="1" w:styleId="CommentSubjectChar">
    <w:name w:val="Comment Subject Char"/>
    <w:basedOn w:val="CommentTextChar"/>
    <w:link w:val="CommentSubject"/>
    <w:uiPriority w:val="99"/>
    <w:semiHidden/>
    <w:rsid w:val="00263210"/>
    <w:rPr>
      <w:rFonts w:ascii="Calibri" w:eastAsia="Calibri" w:hAnsi="Calibri" w:cs="Times New Roman"/>
      <w:b/>
      <w:bCs/>
      <w:sz w:val="20"/>
      <w:szCs w:val="20"/>
    </w:rPr>
  </w:style>
  <w:style w:type="character" w:customStyle="1" w:styleId="t3">
    <w:name w:val="t3"/>
    <w:basedOn w:val="DefaultParagraphFont"/>
    <w:rsid w:val="00263210"/>
  </w:style>
  <w:style w:type="character" w:customStyle="1" w:styleId="fwn">
    <w:name w:val="fwn"/>
    <w:basedOn w:val="DefaultParagraphFont"/>
    <w:rsid w:val="00263210"/>
  </w:style>
  <w:style w:type="paragraph" w:styleId="Revision">
    <w:name w:val="Revision"/>
    <w:hidden/>
    <w:uiPriority w:val="99"/>
    <w:semiHidden/>
    <w:rsid w:val="00263210"/>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884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4A96"/>
    <w:rPr>
      <w:sz w:val="20"/>
      <w:szCs w:val="20"/>
    </w:rPr>
  </w:style>
  <w:style w:type="character" w:styleId="EndnoteReference">
    <w:name w:val="endnote reference"/>
    <w:basedOn w:val="DefaultParagraphFont"/>
    <w:uiPriority w:val="99"/>
    <w:semiHidden/>
    <w:unhideWhenUsed/>
    <w:rsid w:val="00884A96"/>
    <w:rPr>
      <w:vertAlign w:val="superscript"/>
    </w:rPr>
  </w:style>
  <w:style w:type="paragraph" w:styleId="FootnoteText">
    <w:name w:val="footnote text"/>
    <w:basedOn w:val="Normal"/>
    <w:link w:val="FootnoteTextChar"/>
    <w:uiPriority w:val="99"/>
    <w:semiHidden/>
    <w:unhideWhenUsed/>
    <w:rsid w:val="00837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F38"/>
    <w:rPr>
      <w:sz w:val="20"/>
      <w:szCs w:val="20"/>
    </w:rPr>
  </w:style>
  <w:style w:type="character" w:styleId="FootnoteReference">
    <w:name w:val="footnote reference"/>
    <w:basedOn w:val="DefaultParagraphFont"/>
    <w:uiPriority w:val="99"/>
    <w:semiHidden/>
    <w:unhideWhenUsed/>
    <w:rsid w:val="00837F38"/>
    <w:rPr>
      <w:vertAlign w:val="superscript"/>
    </w:rPr>
  </w:style>
  <w:style w:type="character" w:styleId="FollowedHyperlink">
    <w:name w:val="FollowedHyperlink"/>
    <w:basedOn w:val="DefaultParagraphFont"/>
    <w:uiPriority w:val="99"/>
    <w:semiHidden/>
    <w:unhideWhenUsed/>
    <w:rsid w:val="00D83E1F"/>
    <w:rPr>
      <w:color w:val="954F72" w:themeColor="followedHyperlink"/>
      <w:u w:val="single"/>
    </w:rPr>
  </w:style>
  <w:style w:type="table" w:customStyle="1" w:styleId="TableGrid1">
    <w:name w:val="Table Grid1"/>
    <w:basedOn w:val="TableNormal"/>
    <w:next w:val="TableGrid"/>
    <w:uiPriority w:val="59"/>
    <w:rsid w:val="00A6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9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DA0B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045D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276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65B59"/>
    <w:pPr>
      <w:spacing w:after="0" w:line="240" w:lineRule="auto"/>
    </w:pPr>
    <w:rPr>
      <w:rFonts w:ascii="Times New Roman" w:eastAsia="Calibri" w:hAnsi="Times New Roman" w:cs="Times New Roman"/>
      <w:sz w:val="24"/>
      <w:szCs w:val="24"/>
    </w:rPr>
  </w:style>
  <w:style w:type="numbering" w:customStyle="1" w:styleId="Uzskaitijums">
    <w:name w:val="Uzskaitijums"/>
    <w:basedOn w:val="NoList"/>
    <w:uiPriority w:val="99"/>
    <w:rsid w:val="00F4715B"/>
    <w:pPr>
      <w:numPr>
        <w:numId w:val="9"/>
      </w:numPr>
    </w:pPr>
  </w:style>
  <w:style w:type="numbering" w:customStyle="1" w:styleId="Paraugsuzskaitijums">
    <w:name w:val="Paraugs uzskaitijums"/>
    <w:basedOn w:val="Uzskaitijums"/>
    <w:uiPriority w:val="99"/>
    <w:rsid w:val="00F4715B"/>
    <w:pPr>
      <w:numPr>
        <w:numId w:val="12"/>
      </w:numPr>
    </w:pPr>
  </w:style>
  <w:style w:type="paragraph" w:styleId="TOCHeading">
    <w:name w:val="TOC Heading"/>
    <w:basedOn w:val="Heading1"/>
    <w:next w:val="Normal"/>
    <w:uiPriority w:val="39"/>
    <w:unhideWhenUsed/>
    <w:qFormat/>
    <w:rsid w:val="005A4C67"/>
    <w:pPr>
      <w:keepLines/>
      <w:shd w:val="clear" w:color="auto" w:fill="auto"/>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eastAsia="lv-LV"/>
    </w:rPr>
  </w:style>
  <w:style w:type="paragraph" w:styleId="TOC2">
    <w:name w:val="toc 2"/>
    <w:basedOn w:val="Normal"/>
    <w:next w:val="Normal"/>
    <w:autoRedefine/>
    <w:uiPriority w:val="39"/>
    <w:unhideWhenUsed/>
    <w:rsid w:val="005A4C67"/>
    <w:pPr>
      <w:spacing w:after="100"/>
      <w:ind w:left="220"/>
    </w:pPr>
  </w:style>
  <w:style w:type="paragraph" w:styleId="TOC3">
    <w:name w:val="toc 3"/>
    <w:basedOn w:val="Normal"/>
    <w:next w:val="Normal"/>
    <w:autoRedefine/>
    <w:uiPriority w:val="39"/>
    <w:unhideWhenUsed/>
    <w:rsid w:val="005A4C67"/>
    <w:pPr>
      <w:spacing w:after="100"/>
      <w:ind w:left="440"/>
    </w:pPr>
  </w:style>
  <w:style w:type="paragraph" w:styleId="TOC1">
    <w:name w:val="toc 1"/>
    <w:basedOn w:val="Normal"/>
    <w:next w:val="Normal"/>
    <w:autoRedefine/>
    <w:uiPriority w:val="39"/>
    <w:unhideWhenUsed/>
    <w:rsid w:val="00E84F00"/>
    <w:pPr>
      <w:spacing w:after="100" w:line="276" w:lineRule="auto"/>
    </w:pPr>
    <w:rPr>
      <w:rFonts w:eastAsiaTheme="minorEastAsia"/>
      <w:lang w:eastAsia="lv-LV"/>
    </w:rPr>
  </w:style>
  <w:style w:type="paragraph" w:styleId="TOC4">
    <w:name w:val="toc 4"/>
    <w:basedOn w:val="Normal"/>
    <w:next w:val="Normal"/>
    <w:autoRedefine/>
    <w:uiPriority w:val="39"/>
    <w:unhideWhenUsed/>
    <w:rsid w:val="00E84F00"/>
    <w:pPr>
      <w:spacing w:after="100" w:line="276" w:lineRule="auto"/>
      <w:ind w:left="660"/>
    </w:pPr>
    <w:rPr>
      <w:rFonts w:eastAsiaTheme="minorEastAsia"/>
      <w:lang w:eastAsia="lv-LV"/>
    </w:rPr>
  </w:style>
  <w:style w:type="paragraph" w:styleId="TOC5">
    <w:name w:val="toc 5"/>
    <w:basedOn w:val="Normal"/>
    <w:next w:val="Normal"/>
    <w:autoRedefine/>
    <w:uiPriority w:val="39"/>
    <w:unhideWhenUsed/>
    <w:rsid w:val="00E84F00"/>
    <w:pPr>
      <w:spacing w:after="100" w:line="276" w:lineRule="auto"/>
      <w:ind w:left="880"/>
    </w:pPr>
    <w:rPr>
      <w:rFonts w:eastAsiaTheme="minorEastAsia"/>
      <w:lang w:eastAsia="lv-LV"/>
    </w:rPr>
  </w:style>
  <w:style w:type="paragraph" w:styleId="TOC6">
    <w:name w:val="toc 6"/>
    <w:basedOn w:val="Normal"/>
    <w:next w:val="Normal"/>
    <w:autoRedefine/>
    <w:uiPriority w:val="39"/>
    <w:unhideWhenUsed/>
    <w:rsid w:val="00E84F00"/>
    <w:pPr>
      <w:spacing w:after="100" w:line="276" w:lineRule="auto"/>
      <w:ind w:left="1100"/>
    </w:pPr>
    <w:rPr>
      <w:rFonts w:eastAsiaTheme="minorEastAsia"/>
      <w:lang w:eastAsia="lv-LV"/>
    </w:rPr>
  </w:style>
  <w:style w:type="paragraph" w:styleId="TOC7">
    <w:name w:val="toc 7"/>
    <w:basedOn w:val="Normal"/>
    <w:next w:val="Normal"/>
    <w:autoRedefine/>
    <w:uiPriority w:val="39"/>
    <w:unhideWhenUsed/>
    <w:rsid w:val="00E84F00"/>
    <w:pPr>
      <w:spacing w:after="100" w:line="276" w:lineRule="auto"/>
      <w:ind w:left="1320"/>
    </w:pPr>
    <w:rPr>
      <w:rFonts w:eastAsiaTheme="minorEastAsia"/>
      <w:lang w:eastAsia="lv-LV"/>
    </w:rPr>
  </w:style>
  <w:style w:type="paragraph" w:styleId="TOC8">
    <w:name w:val="toc 8"/>
    <w:basedOn w:val="Normal"/>
    <w:next w:val="Normal"/>
    <w:autoRedefine/>
    <w:uiPriority w:val="39"/>
    <w:unhideWhenUsed/>
    <w:rsid w:val="00E84F00"/>
    <w:pPr>
      <w:spacing w:after="100" w:line="276" w:lineRule="auto"/>
      <w:ind w:left="1540"/>
    </w:pPr>
    <w:rPr>
      <w:rFonts w:eastAsiaTheme="minorEastAsia"/>
      <w:lang w:eastAsia="lv-LV"/>
    </w:rPr>
  </w:style>
  <w:style w:type="paragraph" w:styleId="TOC9">
    <w:name w:val="toc 9"/>
    <w:basedOn w:val="Normal"/>
    <w:next w:val="Normal"/>
    <w:autoRedefine/>
    <w:uiPriority w:val="39"/>
    <w:unhideWhenUsed/>
    <w:rsid w:val="00E84F00"/>
    <w:pPr>
      <w:spacing w:after="100" w:line="276" w:lineRule="auto"/>
      <w:ind w:left="1760"/>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6201">
      <w:bodyDiv w:val="1"/>
      <w:marLeft w:val="0"/>
      <w:marRight w:val="0"/>
      <w:marTop w:val="0"/>
      <w:marBottom w:val="0"/>
      <w:divBdr>
        <w:top w:val="none" w:sz="0" w:space="0" w:color="auto"/>
        <w:left w:val="none" w:sz="0" w:space="0" w:color="auto"/>
        <w:bottom w:val="none" w:sz="0" w:space="0" w:color="auto"/>
        <w:right w:val="none" w:sz="0" w:space="0" w:color="auto"/>
      </w:divBdr>
    </w:div>
    <w:div w:id="440415710">
      <w:bodyDiv w:val="1"/>
      <w:marLeft w:val="0"/>
      <w:marRight w:val="0"/>
      <w:marTop w:val="0"/>
      <w:marBottom w:val="0"/>
      <w:divBdr>
        <w:top w:val="none" w:sz="0" w:space="0" w:color="auto"/>
        <w:left w:val="none" w:sz="0" w:space="0" w:color="auto"/>
        <w:bottom w:val="none" w:sz="0" w:space="0" w:color="auto"/>
        <w:right w:val="none" w:sz="0" w:space="0" w:color="auto"/>
      </w:divBdr>
    </w:div>
    <w:div w:id="1063602650">
      <w:bodyDiv w:val="1"/>
      <w:marLeft w:val="0"/>
      <w:marRight w:val="0"/>
      <w:marTop w:val="0"/>
      <w:marBottom w:val="0"/>
      <w:divBdr>
        <w:top w:val="none" w:sz="0" w:space="0" w:color="auto"/>
        <w:left w:val="none" w:sz="0" w:space="0" w:color="auto"/>
        <w:bottom w:val="none" w:sz="0" w:space="0" w:color="auto"/>
        <w:right w:val="none" w:sz="0" w:space="0" w:color="auto"/>
      </w:divBdr>
    </w:div>
    <w:div w:id="1597129987">
      <w:bodyDiv w:val="1"/>
      <w:marLeft w:val="0"/>
      <w:marRight w:val="0"/>
      <w:marTop w:val="0"/>
      <w:marBottom w:val="0"/>
      <w:divBdr>
        <w:top w:val="none" w:sz="0" w:space="0" w:color="auto"/>
        <w:left w:val="none" w:sz="0" w:space="0" w:color="auto"/>
        <w:bottom w:val="none" w:sz="0" w:space="0" w:color="auto"/>
        <w:right w:val="none" w:sz="0" w:space="0" w:color="auto"/>
      </w:divBdr>
      <w:divsChild>
        <w:div w:id="991522292">
          <w:marLeft w:val="0"/>
          <w:marRight w:val="0"/>
          <w:marTop w:val="0"/>
          <w:marBottom w:val="0"/>
          <w:divBdr>
            <w:top w:val="none" w:sz="0" w:space="0" w:color="414142"/>
            <w:left w:val="none" w:sz="0" w:space="8" w:color="414142"/>
            <w:bottom w:val="none" w:sz="0" w:space="0" w:color="414142"/>
            <w:right w:val="none" w:sz="0" w:space="8" w:color="414142"/>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276f98-aade-417d-be65-f43611abbd70">
      <UserInfo>
        <DisplayName>Elīna Kokina</DisplayName>
        <AccountId>17</AccountId>
        <AccountType/>
      </UserInfo>
      <UserInfo>
        <DisplayName>Kristīne Bulka</DisplayName>
        <AccountId>20</AccountId>
        <AccountType/>
      </UserInfo>
      <UserInfo>
        <DisplayName>Iveta Ulmane</DisplayName>
        <AccountId>95</AccountId>
        <AccountType/>
      </UserInfo>
      <UserInfo>
        <DisplayName>Elga Drelinga</DisplayName>
        <AccountId>290</AccountId>
        <AccountType/>
      </UserInfo>
      <UserInfo>
        <DisplayName>Anna Reinika</DisplayName>
        <AccountId>85</AccountId>
        <AccountType/>
      </UserInfo>
      <UserInfo>
        <DisplayName>Inga Zilvere</DisplayName>
        <AccountId>86</AccountId>
        <AccountType/>
      </UserInfo>
      <UserInfo>
        <DisplayName>Natālija Valtere</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CADC0A2CC24AB4E9A0F9C49CADAA7B4" ma:contentTypeVersion="12" ma:contentTypeDescription="Izveidot jaunu dokumentu." ma:contentTypeScope="" ma:versionID="103b28db27bc4f6151ad7ecfbe2fa73b">
  <xsd:schema xmlns:xsd="http://www.w3.org/2001/XMLSchema" xmlns:xs="http://www.w3.org/2001/XMLSchema" xmlns:p="http://schemas.microsoft.com/office/2006/metadata/properties" xmlns:ns2="ba276f98-aade-417d-be65-f43611abbd70" xmlns:ns3="92cb9b12-71f7-4639-a375-931f6aa355f8" targetNamespace="http://schemas.microsoft.com/office/2006/metadata/properties" ma:root="true" ma:fieldsID="15bde1d600ca71bff303c0ced822ca37" ns2:_="" ns3:_="">
    <xsd:import namespace="ba276f98-aade-417d-be65-f43611abbd70"/>
    <xsd:import namespace="92cb9b12-71f7-4639-a375-931f6aa35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76f98-aade-417d-be65-f43611abbd70"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b9b12-71f7-4639-a375-931f6aa355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06B27-480F-498C-AFA6-3B1C2B5677B3}">
  <ds:schemaRefs>
    <ds:schemaRef ds:uri="http://schemas.microsoft.com/office/2006/metadata/properties"/>
    <ds:schemaRef ds:uri="http://schemas.microsoft.com/office/infopath/2007/PartnerControls"/>
    <ds:schemaRef ds:uri="ba276f98-aade-417d-be65-f43611abbd70"/>
  </ds:schemaRefs>
</ds:datastoreItem>
</file>

<file path=customXml/itemProps2.xml><?xml version="1.0" encoding="utf-8"?>
<ds:datastoreItem xmlns:ds="http://schemas.openxmlformats.org/officeDocument/2006/customXml" ds:itemID="{B25970F2-474E-4668-9D65-1C86BEE45011}">
  <ds:schemaRefs>
    <ds:schemaRef ds:uri="http://schemas.openxmlformats.org/officeDocument/2006/bibliography"/>
  </ds:schemaRefs>
</ds:datastoreItem>
</file>

<file path=customXml/itemProps3.xml><?xml version="1.0" encoding="utf-8"?>
<ds:datastoreItem xmlns:ds="http://schemas.openxmlformats.org/officeDocument/2006/customXml" ds:itemID="{E322A624-053F-4C91-B1C4-5FABCF8365B7}">
  <ds:schemaRefs>
    <ds:schemaRef ds:uri="http://schemas.microsoft.com/sharepoint/v3/contenttype/forms"/>
  </ds:schemaRefs>
</ds:datastoreItem>
</file>

<file path=customXml/itemProps4.xml><?xml version="1.0" encoding="utf-8"?>
<ds:datastoreItem xmlns:ds="http://schemas.openxmlformats.org/officeDocument/2006/customXml" ds:itemID="{6E8E55E1-479F-472D-A278-E7D4064F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76f98-aade-417d-be65-f43611abbd70"/>
    <ds:schemaRef ds:uri="92cb9b12-71f7-4639-a375-931f6aa35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137</Pages>
  <Words>48202</Words>
  <Characters>274758</Characters>
  <Application>Microsoft Office Word</Application>
  <DocSecurity>0</DocSecurity>
  <Lines>2289</Lines>
  <Paragraphs>644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322316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Terinka</dc:creator>
  <cp:lastModifiedBy>User</cp:lastModifiedBy>
  <cp:revision>8</cp:revision>
  <cp:lastPrinted>2023-03-09T10:08:00Z</cp:lastPrinted>
  <dcterms:created xsi:type="dcterms:W3CDTF">2023-03-22T13:18:00Z</dcterms:created>
  <dcterms:modified xsi:type="dcterms:W3CDTF">2024-02-23T12:00:00Z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0x010100BCADC0A2CC24AB4E9A0F9C49CADAA7B4</vt:lpwstr>
  </property>
</Properties>
</file>